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03" w:rsidRPr="00380F30" w:rsidRDefault="009F5903" w:rsidP="009F5903">
      <w:pPr>
        <w:jc w:val="center"/>
        <w:rPr>
          <w:rFonts w:ascii="Arial" w:hAnsi="Arial" w:cs="Arial"/>
          <w:b/>
          <w:sz w:val="19"/>
          <w:szCs w:val="19"/>
          <w:u w:val="single"/>
        </w:rPr>
      </w:pPr>
      <w:r w:rsidRPr="00380F30">
        <w:rPr>
          <w:rFonts w:ascii="Arial" w:hAnsi="Arial" w:cs="Arial"/>
          <w:b/>
          <w:sz w:val="19"/>
          <w:szCs w:val="19"/>
          <w:u w:val="single"/>
        </w:rPr>
        <w:t>ATA REGISTRO DE PREÇOS N.º 01</w:t>
      </w:r>
      <w:r>
        <w:rPr>
          <w:rFonts w:ascii="Arial" w:hAnsi="Arial" w:cs="Arial"/>
          <w:b/>
          <w:sz w:val="19"/>
          <w:szCs w:val="19"/>
          <w:u w:val="single"/>
        </w:rPr>
        <w:t>6</w:t>
      </w:r>
      <w:r w:rsidRPr="00380F30">
        <w:rPr>
          <w:rFonts w:ascii="Arial" w:hAnsi="Arial" w:cs="Arial"/>
          <w:b/>
          <w:sz w:val="19"/>
          <w:szCs w:val="19"/>
          <w:u w:val="single"/>
        </w:rPr>
        <w:t>/2023 – PREGÃO ELETRÔNICO 00</w:t>
      </w:r>
      <w:r>
        <w:rPr>
          <w:rFonts w:ascii="Arial" w:hAnsi="Arial" w:cs="Arial"/>
          <w:b/>
          <w:sz w:val="19"/>
          <w:szCs w:val="19"/>
          <w:u w:val="single"/>
        </w:rPr>
        <w:t>3</w:t>
      </w:r>
      <w:r w:rsidRPr="00380F30">
        <w:rPr>
          <w:rFonts w:ascii="Arial" w:hAnsi="Arial" w:cs="Arial"/>
          <w:b/>
          <w:sz w:val="19"/>
          <w:szCs w:val="19"/>
          <w:u w:val="single"/>
        </w:rPr>
        <w:t>/2023.</w:t>
      </w:r>
    </w:p>
    <w:p w:rsidR="009F5903" w:rsidRPr="009F5903" w:rsidRDefault="009F5903" w:rsidP="009F5903">
      <w:pPr>
        <w:jc w:val="both"/>
        <w:rPr>
          <w:rFonts w:ascii="Arial" w:hAnsi="Arial" w:cs="Arial"/>
          <w:sz w:val="18"/>
          <w:szCs w:val="18"/>
        </w:rPr>
      </w:pPr>
      <w:r w:rsidRPr="009F5903">
        <w:rPr>
          <w:rFonts w:ascii="Arial" w:hAnsi="Arial" w:cs="Arial"/>
          <w:sz w:val="18"/>
          <w:szCs w:val="18"/>
        </w:rPr>
        <w:t xml:space="preserve">Aos </w:t>
      </w:r>
      <w:r w:rsidRPr="009F5903">
        <w:rPr>
          <w:rFonts w:ascii="Arial" w:hAnsi="Arial" w:cs="Arial"/>
          <w:sz w:val="18"/>
          <w:szCs w:val="18"/>
        </w:rPr>
        <w:t>nove</w:t>
      </w:r>
      <w:r w:rsidRPr="009F5903">
        <w:rPr>
          <w:rFonts w:ascii="Arial" w:hAnsi="Arial" w:cs="Arial"/>
          <w:sz w:val="18"/>
          <w:szCs w:val="18"/>
        </w:rPr>
        <w:t xml:space="preserve"> dias do mês de fevereiro de 2023 (0</w:t>
      </w:r>
      <w:r w:rsidRPr="009F5903">
        <w:rPr>
          <w:rFonts w:ascii="Arial" w:hAnsi="Arial" w:cs="Arial"/>
          <w:sz w:val="18"/>
          <w:szCs w:val="18"/>
        </w:rPr>
        <w:t>9</w:t>
      </w:r>
      <w:r w:rsidRPr="009F5903">
        <w:rPr>
          <w:rFonts w:ascii="Arial" w:hAnsi="Arial" w:cs="Arial"/>
          <w:sz w:val="18"/>
          <w:szCs w:val="18"/>
        </w:rPr>
        <w:t xml:space="preserve">/02/2023), o Município de Ribeirão do Pinhal – Estado do Paraná, Inscrito sob CNPJ n.º 76.968.064/0001-42, com sede a Rua Paraná n.º 983 – Centro, neste ato representado pelo Prefeito Municipal, o Senhor </w:t>
      </w:r>
      <w:r w:rsidRPr="009F5903">
        <w:rPr>
          <w:rFonts w:ascii="Arial" w:hAnsi="Arial" w:cs="Arial"/>
          <w:b/>
          <w:sz w:val="18"/>
          <w:szCs w:val="18"/>
        </w:rPr>
        <w:t>DARTAGNAN CALIXTO FRAIZ</w:t>
      </w:r>
      <w:r w:rsidRPr="009F5903">
        <w:rPr>
          <w:rFonts w:ascii="Arial" w:hAnsi="Arial" w:cs="Arial"/>
          <w:sz w:val="18"/>
          <w:szCs w:val="18"/>
        </w:rPr>
        <w:t>,</w:t>
      </w:r>
      <w:r w:rsidRPr="009F5903">
        <w:rPr>
          <w:rFonts w:ascii="Arial" w:hAnsi="Arial" w:cs="Arial"/>
          <w:b/>
          <w:sz w:val="18"/>
          <w:szCs w:val="18"/>
        </w:rPr>
        <w:t xml:space="preserve"> </w:t>
      </w:r>
      <w:r w:rsidRPr="009F5903">
        <w:rPr>
          <w:rFonts w:ascii="Arial" w:hAnsi="Arial" w:cs="Arial"/>
          <w:sz w:val="18"/>
          <w:szCs w:val="18"/>
        </w:rPr>
        <w:t>brasileiro</w:t>
      </w:r>
      <w:r w:rsidRPr="009F5903">
        <w:rPr>
          <w:rFonts w:ascii="Arial" w:hAnsi="Arial" w:cs="Arial"/>
          <w:b/>
          <w:sz w:val="18"/>
          <w:szCs w:val="18"/>
        </w:rPr>
        <w:t xml:space="preserve">, </w:t>
      </w:r>
      <w:r w:rsidRPr="009F5903">
        <w:rPr>
          <w:rFonts w:ascii="Arial" w:hAnsi="Arial" w:cs="Arial"/>
          <w:sz w:val="18"/>
          <w:szCs w:val="18"/>
        </w:rPr>
        <w:t>casado, portador do RG n.º 773.261-9 SSP/PR e inscrito sob CPF/MF n.º 171.895.279-15, brasileiro</w:t>
      </w:r>
      <w:r w:rsidRPr="009F5903">
        <w:rPr>
          <w:rFonts w:ascii="Arial" w:hAnsi="Arial" w:cs="Arial"/>
          <w:b/>
          <w:sz w:val="18"/>
          <w:szCs w:val="18"/>
        </w:rPr>
        <w:t xml:space="preserve">, </w:t>
      </w:r>
      <w:r w:rsidRPr="009F5903">
        <w:rPr>
          <w:rFonts w:ascii="Arial" w:hAnsi="Arial" w:cs="Arial"/>
          <w:sz w:val="18"/>
          <w:szCs w:val="18"/>
        </w:rPr>
        <w:t xml:space="preserve">casado, neste ato simplesmente denominado </w:t>
      </w:r>
      <w:r w:rsidRPr="009F5903">
        <w:rPr>
          <w:rFonts w:ascii="Arial" w:hAnsi="Arial" w:cs="Arial"/>
          <w:b/>
          <w:bCs/>
          <w:sz w:val="18"/>
          <w:szCs w:val="18"/>
        </w:rPr>
        <w:t>CONTRATANTE</w:t>
      </w:r>
      <w:r w:rsidRPr="009F5903">
        <w:rPr>
          <w:rFonts w:ascii="Arial" w:hAnsi="Arial" w:cs="Arial"/>
          <w:sz w:val="18"/>
          <w:szCs w:val="18"/>
        </w:rPr>
        <w:t xml:space="preserve">, e a Empresa </w:t>
      </w:r>
      <w:r w:rsidRPr="009F5903">
        <w:rPr>
          <w:rFonts w:ascii="Arial" w:hAnsi="Arial" w:cs="Arial"/>
          <w:b/>
          <w:sz w:val="18"/>
          <w:szCs w:val="18"/>
        </w:rPr>
        <w:t>ALEXANDRE SEXTAK BATISTELA JUNIOR – COMÉRCIO DE ALIMENTOS E MATERIAL DE LIMPEZA EIRELI</w:t>
      </w:r>
      <w:r w:rsidRPr="009F5903">
        <w:rPr>
          <w:rFonts w:ascii="Arial" w:hAnsi="Arial" w:cs="Arial"/>
          <w:sz w:val="18"/>
          <w:szCs w:val="18"/>
        </w:rPr>
        <w:t xml:space="preserve">, inscrito no CNPJ sob nº. 16.579.174/0001-90 com sede na Avenida Benjamin </w:t>
      </w:r>
      <w:proofErr w:type="spellStart"/>
      <w:r w:rsidRPr="009F5903">
        <w:rPr>
          <w:rFonts w:ascii="Arial" w:hAnsi="Arial" w:cs="Arial"/>
          <w:sz w:val="18"/>
          <w:szCs w:val="18"/>
        </w:rPr>
        <w:t>Giavarina</w:t>
      </w:r>
      <w:proofErr w:type="spellEnd"/>
      <w:r w:rsidRPr="009F5903">
        <w:rPr>
          <w:rFonts w:ascii="Arial" w:hAnsi="Arial" w:cs="Arial"/>
          <w:sz w:val="18"/>
          <w:szCs w:val="18"/>
        </w:rPr>
        <w:t xml:space="preserve"> - 1097– Bairro Maria Julia – CEP. 86.210-000, na cidade de Jataizinho - Paraná, Fone: (43) 3259-3093 e-mail </w:t>
      </w:r>
      <w:hyperlink r:id="rId6" w:history="1">
        <w:r w:rsidRPr="009F5903">
          <w:rPr>
            <w:rStyle w:val="Hyperlink"/>
            <w:rFonts w:ascii="Arial" w:hAnsi="Arial" w:cs="Arial"/>
            <w:sz w:val="18"/>
            <w:szCs w:val="18"/>
            <w:u w:val="none"/>
          </w:rPr>
          <w:t>emporiodasdelicias@outlook.com</w:t>
        </w:r>
      </w:hyperlink>
      <w:r w:rsidRPr="009F5903">
        <w:rPr>
          <w:rFonts w:ascii="Arial" w:hAnsi="Arial" w:cs="Arial"/>
          <w:sz w:val="18"/>
          <w:szCs w:val="18"/>
        </w:rPr>
        <w:t xml:space="preserve">, neste ato representado pelo Senhor </w:t>
      </w:r>
      <w:r w:rsidRPr="009F5903">
        <w:rPr>
          <w:rFonts w:ascii="Arial" w:hAnsi="Arial" w:cs="Arial"/>
          <w:b/>
          <w:sz w:val="18"/>
          <w:szCs w:val="18"/>
        </w:rPr>
        <w:t>ALEXANDRE SEXTAK BATISTELA JUNIOR</w:t>
      </w:r>
      <w:r w:rsidRPr="009F5903">
        <w:rPr>
          <w:rFonts w:ascii="Arial" w:hAnsi="Arial" w:cs="Arial"/>
          <w:sz w:val="18"/>
          <w:szCs w:val="18"/>
        </w:rPr>
        <w:t xml:space="preserve">, neste ato simplesmente denominado </w:t>
      </w:r>
      <w:r w:rsidRPr="009F5903">
        <w:rPr>
          <w:rFonts w:ascii="Arial" w:hAnsi="Arial" w:cs="Arial"/>
          <w:b/>
          <w:sz w:val="18"/>
          <w:szCs w:val="18"/>
          <w:u w:val="single"/>
        </w:rPr>
        <w:t>CONTRATADO</w:t>
      </w:r>
      <w:r w:rsidRPr="009F5903">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w:t>
      </w:r>
      <w:r w:rsidRPr="009F5903">
        <w:rPr>
          <w:rFonts w:ascii="Arial" w:hAnsi="Arial" w:cs="Arial"/>
          <w:sz w:val="18"/>
          <w:szCs w:val="18"/>
        </w:rPr>
        <w:t>3</w:t>
      </w:r>
      <w:r w:rsidRPr="009F5903">
        <w:rPr>
          <w:rFonts w:ascii="Arial" w:hAnsi="Arial" w:cs="Arial"/>
          <w:sz w:val="18"/>
          <w:szCs w:val="18"/>
        </w:rPr>
        <w:t>/2023, consoante as seguintes cláusulas e condições.</w:t>
      </w:r>
    </w:p>
    <w:p w:rsidR="009F5903" w:rsidRPr="009F5903" w:rsidRDefault="009F5903" w:rsidP="009F5903">
      <w:pPr>
        <w:pStyle w:val="NormalWeb"/>
        <w:jc w:val="both"/>
        <w:rPr>
          <w:rFonts w:ascii="Arial" w:hAnsi="Arial" w:cs="Arial"/>
          <w:sz w:val="18"/>
          <w:szCs w:val="18"/>
          <w:u w:val="single"/>
        </w:rPr>
      </w:pPr>
      <w:r w:rsidRPr="009F5903">
        <w:rPr>
          <w:rFonts w:ascii="Arial" w:hAnsi="Arial" w:cs="Arial"/>
          <w:b/>
          <w:bCs/>
          <w:sz w:val="18"/>
          <w:szCs w:val="18"/>
          <w:u w:val="single"/>
        </w:rPr>
        <w:t>CLÁUSULA PRIMEIRA - DO OBJETO</w:t>
      </w:r>
    </w:p>
    <w:p w:rsidR="009F5903" w:rsidRPr="009F5903" w:rsidRDefault="009F5903" w:rsidP="009F5903">
      <w:pPr>
        <w:pStyle w:val="SemEspaamento"/>
        <w:jc w:val="both"/>
        <w:rPr>
          <w:rFonts w:ascii="Arial" w:hAnsi="Arial" w:cs="Arial"/>
          <w:b/>
          <w:sz w:val="18"/>
          <w:szCs w:val="18"/>
        </w:rPr>
      </w:pPr>
      <w:proofErr w:type="gramStart"/>
      <w:r w:rsidRPr="009F5903">
        <w:rPr>
          <w:rFonts w:ascii="Arial" w:hAnsi="Arial" w:cs="Arial"/>
          <w:sz w:val="18"/>
          <w:szCs w:val="18"/>
        </w:rPr>
        <w:t>A presente</w:t>
      </w:r>
      <w:proofErr w:type="gramEnd"/>
      <w:r w:rsidRPr="009F5903">
        <w:rPr>
          <w:rFonts w:ascii="Arial" w:hAnsi="Arial" w:cs="Arial"/>
          <w:sz w:val="18"/>
          <w:szCs w:val="18"/>
        </w:rPr>
        <w:t xml:space="preserve"> Ata tem por objeto o registro de preços para possível</w:t>
      </w:r>
      <w:r w:rsidRPr="009F5903">
        <w:rPr>
          <w:rFonts w:ascii="Arial" w:hAnsi="Arial" w:cs="Arial"/>
          <w:color w:val="FF0000"/>
          <w:sz w:val="18"/>
          <w:szCs w:val="18"/>
        </w:rPr>
        <w:t xml:space="preserve"> </w:t>
      </w:r>
      <w:r w:rsidRPr="009F5903">
        <w:rPr>
          <w:rFonts w:ascii="Arial" w:hAnsi="Arial" w:cs="Arial"/>
          <w:sz w:val="18"/>
          <w:szCs w:val="18"/>
        </w:rPr>
        <w:t xml:space="preserve">aquisição de gêneros alimentícios para a Secretaria de Educação, Secretaria de Saúde, Secretaria de Assistência Social, Secretaria de Esportes, Administração e Departamento de Cultura, obrigando-se o </w:t>
      </w:r>
      <w:r w:rsidRPr="009F5903">
        <w:rPr>
          <w:rFonts w:ascii="Arial" w:hAnsi="Arial" w:cs="Arial"/>
          <w:b/>
          <w:sz w:val="18"/>
          <w:szCs w:val="18"/>
          <w:u w:val="single"/>
        </w:rPr>
        <w:t xml:space="preserve">CONTRATADO </w:t>
      </w:r>
      <w:r w:rsidRPr="009F5903">
        <w:rPr>
          <w:rFonts w:ascii="Arial" w:hAnsi="Arial" w:cs="Arial"/>
          <w:sz w:val="18"/>
          <w:szCs w:val="18"/>
        </w:rPr>
        <w:t xml:space="preserve">a executar em favor da </w:t>
      </w:r>
      <w:r w:rsidRPr="009F5903">
        <w:rPr>
          <w:rFonts w:ascii="Arial" w:hAnsi="Arial" w:cs="Arial"/>
          <w:b/>
          <w:sz w:val="18"/>
          <w:szCs w:val="18"/>
          <w:u w:val="single"/>
        </w:rPr>
        <w:t xml:space="preserve">CONTRATANTE </w:t>
      </w:r>
      <w:r w:rsidRPr="009F5903">
        <w:rPr>
          <w:rFonts w:ascii="Arial" w:hAnsi="Arial" w:cs="Arial"/>
          <w:sz w:val="18"/>
          <w:szCs w:val="18"/>
        </w:rPr>
        <w:t xml:space="preserve">o fornecimento dos itens constantes nesse instrumento, conforme consta na proposta anexada ao Processo Licitatório Modalidade Pregão Eletrônico, registrado sob n.º 003/2023, a qual fará parte integrante deste instrumento. </w:t>
      </w:r>
    </w:p>
    <w:p w:rsidR="009F5903" w:rsidRPr="009F5903" w:rsidRDefault="009F5903" w:rsidP="009F5903">
      <w:pPr>
        <w:spacing w:before="100" w:beforeAutospacing="1" w:after="100" w:afterAutospacing="1"/>
        <w:jc w:val="both"/>
        <w:rPr>
          <w:rFonts w:ascii="Arial" w:hAnsi="Arial" w:cs="Arial"/>
          <w:sz w:val="18"/>
          <w:szCs w:val="18"/>
          <w:u w:val="single"/>
        </w:rPr>
      </w:pPr>
      <w:r w:rsidRPr="009F5903">
        <w:rPr>
          <w:rFonts w:ascii="Arial" w:hAnsi="Arial" w:cs="Arial"/>
          <w:b/>
          <w:sz w:val="18"/>
          <w:szCs w:val="18"/>
          <w:u w:val="single"/>
        </w:rPr>
        <w:t xml:space="preserve">CLÁUSULA SEGUNDA – DA ENTREGA, </w:t>
      </w:r>
      <w:r w:rsidRPr="009F5903">
        <w:rPr>
          <w:rFonts w:ascii="Arial" w:hAnsi="Arial" w:cs="Arial"/>
          <w:b/>
          <w:bCs/>
          <w:sz w:val="18"/>
          <w:szCs w:val="18"/>
          <w:u w:val="single"/>
        </w:rPr>
        <w:t xml:space="preserve">DO PREÇO DOS BENS E DAS </w:t>
      </w:r>
      <w:proofErr w:type="gramStart"/>
      <w:r w:rsidRPr="009F5903">
        <w:rPr>
          <w:rFonts w:ascii="Arial" w:hAnsi="Arial" w:cs="Arial"/>
          <w:b/>
          <w:bCs/>
          <w:sz w:val="18"/>
          <w:szCs w:val="18"/>
          <w:u w:val="single"/>
        </w:rPr>
        <w:t>QUANTIDADES</w:t>
      </w:r>
      <w:proofErr w:type="gramEnd"/>
      <w:r w:rsidRPr="009F5903">
        <w:rPr>
          <w:rFonts w:ascii="Arial" w:hAnsi="Arial" w:cs="Arial"/>
          <w:sz w:val="18"/>
          <w:szCs w:val="18"/>
          <w:u w:val="single"/>
        </w:rPr>
        <w:t>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Os valores para aquisição do objeto do Processo são os que constam na proposta enviada pela </w:t>
      </w:r>
      <w:r w:rsidRPr="009F5903">
        <w:rPr>
          <w:rFonts w:ascii="Arial" w:hAnsi="Arial" w:cs="Arial"/>
          <w:b/>
          <w:sz w:val="18"/>
          <w:szCs w:val="18"/>
        </w:rPr>
        <w:t>CONTRATADA</w:t>
      </w:r>
      <w:r w:rsidRPr="009F5903">
        <w:rPr>
          <w:rFonts w:ascii="Arial" w:hAnsi="Arial" w:cs="Arial"/>
          <w:sz w:val="18"/>
          <w:szCs w:val="18"/>
        </w:rPr>
        <w:t>, os quais seguem transcritos abaixo:</w:t>
      </w:r>
    </w:p>
    <w:tbl>
      <w:tblPr>
        <w:tblStyle w:val="Tabelacomgrade"/>
        <w:tblW w:w="9180" w:type="dxa"/>
        <w:tblLook w:val="04A0" w:firstRow="1" w:lastRow="0" w:firstColumn="1" w:lastColumn="0" w:noHBand="0" w:noVBand="1"/>
      </w:tblPr>
      <w:tblGrid>
        <w:gridCol w:w="534"/>
        <w:gridCol w:w="572"/>
        <w:gridCol w:w="563"/>
        <w:gridCol w:w="5102"/>
        <w:gridCol w:w="850"/>
        <w:gridCol w:w="675"/>
        <w:gridCol w:w="884"/>
      </w:tblGrid>
      <w:tr w:rsidR="009F5903" w:rsidRPr="009F5903" w:rsidTr="009F5903">
        <w:tc>
          <w:tcPr>
            <w:tcW w:w="534" w:type="dxa"/>
            <w:vAlign w:val="bottom"/>
          </w:tcPr>
          <w:p w:rsidR="009F5903" w:rsidRPr="009F5903" w:rsidRDefault="009F5903" w:rsidP="003B6187">
            <w:pPr>
              <w:pStyle w:val="SemEspaamento"/>
              <w:jc w:val="center"/>
              <w:rPr>
                <w:rFonts w:ascii="Arial" w:hAnsi="Arial" w:cs="Arial"/>
                <w:b/>
                <w:sz w:val="12"/>
                <w:szCs w:val="12"/>
              </w:rPr>
            </w:pPr>
            <w:r w:rsidRPr="009F5903">
              <w:rPr>
                <w:rFonts w:ascii="Arial" w:hAnsi="Arial" w:cs="Arial"/>
                <w:b/>
                <w:sz w:val="12"/>
                <w:szCs w:val="12"/>
              </w:rPr>
              <w:t>ITEM</w:t>
            </w:r>
          </w:p>
        </w:tc>
        <w:tc>
          <w:tcPr>
            <w:tcW w:w="572" w:type="dxa"/>
          </w:tcPr>
          <w:p w:rsidR="009F5903" w:rsidRPr="009F5903" w:rsidRDefault="009F5903" w:rsidP="003B6187">
            <w:pPr>
              <w:pStyle w:val="SemEspaamento"/>
              <w:jc w:val="center"/>
              <w:rPr>
                <w:rFonts w:ascii="Arial" w:hAnsi="Arial" w:cs="Arial"/>
                <w:b/>
                <w:sz w:val="12"/>
                <w:szCs w:val="12"/>
              </w:rPr>
            </w:pPr>
            <w:r w:rsidRPr="009F5903">
              <w:rPr>
                <w:rFonts w:ascii="Arial" w:hAnsi="Arial" w:cs="Arial"/>
                <w:b/>
                <w:sz w:val="12"/>
                <w:szCs w:val="12"/>
              </w:rPr>
              <w:t>QTDE</w:t>
            </w:r>
          </w:p>
        </w:tc>
        <w:tc>
          <w:tcPr>
            <w:tcW w:w="563" w:type="dxa"/>
            <w:vAlign w:val="bottom"/>
          </w:tcPr>
          <w:p w:rsidR="009F5903" w:rsidRPr="009F5903" w:rsidRDefault="009F5903" w:rsidP="003B6187">
            <w:pPr>
              <w:pStyle w:val="SemEspaamento"/>
              <w:jc w:val="center"/>
              <w:rPr>
                <w:rFonts w:ascii="Arial" w:hAnsi="Arial" w:cs="Arial"/>
                <w:b/>
                <w:sz w:val="12"/>
                <w:szCs w:val="12"/>
              </w:rPr>
            </w:pPr>
            <w:r w:rsidRPr="009F5903">
              <w:rPr>
                <w:rFonts w:ascii="Arial" w:hAnsi="Arial" w:cs="Arial"/>
                <w:b/>
                <w:sz w:val="12"/>
                <w:szCs w:val="12"/>
              </w:rPr>
              <w:t>UNID</w:t>
            </w:r>
          </w:p>
        </w:tc>
        <w:tc>
          <w:tcPr>
            <w:tcW w:w="5102" w:type="dxa"/>
          </w:tcPr>
          <w:p w:rsidR="009F5903" w:rsidRPr="009F5903" w:rsidRDefault="009F5903" w:rsidP="003B6187">
            <w:pPr>
              <w:pStyle w:val="SemEspaamento"/>
              <w:jc w:val="center"/>
              <w:rPr>
                <w:rFonts w:ascii="Arial" w:hAnsi="Arial" w:cs="Arial"/>
                <w:b/>
                <w:sz w:val="12"/>
                <w:szCs w:val="12"/>
              </w:rPr>
            </w:pPr>
            <w:r w:rsidRPr="009F5903">
              <w:rPr>
                <w:rFonts w:ascii="Arial" w:hAnsi="Arial" w:cs="Arial"/>
                <w:b/>
                <w:sz w:val="12"/>
                <w:szCs w:val="12"/>
              </w:rPr>
              <w:t>DESCRIÇÃO</w:t>
            </w:r>
          </w:p>
        </w:tc>
        <w:tc>
          <w:tcPr>
            <w:tcW w:w="850" w:type="dxa"/>
          </w:tcPr>
          <w:p w:rsidR="009F5903" w:rsidRPr="009F5903" w:rsidRDefault="009F5903" w:rsidP="009F5903">
            <w:pPr>
              <w:pStyle w:val="SemEspaamento"/>
              <w:jc w:val="center"/>
              <w:rPr>
                <w:rFonts w:ascii="Arial" w:hAnsi="Arial" w:cs="Arial"/>
                <w:sz w:val="12"/>
                <w:szCs w:val="12"/>
              </w:rPr>
            </w:pPr>
            <w:r w:rsidRPr="009F5903">
              <w:rPr>
                <w:rFonts w:ascii="Arial" w:hAnsi="Arial" w:cs="Arial"/>
                <w:sz w:val="12"/>
                <w:szCs w:val="12"/>
              </w:rPr>
              <w:t>MARCA</w:t>
            </w:r>
          </w:p>
        </w:tc>
        <w:tc>
          <w:tcPr>
            <w:tcW w:w="675" w:type="dxa"/>
          </w:tcPr>
          <w:p w:rsidR="009F5903" w:rsidRPr="009F5903" w:rsidRDefault="009F5903" w:rsidP="003B6187">
            <w:pPr>
              <w:pStyle w:val="SemEspaamento"/>
              <w:jc w:val="center"/>
              <w:rPr>
                <w:rFonts w:ascii="Arial" w:hAnsi="Arial" w:cs="Arial"/>
                <w:b/>
                <w:sz w:val="12"/>
                <w:szCs w:val="12"/>
              </w:rPr>
            </w:pPr>
            <w:r w:rsidRPr="009F5903">
              <w:rPr>
                <w:rFonts w:ascii="Arial" w:hAnsi="Arial" w:cs="Arial"/>
                <w:b/>
                <w:sz w:val="12"/>
                <w:szCs w:val="12"/>
              </w:rPr>
              <w:t>UNIT.</w:t>
            </w:r>
          </w:p>
        </w:tc>
        <w:tc>
          <w:tcPr>
            <w:tcW w:w="884" w:type="dxa"/>
          </w:tcPr>
          <w:p w:rsidR="009F5903" w:rsidRPr="009F5903" w:rsidRDefault="009F5903" w:rsidP="003B6187">
            <w:pPr>
              <w:pStyle w:val="SemEspaamento"/>
              <w:jc w:val="center"/>
              <w:rPr>
                <w:rFonts w:ascii="Arial" w:hAnsi="Arial" w:cs="Arial"/>
                <w:b/>
                <w:sz w:val="12"/>
                <w:szCs w:val="12"/>
              </w:rPr>
            </w:pPr>
            <w:r w:rsidRPr="009F5903">
              <w:rPr>
                <w:rFonts w:ascii="Arial" w:hAnsi="Arial" w:cs="Arial"/>
                <w:b/>
                <w:sz w:val="12"/>
                <w:szCs w:val="12"/>
              </w:rPr>
              <w:t>TOTAL</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01</w:t>
            </w:r>
          </w:p>
        </w:tc>
        <w:tc>
          <w:tcPr>
            <w:tcW w:w="572"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130</w:t>
            </w:r>
          </w:p>
        </w:tc>
        <w:tc>
          <w:tcPr>
            <w:tcW w:w="563" w:type="dxa"/>
          </w:tcPr>
          <w:p w:rsidR="009F5903" w:rsidRPr="009F5903" w:rsidRDefault="009F5903" w:rsidP="003B6187">
            <w:pPr>
              <w:pStyle w:val="SemEspaamento"/>
              <w:jc w:val="both"/>
              <w:rPr>
                <w:rFonts w:ascii="Arial" w:hAnsi="Arial" w:cs="Arial"/>
                <w:sz w:val="16"/>
                <w:szCs w:val="16"/>
              </w:rPr>
            </w:pPr>
            <w:proofErr w:type="spellStart"/>
            <w:proofErr w:type="gramStart"/>
            <w:r w:rsidRPr="009F5903">
              <w:rPr>
                <w:rFonts w:ascii="Arial" w:hAnsi="Arial" w:cs="Arial"/>
                <w:sz w:val="16"/>
                <w:szCs w:val="16"/>
              </w:rPr>
              <w:t>unid</w:t>
            </w:r>
            <w:proofErr w:type="spellEnd"/>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Abacaxi pérola aprox.500gr cada </w:t>
            </w:r>
            <w:r w:rsidRPr="009F5903">
              <w:rPr>
                <w:rFonts w:ascii="Arial" w:hAnsi="Arial" w:cs="Arial"/>
                <w:sz w:val="14"/>
                <w:szCs w:val="14"/>
              </w:rPr>
              <w:t>(</w:t>
            </w:r>
            <w:r w:rsidRPr="009F5903">
              <w:rPr>
                <w:rFonts w:ascii="Arial" w:hAnsi="Arial" w:cs="Arial"/>
                <w:b/>
                <w:sz w:val="14"/>
                <w:szCs w:val="14"/>
              </w:rPr>
              <w:t>30 Educação</w:t>
            </w:r>
            <w:r w:rsidRPr="009F5903">
              <w:rPr>
                <w:rFonts w:ascii="Arial" w:hAnsi="Arial" w:cs="Arial"/>
                <w:sz w:val="14"/>
                <w:szCs w:val="14"/>
              </w:rPr>
              <w:t xml:space="preserve">, </w:t>
            </w:r>
            <w:r w:rsidRPr="009F5903">
              <w:rPr>
                <w:rFonts w:ascii="Arial" w:hAnsi="Arial" w:cs="Arial"/>
                <w:b/>
                <w:sz w:val="14"/>
                <w:szCs w:val="14"/>
              </w:rPr>
              <w:t xml:space="preserve">100 </w:t>
            </w:r>
            <w:proofErr w:type="spellStart"/>
            <w:proofErr w:type="gramStart"/>
            <w:r w:rsidRPr="009F5903">
              <w:rPr>
                <w:rFonts w:ascii="Arial" w:hAnsi="Arial" w:cs="Arial"/>
                <w:b/>
                <w:sz w:val="14"/>
                <w:szCs w:val="14"/>
              </w:rPr>
              <w:t>Assist.</w:t>
            </w:r>
            <w:proofErr w:type="gramEnd"/>
            <w:r w:rsidRPr="009F5903">
              <w:rPr>
                <w:rFonts w:ascii="Arial" w:hAnsi="Arial" w:cs="Arial"/>
                <w:b/>
                <w:sz w:val="14"/>
                <w:szCs w:val="14"/>
              </w:rPr>
              <w:t>Social</w:t>
            </w:r>
            <w:proofErr w:type="spellEnd"/>
            <w:r w:rsidRPr="009F5903">
              <w:rPr>
                <w:rFonts w:ascii="Arial" w:hAnsi="Arial" w:cs="Arial"/>
                <w:b/>
                <w:sz w:val="14"/>
                <w:szCs w:val="14"/>
              </w:rPr>
              <w:t>)</w:t>
            </w:r>
          </w:p>
        </w:tc>
        <w:tc>
          <w:tcPr>
            <w:tcW w:w="850" w:type="dxa"/>
          </w:tcPr>
          <w:p w:rsidR="009F5903" w:rsidRPr="009F5903" w:rsidRDefault="009F5903" w:rsidP="009F5903">
            <w:pPr>
              <w:pStyle w:val="SemEspaamento"/>
              <w:jc w:val="center"/>
              <w:rPr>
                <w:rFonts w:ascii="Arial" w:hAnsi="Arial" w:cs="Arial"/>
                <w:sz w:val="16"/>
                <w:szCs w:val="16"/>
              </w:rPr>
            </w:pPr>
            <w:r w:rsidRPr="009F5903">
              <w:rPr>
                <w:rFonts w:ascii="Arial" w:hAnsi="Arial" w:cs="Arial"/>
                <w:sz w:val="16"/>
                <w:szCs w:val="16"/>
              </w:rPr>
              <w:t>Ceasa</w:t>
            </w:r>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3,10</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403,00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06</w:t>
            </w:r>
          </w:p>
        </w:tc>
        <w:tc>
          <w:tcPr>
            <w:tcW w:w="572"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25</w:t>
            </w:r>
          </w:p>
        </w:tc>
        <w:tc>
          <w:tcPr>
            <w:tcW w:w="563" w:type="dxa"/>
          </w:tcPr>
          <w:p w:rsidR="009F5903" w:rsidRPr="009F5903" w:rsidRDefault="009F5903" w:rsidP="003B6187">
            <w:pPr>
              <w:pStyle w:val="SemEspaamento"/>
              <w:jc w:val="both"/>
              <w:rPr>
                <w:rFonts w:ascii="Arial" w:hAnsi="Arial" w:cs="Arial"/>
                <w:sz w:val="16"/>
                <w:szCs w:val="16"/>
              </w:rPr>
            </w:pPr>
            <w:proofErr w:type="gramStart"/>
            <w:r w:rsidRPr="009F5903">
              <w:rPr>
                <w:rFonts w:ascii="Arial" w:hAnsi="Arial" w:cs="Arial"/>
                <w:sz w:val="16"/>
                <w:szCs w:val="16"/>
              </w:rPr>
              <w:t>kg.</w:t>
            </w:r>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Alho </w:t>
            </w:r>
            <w:r w:rsidRPr="009F5903">
              <w:rPr>
                <w:rFonts w:ascii="Arial" w:hAnsi="Arial" w:cs="Arial"/>
                <w:b/>
                <w:sz w:val="16"/>
                <w:szCs w:val="16"/>
              </w:rPr>
              <w:t>(</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b/>
                <w:sz w:val="16"/>
                <w:szCs w:val="16"/>
              </w:rPr>
              <w:t>)</w:t>
            </w:r>
            <w:r w:rsidRPr="009F5903">
              <w:rPr>
                <w:rFonts w:ascii="Arial" w:hAnsi="Arial" w:cs="Arial"/>
                <w:sz w:val="16"/>
                <w:szCs w:val="16"/>
              </w:rPr>
              <w:t xml:space="preserve"> </w:t>
            </w:r>
          </w:p>
        </w:tc>
        <w:tc>
          <w:tcPr>
            <w:tcW w:w="850" w:type="dxa"/>
          </w:tcPr>
          <w:p w:rsidR="009F5903" w:rsidRPr="009F5903" w:rsidRDefault="009F5903" w:rsidP="009F5903">
            <w:pPr>
              <w:pStyle w:val="SemEspaamento"/>
              <w:jc w:val="center"/>
              <w:rPr>
                <w:rFonts w:ascii="Arial" w:hAnsi="Arial" w:cs="Arial"/>
                <w:sz w:val="16"/>
                <w:szCs w:val="16"/>
              </w:rPr>
            </w:pPr>
            <w:r w:rsidRPr="009F5903">
              <w:rPr>
                <w:rFonts w:ascii="Arial" w:hAnsi="Arial" w:cs="Arial"/>
                <w:sz w:val="16"/>
                <w:szCs w:val="16"/>
              </w:rPr>
              <w:t>Ceasa</w:t>
            </w:r>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13,95</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348,75</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24</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100</w:t>
            </w:r>
          </w:p>
        </w:tc>
        <w:tc>
          <w:tcPr>
            <w:tcW w:w="563" w:type="dxa"/>
          </w:tcPr>
          <w:p w:rsidR="009F5903" w:rsidRPr="009F5903" w:rsidRDefault="009F5903" w:rsidP="003B6187">
            <w:pPr>
              <w:pStyle w:val="SemEspaamento"/>
              <w:jc w:val="both"/>
              <w:rPr>
                <w:rFonts w:ascii="Arial" w:hAnsi="Arial" w:cs="Arial"/>
                <w:sz w:val="16"/>
                <w:szCs w:val="16"/>
              </w:rPr>
            </w:pPr>
            <w:proofErr w:type="spellStart"/>
            <w:proofErr w:type="gramStart"/>
            <w:r w:rsidRPr="009F5903">
              <w:rPr>
                <w:rFonts w:ascii="Arial" w:hAnsi="Arial" w:cs="Arial"/>
                <w:sz w:val="16"/>
                <w:szCs w:val="16"/>
              </w:rPr>
              <w:t>pcts</w:t>
            </w:r>
            <w:proofErr w:type="spellEnd"/>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Biscoito doce sem recheio 400 </w:t>
            </w:r>
            <w:proofErr w:type="spellStart"/>
            <w:proofErr w:type="gramStart"/>
            <w:r w:rsidRPr="009F5903">
              <w:rPr>
                <w:rFonts w:ascii="Arial" w:hAnsi="Arial" w:cs="Arial"/>
                <w:sz w:val="16"/>
                <w:szCs w:val="16"/>
              </w:rPr>
              <w:t>gr</w:t>
            </w:r>
            <w:proofErr w:type="spellEnd"/>
            <w:proofErr w:type="gramEnd"/>
            <w:r w:rsidRPr="009F5903">
              <w:rPr>
                <w:rFonts w:ascii="Arial" w:hAnsi="Arial" w:cs="Arial"/>
                <w:sz w:val="16"/>
                <w:szCs w:val="16"/>
              </w:rPr>
              <w:t xml:space="preserve"> (</w:t>
            </w:r>
            <w:r w:rsidRPr="009F5903">
              <w:rPr>
                <w:rFonts w:ascii="Arial" w:hAnsi="Arial" w:cs="Arial"/>
                <w:b/>
                <w:sz w:val="16"/>
                <w:szCs w:val="16"/>
              </w:rPr>
              <w:t>Educação</w:t>
            </w:r>
            <w:r w:rsidRPr="009F5903">
              <w:rPr>
                <w:rFonts w:ascii="Arial" w:hAnsi="Arial" w:cs="Arial"/>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proofErr w:type="spellStart"/>
            <w:r w:rsidRPr="009F5903">
              <w:rPr>
                <w:rFonts w:ascii="Arial" w:hAnsi="Arial" w:cs="Arial"/>
                <w:sz w:val="16"/>
                <w:szCs w:val="16"/>
              </w:rPr>
              <w:t>Luam</w:t>
            </w:r>
            <w:proofErr w:type="spellEnd"/>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3,68</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368,00</w:t>
            </w:r>
          </w:p>
        </w:tc>
      </w:tr>
      <w:tr w:rsidR="009F5903" w:rsidRPr="009F5903" w:rsidTr="009F5903">
        <w:tc>
          <w:tcPr>
            <w:tcW w:w="534" w:type="dxa"/>
            <w:vAlign w:val="bottom"/>
          </w:tcPr>
          <w:p w:rsidR="009F5903" w:rsidRPr="009F5903" w:rsidRDefault="009F5903" w:rsidP="009F5903">
            <w:pPr>
              <w:pStyle w:val="SemEspaamento"/>
              <w:jc w:val="both"/>
              <w:rPr>
                <w:rFonts w:ascii="Arial" w:hAnsi="Arial" w:cs="Arial"/>
                <w:sz w:val="16"/>
                <w:szCs w:val="16"/>
              </w:rPr>
            </w:pPr>
            <w:r w:rsidRPr="009F5903">
              <w:rPr>
                <w:rFonts w:ascii="Arial" w:hAnsi="Arial" w:cs="Arial"/>
                <w:sz w:val="16"/>
                <w:szCs w:val="16"/>
              </w:rPr>
              <w:t>29</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300</w:t>
            </w:r>
          </w:p>
        </w:tc>
        <w:tc>
          <w:tcPr>
            <w:tcW w:w="563" w:type="dxa"/>
          </w:tcPr>
          <w:p w:rsidR="009F5903" w:rsidRPr="009F5903" w:rsidRDefault="009F5903" w:rsidP="003B6187">
            <w:pPr>
              <w:pStyle w:val="SemEspaamento"/>
              <w:jc w:val="both"/>
              <w:rPr>
                <w:rFonts w:ascii="Arial" w:hAnsi="Arial" w:cs="Arial"/>
                <w:sz w:val="16"/>
                <w:szCs w:val="16"/>
              </w:rPr>
            </w:pPr>
            <w:proofErr w:type="spellStart"/>
            <w:proofErr w:type="gramStart"/>
            <w:r w:rsidRPr="009F5903">
              <w:rPr>
                <w:rFonts w:ascii="Arial" w:hAnsi="Arial" w:cs="Arial"/>
                <w:sz w:val="16"/>
                <w:szCs w:val="16"/>
              </w:rPr>
              <w:t>pcts</w:t>
            </w:r>
            <w:proofErr w:type="spellEnd"/>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Biscoito salgado 400 </w:t>
            </w:r>
            <w:proofErr w:type="spellStart"/>
            <w:proofErr w:type="gramStart"/>
            <w:r w:rsidRPr="009F5903">
              <w:rPr>
                <w:rFonts w:ascii="Arial" w:hAnsi="Arial" w:cs="Arial"/>
                <w:sz w:val="16"/>
                <w:szCs w:val="16"/>
              </w:rPr>
              <w:t>gr</w:t>
            </w:r>
            <w:proofErr w:type="spellEnd"/>
            <w:proofErr w:type="gramEnd"/>
            <w:r w:rsidRPr="009F5903">
              <w:rPr>
                <w:rFonts w:ascii="Arial" w:hAnsi="Arial" w:cs="Arial"/>
                <w:sz w:val="16"/>
                <w:szCs w:val="16"/>
              </w:rPr>
              <w:t xml:space="preserve"> (</w:t>
            </w:r>
            <w:r w:rsidRPr="009F5903">
              <w:rPr>
                <w:rFonts w:ascii="Arial" w:hAnsi="Arial" w:cs="Arial"/>
                <w:b/>
                <w:sz w:val="16"/>
                <w:szCs w:val="16"/>
              </w:rPr>
              <w:t xml:space="preserve">100 Educação, 200 </w:t>
            </w:r>
            <w:proofErr w:type="spellStart"/>
            <w:r w:rsidRPr="009F5903">
              <w:rPr>
                <w:rFonts w:ascii="Arial" w:hAnsi="Arial" w:cs="Arial"/>
                <w:b/>
                <w:sz w:val="16"/>
                <w:szCs w:val="16"/>
              </w:rPr>
              <w:t>Assist.Social</w:t>
            </w:r>
            <w:proofErr w:type="spellEnd"/>
            <w:r w:rsidRPr="009F5903">
              <w:rPr>
                <w:rFonts w:ascii="Arial" w:hAnsi="Arial" w:cs="Arial"/>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proofErr w:type="spellStart"/>
            <w:r w:rsidRPr="009F5903">
              <w:rPr>
                <w:rFonts w:ascii="Arial" w:hAnsi="Arial" w:cs="Arial"/>
                <w:sz w:val="16"/>
                <w:szCs w:val="16"/>
              </w:rPr>
              <w:t>Luam</w:t>
            </w:r>
            <w:proofErr w:type="spellEnd"/>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3,68</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1104,00</w:t>
            </w:r>
          </w:p>
        </w:tc>
      </w:tr>
      <w:tr w:rsidR="009F5903" w:rsidRPr="009F5903" w:rsidTr="009F5903">
        <w:tc>
          <w:tcPr>
            <w:tcW w:w="534" w:type="dxa"/>
            <w:vAlign w:val="bottom"/>
          </w:tcPr>
          <w:p w:rsidR="009F5903" w:rsidRDefault="009F5903" w:rsidP="003B6187">
            <w:pPr>
              <w:pStyle w:val="SemEspaamento"/>
              <w:jc w:val="both"/>
              <w:rPr>
                <w:rFonts w:ascii="Arial" w:hAnsi="Arial" w:cs="Arial"/>
                <w:sz w:val="16"/>
                <w:szCs w:val="16"/>
              </w:rPr>
            </w:pPr>
            <w:r w:rsidRPr="009F5903">
              <w:rPr>
                <w:rFonts w:ascii="Arial" w:hAnsi="Arial" w:cs="Arial"/>
                <w:sz w:val="16"/>
                <w:szCs w:val="16"/>
              </w:rPr>
              <w:t>37</w:t>
            </w: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1300</w:t>
            </w:r>
          </w:p>
        </w:tc>
        <w:tc>
          <w:tcPr>
            <w:tcW w:w="563" w:type="dxa"/>
          </w:tcPr>
          <w:p w:rsidR="009F5903" w:rsidRPr="009F5903" w:rsidRDefault="009F5903" w:rsidP="003B6187">
            <w:pPr>
              <w:pStyle w:val="SemEspaamento"/>
              <w:jc w:val="both"/>
              <w:rPr>
                <w:rFonts w:ascii="Arial" w:hAnsi="Arial" w:cs="Arial"/>
                <w:sz w:val="16"/>
                <w:szCs w:val="16"/>
              </w:rPr>
            </w:pPr>
            <w:proofErr w:type="spellStart"/>
            <w:proofErr w:type="gramStart"/>
            <w:r w:rsidRPr="009F5903">
              <w:rPr>
                <w:rFonts w:ascii="Arial" w:hAnsi="Arial" w:cs="Arial"/>
                <w:sz w:val="16"/>
                <w:szCs w:val="16"/>
              </w:rPr>
              <w:t>pcts</w:t>
            </w:r>
            <w:proofErr w:type="spellEnd"/>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Café torrado e moído tradicional em embalagem de alto </w:t>
            </w:r>
            <w:proofErr w:type="gramStart"/>
            <w:r w:rsidRPr="009F5903">
              <w:rPr>
                <w:rFonts w:ascii="Arial" w:hAnsi="Arial" w:cs="Arial"/>
                <w:sz w:val="16"/>
                <w:szCs w:val="16"/>
              </w:rPr>
              <w:t>vácuo com peso de 500gr, certificação</w:t>
            </w:r>
            <w:proofErr w:type="gramEnd"/>
            <w:r w:rsidRPr="009F5903">
              <w:rPr>
                <w:rFonts w:ascii="Arial" w:hAnsi="Arial" w:cs="Arial"/>
                <w:sz w:val="16"/>
                <w:szCs w:val="16"/>
              </w:rPr>
              <w:t xml:space="preserve"> de pureza e qualidade ABIC, 100% arábico, torrefação e moagem média, aroma e sabor característicos do produto podendo ser suave ou intenso, na composição não poderá haver percentual de grãos pretos, verdes, ardidos, cascas, paus e pedras que comprometa a qualidade o café. O prazo de validade deverá ser de no mínimo 06 (seis) meses a partir da data de entrega. </w:t>
            </w:r>
            <w:r w:rsidRPr="009F5903">
              <w:rPr>
                <w:rFonts w:ascii="Arial" w:hAnsi="Arial" w:cs="Arial"/>
                <w:sz w:val="12"/>
                <w:szCs w:val="12"/>
              </w:rPr>
              <w:t>(</w:t>
            </w:r>
            <w:r w:rsidRPr="009F5903">
              <w:rPr>
                <w:rFonts w:ascii="Arial" w:hAnsi="Arial" w:cs="Arial"/>
                <w:b/>
                <w:sz w:val="12"/>
                <w:szCs w:val="12"/>
              </w:rPr>
              <w:t>400 Saúde</w:t>
            </w:r>
            <w:r w:rsidRPr="009F5903">
              <w:rPr>
                <w:rFonts w:ascii="Arial" w:hAnsi="Arial" w:cs="Arial"/>
                <w:sz w:val="12"/>
                <w:szCs w:val="12"/>
              </w:rPr>
              <w:t xml:space="preserve">, </w:t>
            </w:r>
            <w:r w:rsidRPr="009F5903">
              <w:rPr>
                <w:rFonts w:ascii="Arial" w:hAnsi="Arial" w:cs="Arial"/>
                <w:b/>
                <w:sz w:val="12"/>
                <w:szCs w:val="12"/>
              </w:rPr>
              <w:t>300 Educação</w:t>
            </w:r>
            <w:r w:rsidRPr="009F5903">
              <w:rPr>
                <w:rFonts w:ascii="Arial" w:hAnsi="Arial" w:cs="Arial"/>
                <w:sz w:val="12"/>
                <w:szCs w:val="12"/>
              </w:rPr>
              <w:t xml:space="preserve"> e </w:t>
            </w:r>
            <w:r w:rsidRPr="009F5903">
              <w:rPr>
                <w:rFonts w:ascii="Arial" w:hAnsi="Arial" w:cs="Arial"/>
                <w:b/>
                <w:sz w:val="12"/>
                <w:szCs w:val="12"/>
              </w:rPr>
              <w:t>300 Administração</w:t>
            </w:r>
            <w:r w:rsidRPr="009F5903">
              <w:rPr>
                <w:rFonts w:ascii="Arial" w:hAnsi="Arial" w:cs="Arial"/>
                <w:sz w:val="12"/>
                <w:szCs w:val="12"/>
              </w:rPr>
              <w:t xml:space="preserve">, </w:t>
            </w:r>
            <w:r w:rsidRPr="009F5903">
              <w:rPr>
                <w:rFonts w:ascii="Arial" w:hAnsi="Arial" w:cs="Arial"/>
                <w:b/>
                <w:sz w:val="12"/>
                <w:szCs w:val="12"/>
              </w:rPr>
              <w:t xml:space="preserve">300 </w:t>
            </w:r>
            <w:proofErr w:type="spellStart"/>
            <w:proofErr w:type="gramStart"/>
            <w:r w:rsidRPr="009F5903">
              <w:rPr>
                <w:rFonts w:ascii="Arial" w:hAnsi="Arial" w:cs="Arial"/>
                <w:b/>
                <w:sz w:val="12"/>
                <w:szCs w:val="12"/>
              </w:rPr>
              <w:t>Assist.</w:t>
            </w:r>
            <w:proofErr w:type="gramEnd"/>
            <w:r w:rsidRPr="009F5903">
              <w:rPr>
                <w:rFonts w:ascii="Arial" w:hAnsi="Arial" w:cs="Arial"/>
                <w:b/>
                <w:sz w:val="12"/>
                <w:szCs w:val="12"/>
              </w:rPr>
              <w:t>Social</w:t>
            </w:r>
            <w:proofErr w:type="spellEnd"/>
            <w:r w:rsidRPr="009F5903">
              <w:rPr>
                <w:rFonts w:ascii="Arial" w:hAnsi="Arial" w:cs="Arial"/>
                <w:b/>
                <w:sz w:val="12"/>
                <w:szCs w:val="12"/>
              </w:rPr>
              <w:t>)</w:t>
            </w:r>
            <w:r w:rsidRPr="009F5903">
              <w:rPr>
                <w:rFonts w:ascii="Arial" w:hAnsi="Arial" w:cs="Arial"/>
                <w:b/>
                <w:sz w:val="16"/>
                <w:szCs w:val="16"/>
              </w:rPr>
              <w:t xml:space="preserve"> </w:t>
            </w:r>
          </w:p>
        </w:tc>
        <w:tc>
          <w:tcPr>
            <w:tcW w:w="850" w:type="dxa"/>
          </w:tcPr>
          <w:p w:rsidR="009F5903" w:rsidRPr="009F5903" w:rsidRDefault="009F5903" w:rsidP="009F5903">
            <w:pPr>
              <w:pStyle w:val="SemEspaamento"/>
              <w:jc w:val="center"/>
              <w:rPr>
                <w:rFonts w:ascii="Arial" w:hAnsi="Arial" w:cs="Arial"/>
                <w:sz w:val="12"/>
                <w:szCs w:val="12"/>
              </w:rPr>
            </w:pPr>
            <w:proofErr w:type="spellStart"/>
            <w:r w:rsidRPr="009F5903">
              <w:rPr>
                <w:rFonts w:ascii="Arial" w:hAnsi="Arial" w:cs="Arial"/>
                <w:sz w:val="12"/>
                <w:szCs w:val="12"/>
              </w:rPr>
              <w:t>Odebrechet</w:t>
            </w:r>
            <w:proofErr w:type="spellEnd"/>
          </w:p>
        </w:tc>
        <w:tc>
          <w:tcPr>
            <w:tcW w:w="675" w:type="dxa"/>
            <w:vAlign w:val="center"/>
          </w:tcPr>
          <w:p w:rsidR="009F5903" w:rsidRDefault="009F5903" w:rsidP="003B6187">
            <w:pPr>
              <w:jc w:val="right"/>
              <w:rPr>
                <w:rFonts w:ascii="Arial" w:hAnsi="Arial" w:cs="Arial"/>
                <w:sz w:val="16"/>
                <w:szCs w:val="16"/>
              </w:rPr>
            </w:pPr>
            <w:r w:rsidRPr="009F5903">
              <w:rPr>
                <w:rFonts w:ascii="Arial" w:hAnsi="Arial" w:cs="Arial"/>
                <w:sz w:val="16"/>
                <w:szCs w:val="16"/>
              </w:rPr>
              <w:t>11,95</w:t>
            </w:r>
          </w:p>
          <w:p w:rsidR="009F5903" w:rsidRDefault="009F5903" w:rsidP="003B6187">
            <w:pPr>
              <w:jc w:val="right"/>
              <w:rPr>
                <w:rFonts w:ascii="Arial" w:hAnsi="Arial" w:cs="Arial"/>
                <w:sz w:val="16"/>
                <w:szCs w:val="16"/>
              </w:rPr>
            </w:pPr>
          </w:p>
          <w:p w:rsidR="009F5903" w:rsidRDefault="009F5903" w:rsidP="003B6187">
            <w:pPr>
              <w:jc w:val="right"/>
              <w:rPr>
                <w:rFonts w:ascii="Arial" w:hAnsi="Arial" w:cs="Arial"/>
                <w:sz w:val="16"/>
                <w:szCs w:val="16"/>
              </w:rPr>
            </w:pPr>
          </w:p>
          <w:p w:rsidR="009F5903" w:rsidRDefault="009F5903" w:rsidP="003B6187">
            <w:pPr>
              <w:jc w:val="right"/>
              <w:rPr>
                <w:rFonts w:ascii="Arial" w:hAnsi="Arial" w:cs="Arial"/>
                <w:sz w:val="16"/>
                <w:szCs w:val="16"/>
              </w:rPr>
            </w:pPr>
          </w:p>
          <w:p w:rsidR="009F5903" w:rsidRDefault="009F5903" w:rsidP="003B6187">
            <w:pPr>
              <w:jc w:val="right"/>
              <w:rPr>
                <w:rFonts w:ascii="Arial" w:hAnsi="Arial" w:cs="Arial"/>
                <w:sz w:val="16"/>
                <w:szCs w:val="16"/>
              </w:rPr>
            </w:pPr>
          </w:p>
          <w:p w:rsidR="009F5903" w:rsidRDefault="009F5903" w:rsidP="003B6187">
            <w:pPr>
              <w:jc w:val="right"/>
              <w:rPr>
                <w:rFonts w:ascii="Arial" w:hAnsi="Arial" w:cs="Arial"/>
                <w:sz w:val="16"/>
                <w:szCs w:val="16"/>
              </w:rPr>
            </w:pPr>
          </w:p>
          <w:p w:rsidR="009F5903" w:rsidRDefault="009F5903" w:rsidP="003B6187">
            <w:pPr>
              <w:jc w:val="right"/>
              <w:rPr>
                <w:rFonts w:ascii="Arial" w:hAnsi="Arial" w:cs="Arial"/>
                <w:sz w:val="16"/>
                <w:szCs w:val="16"/>
              </w:rPr>
            </w:pPr>
          </w:p>
          <w:p w:rsidR="009F5903" w:rsidRPr="009F5903" w:rsidRDefault="009F5903" w:rsidP="003B6187">
            <w:pPr>
              <w:jc w:val="right"/>
              <w:rPr>
                <w:rFonts w:ascii="Arial" w:hAnsi="Arial" w:cs="Arial"/>
                <w:sz w:val="16"/>
                <w:szCs w:val="16"/>
              </w:rPr>
            </w:pPr>
          </w:p>
        </w:tc>
        <w:tc>
          <w:tcPr>
            <w:tcW w:w="884" w:type="dxa"/>
            <w:vAlign w:val="bottom"/>
          </w:tcPr>
          <w:p w:rsidR="009F5903" w:rsidRDefault="009F5903">
            <w:pPr>
              <w:jc w:val="right"/>
              <w:rPr>
                <w:rFonts w:ascii="Arial" w:hAnsi="Arial" w:cs="Arial"/>
                <w:color w:val="000000"/>
                <w:sz w:val="16"/>
                <w:szCs w:val="16"/>
              </w:rPr>
            </w:pPr>
            <w:r w:rsidRPr="009F5903">
              <w:rPr>
                <w:rFonts w:ascii="Arial" w:hAnsi="Arial" w:cs="Arial"/>
                <w:color w:val="000000"/>
                <w:sz w:val="16"/>
                <w:szCs w:val="16"/>
              </w:rPr>
              <w:t>15535,00</w:t>
            </w:r>
          </w:p>
          <w:p w:rsidR="009F5903" w:rsidRDefault="009F5903">
            <w:pPr>
              <w:jc w:val="right"/>
              <w:rPr>
                <w:rFonts w:ascii="Arial" w:hAnsi="Arial" w:cs="Arial"/>
                <w:color w:val="000000"/>
                <w:sz w:val="16"/>
                <w:szCs w:val="16"/>
              </w:rPr>
            </w:pPr>
          </w:p>
          <w:p w:rsidR="009F5903" w:rsidRDefault="009F5903">
            <w:pPr>
              <w:jc w:val="right"/>
              <w:rPr>
                <w:rFonts w:ascii="Arial" w:hAnsi="Arial" w:cs="Arial"/>
                <w:color w:val="000000"/>
                <w:sz w:val="16"/>
                <w:szCs w:val="16"/>
              </w:rPr>
            </w:pPr>
          </w:p>
          <w:p w:rsidR="009F5903" w:rsidRDefault="009F5903">
            <w:pPr>
              <w:jc w:val="right"/>
              <w:rPr>
                <w:rFonts w:ascii="Arial" w:hAnsi="Arial" w:cs="Arial"/>
                <w:color w:val="000000"/>
                <w:sz w:val="16"/>
                <w:szCs w:val="16"/>
              </w:rPr>
            </w:pPr>
          </w:p>
          <w:p w:rsidR="009F5903" w:rsidRDefault="009F5903">
            <w:pPr>
              <w:jc w:val="right"/>
              <w:rPr>
                <w:rFonts w:ascii="Arial" w:hAnsi="Arial" w:cs="Arial"/>
                <w:color w:val="000000"/>
                <w:sz w:val="16"/>
                <w:szCs w:val="16"/>
              </w:rPr>
            </w:pPr>
          </w:p>
          <w:p w:rsidR="009F5903" w:rsidRDefault="009F5903">
            <w:pPr>
              <w:jc w:val="right"/>
              <w:rPr>
                <w:rFonts w:ascii="Arial" w:hAnsi="Arial" w:cs="Arial"/>
                <w:color w:val="000000"/>
                <w:sz w:val="16"/>
                <w:szCs w:val="16"/>
              </w:rPr>
            </w:pPr>
          </w:p>
          <w:p w:rsidR="009F5903" w:rsidRDefault="009F5903">
            <w:pPr>
              <w:jc w:val="right"/>
              <w:rPr>
                <w:rFonts w:ascii="Arial" w:hAnsi="Arial" w:cs="Arial"/>
                <w:color w:val="000000"/>
                <w:sz w:val="16"/>
                <w:szCs w:val="16"/>
              </w:rPr>
            </w:pPr>
          </w:p>
          <w:p w:rsidR="009F5903" w:rsidRPr="009F5903" w:rsidRDefault="009F5903">
            <w:pPr>
              <w:jc w:val="right"/>
              <w:rPr>
                <w:rFonts w:ascii="Arial" w:hAnsi="Arial" w:cs="Arial"/>
                <w:color w:val="000000"/>
                <w:sz w:val="16"/>
                <w:szCs w:val="16"/>
              </w:rPr>
            </w:pP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65</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40</w:t>
            </w:r>
          </w:p>
        </w:tc>
        <w:tc>
          <w:tcPr>
            <w:tcW w:w="563"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 </w:t>
            </w:r>
            <w:proofErr w:type="gramStart"/>
            <w:r w:rsidRPr="009F5903">
              <w:rPr>
                <w:rFonts w:ascii="Arial" w:hAnsi="Arial" w:cs="Arial"/>
                <w:sz w:val="16"/>
                <w:szCs w:val="16"/>
              </w:rPr>
              <w:t>kg.</w:t>
            </w:r>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Farinha de milho (</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b/>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proofErr w:type="spellStart"/>
            <w:r w:rsidRPr="009F5903">
              <w:rPr>
                <w:rFonts w:ascii="Arial" w:hAnsi="Arial" w:cs="Arial"/>
                <w:sz w:val="16"/>
                <w:szCs w:val="16"/>
              </w:rPr>
              <w:t>Agrobal</w:t>
            </w:r>
            <w:proofErr w:type="spellEnd"/>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4,19</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167,60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73</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180</w:t>
            </w:r>
          </w:p>
        </w:tc>
        <w:tc>
          <w:tcPr>
            <w:tcW w:w="563" w:type="dxa"/>
          </w:tcPr>
          <w:p w:rsidR="009F5903" w:rsidRPr="009F5903" w:rsidRDefault="009F5903" w:rsidP="003B6187">
            <w:pPr>
              <w:pStyle w:val="SemEspaamento"/>
              <w:jc w:val="both"/>
              <w:rPr>
                <w:rFonts w:ascii="Arial" w:hAnsi="Arial" w:cs="Arial"/>
                <w:sz w:val="16"/>
                <w:szCs w:val="16"/>
              </w:rPr>
            </w:pPr>
            <w:proofErr w:type="gramStart"/>
            <w:r w:rsidRPr="009F5903">
              <w:rPr>
                <w:rFonts w:ascii="Arial" w:hAnsi="Arial" w:cs="Arial"/>
                <w:sz w:val="16"/>
                <w:szCs w:val="16"/>
              </w:rPr>
              <w:t>kg.</w:t>
            </w:r>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Fubá mimoso (</w:t>
            </w:r>
            <w:r w:rsidRPr="009F5903">
              <w:rPr>
                <w:rFonts w:ascii="Arial" w:hAnsi="Arial" w:cs="Arial"/>
                <w:b/>
                <w:sz w:val="16"/>
                <w:szCs w:val="16"/>
              </w:rPr>
              <w:t>80 Educação</w:t>
            </w:r>
            <w:r w:rsidRPr="009F5903">
              <w:rPr>
                <w:rFonts w:ascii="Arial" w:hAnsi="Arial" w:cs="Arial"/>
                <w:sz w:val="16"/>
                <w:szCs w:val="16"/>
              </w:rPr>
              <w:t xml:space="preserve">, </w:t>
            </w:r>
            <w:r w:rsidRPr="009F5903">
              <w:rPr>
                <w:rFonts w:ascii="Arial" w:hAnsi="Arial" w:cs="Arial"/>
                <w:b/>
                <w:sz w:val="16"/>
                <w:szCs w:val="16"/>
              </w:rPr>
              <w:t xml:space="preserve">100 </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r w:rsidRPr="009F5903">
              <w:rPr>
                <w:rFonts w:ascii="Arial" w:hAnsi="Arial" w:cs="Arial"/>
                <w:sz w:val="16"/>
                <w:szCs w:val="16"/>
              </w:rPr>
              <w:t>Zanin</w:t>
            </w:r>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2,30</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414,00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85</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50</w:t>
            </w:r>
          </w:p>
        </w:tc>
        <w:tc>
          <w:tcPr>
            <w:tcW w:w="563"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 </w:t>
            </w:r>
            <w:proofErr w:type="gramStart"/>
            <w:r w:rsidRPr="009F5903">
              <w:rPr>
                <w:rFonts w:ascii="Arial" w:hAnsi="Arial" w:cs="Arial"/>
                <w:sz w:val="16"/>
                <w:szCs w:val="16"/>
              </w:rPr>
              <w:t>kg.</w:t>
            </w:r>
            <w:proofErr w:type="gramEnd"/>
          </w:p>
        </w:tc>
        <w:tc>
          <w:tcPr>
            <w:tcW w:w="5102" w:type="dxa"/>
          </w:tcPr>
          <w:p w:rsidR="009F5903" w:rsidRPr="009F5903" w:rsidRDefault="009F5903" w:rsidP="003B6187">
            <w:pPr>
              <w:pStyle w:val="SemEspaamento"/>
              <w:jc w:val="both"/>
              <w:rPr>
                <w:rFonts w:ascii="Arial" w:hAnsi="Arial" w:cs="Arial"/>
                <w:sz w:val="16"/>
                <w:szCs w:val="16"/>
              </w:rPr>
            </w:pPr>
            <w:proofErr w:type="spellStart"/>
            <w:r w:rsidRPr="009F5903">
              <w:rPr>
                <w:rFonts w:ascii="Arial" w:hAnsi="Arial" w:cs="Arial"/>
                <w:sz w:val="16"/>
                <w:szCs w:val="16"/>
              </w:rPr>
              <w:t>Lingüiça</w:t>
            </w:r>
            <w:proofErr w:type="spellEnd"/>
            <w:r w:rsidRPr="009F5903">
              <w:rPr>
                <w:rFonts w:ascii="Arial" w:hAnsi="Arial" w:cs="Arial"/>
                <w:sz w:val="16"/>
                <w:szCs w:val="16"/>
              </w:rPr>
              <w:t xml:space="preserve"> calabresa. (</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sz w:val="16"/>
                <w:szCs w:val="16"/>
              </w:rPr>
              <w:t>)</w:t>
            </w:r>
          </w:p>
        </w:tc>
        <w:tc>
          <w:tcPr>
            <w:tcW w:w="850" w:type="dxa"/>
          </w:tcPr>
          <w:p w:rsidR="009F5903" w:rsidRPr="009F5903" w:rsidRDefault="009F5903" w:rsidP="009F5903">
            <w:pPr>
              <w:pStyle w:val="SemEspaamento"/>
              <w:jc w:val="center"/>
              <w:rPr>
                <w:rFonts w:ascii="Arial" w:hAnsi="Arial" w:cs="Arial"/>
                <w:sz w:val="10"/>
                <w:szCs w:val="10"/>
              </w:rPr>
            </w:pPr>
            <w:r w:rsidRPr="009F5903">
              <w:rPr>
                <w:rFonts w:ascii="Arial" w:hAnsi="Arial" w:cs="Arial"/>
                <w:sz w:val="10"/>
                <w:szCs w:val="10"/>
              </w:rPr>
              <w:t>Frios Londrina</w:t>
            </w:r>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14,95</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747,50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88</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30 </w:t>
            </w:r>
          </w:p>
        </w:tc>
        <w:tc>
          <w:tcPr>
            <w:tcW w:w="563"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Kg</w:t>
            </w:r>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Macarrão espaguete, pacote </w:t>
            </w:r>
            <w:proofErr w:type="gramStart"/>
            <w:r w:rsidRPr="009F5903">
              <w:rPr>
                <w:rFonts w:ascii="Arial" w:hAnsi="Arial" w:cs="Arial"/>
                <w:sz w:val="16"/>
                <w:szCs w:val="16"/>
              </w:rPr>
              <w:t>1kg</w:t>
            </w:r>
            <w:proofErr w:type="gramEnd"/>
            <w:r w:rsidRPr="009F5903">
              <w:rPr>
                <w:rFonts w:ascii="Arial" w:hAnsi="Arial" w:cs="Arial"/>
                <w:sz w:val="16"/>
                <w:szCs w:val="16"/>
              </w:rPr>
              <w:t xml:space="preserve"> </w:t>
            </w:r>
            <w:r w:rsidRPr="009F5903">
              <w:rPr>
                <w:rFonts w:ascii="Arial" w:hAnsi="Arial" w:cs="Arial"/>
                <w:b/>
                <w:sz w:val="16"/>
                <w:szCs w:val="16"/>
              </w:rPr>
              <w:t>(Saúde)</w:t>
            </w:r>
          </w:p>
        </w:tc>
        <w:tc>
          <w:tcPr>
            <w:tcW w:w="850" w:type="dxa"/>
          </w:tcPr>
          <w:p w:rsidR="009F5903" w:rsidRPr="009F5903" w:rsidRDefault="009F5903" w:rsidP="009F5903">
            <w:pPr>
              <w:pStyle w:val="SemEspaamento"/>
              <w:jc w:val="center"/>
              <w:rPr>
                <w:rFonts w:ascii="Arial" w:hAnsi="Arial" w:cs="Arial"/>
                <w:sz w:val="16"/>
                <w:szCs w:val="16"/>
              </w:rPr>
            </w:pPr>
            <w:proofErr w:type="spellStart"/>
            <w:r w:rsidRPr="009F5903">
              <w:rPr>
                <w:rFonts w:ascii="Arial" w:hAnsi="Arial" w:cs="Arial"/>
                <w:sz w:val="16"/>
                <w:szCs w:val="16"/>
              </w:rPr>
              <w:t>Jóia</w:t>
            </w:r>
            <w:proofErr w:type="spellEnd"/>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5,10</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153,00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90</w:t>
            </w:r>
          </w:p>
        </w:tc>
        <w:tc>
          <w:tcPr>
            <w:tcW w:w="572" w:type="dxa"/>
          </w:tcPr>
          <w:p w:rsidR="009F5903" w:rsidRPr="009F5903" w:rsidRDefault="009F5903" w:rsidP="003B6187">
            <w:pPr>
              <w:pStyle w:val="SemEspaamento"/>
              <w:spacing w:line="276" w:lineRule="auto"/>
              <w:jc w:val="both"/>
              <w:rPr>
                <w:rFonts w:ascii="Arial" w:hAnsi="Arial" w:cs="Arial"/>
                <w:sz w:val="16"/>
                <w:szCs w:val="16"/>
                <w:lang w:eastAsia="en-US"/>
              </w:rPr>
            </w:pPr>
            <w:r w:rsidRPr="009F5903">
              <w:rPr>
                <w:rFonts w:ascii="Arial" w:hAnsi="Arial" w:cs="Arial"/>
                <w:sz w:val="16"/>
                <w:szCs w:val="16"/>
                <w:lang w:eastAsia="en-US"/>
              </w:rPr>
              <w:t>200</w:t>
            </w:r>
          </w:p>
        </w:tc>
        <w:tc>
          <w:tcPr>
            <w:tcW w:w="563" w:type="dxa"/>
          </w:tcPr>
          <w:p w:rsidR="009F5903" w:rsidRPr="009F5903" w:rsidRDefault="009F5903" w:rsidP="003B6187">
            <w:pPr>
              <w:pStyle w:val="SemEspaamento"/>
              <w:spacing w:line="276" w:lineRule="auto"/>
              <w:jc w:val="both"/>
              <w:rPr>
                <w:rFonts w:ascii="Arial" w:hAnsi="Arial" w:cs="Arial"/>
                <w:sz w:val="16"/>
                <w:szCs w:val="16"/>
                <w:lang w:eastAsia="en-US"/>
              </w:rPr>
            </w:pPr>
            <w:r w:rsidRPr="009F5903">
              <w:rPr>
                <w:rFonts w:ascii="Arial" w:hAnsi="Arial" w:cs="Arial"/>
                <w:sz w:val="16"/>
                <w:szCs w:val="16"/>
                <w:lang w:eastAsia="en-US"/>
              </w:rPr>
              <w:t xml:space="preserve">Kg </w:t>
            </w:r>
          </w:p>
        </w:tc>
        <w:tc>
          <w:tcPr>
            <w:tcW w:w="5102" w:type="dxa"/>
          </w:tcPr>
          <w:p w:rsidR="009F5903" w:rsidRPr="009F5903" w:rsidRDefault="009F5903" w:rsidP="003B6187">
            <w:pPr>
              <w:pStyle w:val="SemEspaamento"/>
              <w:jc w:val="both"/>
              <w:rPr>
                <w:rFonts w:ascii="Arial" w:hAnsi="Arial" w:cs="Arial"/>
                <w:sz w:val="16"/>
                <w:szCs w:val="16"/>
                <w:lang w:eastAsia="en-US"/>
              </w:rPr>
            </w:pPr>
            <w:r w:rsidRPr="009F5903">
              <w:rPr>
                <w:rFonts w:ascii="Arial" w:hAnsi="Arial" w:cs="Arial"/>
                <w:sz w:val="16"/>
                <w:szCs w:val="16"/>
                <w:lang w:eastAsia="en-US"/>
              </w:rPr>
              <w:t>Mamão formosa (2</w:t>
            </w:r>
            <w:r w:rsidRPr="009F5903">
              <w:rPr>
                <w:rFonts w:ascii="Arial" w:hAnsi="Arial" w:cs="Arial"/>
                <w:b/>
                <w:sz w:val="16"/>
                <w:szCs w:val="16"/>
              </w:rPr>
              <w:t xml:space="preserve">00 </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r w:rsidRPr="009F5903">
              <w:rPr>
                <w:rFonts w:ascii="Arial" w:hAnsi="Arial" w:cs="Arial"/>
                <w:sz w:val="16"/>
                <w:szCs w:val="16"/>
              </w:rPr>
              <w:t>Ceasa</w:t>
            </w:r>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7,95</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1590,00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95</w:t>
            </w:r>
          </w:p>
        </w:tc>
        <w:tc>
          <w:tcPr>
            <w:tcW w:w="572" w:type="dxa"/>
          </w:tcPr>
          <w:p w:rsidR="009F5903" w:rsidRPr="009F5903" w:rsidRDefault="009F5903" w:rsidP="003B6187">
            <w:pPr>
              <w:pStyle w:val="SemEspaamento"/>
              <w:spacing w:line="276" w:lineRule="auto"/>
              <w:jc w:val="both"/>
              <w:rPr>
                <w:rFonts w:ascii="Arial" w:hAnsi="Arial" w:cs="Arial"/>
                <w:sz w:val="16"/>
                <w:szCs w:val="16"/>
                <w:lang w:eastAsia="en-US"/>
              </w:rPr>
            </w:pPr>
            <w:r w:rsidRPr="009F5903">
              <w:rPr>
                <w:rFonts w:ascii="Arial" w:hAnsi="Arial" w:cs="Arial"/>
                <w:sz w:val="16"/>
                <w:szCs w:val="16"/>
                <w:lang w:eastAsia="en-US"/>
              </w:rPr>
              <w:t>270</w:t>
            </w:r>
          </w:p>
        </w:tc>
        <w:tc>
          <w:tcPr>
            <w:tcW w:w="563" w:type="dxa"/>
          </w:tcPr>
          <w:p w:rsidR="009F5903" w:rsidRPr="009F5903" w:rsidRDefault="009F5903" w:rsidP="003B6187">
            <w:pPr>
              <w:pStyle w:val="SemEspaamento"/>
              <w:spacing w:line="276" w:lineRule="auto"/>
              <w:jc w:val="both"/>
              <w:rPr>
                <w:rFonts w:ascii="Arial" w:hAnsi="Arial" w:cs="Arial"/>
                <w:sz w:val="16"/>
                <w:szCs w:val="16"/>
                <w:lang w:eastAsia="en-US"/>
              </w:rPr>
            </w:pPr>
            <w:r w:rsidRPr="009F5903">
              <w:rPr>
                <w:rFonts w:ascii="Arial" w:hAnsi="Arial" w:cs="Arial"/>
                <w:sz w:val="16"/>
                <w:szCs w:val="16"/>
                <w:lang w:eastAsia="en-US"/>
              </w:rPr>
              <w:t xml:space="preserve">Kg </w:t>
            </w:r>
          </w:p>
        </w:tc>
        <w:tc>
          <w:tcPr>
            <w:tcW w:w="5102" w:type="dxa"/>
          </w:tcPr>
          <w:p w:rsidR="009F5903" w:rsidRPr="009F5903" w:rsidRDefault="009F5903" w:rsidP="003B6187">
            <w:pPr>
              <w:pStyle w:val="SemEspaamento"/>
              <w:jc w:val="both"/>
              <w:rPr>
                <w:rFonts w:ascii="Arial" w:hAnsi="Arial" w:cs="Arial"/>
                <w:sz w:val="16"/>
                <w:szCs w:val="16"/>
                <w:lang w:eastAsia="en-US"/>
              </w:rPr>
            </w:pPr>
            <w:r w:rsidRPr="009F5903">
              <w:rPr>
                <w:rFonts w:ascii="Arial" w:hAnsi="Arial" w:cs="Arial"/>
                <w:sz w:val="16"/>
                <w:szCs w:val="16"/>
                <w:lang w:eastAsia="en-US"/>
              </w:rPr>
              <w:t xml:space="preserve">Melancia vermelha. </w:t>
            </w:r>
            <w:r w:rsidRPr="009F5903">
              <w:rPr>
                <w:rFonts w:ascii="Arial" w:hAnsi="Arial" w:cs="Arial"/>
                <w:b/>
                <w:sz w:val="16"/>
                <w:szCs w:val="16"/>
              </w:rPr>
              <w:t>(</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b/>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r w:rsidRPr="009F5903">
              <w:rPr>
                <w:rFonts w:ascii="Arial" w:hAnsi="Arial" w:cs="Arial"/>
                <w:sz w:val="16"/>
                <w:szCs w:val="16"/>
              </w:rPr>
              <w:t>Ceasa</w:t>
            </w:r>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1,69</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456,30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107</w:t>
            </w: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550</w:t>
            </w:r>
          </w:p>
        </w:tc>
        <w:tc>
          <w:tcPr>
            <w:tcW w:w="563" w:type="dxa"/>
          </w:tcPr>
          <w:p w:rsidR="009F5903" w:rsidRPr="009F5903" w:rsidRDefault="009F5903" w:rsidP="003B6187">
            <w:pPr>
              <w:pStyle w:val="SemEspaamento"/>
              <w:jc w:val="both"/>
              <w:rPr>
                <w:rFonts w:ascii="Arial" w:hAnsi="Arial" w:cs="Arial"/>
                <w:sz w:val="16"/>
                <w:szCs w:val="16"/>
              </w:rPr>
            </w:pPr>
            <w:proofErr w:type="gramStart"/>
            <w:r w:rsidRPr="009F5903">
              <w:rPr>
                <w:rFonts w:ascii="Arial" w:hAnsi="Arial" w:cs="Arial"/>
                <w:sz w:val="16"/>
                <w:szCs w:val="16"/>
              </w:rPr>
              <w:t>kg</w:t>
            </w:r>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eastAsia="Calibri" w:hAnsi="Arial" w:cs="Arial"/>
                <w:bCs/>
                <w:sz w:val="16"/>
                <w:szCs w:val="16"/>
              </w:rPr>
              <w:t>Peito de frango SEM OSSO</w:t>
            </w:r>
            <w:r w:rsidRPr="009F5903">
              <w:rPr>
                <w:rFonts w:ascii="Arial" w:eastAsia="Calibri" w:hAnsi="Arial" w:cs="Arial"/>
                <w:sz w:val="16"/>
                <w:szCs w:val="16"/>
              </w:rPr>
              <w:t xml:space="preserve"> congelado sem tempero, com adição de água de no máximo de 6%. Aspecto próprio, não amolecido e nem pegajosa, cor própria sem manchas esverdeadas com cheiro e sabor característicos, com ausência de sujidades, parasitas e larvas, Produto deve ser registrado no SIP ou no SIF. </w:t>
            </w:r>
            <w:r w:rsidRPr="009F5903">
              <w:rPr>
                <w:rFonts w:ascii="Arial" w:hAnsi="Arial" w:cs="Arial"/>
                <w:b/>
                <w:sz w:val="16"/>
                <w:szCs w:val="16"/>
              </w:rPr>
              <w:t>(100 Saúde, 150 Educação</w:t>
            </w:r>
            <w:r w:rsidRPr="009F5903">
              <w:rPr>
                <w:rFonts w:ascii="Arial" w:hAnsi="Arial" w:cs="Arial"/>
                <w:sz w:val="16"/>
                <w:szCs w:val="16"/>
              </w:rPr>
              <w:t xml:space="preserve">, </w:t>
            </w:r>
            <w:r w:rsidRPr="009F5903">
              <w:rPr>
                <w:rFonts w:ascii="Arial" w:hAnsi="Arial" w:cs="Arial"/>
                <w:b/>
                <w:sz w:val="16"/>
                <w:szCs w:val="16"/>
              </w:rPr>
              <w:t xml:space="preserve">300 </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b/>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r w:rsidRPr="009F5903">
              <w:rPr>
                <w:rFonts w:ascii="Arial" w:hAnsi="Arial" w:cs="Arial"/>
                <w:sz w:val="16"/>
                <w:szCs w:val="16"/>
              </w:rPr>
              <w:t>Maringá</w:t>
            </w:r>
          </w:p>
        </w:tc>
        <w:tc>
          <w:tcPr>
            <w:tcW w:w="675" w:type="dxa"/>
            <w:vAlign w:val="center"/>
          </w:tcPr>
          <w:p w:rsidR="009F5903" w:rsidRDefault="009F5903" w:rsidP="003B6187">
            <w:pPr>
              <w:jc w:val="right"/>
              <w:rPr>
                <w:rFonts w:ascii="Arial" w:hAnsi="Arial" w:cs="Arial"/>
                <w:sz w:val="16"/>
                <w:szCs w:val="16"/>
              </w:rPr>
            </w:pPr>
            <w:r w:rsidRPr="009F5903">
              <w:rPr>
                <w:rFonts w:ascii="Arial" w:hAnsi="Arial" w:cs="Arial"/>
                <w:sz w:val="16"/>
                <w:szCs w:val="16"/>
              </w:rPr>
              <w:t>10,45</w:t>
            </w:r>
          </w:p>
          <w:p w:rsidR="009F5903" w:rsidRDefault="009F5903" w:rsidP="003B6187">
            <w:pPr>
              <w:jc w:val="right"/>
              <w:rPr>
                <w:rFonts w:ascii="Arial" w:hAnsi="Arial" w:cs="Arial"/>
                <w:sz w:val="16"/>
                <w:szCs w:val="16"/>
              </w:rPr>
            </w:pPr>
          </w:p>
          <w:p w:rsidR="009F5903" w:rsidRDefault="009F5903" w:rsidP="003B6187">
            <w:pPr>
              <w:jc w:val="right"/>
              <w:rPr>
                <w:rFonts w:ascii="Arial" w:hAnsi="Arial" w:cs="Arial"/>
                <w:sz w:val="16"/>
                <w:szCs w:val="16"/>
              </w:rPr>
            </w:pPr>
          </w:p>
          <w:p w:rsidR="009F5903" w:rsidRDefault="009F5903" w:rsidP="003B6187">
            <w:pPr>
              <w:jc w:val="right"/>
              <w:rPr>
                <w:rFonts w:ascii="Arial" w:hAnsi="Arial" w:cs="Arial"/>
                <w:sz w:val="16"/>
                <w:szCs w:val="16"/>
              </w:rPr>
            </w:pPr>
          </w:p>
          <w:p w:rsidR="009F5903" w:rsidRDefault="009F5903" w:rsidP="003B6187">
            <w:pPr>
              <w:jc w:val="right"/>
              <w:rPr>
                <w:rFonts w:ascii="Arial" w:hAnsi="Arial" w:cs="Arial"/>
                <w:sz w:val="16"/>
                <w:szCs w:val="16"/>
              </w:rPr>
            </w:pPr>
          </w:p>
          <w:p w:rsidR="009F5903" w:rsidRPr="009F5903" w:rsidRDefault="009F5903" w:rsidP="003B6187">
            <w:pPr>
              <w:jc w:val="right"/>
              <w:rPr>
                <w:rFonts w:ascii="Arial" w:hAnsi="Arial" w:cs="Arial"/>
                <w:sz w:val="16"/>
                <w:szCs w:val="16"/>
              </w:rPr>
            </w:pPr>
          </w:p>
        </w:tc>
        <w:tc>
          <w:tcPr>
            <w:tcW w:w="884" w:type="dxa"/>
            <w:vAlign w:val="bottom"/>
          </w:tcPr>
          <w:p w:rsidR="009F5903" w:rsidRDefault="009F5903">
            <w:pPr>
              <w:jc w:val="right"/>
              <w:rPr>
                <w:rFonts w:ascii="Arial" w:hAnsi="Arial" w:cs="Arial"/>
                <w:color w:val="000000"/>
                <w:sz w:val="16"/>
                <w:szCs w:val="16"/>
              </w:rPr>
            </w:pPr>
            <w:r w:rsidRPr="009F5903">
              <w:rPr>
                <w:rFonts w:ascii="Arial" w:hAnsi="Arial" w:cs="Arial"/>
                <w:color w:val="000000"/>
                <w:sz w:val="16"/>
                <w:szCs w:val="16"/>
              </w:rPr>
              <w:t>5747,50</w:t>
            </w:r>
          </w:p>
          <w:p w:rsidR="009F5903" w:rsidRDefault="009F5903">
            <w:pPr>
              <w:jc w:val="right"/>
              <w:rPr>
                <w:rFonts w:ascii="Arial" w:hAnsi="Arial" w:cs="Arial"/>
                <w:color w:val="000000"/>
                <w:sz w:val="16"/>
                <w:szCs w:val="16"/>
              </w:rPr>
            </w:pPr>
          </w:p>
          <w:p w:rsidR="009F5903" w:rsidRDefault="009F5903">
            <w:pPr>
              <w:jc w:val="right"/>
              <w:rPr>
                <w:rFonts w:ascii="Arial" w:hAnsi="Arial" w:cs="Arial"/>
                <w:color w:val="000000"/>
                <w:sz w:val="16"/>
                <w:szCs w:val="16"/>
              </w:rPr>
            </w:pPr>
          </w:p>
          <w:p w:rsidR="009F5903" w:rsidRDefault="009F5903">
            <w:pPr>
              <w:jc w:val="right"/>
              <w:rPr>
                <w:rFonts w:ascii="Arial" w:hAnsi="Arial" w:cs="Arial"/>
                <w:color w:val="000000"/>
                <w:sz w:val="16"/>
                <w:szCs w:val="16"/>
              </w:rPr>
            </w:pPr>
          </w:p>
          <w:p w:rsidR="009F5903" w:rsidRDefault="009F5903">
            <w:pPr>
              <w:jc w:val="right"/>
              <w:rPr>
                <w:rFonts w:ascii="Arial" w:hAnsi="Arial" w:cs="Arial"/>
                <w:color w:val="000000"/>
                <w:sz w:val="16"/>
                <w:szCs w:val="16"/>
              </w:rPr>
            </w:pPr>
          </w:p>
          <w:p w:rsidR="009F5903" w:rsidRPr="009F5903" w:rsidRDefault="009F5903">
            <w:pPr>
              <w:jc w:val="right"/>
              <w:rPr>
                <w:rFonts w:ascii="Arial" w:hAnsi="Arial" w:cs="Arial"/>
                <w:color w:val="000000"/>
                <w:sz w:val="16"/>
                <w:szCs w:val="16"/>
              </w:rPr>
            </w:pP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117</w:t>
            </w:r>
          </w:p>
          <w:p w:rsidR="009F5903" w:rsidRPr="009F5903" w:rsidRDefault="009F5903" w:rsidP="003B6187">
            <w:pPr>
              <w:pStyle w:val="SemEspaamento"/>
              <w:jc w:val="both"/>
              <w:rPr>
                <w:rFonts w:ascii="Arial" w:hAnsi="Arial" w:cs="Arial"/>
                <w:sz w:val="16"/>
                <w:szCs w:val="16"/>
              </w:rPr>
            </w:pP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272</w:t>
            </w:r>
          </w:p>
        </w:tc>
        <w:tc>
          <w:tcPr>
            <w:tcW w:w="563" w:type="dxa"/>
          </w:tcPr>
          <w:p w:rsidR="009F5903" w:rsidRPr="009F5903" w:rsidRDefault="009F5903" w:rsidP="003B6187">
            <w:pPr>
              <w:pStyle w:val="SemEspaamento"/>
              <w:jc w:val="both"/>
              <w:rPr>
                <w:rFonts w:ascii="Arial" w:hAnsi="Arial" w:cs="Arial"/>
                <w:sz w:val="16"/>
                <w:szCs w:val="16"/>
              </w:rPr>
            </w:pPr>
            <w:proofErr w:type="gramStart"/>
            <w:r w:rsidRPr="009F5903">
              <w:rPr>
                <w:rFonts w:ascii="Arial" w:hAnsi="Arial" w:cs="Arial"/>
                <w:sz w:val="16"/>
                <w:szCs w:val="16"/>
              </w:rPr>
              <w:t>unid</w:t>
            </w:r>
            <w:proofErr w:type="gramEnd"/>
            <w:r w:rsidRPr="009F5903">
              <w:rPr>
                <w:rFonts w:ascii="Arial" w:hAnsi="Arial" w:cs="Arial"/>
                <w:sz w:val="16"/>
                <w:szCs w:val="16"/>
              </w:rPr>
              <w:t>.</w:t>
            </w:r>
          </w:p>
        </w:tc>
        <w:tc>
          <w:tcPr>
            <w:tcW w:w="5102" w:type="dxa"/>
          </w:tcPr>
          <w:p w:rsidR="009F5903" w:rsidRPr="009F5903" w:rsidRDefault="009F5903" w:rsidP="003B6187">
            <w:pPr>
              <w:pStyle w:val="SemEspaamento"/>
              <w:jc w:val="both"/>
              <w:rPr>
                <w:rFonts w:ascii="Arial" w:hAnsi="Arial" w:cs="Arial"/>
                <w:sz w:val="16"/>
                <w:szCs w:val="16"/>
              </w:rPr>
            </w:pPr>
            <w:proofErr w:type="gramStart"/>
            <w:r w:rsidRPr="009F5903">
              <w:rPr>
                <w:rFonts w:ascii="Arial" w:hAnsi="Arial" w:cs="Arial"/>
                <w:sz w:val="16"/>
                <w:szCs w:val="16"/>
              </w:rPr>
              <w:t>Refrigerante 02</w:t>
            </w:r>
            <w:proofErr w:type="gramEnd"/>
            <w:r w:rsidRPr="009F5903">
              <w:rPr>
                <w:rFonts w:ascii="Arial" w:hAnsi="Arial" w:cs="Arial"/>
                <w:sz w:val="16"/>
                <w:szCs w:val="16"/>
              </w:rPr>
              <w:t xml:space="preserve"> litros, sabor guaraná, cola e laranja. (</w:t>
            </w:r>
            <w:r w:rsidRPr="009F5903">
              <w:rPr>
                <w:rFonts w:ascii="Arial" w:hAnsi="Arial" w:cs="Arial"/>
                <w:b/>
                <w:sz w:val="16"/>
                <w:szCs w:val="16"/>
              </w:rPr>
              <w:t>72 Saúde</w:t>
            </w:r>
            <w:r w:rsidRPr="009F5903">
              <w:rPr>
                <w:rFonts w:ascii="Arial" w:hAnsi="Arial" w:cs="Arial"/>
                <w:sz w:val="16"/>
                <w:szCs w:val="16"/>
              </w:rPr>
              <w:t xml:space="preserve">, </w:t>
            </w:r>
            <w:r w:rsidRPr="009F5903">
              <w:rPr>
                <w:rFonts w:ascii="Arial" w:hAnsi="Arial" w:cs="Arial"/>
                <w:b/>
                <w:sz w:val="16"/>
                <w:szCs w:val="16"/>
              </w:rPr>
              <w:t xml:space="preserve">200 </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proofErr w:type="spellStart"/>
            <w:r w:rsidRPr="009F5903">
              <w:rPr>
                <w:rFonts w:ascii="Arial" w:hAnsi="Arial" w:cs="Arial"/>
                <w:sz w:val="16"/>
                <w:szCs w:val="16"/>
              </w:rPr>
              <w:t>Mega</w:t>
            </w:r>
            <w:proofErr w:type="spellEnd"/>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3,30</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897,60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119</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100</w:t>
            </w:r>
          </w:p>
        </w:tc>
        <w:tc>
          <w:tcPr>
            <w:tcW w:w="563" w:type="dxa"/>
          </w:tcPr>
          <w:p w:rsidR="009F5903" w:rsidRPr="009F5903" w:rsidRDefault="009F5903" w:rsidP="003B6187">
            <w:pPr>
              <w:pStyle w:val="SemEspaamento"/>
              <w:jc w:val="both"/>
              <w:rPr>
                <w:rFonts w:ascii="Arial" w:hAnsi="Arial" w:cs="Arial"/>
                <w:sz w:val="16"/>
                <w:szCs w:val="16"/>
              </w:rPr>
            </w:pPr>
            <w:proofErr w:type="gramStart"/>
            <w:r w:rsidRPr="009F5903">
              <w:rPr>
                <w:rFonts w:ascii="Arial" w:hAnsi="Arial" w:cs="Arial"/>
                <w:sz w:val="16"/>
                <w:szCs w:val="16"/>
              </w:rPr>
              <w:t>unid</w:t>
            </w:r>
            <w:proofErr w:type="gramEnd"/>
            <w:r w:rsidRPr="009F5903">
              <w:rPr>
                <w:rFonts w:ascii="Arial" w:hAnsi="Arial" w:cs="Arial"/>
                <w:sz w:val="16"/>
                <w:szCs w:val="16"/>
              </w:rPr>
              <w:t>.</w:t>
            </w:r>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Repolho verde médio. (</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r w:rsidRPr="009F5903">
              <w:rPr>
                <w:rFonts w:ascii="Arial" w:hAnsi="Arial" w:cs="Arial"/>
                <w:sz w:val="16"/>
                <w:szCs w:val="16"/>
              </w:rPr>
              <w:t>Ceasa</w:t>
            </w:r>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2,19</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219,00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124</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550</w:t>
            </w:r>
          </w:p>
        </w:tc>
        <w:tc>
          <w:tcPr>
            <w:tcW w:w="563"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 </w:t>
            </w:r>
            <w:proofErr w:type="gramStart"/>
            <w:r w:rsidRPr="009F5903">
              <w:rPr>
                <w:rFonts w:ascii="Arial" w:hAnsi="Arial" w:cs="Arial"/>
                <w:sz w:val="16"/>
                <w:szCs w:val="16"/>
              </w:rPr>
              <w:t>kg.</w:t>
            </w:r>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Salsicha (</w:t>
            </w:r>
            <w:r w:rsidRPr="009F5903">
              <w:rPr>
                <w:rFonts w:ascii="Arial" w:hAnsi="Arial" w:cs="Arial"/>
                <w:b/>
                <w:sz w:val="16"/>
                <w:szCs w:val="16"/>
              </w:rPr>
              <w:t>200 Saúde</w:t>
            </w:r>
            <w:r w:rsidRPr="009F5903">
              <w:rPr>
                <w:rFonts w:ascii="Arial" w:hAnsi="Arial" w:cs="Arial"/>
                <w:sz w:val="16"/>
                <w:szCs w:val="16"/>
              </w:rPr>
              <w:t xml:space="preserve">, </w:t>
            </w:r>
            <w:r w:rsidRPr="009F5903">
              <w:rPr>
                <w:rFonts w:ascii="Arial" w:hAnsi="Arial" w:cs="Arial"/>
                <w:b/>
                <w:sz w:val="16"/>
                <w:szCs w:val="16"/>
              </w:rPr>
              <w:t xml:space="preserve">150 </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b/>
                <w:sz w:val="16"/>
                <w:szCs w:val="16"/>
              </w:rPr>
              <w:t>, 200 Cultura</w:t>
            </w:r>
            <w:r w:rsidRPr="009F5903">
              <w:rPr>
                <w:rFonts w:ascii="Arial" w:hAnsi="Arial" w:cs="Arial"/>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proofErr w:type="spellStart"/>
            <w:r w:rsidRPr="009F5903">
              <w:rPr>
                <w:rFonts w:ascii="Arial" w:hAnsi="Arial" w:cs="Arial"/>
                <w:sz w:val="16"/>
                <w:szCs w:val="16"/>
              </w:rPr>
              <w:t>Guibom</w:t>
            </w:r>
            <w:proofErr w:type="spellEnd"/>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6,84</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3762,00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126</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200</w:t>
            </w:r>
          </w:p>
        </w:tc>
        <w:tc>
          <w:tcPr>
            <w:tcW w:w="563" w:type="dxa"/>
          </w:tcPr>
          <w:p w:rsidR="009F5903" w:rsidRPr="009F5903" w:rsidRDefault="009F5903" w:rsidP="003B6187">
            <w:pPr>
              <w:pStyle w:val="SemEspaamento"/>
              <w:jc w:val="both"/>
              <w:rPr>
                <w:rFonts w:ascii="Arial" w:hAnsi="Arial" w:cs="Arial"/>
                <w:sz w:val="16"/>
                <w:szCs w:val="16"/>
              </w:rPr>
            </w:pPr>
            <w:proofErr w:type="gramStart"/>
            <w:r w:rsidRPr="009F5903">
              <w:rPr>
                <w:rFonts w:ascii="Arial" w:hAnsi="Arial" w:cs="Arial"/>
                <w:sz w:val="16"/>
                <w:szCs w:val="16"/>
              </w:rPr>
              <w:t>unid</w:t>
            </w:r>
            <w:proofErr w:type="gramEnd"/>
            <w:r w:rsidRPr="009F5903">
              <w:rPr>
                <w:rFonts w:ascii="Arial" w:hAnsi="Arial" w:cs="Arial"/>
                <w:sz w:val="16"/>
                <w:szCs w:val="16"/>
              </w:rPr>
              <w:t>.</w:t>
            </w:r>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 xml:space="preserve">Seleta de legumes 200gr </w:t>
            </w:r>
            <w:r w:rsidRPr="009F5903">
              <w:rPr>
                <w:rFonts w:ascii="Arial" w:hAnsi="Arial" w:cs="Arial"/>
                <w:b/>
                <w:sz w:val="16"/>
                <w:szCs w:val="16"/>
              </w:rPr>
              <w:t>(</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b/>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proofErr w:type="spellStart"/>
            <w:r w:rsidRPr="009F5903">
              <w:rPr>
                <w:rFonts w:ascii="Arial" w:hAnsi="Arial" w:cs="Arial"/>
                <w:sz w:val="16"/>
                <w:szCs w:val="16"/>
              </w:rPr>
              <w:t>Bonare</w:t>
            </w:r>
            <w:proofErr w:type="spellEnd"/>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3,44</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688,00</w:t>
            </w:r>
          </w:p>
        </w:tc>
      </w:tr>
      <w:tr w:rsidR="009F5903" w:rsidRPr="009F5903" w:rsidTr="009F5903">
        <w:tc>
          <w:tcPr>
            <w:tcW w:w="534" w:type="dxa"/>
            <w:vAlign w:val="bottom"/>
          </w:tcPr>
          <w:p w:rsidR="009F5903" w:rsidRPr="009F5903" w:rsidRDefault="009F5903" w:rsidP="009F5903">
            <w:pPr>
              <w:pStyle w:val="SemEspaamento"/>
              <w:jc w:val="both"/>
              <w:rPr>
                <w:rFonts w:ascii="Arial" w:hAnsi="Arial" w:cs="Arial"/>
                <w:sz w:val="16"/>
                <w:szCs w:val="16"/>
              </w:rPr>
            </w:pPr>
            <w:r w:rsidRPr="009F5903">
              <w:rPr>
                <w:rFonts w:ascii="Arial" w:hAnsi="Arial" w:cs="Arial"/>
                <w:sz w:val="16"/>
                <w:szCs w:val="16"/>
              </w:rPr>
              <w:t>132</w:t>
            </w:r>
          </w:p>
        </w:tc>
        <w:tc>
          <w:tcPr>
            <w:tcW w:w="57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250</w:t>
            </w:r>
          </w:p>
        </w:tc>
        <w:tc>
          <w:tcPr>
            <w:tcW w:w="563" w:type="dxa"/>
          </w:tcPr>
          <w:p w:rsidR="009F5903" w:rsidRPr="009F5903" w:rsidRDefault="009F5903" w:rsidP="003B6187">
            <w:pPr>
              <w:pStyle w:val="SemEspaamento"/>
              <w:jc w:val="both"/>
              <w:rPr>
                <w:rFonts w:ascii="Arial" w:hAnsi="Arial" w:cs="Arial"/>
                <w:sz w:val="16"/>
                <w:szCs w:val="16"/>
              </w:rPr>
            </w:pPr>
            <w:proofErr w:type="gramStart"/>
            <w:r w:rsidRPr="009F5903">
              <w:rPr>
                <w:rFonts w:ascii="Arial" w:hAnsi="Arial" w:cs="Arial"/>
                <w:sz w:val="16"/>
                <w:szCs w:val="16"/>
              </w:rPr>
              <w:t>kg.</w:t>
            </w:r>
            <w:proofErr w:type="gramEnd"/>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Tomate de primeira para salada (</w:t>
            </w:r>
            <w:r w:rsidRPr="009F5903">
              <w:rPr>
                <w:rFonts w:ascii="Arial" w:hAnsi="Arial" w:cs="Arial"/>
                <w:b/>
                <w:sz w:val="16"/>
                <w:szCs w:val="16"/>
              </w:rPr>
              <w:t>50 Educação</w:t>
            </w:r>
            <w:r w:rsidRPr="009F5903">
              <w:rPr>
                <w:rFonts w:ascii="Arial" w:hAnsi="Arial" w:cs="Arial"/>
                <w:sz w:val="16"/>
                <w:szCs w:val="16"/>
              </w:rPr>
              <w:t xml:space="preserve">, </w:t>
            </w:r>
            <w:r w:rsidRPr="009F5903">
              <w:rPr>
                <w:rFonts w:ascii="Arial" w:hAnsi="Arial" w:cs="Arial"/>
                <w:b/>
                <w:sz w:val="16"/>
                <w:szCs w:val="16"/>
              </w:rPr>
              <w:t xml:space="preserve">200 </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b/>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r w:rsidRPr="009F5903">
              <w:rPr>
                <w:rFonts w:ascii="Arial" w:hAnsi="Arial" w:cs="Arial"/>
                <w:sz w:val="16"/>
                <w:szCs w:val="16"/>
              </w:rPr>
              <w:t>Ceasa</w:t>
            </w:r>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3,45</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862,50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136</w:t>
            </w:r>
          </w:p>
          <w:p w:rsidR="009F5903" w:rsidRPr="009F5903" w:rsidRDefault="009F5903" w:rsidP="003B6187">
            <w:pPr>
              <w:pStyle w:val="SemEspaamento"/>
              <w:jc w:val="both"/>
              <w:rPr>
                <w:rFonts w:ascii="Arial" w:hAnsi="Arial" w:cs="Arial"/>
                <w:sz w:val="16"/>
                <w:szCs w:val="16"/>
              </w:rPr>
            </w:pPr>
          </w:p>
          <w:p w:rsidR="009F5903" w:rsidRPr="009F5903" w:rsidRDefault="009F5903" w:rsidP="003B6187">
            <w:pPr>
              <w:pStyle w:val="SemEspaamento"/>
              <w:jc w:val="both"/>
              <w:rPr>
                <w:rFonts w:ascii="Arial" w:hAnsi="Arial" w:cs="Arial"/>
                <w:sz w:val="16"/>
                <w:szCs w:val="16"/>
              </w:rPr>
            </w:pPr>
          </w:p>
        </w:tc>
        <w:tc>
          <w:tcPr>
            <w:tcW w:w="572" w:type="dxa"/>
          </w:tcPr>
          <w:p w:rsidR="009F5903" w:rsidRPr="009F5903" w:rsidRDefault="009F5903" w:rsidP="003B6187">
            <w:pPr>
              <w:pStyle w:val="SemEspaamento"/>
              <w:spacing w:line="276" w:lineRule="auto"/>
              <w:jc w:val="both"/>
              <w:rPr>
                <w:rFonts w:ascii="Arial" w:hAnsi="Arial" w:cs="Arial"/>
                <w:sz w:val="16"/>
                <w:szCs w:val="16"/>
                <w:lang w:eastAsia="en-US"/>
              </w:rPr>
            </w:pPr>
            <w:r w:rsidRPr="009F5903">
              <w:rPr>
                <w:rFonts w:ascii="Arial" w:hAnsi="Arial" w:cs="Arial"/>
                <w:sz w:val="16"/>
                <w:szCs w:val="16"/>
                <w:lang w:eastAsia="en-US"/>
              </w:rPr>
              <w:t>15</w:t>
            </w:r>
          </w:p>
        </w:tc>
        <w:tc>
          <w:tcPr>
            <w:tcW w:w="563" w:type="dxa"/>
          </w:tcPr>
          <w:p w:rsidR="009F5903" w:rsidRPr="009F5903" w:rsidRDefault="009F5903" w:rsidP="003B6187">
            <w:pPr>
              <w:pStyle w:val="SemEspaamento"/>
              <w:spacing w:line="276" w:lineRule="auto"/>
              <w:jc w:val="both"/>
              <w:rPr>
                <w:rFonts w:ascii="Arial" w:hAnsi="Arial" w:cs="Arial"/>
                <w:sz w:val="16"/>
                <w:szCs w:val="16"/>
                <w:lang w:eastAsia="en-US"/>
              </w:rPr>
            </w:pPr>
            <w:proofErr w:type="spellStart"/>
            <w:proofErr w:type="gramStart"/>
            <w:r w:rsidRPr="009F5903">
              <w:rPr>
                <w:rFonts w:ascii="Arial" w:hAnsi="Arial" w:cs="Arial"/>
                <w:sz w:val="16"/>
                <w:szCs w:val="16"/>
                <w:lang w:eastAsia="en-US"/>
              </w:rPr>
              <w:t>unid</w:t>
            </w:r>
            <w:proofErr w:type="spellEnd"/>
            <w:proofErr w:type="gramEnd"/>
          </w:p>
        </w:tc>
        <w:tc>
          <w:tcPr>
            <w:tcW w:w="5102" w:type="dxa"/>
          </w:tcPr>
          <w:p w:rsidR="009F5903" w:rsidRPr="009F5903" w:rsidRDefault="009F5903" w:rsidP="003B6187">
            <w:pPr>
              <w:autoSpaceDE w:val="0"/>
              <w:autoSpaceDN w:val="0"/>
              <w:adjustRightInd w:val="0"/>
              <w:jc w:val="both"/>
              <w:rPr>
                <w:rFonts w:ascii="Arial" w:hAnsi="Arial" w:cs="Arial"/>
                <w:sz w:val="16"/>
                <w:szCs w:val="16"/>
                <w:lang w:eastAsia="en-US"/>
              </w:rPr>
            </w:pPr>
            <w:r w:rsidRPr="009F5903">
              <w:rPr>
                <w:rFonts w:ascii="Arial" w:eastAsiaTheme="minorHAnsi" w:hAnsi="Arial" w:cs="Arial"/>
                <w:sz w:val="16"/>
                <w:szCs w:val="16"/>
                <w:lang w:eastAsia="en-US"/>
              </w:rPr>
              <w:t xml:space="preserve">Vinagre, Aspecto Físico: Líquido, Aspecto Visual: Límpido E Sem Depósitos, Acidez: 4,20 </w:t>
            </w:r>
            <w:proofErr w:type="gramStart"/>
            <w:r w:rsidRPr="009F5903">
              <w:rPr>
                <w:rFonts w:ascii="Arial" w:eastAsiaTheme="minorHAnsi" w:hAnsi="Arial" w:cs="Arial"/>
                <w:sz w:val="16"/>
                <w:szCs w:val="16"/>
                <w:lang w:eastAsia="en-US"/>
              </w:rPr>
              <w:t>Per,</w:t>
            </w:r>
            <w:proofErr w:type="gramEnd"/>
            <w:r w:rsidRPr="009F5903">
              <w:rPr>
                <w:rFonts w:ascii="Arial" w:eastAsiaTheme="minorHAnsi" w:hAnsi="Arial" w:cs="Arial"/>
                <w:sz w:val="16"/>
                <w:szCs w:val="16"/>
                <w:lang w:eastAsia="en-US"/>
              </w:rPr>
              <w:t xml:space="preserve"> Matéria-Prima: Álcool Cana De Açúcar, Tipo: Neutro. Frasco contendo no mínimo </w:t>
            </w:r>
            <w:proofErr w:type="gramStart"/>
            <w:r w:rsidRPr="009F5903">
              <w:rPr>
                <w:rFonts w:ascii="Arial" w:eastAsiaTheme="minorHAnsi" w:hAnsi="Arial" w:cs="Arial"/>
                <w:sz w:val="16"/>
                <w:szCs w:val="16"/>
                <w:lang w:eastAsia="en-US"/>
              </w:rPr>
              <w:t>750ml</w:t>
            </w:r>
            <w:proofErr w:type="gramEnd"/>
            <w:r w:rsidRPr="009F5903">
              <w:rPr>
                <w:rFonts w:ascii="Arial" w:eastAsiaTheme="minorHAnsi" w:hAnsi="Arial" w:cs="Arial"/>
                <w:sz w:val="16"/>
                <w:szCs w:val="16"/>
                <w:lang w:eastAsia="en-US"/>
              </w:rPr>
              <w:t xml:space="preserve">. </w:t>
            </w:r>
            <w:r w:rsidRPr="009F5903">
              <w:rPr>
                <w:rFonts w:ascii="Arial" w:hAnsi="Arial" w:cs="Arial"/>
                <w:b/>
                <w:sz w:val="16"/>
                <w:szCs w:val="16"/>
              </w:rPr>
              <w:t>(</w:t>
            </w:r>
            <w:proofErr w:type="spellStart"/>
            <w:proofErr w:type="gramStart"/>
            <w:r w:rsidRPr="009F5903">
              <w:rPr>
                <w:rFonts w:ascii="Arial" w:hAnsi="Arial" w:cs="Arial"/>
                <w:b/>
                <w:sz w:val="16"/>
                <w:szCs w:val="16"/>
              </w:rPr>
              <w:t>Assist.</w:t>
            </w:r>
            <w:proofErr w:type="gramEnd"/>
            <w:r w:rsidRPr="009F5903">
              <w:rPr>
                <w:rFonts w:ascii="Arial" w:hAnsi="Arial" w:cs="Arial"/>
                <w:b/>
                <w:sz w:val="16"/>
                <w:szCs w:val="16"/>
              </w:rPr>
              <w:t>Social</w:t>
            </w:r>
            <w:proofErr w:type="spellEnd"/>
            <w:r w:rsidRPr="009F5903">
              <w:rPr>
                <w:rFonts w:ascii="Arial" w:hAnsi="Arial" w:cs="Arial"/>
                <w:b/>
                <w:sz w:val="16"/>
                <w:szCs w:val="16"/>
              </w:rPr>
              <w:t>)</w:t>
            </w:r>
          </w:p>
        </w:tc>
        <w:tc>
          <w:tcPr>
            <w:tcW w:w="850" w:type="dxa"/>
          </w:tcPr>
          <w:p w:rsidR="009F5903" w:rsidRPr="009F5903" w:rsidRDefault="009F5903" w:rsidP="009F5903">
            <w:pPr>
              <w:pStyle w:val="SemEspaamento"/>
              <w:jc w:val="center"/>
              <w:rPr>
                <w:rFonts w:ascii="Arial" w:hAnsi="Arial" w:cs="Arial"/>
                <w:sz w:val="16"/>
                <w:szCs w:val="16"/>
              </w:rPr>
            </w:pPr>
            <w:proofErr w:type="spellStart"/>
            <w:r w:rsidRPr="009F5903">
              <w:rPr>
                <w:rFonts w:ascii="Arial" w:hAnsi="Arial" w:cs="Arial"/>
                <w:sz w:val="16"/>
                <w:szCs w:val="16"/>
              </w:rPr>
              <w:t>Chemim</w:t>
            </w:r>
            <w:proofErr w:type="spellEnd"/>
          </w:p>
        </w:tc>
        <w:tc>
          <w:tcPr>
            <w:tcW w:w="675" w:type="dxa"/>
            <w:vAlign w:val="center"/>
          </w:tcPr>
          <w:p w:rsidR="009F5903" w:rsidRPr="009F5903" w:rsidRDefault="009F5903" w:rsidP="003B6187">
            <w:pPr>
              <w:jc w:val="right"/>
              <w:rPr>
                <w:rFonts w:ascii="Arial" w:hAnsi="Arial" w:cs="Arial"/>
                <w:sz w:val="16"/>
                <w:szCs w:val="16"/>
              </w:rPr>
            </w:pPr>
            <w:r w:rsidRPr="009F5903">
              <w:rPr>
                <w:rFonts w:ascii="Arial" w:hAnsi="Arial" w:cs="Arial"/>
                <w:sz w:val="16"/>
                <w:szCs w:val="16"/>
              </w:rPr>
              <w:t>1,56</w:t>
            </w: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23,40</w:t>
            </w:r>
          </w:p>
        </w:tc>
      </w:tr>
      <w:tr w:rsidR="009F5903" w:rsidRPr="009F5903" w:rsidTr="009F5903">
        <w:tc>
          <w:tcPr>
            <w:tcW w:w="534" w:type="dxa"/>
            <w:vAlign w:val="bottom"/>
          </w:tcPr>
          <w:p w:rsidR="009F5903" w:rsidRPr="009F5903" w:rsidRDefault="009F5903" w:rsidP="003B6187">
            <w:pPr>
              <w:pStyle w:val="SemEspaamento"/>
              <w:jc w:val="both"/>
              <w:rPr>
                <w:rFonts w:ascii="Arial" w:hAnsi="Arial" w:cs="Arial"/>
                <w:sz w:val="16"/>
                <w:szCs w:val="16"/>
              </w:rPr>
            </w:pPr>
          </w:p>
        </w:tc>
        <w:tc>
          <w:tcPr>
            <w:tcW w:w="572" w:type="dxa"/>
          </w:tcPr>
          <w:p w:rsidR="009F5903" w:rsidRPr="009F5903" w:rsidRDefault="009F5903" w:rsidP="003B6187">
            <w:pPr>
              <w:pStyle w:val="SemEspaamento"/>
              <w:jc w:val="both"/>
              <w:rPr>
                <w:rFonts w:ascii="Arial" w:hAnsi="Arial" w:cs="Arial"/>
                <w:sz w:val="16"/>
                <w:szCs w:val="16"/>
              </w:rPr>
            </w:pPr>
          </w:p>
        </w:tc>
        <w:tc>
          <w:tcPr>
            <w:tcW w:w="563" w:type="dxa"/>
          </w:tcPr>
          <w:p w:rsidR="009F5903" w:rsidRPr="009F5903" w:rsidRDefault="009F5903" w:rsidP="003B6187">
            <w:pPr>
              <w:pStyle w:val="SemEspaamento"/>
              <w:jc w:val="both"/>
              <w:rPr>
                <w:rFonts w:ascii="Arial" w:hAnsi="Arial" w:cs="Arial"/>
                <w:sz w:val="16"/>
                <w:szCs w:val="16"/>
              </w:rPr>
            </w:pPr>
          </w:p>
        </w:tc>
        <w:tc>
          <w:tcPr>
            <w:tcW w:w="5102" w:type="dxa"/>
          </w:tcPr>
          <w:p w:rsidR="009F5903" w:rsidRPr="009F5903" w:rsidRDefault="009F5903" w:rsidP="003B6187">
            <w:pPr>
              <w:pStyle w:val="SemEspaamento"/>
              <w:jc w:val="both"/>
              <w:rPr>
                <w:rFonts w:ascii="Arial" w:hAnsi="Arial" w:cs="Arial"/>
                <w:sz w:val="16"/>
                <w:szCs w:val="16"/>
              </w:rPr>
            </w:pPr>
            <w:r w:rsidRPr="009F5903">
              <w:rPr>
                <w:rFonts w:ascii="Arial" w:hAnsi="Arial" w:cs="Arial"/>
                <w:sz w:val="16"/>
                <w:szCs w:val="16"/>
              </w:rPr>
              <w:t>TOTAL</w:t>
            </w:r>
          </w:p>
        </w:tc>
        <w:tc>
          <w:tcPr>
            <w:tcW w:w="850" w:type="dxa"/>
          </w:tcPr>
          <w:p w:rsidR="009F5903" w:rsidRPr="009F5903" w:rsidRDefault="009F5903" w:rsidP="009F5903">
            <w:pPr>
              <w:pStyle w:val="SemEspaamento"/>
              <w:jc w:val="center"/>
              <w:rPr>
                <w:rFonts w:ascii="Arial" w:hAnsi="Arial" w:cs="Arial"/>
                <w:sz w:val="16"/>
                <w:szCs w:val="16"/>
              </w:rPr>
            </w:pPr>
          </w:p>
        </w:tc>
        <w:tc>
          <w:tcPr>
            <w:tcW w:w="675" w:type="dxa"/>
          </w:tcPr>
          <w:p w:rsidR="009F5903" w:rsidRPr="009F5903" w:rsidRDefault="009F5903" w:rsidP="003B6187">
            <w:pPr>
              <w:pStyle w:val="SemEspaamento"/>
              <w:jc w:val="right"/>
              <w:rPr>
                <w:rFonts w:ascii="Arial" w:hAnsi="Arial" w:cs="Arial"/>
                <w:sz w:val="16"/>
                <w:szCs w:val="16"/>
              </w:rPr>
            </w:pPr>
          </w:p>
        </w:tc>
        <w:tc>
          <w:tcPr>
            <w:tcW w:w="884" w:type="dxa"/>
            <w:vAlign w:val="bottom"/>
          </w:tcPr>
          <w:p w:rsidR="009F5903" w:rsidRPr="009F5903" w:rsidRDefault="009F5903">
            <w:pPr>
              <w:jc w:val="right"/>
              <w:rPr>
                <w:rFonts w:ascii="Arial" w:hAnsi="Arial" w:cs="Arial"/>
                <w:color w:val="000000"/>
                <w:sz w:val="16"/>
                <w:szCs w:val="16"/>
              </w:rPr>
            </w:pPr>
            <w:r w:rsidRPr="009F5903">
              <w:rPr>
                <w:rFonts w:ascii="Arial" w:hAnsi="Arial" w:cs="Arial"/>
                <w:color w:val="000000"/>
                <w:sz w:val="16"/>
                <w:szCs w:val="16"/>
              </w:rPr>
              <w:t>33487,15</w:t>
            </w:r>
          </w:p>
        </w:tc>
      </w:tr>
    </w:tbl>
    <w:p w:rsidR="009F5903" w:rsidRPr="009F5903" w:rsidRDefault="009F5903" w:rsidP="009F5903">
      <w:pPr>
        <w:pStyle w:val="SemEspaamento"/>
        <w:rPr>
          <w:rFonts w:ascii="Arial" w:hAnsi="Arial" w:cs="Arial"/>
          <w:b/>
          <w:sz w:val="16"/>
          <w:szCs w:val="16"/>
        </w:rPr>
      </w:pP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Os produtos deverão ser entregues de forma parcelada e após a emissão de autorização de fornecimento devidamente assinada pelo Prefeito em até 05 (cinco) dias úteis nos seguintes endereços: </w:t>
      </w:r>
    </w:p>
    <w:p w:rsidR="009F5903" w:rsidRPr="009F5903" w:rsidRDefault="009F5903" w:rsidP="009F5903">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Educação – Rua São Paulo -1203 – Centro;</w:t>
      </w:r>
    </w:p>
    <w:p w:rsidR="009F5903" w:rsidRPr="009F5903" w:rsidRDefault="009F5903" w:rsidP="009F5903">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Saúde – Rua Paraná – 940 – Centro;</w:t>
      </w:r>
    </w:p>
    <w:p w:rsidR="009F5903" w:rsidRPr="009F5903" w:rsidRDefault="009F5903" w:rsidP="009F5903">
      <w:pPr>
        <w:pStyle w:val="SemEspaamento"/>
        <w:numPr>
          <w:ilvl w:val="0"/>
          <w:numId w:val="1"/>
        </w:numPr>
        <w:jc w:val="both"/>
        <w:rPr>
          <w:rFonts w:ascii="Arial" w:hAnsi="Arial" w:cs="Arial"/>
          <w:b/>
          <w:sz w:val="18"/>
          <w:szCs w:val="18"/>
        </w:rPr>
      </w:pPr>
      <w:r w:rsidRPr="009F5903">
        <w:rPr>
          <w:rFonts w:ascii="Arial" w:hAnsi="Arial" w:cs="Arial"/>
          <w:b/>
          <w:sz w:val="18"/>
          <w:szCs w:val="18"/>
        </w:rPr>
        <w:t xml:space="preserve">Secretaria de </w:t>
      </w:r>
      <w:proofErr w:type="spellStart"/>
      <w:proofErr w:type="gramStart"/>
      <w:r w:rsidRPr="009F5903">
        <w:rPr>
          <w:rFonts w:ascii="Arial" w:hAnsi="Arial" w:cs="Arial"/>
          <w:b/>
          <w:sz w:val="18"/>
          <w:szCs w:val="18"/>
        </w:rPr>
        <w:t>Assist.</w:t>
      </w:r>
      <w:proofErr w:type="gramEnd"/>
      <w:r w:rsidRPr="009F5903">
        <w:rPr>
          <w:rFonts w:ascii="Arial" w:hAnsi="Arial" w:cs="Arial"/>
          <w:b/>
          <w:sz w:val="18"/>
          <w:szCs w:val="18"/>
        </w:rPr>
        <w:t>Social</w:t>
      </w:r>
      <w:proofErr w:type="spellEnd"/>
      <w:r w:rsidRPr="009F5903">
        <w:rPr>
          <w:rFonts w:ascii="Arial" w:hAnsi="Arial" w:cs="Arial"/>
          <w:b/>
          <w:sz w:val="18"/>
          <w:szCs w:val="18"/>
        </w:rPr>
        <w:t xml:space="preserve"> – Rua Paraná – 983 – Centro;</w:t>
      </w:r>
    </w:p>
    <w:p w:rsidR="009F5903" w:rsidRPr="009F5903" w:rsidRDefault="009F5903" w:rsidP="009F5903">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Agricultura – Rua São Paulo -1204 – Centro;</w:t>
      </w:r>
    </w:p>
    <w:p w:rsidR="009F5903" w:rsidRPr="009F5903" w:rsidRDefault="009F5903" w:rsidP="009F5903">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Esportes – Avenida Silveira Pinto.</w:t>
      </w:r>
    </w:p>
    <w:p w:rsidR="009F5903" w:rsidRPr="009F5903" w:rsidRDefault="009F5903" w:rsidP="009F5903">
      <w:pPr>
        <w:pStyle w:val="SemEspaamento"/>
        <w:jc w:val="both"/>
        <w:rPr>
          <w:rFonts w:ascii="Arial" w:hAnsi="Arial" w:cs="Arial"/>
          <w:b/>
          <w:sz w:val="18"/>
          <w:szCs w:val="18"/>
        </w:rPr>
      </w:pP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 Os valores acima </w:t>
      </w:r>
      <w:r w:rsidRPr="009F5903">
        <w:rPr>
          <w:rFonts w:ascii="Arial" w:hAnsi="Arial" w:cs="Arial"/>
          <w:bCs/>
          <w:sz w:val="18"/>
          <w:szCs w:val="18"/>
        </w:rPr>
        <w:t>poderão</w:t>
      </w:r>
      <w:r w:rsidRPr="009F5903">
        <w:rPr>
          <w:rFonts w:ascii="Arial" w:hAnsi="Arial" w:cs="Arial"/>
          <w:sz w:val="18"/>
          <w:szCs w:val="18"/>
        </w:rPr>
        <w:t xml:space="preserve"> eventualmente sofrer revisão (aumento ou decréscimos) nas seguintes hipóteses: </w:t>
      </w:r>
    </w:p>
    <w:p w:rsidR="009F5903" w:rsidRPr="009F5903" w:rsidRDefault="009F5903" w:rsidP="009F5903">
      <w:pPr>
        <w:pStyle w:val="SemEspaamento"/>
        <w:jc w:val="both"/>
        <w:rPr>
          <w:rFonts w:ascii="Arial" w:hAnsi="Arial" w:cs="Arial"/>
          <w:sz w:val="18"/>
          <w:szCs w:val="18"/>
        </w:rPr>
      </w:pPr>
      <w:r w:rsidRPr="009F5903">
        <w:rPr>
          <w:rFonts w:ascii="Arial" w:hAnsi="Arial" w:cs="Arial"/>
          <w:b/>
          <w:sz w:val="18"/>
          <w:szCs w:val="18"/>
        </w:rPr>
        <w:t>a)</w:t>
      </w:r>
      <w:r w:rsidRPr="009F5903">
        <w:rPr>
          <w:rFonts w:ascii="Arial" w:hAnsi="Arial" w:cs="Arial"/>
          <w:sz w:val="18"/>
          <w:szCs w:val="18"/>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F5903" w:rsidRPr="009F5903" w:rsidRDefault="009F5903" w:rsidP="009F5903">
      <w:pPr>
        <w:pStyle w:val="SemEspaamento"/>
        <w:jc w:val="both"/>
        <w:rPr>
          <w:rFonts w:ascii="Arial" w:hAnsi="Arial" w:cs="Arial"/>
          <w:sz w:val="18"/>
          <w:szCs w:val="18"/>
        </w:rPr>
      </w:pPr>
      <w:r w:rsidRPr="009F5903">
        <w:rPr>
          <w:rFonts w:ascii="Arial" w:hAnsi="Arial" w:cs="Arial"/>
          <w:b/>
          <w:sz w:val="18"/>
          <w:szCs w:val="18"/>
        </w:rPr>
        <w:t>b)</w:t>
      </w:r>
      <w:r w:rsidRPr="009F5903">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 A empresa deverá apresentar documento oficial comprovando o reajuste, acompanhado de</w:t>
      </w:r>
      <w:r w:rsidRPr="009F5903">
        <w:rPr>
          <w:rFonts w:ascii="Arial" w:hAnsi="Arial" w:cs="Arial"/>
          <w:b/>
          <w:i/>
          <w:sz w:val="18"/>
          <w:szCs w:val="18"/>
        </w:rPr>
        <w:t xml:space="preserve"> requerimento.  </w:t>
      </w:r>
      <w:r w:rsidRPr="009F5903">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9F5903">
        <w:rPr>
          <w:rFonts w:ascii="Arial" w:hAnsi="Arial" w:cs="Arial"/>
          <w:sz w:val="18"/>
          <w:szCs w:val="18"/>
        </w:rPr>
        <w:t>estar</w:t>
      </w:r>
      <w:proofErr w:type="gramEnd"/>
      <w:r w:rsidRPr="009F5903">
        <w:rPr>
          <w:rFonts w:ascii="Arial" w:hAnsi="Arial" w:cs="Arial"/>
          <w:sz w:val="18"/>
          <w:szCs w:val="18"/>
        </w:rPr>
        <w:t xml:space="preserve"> incluídas todas as despesas relativas ao objeto contratado (tributos, seguros, encargos sociais, transporte </w:t>
      </w:r>
      <w:proofErr w:type="spellStart"/>
      <w:r w:rsidRPr="009F5903">
        <w:rPr>
          <w:rFonts w:ascii="Arial" w:hAnsi="Arial" w:cs="Arial"/>
          <w:sz w:val="18"/>
          <w:szCs w:val="18"/>
        </w:rPr>
        <w:t>etc</w:t>
      </w:r>
      <w:proofErr w:type="spellEnd"/>
      <w:r w:rsidRPr="009F5903">
        <w:rPr>
          <w:rFonts w:ascii="Arial" w:hAnsi="Arial" w:cs="Arial"/>
          <w:sz w:val="18"/>
          <w:szCs w:val="18"/>
        </w:rPr>
        <w:t>). </w:t>
      </w:r>
    </w:p>
    <w:p w:rsidR="009F5903" w:rsidRPr="009F5903" w:rsidRDefault="009F5903" w:rsidP="009F5903">
      <w:pPr>
        <w:pStyle w:val="SemEspaamento"/>
        <w:jc w:val="both"/>
        <w:rPr>
          <w:rFonts w:ascii="Arial" w:hAnsi="Arial" w:cs="Arial"/>
          <w:bCs/>
          <w:sz w:val="18"/>
          <w:szCs w:val="18"/>
        </w:rPr>
      </w:pPr>
    </w:p>
    <w:p w:rsidR="009F5903" w:rsidRPr="009F5903" w:rsidRDefault="009F5903" w:rsidP="009F5903">
      <w:pPr>
        <w:autoSpaceDE w:val="0"/>
        <w:autoSpaceDN w:val="0"/>
        <w:adjustRightInd w:val="0"/>
        <w:jc w:val="both"/>
        <w:rPr>
          <w:rFonts w:ascii="Arial" w:hAnsi="Arial" w:cs="Arial"/>
          <w:b/>
          <w:sz w:val="18"/>
          <w:szCs w:val="18"/>
          <w:u w:val="single"/>
        </w:rPr>
      </w:pPr>
      <w:r w:rsidRPr="009F5903">
        <w:rPr>
          <w:rFonts w:ascii="Arial" w:hAnsi="Arial" w:cs="Arial"/>
          <w:b/>
          <w:sz w:val="18"/>
          <w:szCs w:val="18"/>
          <w:u w:val="single"/>
        </w:rPr>
        <w:t>CLÁUSULA TERCEIRA – DA VIGÊNCIA </w:t>
      </w:r>
    </w:p>
    <w:p w:rsidR="009F5903" w:rsidRPr="009F5903" w:rsidRDefault="009F5903" w:rsidP="009F5903">
      <w:pPr>
        <w:pStyle w:val="NormalWeb"/>
        <w:jc w:val="both"/>
        <w:rPr>
          <w:rFonts w:ascii="Arial" w:hAnsi="Arial" w:cs="Arial"/>
          <w:sz w:val="18"/>
          <w:szCs w:val="18"/>
        </w:rPr>
      </w:pPr>
      <w:proofErr w:type="gramStart"/>
      <w:r w:rsidRPr="009F5903">
        <w:rPr>
          <w:rFonts w:ascii="Arial" w:hAnsi="Arial" w:cs="Arial"/>
          <w:sz w:val="18"/>
          <w:szCs w:val="18"/>
        </w:rPr>
        <w:t>A presente</w:t>
      </w:r>
      <w:proofErr w:type="gramEnd"/>
      <w:r w:rsidRPr="009F5903">
        <w:rPr>
          <w:rFonts w:ascii="Arial" w:hAnsi="Arial" w:cs="Arial"/>
          <w:sz w:val="18"/>
          <w:szCs w:val="18"/>
        </w:rPr>
        <w:t xml:space="preserve"> ata terá início na data </w:t>
      </w:r>
      <w:r w:rsidRPr="009F5903">
        <w:rPr>
          <w:rFonts w:ascii="Arial" w:hAnsi="Arial" w:cs="Arial"/>
          <w:sz w:val="18"/>
          <w:szCs w:val="18"/>
        </w:rPr>
        <w:t>de sua assinatura</w:t>
      </w:r>
      <w:r w:rsidRPr="009F5903">
        <w:rPr>
          <w:rFonts w:ascii="Arial" w:hAnsi="Arial" w:cs="Arial"/>
          <w:sz w:val="18"/>
          <w:szCs w:val="18"/>
        </w:rPr>
        <w:t xml:space="preserve"> e vigorará </w:t>
      </w:r>
      <w:r w:rsidRPr="009F5903">
        <w:rPr>
          <w:rFonts w:ascii="Arial" w:hAnsi="Arial" w:cs="Arial"/>
          <w:sz w:val="18"/>
          <w:szCs w:val="18"/>
        </w:rPr>
        <w:t xml:space="preserve">até </w:t>
      </w:r>
      <w:r w:rsidRPr="009F5903">
        <w:rPr>
          <w:rFonts w:ascii="Arial" w:hAnsi="Arial" w:cs="Arial"/>
          <w:b/>
          <w:sz w:val="18"/>
          <w:szCs w:val="18"/>
        </w:rPr>
        <w:t>08/02/2024</w:t>
      </w:r>
      <w:r w:rsidRPr="009F5903">
        <w:rPr>
          <w:rFonts w:ascii="Arial" w:hAnsi="Arial" w:cs="Arial"/>
          <w:sz w:val="18"/>
          <w:szCs w:val="18"/>
        </w:rPr>
        <w:t>, podendo ser prorrogado por igual período, ou até final do saldo estipulado, dependendo do interesse da Administração Pública Municipal. </w:t>
      </w:r>
    </w:p>
    <w:p w:rsidR="009F5903" w:rsidRPr="009F5903" w:rsidRDefault="009F5903" w:rsidP="009F5903">
      <w:pPr>
        <w:pStyle w:val="NormalWeb"/>
        <w:jc w:val="both"/>
        <w:rPr>
          <w:rFonts w:ascii="Arial" w:hAnsi="Arial" w:cs="Arial"/>
          <w:sz w:val="18"/>
          <w:szCs w:val="18"/>
          <w:u w:val="single"/>
        </w:rPr>
      </w:pPr>
      <w:r w:rsidRPr="009F5903">
        <w:rPr>
          <w:rFonts w:ascii="Arial" w:hAnsi="Arial" w:cs="Arial"/>
          <w:b/>
          <w:bCs/>
          <w:sz w:val="18"/>
          <w:szCs w:val="18"/>
          <w:u w:val="single"/>
        </w:rPr>
        <w:t>CLÁUSULA QUARTA – DA FORMA DE PAGAMENTO</w:t>
      </w:r>
      <w:r w:rsidRPr="009F5903">
        <w:rPr>
          <w:rFonts w:ascii="Arial" w:hAnsi="Arial" w:cs="Arial"/>
          <w:sz w:val="18"/>
          <w:szCs w:val="18"/>
          <w:u w:val="single"/>
        </w:rPr>
        <w:t> </w:t>
      </w:r>
    </w:p>
    <w:p w:rsidR="009F5903" w:rsidRPr="009F5903" w:rsidRDefault="009F5903" w:rsidP="009F5903">
      <w:pPr>
        <w:pStyle w:val="SemEspaamento"/>
        <w:jc w:val="both"/>
        <w:rPr>
          <w:rFonts w:ascii="Arial" w:hAnsi="Arial" w:cs="Arial"/>
          <w:b/>
          <w:sz w:val="18"/>
          <w:szCs w:val="18"/>
        </w:rPr>
      </w:pPr>
      <w:r w:rsidRPr="009F5903">
        <w:rPr>
          <w:rFonts w:ascii="Arial" w:hAnsi="Arial" w:cs="Arial"/>
          <w:sz w:val="18"/>
          <w:szCs w:val="18"/>
        </w:rPr>
        <w:t xml:space="preserve">O pagamento será efetuado por depósito em </w:t>
      </w:r>
      <w:r w:rsidRPr="009F5903">
        <w:rPr>
          <w:rFonts w:ascii="Arial" w:hAnsi="Arial" w:cs="Arial"/>
          <w:b/>
          <w:sz w:val="18"/>
          <w:szCs w:val="18"/>
        </w:rPr>
        <w:t xml:space="preserve">conta corrente </w:t>
      </w:r>
      <w:r w:rsidRPr="009F5903">
        <w:rPr>
          <w:rFonts w:ascii="Arial" w:hAnsi="Arial" w:cs="Arial"/>
          <w:sz w:val="18"/>
          <w:szCs w:val="18"/>
        </w:rPr>
        <w:t xml:space="preserve">até o 15º dia útil do mês </w:t>
      </w:r>
      <w:proofErr w:type="spellStart"/>
      <w:proofErr w:type="gramStart"/>
      <w:r w:rsidRPr="009F5903">
        <w:rPr>
          <w:rFonts w:ascii="Arial" w:hAnsi="Arial" w:cs="Arial"/>
          <w:sz w:val="18"/>
          <w:szCs w:val="18"/>
        </w:rPr>
        <w:t>subsequente,</w:t>
      </w:r>
      <w:proofErr w:type="gramEnd"/>
      <w:r w:rsidRPr="009F5903">
        <w:rPr>
          <w:rFonts w:ascii="Arial" w:hAnsi="Arial" w:cs="Arial"/>
          <w:sz w:val="18"/>
          <w:szCs w:val="18"/>
        </w:rPr>
        <w:t>contados</w:t>
      </w:r>
      <w:proofErr w:type="spellEnd"/>
      <w:r w:rsidRPr="009F5903">
        <w:rPr>
          <w:rFonts w:ascii="Arial" w:hAnsi="Arial" w:cs="Arial"/>
          <w:sz w:val="18"/>
          <w:szCs w:val="18"/>
        </w:rPr>
        <w:t xml:space="preserve"> da data da entrega da Nota Fiscal, devendo salientar que </w:t>
      </w:r>
      <w:r w:rsidRPr="009F5903">
        <w:rPr>
          <w:rFonts w:ascii="Arial" w:hAnsi="Arial" w:cs="Arial"/>
          <w:bCs/>
          <w:sz w:val="18"/>
          <w:szCs w:val="18"/>
        </w:rPr>
        <w:t>j</w:t>
      </w:r>
      <w:r w:rsidRPr="009F5903">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F5903">
        <w:rPr>
          <w:rFonts w:ascii="Arial" w:hAnsi="Arial" w:cs="Arial"/>
          <w:b/>
          <w:sz w:val="18"/>
          <w:szCs w:val="18"/>
        </w:rPr>
        <w:t xml:space="preserve">A Nota Fiscal dos produtos da Secretaria de Saúde </w:t>
      </w:r>
      <w:proofErr w:type="gramStart"/>
      <w:r w:rsidRPr="009F5903">
        <w:rPr>
          <w:rFonts w:ascii="Arial" w:hAnsi="Arial" w:cs="Arial"/>
          <w:b/>
          <w:sz w:val="18"/>
          <w:szCs w:val="18"/>
        </w:rPr>
        <w:t>deverão ser emitidas</w:t>
      </w:r>
      <w:proofErr w:type="gramEnd"/>
      <w:r w:rsidRPr="009F5903">
        <w:rPr>
          <w:rFonts w:ascii="Arial" w:hAnsi="Arial" w:cs="Arial"/>
          <w:b/>
          <w:sz w:val="18"/>
          <w:szCs w:val="18"/>
        </w:rPr>
        <w:t xml:space="preserve"> em nome do FUNDO MUNICIPAL DE SAÚDE DE RIBEIRÃO DO PINHAL – CNPJ: 09.654.201/0001-87- Rua Paraná 940 – Centro, os da Secretaria de Assistência Social em nome FUNDO MUNICIPAL DE ASSISTÊNCIA SOCIAL DE RIBEIRÃO DO PINHAL CNPJ: 17.382.189/0001-27- Rua </w:t>
      </w:r>
      <w:proofErr w:type="spellStart"/>
      <w:r w:rsidRPr="009F5903">
        <w:rPr>
          <w:rFonts w:ascii="Arial" w:hAnsi="Arial" w:cs="Arial"/>
          <w:b/>
          <w:sz w:val="18"/>
          <w:szCs w:val="18"/>
        </w:rPr>
        <w:t>Antonio</w:t>
      </w:r>
      <w:proofErr w:type="spellEnd"/>
      <w:r w:rsidRPr="009F5903">
        <w:rPr>
          <w:rFonts w:ascii="Arial" w:hAnsi="Arial" w:cs="Arial"/>
          <w:b/>
          <w:sz w:val="18"/>
          <w:szCs w:val="18"/>
        </w:rPr>
        <w:t xml:space="preserve"> Rogério rosa 1097 – Complemento CRAS e os da Administração, Secretaria de Esportes, Secretaria de Agricultura e Secretaria de Educação em nome da PREFEITURA MUNICIPAL DE RIBEIRÃO DO PINHAL CNPJ: 76.968.064/0001-48- RUA PARANÁ – 983 – CENTRO.</w:t>
      </w:r>
    </w:p>
    <w:p w:rsidR="009F5903" w:rsidRPr="009F5903" w:rsidRDefault="009F5903" w:rsidP="009F5903">
      <w:pPr>
        <w:pStyle w:val="SemEspaamento"/>
        <w:jc w:val="both"/>
        <w:rPr>
          <w:rFonts w:ascii="Arial" w:hAnsi="Arial" w:cs="Arial"/>
          <w:b/>
          <w:bCs/>
          <w:sz w:val="18"/>
          <w:szCs w:val="18"/>
          <w:u w:val="single"/>
        </w:rPr>
      </w:pPr>
    </w:p>
    <w:p w:rsidR="009F5903" w:rsidRPr="009F5903" w:rsidRDefault="009F5903" w:rsidP="009F5903">
      <w:pPr>
        <w:pStyle w:val="SemEspaamento"/>
        <w:jc w:val="both"/>
        <w:rPr>
          <w:rFonts w:ascii="Arial" w:hAnsi="Arial" w:cs="Arial"/>
          <w:sz w:val="18"/>
          <w:szCs w:val="18"/>
        </w:rPr>
      </w:pPr>
      <w:r w:rsidRPr="009F5903">
        <w:rPr>
          <w:rFonts w:ascii="Arial" w:hAnsi="Arial" w:cs="Arial"/>
          <w:b/>
          <w:bCs/>
          <w:sz w:val="18"/>
          <w:szCs w:val="18"/>
          <w:u w:val="single"/>
        </w:rPr>
        <w:t>CLÁUSULA QUINTA</w:t>
      </w:r>
      <w:r w:rsidRPr="009F5903">
        <w:rPr>
          <w:rFonts w:ascii="Arial" w:hAnsi="Arial" w:cs="Arial"/>
          <w:b/>
          <w:bCs/>
          <w:sz w:val="18"/>
          <w:szCs w:val="18"/>
        </w:rPr>
        <w:t xml:space="preserve"> – DA DOTAÇÃO ORÇAMENTÁRIA</w:t>
      </w:r>
      <w:r w:rsidRPr="009F5903">
        <w:rPr>
          <w:rFonts w:ascii="Arial" w:hAnsi="Arial" w:cs="Arial"/>
          <w:sz w:val="18"/>
          <w:szCs w:val="18"/>
        </w:rPr>
        <w:t> </w:t>
      </w:r>
    </w:p>
    <w:p w:rsidR="009F5903" w:rsidRPr="009F5903" w:rsidRDefault="009F5903" w:rsidP="009F5903">
      <w:pPr>
        <w:pStyle w:val="NormalWeb"/>
        <w:jc w:val="both"/>
        <w:rPr>
          <w:rFonts w:ascii="Arial" w:hAnsi="Arial" w:cs="Arial"/>
          <w:sz w:val="18"/>
          <w:szCs w:val="18"/>
        </w:rPr>
      </w:pPr>
      <w:r w:rsidRPr="009F5903">
        <w:rPr>
          <w:rFonts w:ascii="Arial" w:hAnsi="Arial" w:cs="Arial"/>
          <w:sz w:val="18"/>
          <w:szCs w:val="18"/>
        </w:rPr>
        <w:t>As despesas com a execução deste contrato correrão no orçamento da Dotação Orçamentária:</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sz w:val="18"/>
          <w:szCs w:val="18"/>
          <w:u w:val="single"/>
        </w:rPr>
      </w:pPr>
      <w:r w:rsidRPr="009F5903">
        <w:rPr>
          <w:rFonts w:ascii="Arial" w:hAnsi="Arial" w:cs="Arial"/>
          <w:b/>
          <w:bCs/>
          <w:sz w:val="18"/>
          <w:szCs w:val="18"/>
          <w:u w:val="single"/>
        </w:rPr>
        <w:t>CLÁUSULA SEXTA – DAS OBRIGAÇÕES DO CONTRATANTE</w:t>
      </w:r>
      <w:r w:rsidRPr="009F5903">
        <w:rPr>
          <w:rFonts w:ascii="Arial" w:hAnsi="Arial" w:cs="Arial"/>
          <w:sz w:val="18"/>
          <w:szCs w:val="18"/>
          <w:u w:val="single"/>
        </w:rPr>
        <w:t> </w:t>
      </w: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 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o CONTRATANTE se compromete a solicitar previamente à </w:t>
      </w:r>
      <w:r w:rsidRPr="009F5903">
        <w:rPr>
          <w:rFonts w:ascii="Arial" w:hAnsi="Arial" w:cs="Arial"/>
          <w:bCs/>
          <w:sz w:val="18"/>
          <w:szCs w:val="18"/>
        </w:rPr>
        <w:t>CONTRATADA</w:t>
      </w:r>
      <w:r w:rsidRPr="009F5903">
        <w:rPr>
          <w:rFonts w:ascii="Arial" w:hAnsi="Arial" w:cs="Arial"/>
          <w:sz w:val="18"/>
          <w:szCs w:val="18"/>
        </w:rPr>
        <w:t>, através de documento requisitório próprio, o fornecimento dos produtos; bem como efetuar o pagamento na forma prevista na cláusula quarta.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a) Fiscalizar e controlar a entrega (conforme cláusula sétima), comunicando a CONTRATADA, qualquer irregularidade constatada no produto entregue;</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b) Efetuar o (s) pagamento (s) segundo os prazos e condições estabelecidas nesta Ata;</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c) Efetuar o pagamento em observância à forma tratada na cláusula quarta;</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d) Conferir e atestar as notas fiscais (faturas) encaminhando-as, para pagamento;</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e) Notificar ao representante da empresa a ocorrência de eventuais imperfeições relacionadas ao objeto deste contrato.</w:t>
      </w:r>
    </w:p>
    <w:p w:rsidR="009F5903" w:rsidRPr="009F5903" w:rsidRDefault="009F5903" w:rsidP="009F5903">
      <w:pPr>
        <w:pStyle w:val="NormalWeb"/>
        <w:jc w:val="both"/>
        <w:rPr>
          <w:rFonts w:ascii="Arial" w:hAnsi="Arial" w:cs="Arial"/>
          <w:sz w:val="18"/>
          <w:szCs w:val="18"/>
          <w:u w:val="single"/>
        </w:rPr>
      </w:pPr>
      <w:r w:rsidRPr="009F5903">
        <w:rPr>
          <w:rFonts w:ascii="Arial" w:hAnsi="Arial" w:cs="Arial"/>
          <w:b/>
          <w:bCs/>
          <w:sz w:val="18"/>
          <w:szCs w:val="18"/>
          <w:u w:val="single"/>
        </w:rPr>
        <w:t>CLÁUSULA SÉTIMA – DAS OBRIGAÇÕES DA CONTRATADA</w:t>
      </w:r>
      <w:r w:rsidRPr="009F5903">
        <w:rPr>
          <w:rFonts w:ascii="Arial" w:hAnsi="Arial" w:cs="Arial"/>
          <w:sz w:val="18"/>
          <w:szCs w:val="18"/>
          <w:u w:val="single"/>
        </w:rPr>
        <w:t>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lastRenderedPageBreak/>
        <w:t xml:space="preserve">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w:t>
      </w:r>
      <w:r w:rsidRPr="009F5903">
        <w:rPr>
          <w:rFonts w:ascii="Arial" w:hAnsi="Arial" w:cs="Arial"/>
          <w:bCs/>
          <w:sz w:val="18"/>
          <w:szCs w:val="18"/>
        </w:rPr>
        <w:t xml:space="preserve">a </w:t>
      </w:r>
      <w:r w:rsidRPr="009F5903">
        <w:rPr>
          <w:rFonts w:ascii="Arial" w:hAnsi="Arial" w:cs="Arial"/>
          <w:b/>
          <w:bCs/>
          <w:sz w:val="18"/>
          <w:szCs w:val="18"/>
        </w:rPr>
        <w:t xml:space="preserve">CONTRATADA </w:t>
      </w:r>
      <w:r w:rsidRPr="009F5903">
        <w:rPr>
          <w:rFonts w:ascii="Arial" w:hAnsi="Arial" w:cs="Arial"/>
          <w:bCs/>
          <w:sz w:val="18"/>
          <w:szCs w:val="18"/>
        </w:rPr>
        <w:t>se</w:t>
      </w:r>
      <w:r w:rsidRPr="009F5903">
        <w:rPr>
          <w:rFonts w:ascii="Arial" w:hAnsi="Arial" w:cs="Arial"/>
          <w:sz w:val="18"/>
          <w:szCs w:val="18"/>
        </w:rPr>
        <w:t xml:space="preserve"> compromete a: </w:t>
      </w:r>
    </w:p>
    <w:p w:rsidR="009F5903" w:rsidRPr="009F5903" w:rsidRDefault="009F5903" w:rsidP="009F5903">
      <w:pPr>
        <w:pStyle w:val="SemEspaamento"/>
        <w:jc w:val="both"/>
        <w:rPr>
          <w:rFonts w:ascii="Arial" w:hAnsi="Arial" w:cs="Arial"/>
          <w:sz w:val="18"/>
          <w:szCs w:val="18"/>
        </w:rPr>
      </w:pPr>
      <w:r w:rsidRPr="009F5903">
        <w:rPr>
          <w:rFonts w:ascii="Arial" w:hAnsi="Arial" w:cs="Arial"/>
          <w:bCs/>
          <w:sz w:val="18"/>
          <w:szCs w:val="18"/>
        </w:rPr>
        <w:t xml:space="preserve">a) Executar os fornecimentos dos produtos </w:t>
      </w:r>
      <w:r w:rsidRPr="009F5903">
        <w:rPr>
          <w:rFonts w:ascii="Arial" w:hAnsi="Arial" w:cs="Arial"/>
          <w:sz w:val="18"/>
          <w:szCs w:val="18"/>
        </w:rPr>
        <w:t xml:space="preserve">ora contratados de acordo com a solicitação do CONTRATANTE e proposta apresentada somente na quantidade solicitada e quando necessária </w:t>
      </w:r>
      <w:r w:rsidRPr="009F5903">
        <w:rPr>
          <w:rFonts w:ascii="Arial" w:hAnsi="Arial" w:cs="Arial"/>
          <w:bCs/>
          <w:sz w:val="18"/>
          <w:szCs w:val="18"/>
        </w:rPr>
        <w:t>até o final do prazo contratual;</w:t>
      </w:r>
    </w:p>
    <w:p w:rsidR="009F5903" w:rsidRPr="009F5903" w:rsidRDefault="009F5903" w:rsidP="009F5903">
      <w:pPr>
        <w:pStyle w:val="SemEspaamento"/>
        <w:jc w:val="both"/>
        <w:rPr>
          <w:rFonts w:ascii="Arial" w:hAnsi="Arial" w:cs="Arial"/>
          <w:sz w:val="18"/>
          <w:szCs w:val="18"/>
        </w:rPr>
      </w:pPr>
      <w:r w:rsidRPr="009F5903">
        <w:rPr>
          <w:rFonts w:ascii="Arial" w:hAnsi="Arial" w:cs="Arial"/>
          <w:bCs/>
          <w:sz w:val="18"/>
          <w:szCs w:val="18"/>
        </w:rPr>
        <w:t>b) Fornecer os produtos sem qualquer outro custo e de forma parcelada;</w:t>
      </w:r>
    </w:p>
    <w:p w:rsidR="009F5903" w:rsidRPr="009F5903" w:rsidRDefault="009F5903" w:rsidP="009F5903">
      <w:pPr>
        <w:pStyle w:val="SemEspaamento"/>
        <w:jc w:val="both"/>
        <w:rPr>
          <w:rFonts w:ascii="Arial" w:hAnsi="Arial" w:cs="Arial"/>
          <w:sz w:val="18"/>
          <w:szCs w:val="18"/>
        </w:rPr>
      </w:pPr>
      <w:r w:rsidRPr="009F5903">
        <w:rPr>
          <w:rFonts w:ascii="Arial" w:hAnsi="Arial" w:cs="Arial"/>
          <w:bCs/>
          <w:sz w:val="18"/>
          <w:szCs w:val="18"/>
        </w:rPr>
        <w:t>c) Zelar e garantir a qualidade</w:t>
      </w:r>
      <w:r w:rsidRPr="009F5903">
        <w:rPr>
          <w:rFonts w:ascii="Arial" w:hAnsi="Arial" w:cs="Arial"/>
          <w:sz w:val="18"/>
          <w:szCs w:val="18"/>
        </w:rPr>
        <w:t xml:space="preserve"> dos produtos entregues;</w:t>
      </w:r>
    </w:p>
    <w:p w:rsidR="009F5903" w:rsidRPr="009F5903" w:rsidRDefault="009F5903" w:rsidP="009F5903">
      <w:pPr>
        <w:pStyle w:val="SemEspaamento"/>
        <w:jc w:val="both"/>
        <w:rPr>
          <w:rFonts w:ascii="Arial" w:hAnsi="Arial" w:cs="Arial"/>
          <w:sz w:val="18"/>
          <w:szCs w:val="18"/>
        </w:rPr>
      </w:pPr>
      <w:r w:rsidRPr="009F5903">
        <w:rPr>
          <w:rFonts w:ascii="Arial" w:hAnsi="Arial" w:cs="Arial"/>
          <w:bCs/>
          <w:sz w:val="18"/>
          <w:szCs w:val="18"/>
        </w:rPr>
        <w:t>d) Responsabilizar-se pelos eventuais danos</w:t>
      </w:r>
      <w:r w:rsidRPr="009F5903">
        <w:rPr>
          <w:rFonts w:ascii="Arial" w:hAnsi="Arial" w:cs="Arial"/>
          <w:sz w:val="18"/>
          <w:szCs w:val="18"/>
        </w:rPr>
        <w:t xml:space="preserve"> e prejuízos que a qualquer título vier a causar ao CONTRATANTE, principalmente em decorrência da má qualidade dos produtos entregues; </w:t>
      </w:r>
    </w:p>
    <w:p w:rsidR="009F5903" w:rsidRPr="009F5903" w:rsidRDefault="009F5903" w:rsidP="009F5903">
      <w:pPr>
        <w:pStyle w:val="SemEspaamento"/>
        <w:jc w:val="both"/>
        <w:rPr>
          <w:rFonts w:ascii="Arial" w:hAnsi="Arial" w:cs="Arial"/>
          <w:sz w:val="18"/>
          <w:szCs w:val="18"/>
        </w:rPr>
      </w:pPr>
      <w:r w:rsidRPr="009F5903">
        <w:rPr>
          <w:rFonts w:ascii="Arial" w:hAnsi="Arial" w:cs="Arial"/>
          <w:bCs/>
          <w:sz w:val="18"/>
          <w:szCs w:val="18"/>
        </w:rPr>
        <w:t>e) Manter em dia as obrigações</w:t>
      </w:r>
      <w:r w:rsidRPr="009F5903">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f) Substituir imediatamente os produtos que se apresentarem fora das especificações técnicas e se</w:t>
      </w:r>
      <w:r w:rsidRPr="009F5903">
        <w:rPr>
          <w:rFonts w:ascii="Arial" w:hAnsi="Arial" w:cs="Arial"/>
          <w:spacing w:val="1"/>
          <w:sz w:val="18"/>
          <w:szCs w:val="18"/>
        </w:rPr>
        <w:t xml:space="preserve"> </w:t>
      </w:r>
      <w:r w:rsidRPr="009F5903">
        <w:rPr>
          <w:rFonts w:ascii="Arial" w:hAnsi="Arial" w:cs="Arial"/>
          <w:sz w:val="18"/>
          <w:szCs w:val="18"/>
        </w:rPr>
        <w:t>houver</w:t>
      </w:r>
      <w:r w:rsidRPr="009F5903">
        <w:rPr>
          <w:rFonts w:ascii="Arial" w:hAnsi="Arial" w:cs="Arial"/>
          <w:spacing w:val="1"/>
          <w:sz w:val="18"/>
          <w:szCs w:val="18"/>
        </w:rPr>
        <w:t xml:space="preserve"> </w:t>
      </w:r>
      <w:r w:rsidRPr="009F5903">
        <w:rPr>
          <w:rFonts w:ascii="Arial" w:hAnsi="Arial" w:cs="Arial"/>
          <w:sz w:val="18"/>
          <w:szCs w:val="18"/>
        </w:rPr>
        <w:t>diferença</w:t>
      </w:r>
      <w:r w:rsidRPr="009F5903">
        <w:rPr>
          <w:rFonts w:ascii="Arial" w:hAnsi="Arial" w:cs="Arial"/>
          <w:spacing w:val="1"/>
          <w:sz w:val="18"/>
          <w:szCs w:val="18"/>
        </w:rPr>
        <w:t xml:space="preserve"> </w:t>
      </w:r>
      <w:r w:rsidRPr="009F5903">
        <w:rPr>
          <w:rFonts w:ascii="Arial" w:hAnsi="Arial" w:cs="Arial"/>
          <w:sz w:val="18"/>
          <w:szCs w:val="18"/>
        </w:rPr>
        <w:t>entre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quantidades</w:t>
      </w:r>
      <w:r w:rsidRPr="009F5903">
        <w:rPr>
          <w:rFonts w:ascii="Arial" w:hAnsi="Arial" w:cs="Arial"/>
          <w:spacing w:val="1"/>
          <w:sz w:val="18"/>
          <w:szCs w:val="18"/>
        </w:rPr>
        <w:t xml:space="preserve"> </w:t>
      </w:r>
      <w:r w:rsidRPr="009F5903">
        <w:rPr>
          <w:rFonts w:ascii="Arial" w:hAnsi="Arial" w:cs="Arial"/>
          <w:sz w:val="18"/>
          <w:szCs w:val="18"/>
        </w:rPr>
        <w:t>constantes</w:t>
      </w:r>
      <w:r w:rsidRPr="009F5903">
        <w:rPr>
          <w:rFonts w:ascii="Arial" w:hAnsi="Arial" w:cs="Arial"/>
          <w:spacing w:val="1"/>
          <w:sz w:val="18"/>
          <w:szCs w:val="18"/>
        </w:rPr>
        <w:t xml:space="preserve"> </w:t>
      </w:r>
      <w:r w:rsidRPr="009F5903">
        <w:rPr>
          <w:rFonts w:ascii="Arial" w:hAnsi="Arial" w:cs="Arial"/>
          <w:sz w:val="18"/>
          <w:szCs w:val="18"/>
        </w:rPr>
        <w:t>na</w:t>
      </w:r>
      <w:r w:rsidRPr="009F5903">
        <w:rPr>
          <w:rFonts w:ascii="Arial" w:hAnsi="Arial" w:cs="Arial"/>
          <w:spacing w:val="1"/>
          <w:sz w:val="18"/>
          <w:szCs w:val="18"/>
        </w:rPr>
        <w:t xml:space="preserve"> </w:t>
      </w:r>
      <w:r w:rsidRPr="009F5903">
        <w:rPr>
          <w:rFonts w:ascii="Arial" w:hAnsi="Arial" w:cs="Arial"/>
          <w:sz w:val="18"/>
          <w:szCs w:val="18"/>
        </w:rPr>
        <w:t>Autorização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Fornecimento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efetivamente entregues, o signatário desta Ata deverá providenciar a complementação necessária no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2"/>
          <w:sz w:val="18"/>
          <w:szCs w:val="18"/>
        </w:rPr>
        <w:t xml:space="preserve"> </w:t>
      </w:r>
      <w:r w:rsidRPr="009F5903">
        <w:rPr>
          <w:rFonts w:ascii="Arial" w:hAnsi="Arial" w:cs="Arial"/>
          <w:sz w:val="18"/>
          <w:szCs w:val="18"/>
        </w:rPr>
        <w:t>máximo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24</w:t>
      </w:r>
      <w:r w:rsidRPr="009F5903">
        <w:rPr>
          <w:rFonts w:ascii="Arial" w:hAnsi="Arial" w:cs="Arial"/>
          <w:spacing w:val="-1"/>
          <w:sz w:val="18"/>
          <w:szCs w:val="18"/>
        </w:rPr>
        <w:t xml:space="preserve"> </w:t>
      </w:r>
      <w:r w:rsidRPr="009F5903">
        <w:rPr>
          <w:rFonts w:ascii="Arial" w:hAnsi="Arial" w:cs="Arial"/>
          <w:sz w:val="18"/>
          <w:szCs w:val="18"/>
        </w:rPr>
        <w:t>(vinte</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quatro)</w:t>
      </w:r>
      <w:r w:rsidRPr="009F5903">
        <w:rPr>
          <w:rFonts w:ascii="Arial" w:hAnsi="Arial" w:cs="Arial"/>
          <w:spacing w:val="-2"/>
          <w:sz w:val="18"/>
          <w:szCs w:val="18"/>
        </w:rPr>
        <w:t xml:space="preserve"> </w:t>
      </w:r>
      <w:r w:rsidRPr="009F5903">
        <w:rPr>
          <w:rFonts w:ascii="Arial" w:hAnsi="Arial" w:cs="Arial"/>
          <w:sz w:val="18"/>
          <w:szCs w:val="18"/>
        </w:rPr>
        <w:t>horas,</w:t>
      </w:r>
      <w:r w:rsidRPr="009F5903">
        <w:rPr>
          <w:rFonts w:ascii="Arial" w:hAnsi="Arial" w:cs="Arial"/>
          <w:spacing w:val="-2"/>
          <w:sz w:val="18"/>
          <w:szCs w:val="18"/>
        </w:rPr>
        <w:t xml:space="preserve"> </w:t>
      </w:r>
      <w:r w:rsidRPr="009F5903">
        <w:rPr>
          <w:rFonts w:ascii="Arial" w:hAnsi="Arial" w:cs="Arial"/>
          <w:sz w:val="18"/>
          <w:szCs w:val="18"/>
        </w:rPr>
        <w:t>contada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recebimento</w:t>
      </w:r>
      <w:r w:rsidRPr="009F5903">
        <w:rPr>
          <w:rFonts w:ascii="Arial" w:hAnsi="Arial" w:cs="Arial"/>
          <w:spacing w:val="-1"/>
          <w:sz w:val="18"/>
          <w:szCs w:val="18"/>
        </w:rPr>
        <w:t xml:space="preserve"> </w:t>
      </w:r>
      <w:r w:rsidRPr="009F5903">
        <w:rPr>
          <w:rFonts w:ascii="Arial" w:hAnsi="Arial" w:cs="Arial"/>
          <w:sz w:val="18"/>
          <w:szCs w:val="18"/>
        </w:rPr>
        <w:t>da</w:t>
      </w:r>
      <w:r w:rsidRPr="009F5903">
        <w:rPr>
          <w:rFonts w:ascii="Arial" w:hAnsi="Arial" w:cs="Arial"/>
          <w:spacing w:val="-1"/>
          <w:sz w:val="18"/>
          <w:szCs w:val="18"/>
        </w:rPr>
        <w:t xml:space="preserve"> </w:t>
      </w:r>
      <w:r w:rsidRPr="009F5903">
        <w:rPr>
          <w:rFonts w:ascii="Arial" w:hAnsi="Arial" w:cs="Arial"/>
          <w:sz w:val="18"/>
          <w:szCs w:val="18"/>
        </w:rPr>
        <w:t>notificação. Inexistindo urgência na substituição dos itens,</w:t>
      </w:r>
      <w:r w:rsidRPr="009F5903">
        <w:rPr>
          <w:rFonts w:ascii="Arial" w:hAnsi="Arial" w:cs="Arial"/>
          <w:spacing w:val="1"/>
          <w:sz w:val="18"/>
          <w:szCs w:val="18"/>
        </w:rPr>
        <w:t xml:space="preserve"> </w:t>
      </w:r>
      <w:r w:rsidRPr="009F5903">
        <w:rPr>
          <w:rFonts w:ascii="Arial" w:hAnsi="Arial" w:cs="Arial"/>
          <w:sz w:val="18"/>
          <w:szCs w:val="18"/>
        </w:rPr>
        <w:t>o Município poderá, a seu exclusivo critério,</w:t>
      </w:r>
      <w:r w:rsidRPr="009F5903">
        <w:rPr>
          <w:rFonts w:ascii="Arial" w:hAnsi="Arial" w:cs="Arial"/>
          <w:spacing w:val="1"/>
          <w:sz w:val="18"/>
          <w:szCs w:val="18"/>
        </w:rPr>
        <w:t xml:space="preserve"> </w:t>
      </w:r>
      <w:r w:rsidRPr="009F5903">
        <w:rPr>
          <w:rFonts w:ascii="Arial" w:hAnsi="Arial" w:cs="Arial"/>
          <w:sz w:val="18"/>
          <w:szCs w:val="18"/>
        </w:rPr>
        <w:t>solicitar</w:t>
      </w:r>
      <w:r w:rsidRPr="009F5903">
        <w:rPr>
          <w:rFonts w:ascii="Arial" w:hAnsi="Arial" w:cs="Arial"/>
          <w:spacing w:val="-3"/>
          <w:sz w:val="18"/>
          <w:szCs w:val="18"/>
        </w:rPr>
        <w:t xml:space="preserve"> </w:t>
      </w:r>
      <w:r w:rsidRPr="009F5903">
        <w:rPr>
          <w:rFonts w:ascii="Arial" w:hAnsi="Arial" w:cs="Arial"/>
          <w:sz w:val="18"/>
          <w:szCs w:val="18"/>
        </w:rPr>
        <w:t>a</w:t>
      </w:r>
      <w:r w:rsidRPr="009F5903">
        <w:rPr>
          <w:rFonts w:ascii="Arial" w:hAnsi="Arial" w:cs="Arial"/>
          <w:spacing w:val="-1"/>
          <w:sz w:val="18"/>
          <w:szCs w:val="18"/>
        </w:rPr>
        <w:t xml:space="preserve"> </w:t>
      </w:r>
      <w:r w:rsidRPr="009F5903">
        <w:rPr>
          <w:rFonts w:ascii="Arial" w:hAnsi="Arial" w:cs="Arial"/>
          <w:sz w:val="18"/>
          <w:szCs w:val="18"/>
        </w:rPr>
        <w:t>entrega em prazos</w:t>
      </w:r>
      <w:r w:rsidRPr="009F5903">
        <w:rPr>
          <w:rFonts w:ascii="Arial" w:hAnsi="Arial" w:cs="Arial"/>
          <w:spacing w:val="-1"/>
          <w:sz w:val="18"/>
          <w:szCs w:val="18"/>
        </w:rPr>
        <w:t xml:space="preserve"> </w:t>
      </w:r>
      <w:r w:rsidRPr="009F5903">
        <w:rPr>
          <w:rFonts w:ascii="Arial" w:hAnsi="Arial" w:cs="Arial"/>
          <w:sz w:val="18"/>
          <w:szCs w:val="18"/>
        </w:rPr>
        <w:t>maiores;</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g) Entregar os produtos livres de frete e outras despesas e responsabilizar-se pelo carregamento e transporte até o local de</w:t>
      </w:r>
      <w:r w:rsidRPr="009F5903">
        <w:rPr>
          <w:rFonts w:ascii="Arial" w:hAnsi="Arial" w:cs="Arial"/>
          <w:spacing w:val="1"/>
          <w:sz w:val="18"/>
          <w:szCs w:val="18"/>
        </w:rPr>
        <w:t xml:space="preserve"> </w:t>
      </w:r>
      <w:r w:rsidRPr="009F5903">
        <w:rPr>
          <w:rFonts w:ascii="Arial" w:hAnsi="Arial" w:cs="Arial"/>
          <w:sz w:val="18"/>
          <w:szCs w:val="18"/>
        </w:rPr>
        <w:t>entrega,</w:t>
      </w:r>
      <w:r w:rsidRPr="009F5903">
        <w:rPr>
          <w:rFonts w:ascii="Arial" w:hAnsi="Arial" w:cs="Arial"/>
          <w:spacing w:val="-3"/>
          <w:sz w:val="18"/>
          <w:szCs w:val="18"/>
        </w:rPr>
        <w:t xml:space="preserve"> </w:t>
      </w:r>
      <w:r w:rsidRPr="009F5903">
        <w:rPr>
          <w:rFonts w:ascii="Arial" w:hAnsi="Arial" w:cs="Arial"/>
          <w:sz w:val="18"/>
          <w:szCs w:val="18"/>
        </w:rPr>
        <w:t>inclusive</w:t>
      </w:r>
      <w:r w:rsidRPr="009F5903">
        <w:rPr>
          <w:rFonts w:ascii="Arial" w:hAnsi="Arial" w:cs="Arial"/>
          <w:spacing w:val="-1"/>
          <w:sz w:val="18"/>
          <w:szCs w:val="18"/>
        </w:rPr>
        <w:t xml:space="preserve"> </w:t>
      </w:r>
      <w:r w:rsidRPr="009F5903">
        <w:rPr>
          <w:rFonts w:ascii="Arial" w:hAnsi="Arial" w:cs="Arial"/>
          <w:sz w:val="18"/>
          <w:szCs w:val="18"/>
        </w:rPr>
        <w:t>quanto</w:t>
      </w:r>
      <w:r w:rsidRPr="009F5903">
        <w:rPr>
          <w:rFonts w:ascii="Arial" w:hAnsi="Arial" w:cs="Arial"/>
          <w:spacing w:val="-4"/>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descarregamento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empilhamento,</w:t>
      </w:r>
      <w:r w:rsidRPr="009F5903">
        <w:rPr>
          <w:rFonts w:ascii="Arial" w:hAnsi="Arial" w:cs="Arial"/>
          <w:spacing w:val="-2"/>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for</w:t>
      </w:r>
      <w:r w:rsidRPr="009F5903">
        <w:rPr>
          <w:rFonts w:ascii="Arial" w:hAnsi="Arial" w:cs="Arial"/>
          <w:spacing w:val="-2"/>
          <w:sz w:val="18"/>
          <w:szCs w:val="18"/>
        </w:rPr>
        <w:t xml:space="preserve"> </w:t>
      </w:r>
      <w:r w:rsidRPr="009F5903">
        <w:rPr>
          <w:rFonts w:ascii="Arial" w:hAnsi="Arial" w:cs="Arial"/>
          <w:sz w:val="18"/>
          <w:szCs w:val="18"/>
        </w:rPr>
        <w:t>o</w:t>
      </w:r>
      <w:r w:rsidRPr="009F5903">
        <w:rPr>
          <w:rFonts w:ascii="Arial" w:hAnsi="Arial" w:cs="Arial"/>
          <w:spacing w:val="-1"/>
          <w:sz w:val="18"/>
          <w:szCs w:val="18"/>
        </w:rPr>
        <w:t xml:space="preserve"> </w:t>
      </w:r>
      <w:r w:rsidRPr="009F5903">
        <w:rPr>
          <w:rFonts w:ascii="Arial" w:hAnsi="Arial" w:cs="Arial"/>
          <w:sz w:val="18"/>
          <w:szCs w:val="18"/>
        </w:rPr>
        <w:t xml:space="preserve">caso, na sede das Secretarias, de segunda a sexta-feira nos horários de </w:t>
      </w:r>
      <w:proofErr w:type="gramStart"/>
      <w:r w:rsidRPr="009F5903">
        <w:rPr>
          <w:rFonts w:ascii="Arial" w:hAnsi="Arial" w:cs="Arial"/>
          <w:sz w:val="18"/>
          <w:szCs w:val="18"/>
        </w:rPr>
        <w:t>08h:</w:t>
      </w:r>
      <w:proofErr w:type="gramEnd"/>
      <w:r w:rsidRPr="009F5903">
        <w:rPr>
          <w:rFonts w:ascii="Arial" w:hAnsi="Arial" w:cs="Arial"/>
          <w:sz w:val="18"/>
          <w:szCs w:val="18"/>
        </w:rPr>
        <w:t>00min até as 16h:00min;</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h) Fornecer produtos de qualidade e de acordo com as exigências do Código de Defesa do Consumidor,</w:t>
      </w:r>
      <w:r w:rsidRPr="009F5903">
        <w:rPr>
          <w:rFonts w:ascii="Arial" w:hAnsi="Arial" w:cs="Arial"/>
          <w:spacing w:val="1"/>
          <w:sz w:val="18"/>
          <w:szCs w:val="18"/>
        </w:rPr>
        <w:t xml:space="preserve"> </w:t>
      </w:r>
      <w:r w:rsidRPr="009F5903">
        <w:rPr>
          <w:rFonts w:ascii="Arial" w:hAnsi="Arial" w:cs="Arial"/>
          <w:sz w:val="18"/>
          <w:szCs w:val="18"/>
        </w:rPr>
        <w:t>especialmente</w:t>
      </w:r>
      <w:r w:rsidRPr="009F5903">
        <w:rPr>
          <w:rFonts w:ascii="Arial" w:hAnsi="Arial" w:cs="Arial"/>
          <w:spacing w:val="1"/>
          <w:sz w:val="18"/>
          <w:szCs w:val="18"/>
        </w:rPr>
        <w:t xml:space="preserve"> </w:t>
      </w:r>
      <w:r w:rsidRPr="009F5903">
        <w:rPr>
          <w:rFonts w:ascii="Arial" w:hAnsi="Arial" w:cs="Arial"/>
          <w:sz w:val="18"/>
          <w:szCs w:val="18"/>
        </w:rPr>
        <w:t>no</w:t>
      </w:r>
      <w:r w:rsidRPr="009F5903">
        <w:rPr>
          <w:rFonts w:ascii="Arial" w:hAnsi="Arial" w:cs="Arial"/>
          <w:spacing w:val="1"/>
          <w:sz w:val="18"/>
          <w:szCs w:val="18"/>
        </w:rPr>
        <w:t xml:space="preserve"> </w:t>
      </w:r>
      <w:r w:rsidRPr="009F5903">
        <w:rPr>
          <w:rFonts w:ascii="Arial" w:hAnsi="Arial" w:cs="Arial"/>
          <w:sz w:val="18"/>
          <w:szCs w:val="18"/>
        </w:rPr>
        <w:t>tocante</w:t>
      </w:r>
      <w:r w:rsidRPr="009F5903">
        <w:rPr>
          <w:rFonts w:ascii="Arial" w:hAnsi="Arial" w:cs="Arial"/>
          <w:spacing w:val="1"/>
          <w:sz w:val="18"/>
          <w:szCs w:val="18"/>
        </w:rPr>
        <w:t xml:space="preserve"> </w:t>
      </w:r>
      <w:r w:rsidRPr="009F5903">
        <w:rPr>
          <w:rFonts w:ascii="Arial" w:hAnsi="Arial" w:cs="Arial"/>
          <w:sz w:val="18"/>
          <w:szCs w:val="18"/>
        </w:rPr>
        <w:t>aos</w:t>
      </w:r>
      <w:r w:rsidRPr="009F5903">
        <w:rPr>
          <w:rFonts w:ascii="Arial" w:hAnsi="Arial" w:cs="Arial"/>
          <w:spacing w:val="1"/>
          <w:sz w:val="18"/>
          <w:szCs w:val="18"/>
        </w:rPr>
        <w:t xml:space="preserve"> </w:t>
      </w:r>
      <w:r w:rsidRPr="009F5903">
        <w:rPr>
          <w:rFonts w:ascii="Arial" w:hAnsi="Arial" w:cs="Arial"/>
          <w:sz w:val="18"/>
          <w:szCs w:val="18"/>
        </w:rPr>
        <w:t>vícios</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qualidade</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1"/>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os</w:t>
      </w:r>
      <w:r w:rsidRPr="009F5903">
        <w:rPr>
          <w:rFonts w:ascii="Arial" w:hAnsi="Arial" w:cs="Arial"/>
          <w:spacing w:val="1"/>
          <w:sz w:val="18"/>
          <w:szCs w:val="18"/>
        </w:rPr>
        <w:t xml:space="preserve"> </w:t>
      </w:r>
      <w:r w:rsidRPr="009F5903">
        <w:rPr>
          <w:rFonts w:ascii="Arial" w:hAnsi="Arial" w:cs="Arial"/>
          <w:sz w:val="18"/>
          <w:szCs w:val="18"/>
        </w:rPr>
        <w:t>tornem</w:t>
      </w:r>
      <w:r w:rsidRPr="009F5903">
        <w:rPr>
          <w:rFonts w:ascii="Arial" w:hAnsi="Arial" w:cs="Arial"/>
          <w:spacing w:val="1"/>
          <w:sz w:val="18"/>
          <w:szCs w:val="18"/>
        </w:rPr>
        <w:t xml:space="preserve"> </w:t>
      </w:r>
      <w:r w:rsidRPr="009F5903">
        <w:rPr>
          <w:rFonts w:ascii="Arial" w:hAnsi="Arial" w:cs="Arial"/>
          <w:sz w:val="18"/>
          <w:szCs w:val="18"/>
        </w:rPr>
        <w:t>impróprios</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inadequados</w:t>
      </w:r>
      <w:r w:rsidRPr="009F5903">
        <w:rPr>
          <w:rFonts w:ascii="Arial" w:hAnsi="Arial" w:cs="Arial"/>
          <w:spacing w:val="-2"/>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uso</w:t>
      </w:r>
      <w:r w:rsidRPr="009F5903">
        <w:rPr>
          <w:rFonts w:ascii="Arial" w:hAnsi="Arial" w:cs="Arial"/>
          <w:spacing w:val="-1"/>
          <w:sz w:val="18"/>
          <w:szCs w:val="18"/>
        </w:rPr>
        <w:t xml:space="preserve"> </w:t>
      </w:r>
      <w:r w:rsidRPr="009F5903">
        <w:rPr>
          <w:rFonts w:ascii="Arial" w:hAnsi="Arial" w:cs="Arial"/>
          <w:sz w:val="18"/>
          <w:szCs w:val="18"/>
        </w:rPr>
        <w:t>a</w:t>
      </w:r>
      <w:r w:rsidRPr="009F5903">
        <w:rPr>
          <w:rFonts w:ascii="Arial" w:hAnsi="Arial" w:cs="Arial"/>
          <w:spacing w:val="-2"/>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destinam ou</w:t>
      </w:r>
      <w:r w:rsidRPr="009F5903">
        <w:rPr>
          <w:rFonts w:ascii="Arial" w:hAnsi="Arial" w:cs="Arial"/>
          <w:spacing w:val="-2"/>
          <w:sz w:val="18"/>
          <w:szCs w:val="18"/>
        </w:rPr>
        <w:t xml:space="preserve"> </w:t>
      </w:r>
      <w:r w:rsidRPr="009F5903">
        <w:rPr>
          <w:rFonts w:ascii="Arial" w:hAnsi="Arial" w:cs="Arial"/>
          <w:sz w:val="18"/>
          <w:szCs w:val="18"/>
        </w:rPr>
        <w:t>lhes</w:t>
      </w:r>
      <w:r w:rsidRPr="009F5903">
        <w:rPr>
          <w:rFonts w:ascii="Arial" w:hAnsi="Arial" w:cs="Arial"/>
          <w:spacing w:val="-1"/>
          <w:sz w:val="18"/>
          <w:szCs w:val="18"/>
        </w:rPr>
        <w:t xml:space="preserve"> </w:t>
      </w:r>
      <w:r w:rsidRPr="009F5903">
        <w:rPr>
          <w:rFonts w:ascii="Arial" w:hAnsi="Arial" w:cs="Arial"/>
          <w:sz w:val="18"/>
          <w:szCs w:val="18"/>
        </w:rPr>
        <w:t>diminuam o</w:t>
      </w:r>
      <w:r w:rsidRPr="009F5903">
        <w:rPr>
          <w:rFonts w:ascii="Arial" w:hAnsi="Arial" w:cs="Arial"/>
          <w:spacing w:val="-1"/>
          <w:sz w:val="18"/>
          <w:szCs w:val="18"/>
        </w:rPr>
        <w:t xml:space="preserve"> </w:t>
      </w:r>
      <w:r w:rsidRPr="009F5903">
        <w:rPr>
          <w:rFonts w:ascii="Arial" w:hAnsi="Arial" w:cs="Arial"/>
          <w:sz w:val="18"/>
          <w:szCs w:val="18"/>
        </w:rPr>
        <w:t>valor,</w:t>
      </w:r>
      <w:r w:rsidRPr="009F5903">
        <w:rPr>
          <w:rFonts w:ascii="Arial" w:hAnsi="Arial" w:cs="Arial"/>
          <w:spacing w:val="-4"/>
          <w:sz w:val="18"/>
          <w:szCs w:val="18"/>
        </w:rPr>
        <w:t xml:space="preserve"> </w:t>
      </w:r>
      <w:r w:rsidRPr="009F5903">
        <w:rPr>
          <w:rFonts w:ascii="Arial" w:hAnsi="Arial" w:cs="Arial"/>
          <w:sz w:val="18"/>
          <w:szCs w:val="18"/>
        </w:rPr>
        <w:t>conforme</w:t>
      </w:r>
      <w:r w:rsidRPr="009F5903">
        <w:rPr>
          <w:rFonts w:ascii="Arial" w:hAnsi="Arial" w:cs="Arial"/>
          <w:spacing w:val="2"/>
          <w:sz w:val="18"/>
          <w:szCs w:val="18"/>
        </w:rPr>
        <w:t xml:space="preserve"> </w:t>
      </w:r>
      <w:r w:rsidRPr="009F5903">
        <w:rPr>
          <w:rFonts w:ascii="Arial" w:hAnsi="Arial" w:cs="Arial"/>
          <w:sz w:val="18"/>
          <w:szCs w:val="18"/>
        </w:rPr>
        <w:t>diploma</w:t>
      </w:r>
      <w:r w:rsidRPr="009F5903">
        <w:rPr>
          <w:rFonts w:ascii="Arial" w:hAnsi="Arial" w:cs="Arial"/>
          <w:spacing w:val="-1"/>
          <w:sz w:val="18"/>
          <w:szCs w:val="18"/>
        </w:rPr>
        <w:t xml:space="preserve"> </w:t>
      </w:r>
      <w:r w:rsidRPr="009F5903">
        <w:rPr>
          <w:rFonts w:ascii="Arial" w:hAnsi="Arial" w:cs="Arial"/>
          <w:sz w:val="18"/>
          <w:szCs w:val="18"/>
        </w:rPr>
        <w:t>legal, devendo os produtos estar com prazos de validade mínimos de 90 dias contados a partir da data de entrega;</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i) </w:t>
      </w:r>
      <w:proofErr w:type="gramStart"/>
      <w:r w:rsidRPr="009F5903">
        <w:rPr>
          <w:rFonts w:ascii="Arial" w:hAnsi="Arial" w:cs="Arial"/>
          <w:sz w:val="18"/>
          <w:szCs w:val="18"/>
        </w:rPr>
        <w:t>A(</w:t>
      </w:r>
      <w:proofErr w:type="gramEnd"/>
      <w:r w:rsidRPr="009F5903">
        <w:rPr>
          <w:rFonts w:ascii="Arial" w:hAnsi="Arial" w:cs="Arial"/>
          <w:sz w:val="18"/>
          <w:szCs w:val="18"/>
        </w:rPr>
        <w:t>s) mercadoria(s) recebida(s) estará(</w:t>
      </w:r>
      <w:proofErr w:type="spellStart"/>
      <w:r w:rsidRPr="009F5903">
        <w:rPr>
          <w:rFonts w:ascii="Arial" w:hAnsi="Arial" w:cs="Arial"/>
          <w:sz w:val="18"/>
          <w:szCs w:val="18"/>
        </w:rPr>
        <w:t>ão</w:t>
      </w:r>
      <w:proofErr w:type="spellEnd"/>
      <w:r w:rsidRPr="009F5903">
        <w:rPr>
          <w:rFonts w:ascii="Arial" w:hAnsi="Arial" w:cs="Arial"/>
          <w:sz w:val="18"/>
          <w:szCs w:val="18"/>
        </w:rPr>
        <w:t>) sujeita(s) à verificação, pela unidade requisitante, da</w:t>
      </w:r>
      <w:r w:rsidRPr="009F5903">
        <w:rPr>
          <w:rFonts w:ascii="Arial" w:hAnsi="Arial" w:cs="Arial"/>
          <w:spacing w:val="1"/>
          <w:sz w:val="18"/>
          <w:szCs w:val="18"/>
        </w:rPr>
        <w:t xml:space="preserve"> </w:t>
      </w:r>
      <w:r w:rsidRPr="009F5903">
        <w:rPr>
          <w:rFonts w:ascii="Arial" w:hAnsi="Arial" w:cs="Arial"/>
          <w:sz w:val="18"/>
          <w:szCs w:val="18"/>
        </w:rPr>
        <w:t>compatibilidade com as especificações pactuadas no Edital e em seus Anexos, incluindo qualidade,</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2"/>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prazos de validade,</w:t>
      </w:r>
      <w:r w:rsidRPr="009F5903">
        <w:rPr>
          <w:rFonts w:ascii="Arial" w:hAnsi="Arial" w:cs="Arial"/>
          <w:spacing w:val="-2"/>
          <w:sz w:val="18"/>
          <w:szCs w:val="18"/>
        </w:rPr>
        <w:t xml:space="preserve"> </w:t>
      </w:r>
      <w:r w:rsidRPr="009F5903">
        <w:rPr>
          <w:rFonts w:ascii="Arial" w:hAnsi="Arial" w:cs="Arial"/>
          <w:sz w:val="18"/>
          <w:szCs w:val="18"/>
        </w:rPr>
        <w:t>conforme</w:t>
      </w:r>
      <w:r w:rsidRPr="009F5903">
        <w:rPr>
          <w:rFonts w:ascii="Arial" w:hAnsi="Arial" w:cs="Arial"/>
          <w:spacing w:val="-1"/>
          <w:sz w:val="18"/>
          <w:szCs w:val="18"/>
        </w:rPr>
        <w:t xml:space="preserve"> </w:t>
      </w:r>
      <w:r w:rsidRPr="009F5903">
        <w:rPr>
          <w:rFonts w:ascii="Arial" w:hAnsi="Arial" w:cs="Arial"/>
          <w:sz w:val="18"/>
          <w:szCs w:val="18"/>
        </w:rPr>
        <w:t>lei</w:t>
      </w:r>
      <w:r w:rsidRPr="009F5903">
        <w:rPr>
          <w:rFonts w:ascii="Arial" w:hAnsi="Arial" w:cs="Arial"/>
          <w:spacing w:val="-1"/>
          <w:sz w:val="18"/>
          <w:szCs w:val="18"/>
        </w:rPr>
        <w:t xml:space="preserve"> </w:t>
      </w:r>
      <w:r w:rsidRPr="009F5903">
        <w:rPr>
          <w:rFonts w:ascii="Arial" w:hAnsi="Arial" w:cs="Arial"/>
          <w:sz w:val="18"/>
          <w:szCs w:val="18"/>
        </w:rPr>
        <w:t>8.666/93</w:t>
      </w:r>
      <w:r w:rsidRPr="009F5903">
        <w:rPr>
          <w:rFonts w:ascii="Arial" w:hAnsi="Arial" w:cs="Arial"/>
          <w:spacing w:val="-1"/>
          <w:sz w:val="18"/>
          <w:szCs w:val="18"/>
        </w:rPr>
        <w:t xml:space="preserve"> </w:t>
      </w:r>
      <w:r w:rsidRPr="009F5903">
        <w:rPr>
          <w:rFonts w:ascii="Arial" w:hAnsi="Arial" w:cs="Arial"/>
          <w:sz w:val="18"/>
          <w:szCs w:val="18"/>
        </w:rPr>
        <w:t>art.</w:t>
      </w:r>
      <w:r w:rsidRPr="009F5903">
        <w:rPr>
          <w:rFonts w:ascii="Arial" w:hAnsi="Arial" w:cs="Arial"/>
          <w:spacing w:val="-2"/>
          <w:sz w:val="18"/>
          <w:szCs w:val="18"/>
        </w:rPr>
        <w:t xml:space="preserve"> </w:t>
      </w:r>
      <w:r w:rsidRPr="009F5903">
        <w:rPr>
          <w:rFonts w:ascii="Arial" w:hAnsi="Arial" w:cs="Arial"/>
          <w:sz w:val="18"/>
          <w:szCs w:val="18"/>
        </w:rPr>
        <w:t>73</w:t>
      </w:r>
      <w:r w:rsidRPr="009F5903">
        <w:rPr>
          <w:rFonts w:ascii="Arial" w:hAnsi="Arial" w:cs="Arial"/>
          <w:spacing w:val="-1"/>
          <w:sz w:val="18"/>
          <w:szCs w:val="18"/>
        </w:rPr>
        <w:t xml:space="preserve"> </w:t>
      </w:r>
      <w:r w:rsidRPr="009F5903">
        <w:rPr>
          <w:rFonts w:ascii="Arial" w:hAnsi="Arial" w:cs="Arial"/>
          <w:sz w:val="18"/>
          <w:szCs w:val="18"/>
        </w:rPr>
        <w:t>inciso</w:t>
      </w:r>
      <w:r w:rsidRPr="009F5903">
        <w:rPr>
          <w:rFonts w:ascii="Arial" w:hAnsi="Arial" w:cs="Arial"/>
          <w:spacing w:val="-1"/>
          <w:sz w:val="18"/>
          <w:szCs w:val="18"/>
        </w:rPr>
        <w:t xml:space="preserve"> </w:t>
      </w:r>
      <w:r w:rsidRPr="009F5903">
        <w:rPr>
          <w:rFonts w:ascii="Arial" w:hAnsi="Arial" w:cs="Arial"/>
          <w:sz w:val="18"/>
          <w:szCs w:val="18"/>
        </w:rPr>
        <w:t>II.</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 </w:t>
      </w:r>
      <w:r w:rsidRPr="009F5903">
        <w:rPr>
          <w:rFonts w:ascii="Arial" w:hAnsi="Arial" w:cs="Arial"/>
          <w:bCs/>
          <w:sz w:val="18"/>
          <w:szCs w:val="18"/>
        </w:rPr>
        <w:t xml:space="preserve">A recusa no fornecimento dos produtos, sem motivo justificado e aceito pela </w:t>
      </w:r>
      <w:proofErr w:type="spellStart"/>
      <w:proofErr w:type="gramStart"/>
      <w:r w:rsidRPr="009F5903">
        <w:rPr>
          <w:rFonts w:ascii="Arial" w:hAnsi="Arial" w:cs="Arial"/>
          <w:bCs/>
          <w:sz w:val="18"/>
          <w:szCs w:val="18"/>
        </w:rPr>
        <w:t>Administração,</w:t>
      </w:r>
      <w:proofErr w:type="gramEnd"/>
      <w:r w:rsidRPr="009F5903">
        <w:rPr>
          <w:rFonts w:ascii="Arial" w:hAnsi="Arial" w:cs="Arial"/>
          <w:bCs/>
          <w:sz w:val="18"/>
          <w:szCs w:val="18"/>
        </w:rPr>
        <w:t>constitui-se</w:t>
      </w:r>
      <w:proofErr w:type="spellEnd"/>
      <w:r w:rsidRPr="009F5903">
        <w:rPr>
          <w:rFonts w:ascii="Arial" w:hAnsi="Arial" w:cs="Arial"/>
          <w:bCs/>
          <w:sz w:val="18"/>
          <w:szCs w:val="18"/>
        </w:rPr>
        <w:t xml:space="preserve"> em falta grave</w:t>
      </w:r>
      <w:r w:rsidRPr="009F5903">
        <w:rPr>
          <w:rFonts w:ascii="Arial" w:hAnsi="Arial" w:cs="Arial"/>
          <w:sz w:val="18"/>
          <w:szCs w:val="18"/>
        </w:rPr>
        <w:t xml:space="preserve">, sujeitando a </w:t>
      </w:r>
      <w:r w:rsidRPr="009F5903">
        <w:rPr>
          <w:rFonts w:ascii="Arial" w:hAnsi="Arial" w:cs="Arial"/>
          <w:b/>
          <w:sz w:val="18"/>
          <w:szCs w:val="18"/>
        </w:rPr>
        <w:t>CONTRATADA,</w:t>
      </w:r>
      <w:r w:rsidRPr="009F5903">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a) 0,5% (zero vírgula cinco por cento) por dia de atraso, na entrega do objeto licitado, calculado</w:t>
      </w:r>
      <w:r w:rsidRPr="009F5903">
        <w:rPr>
          <w:rFonts w:ascii="Arial" w:hAnsi="Arial" w:cs="Arial"/>
          <w:spacing w:val="-56"/>
          <w:sz w:val="18"/>
          <w:szCs w:val="18"/>
        </w:rPr>
        <w:t xml:space="preserve"> </w:t>
      </w:r>
      <w:r w:rsidRPr="009F5903">
        <w:rPr>
          <w:rFonts w:ascii="Arial" w:hAnsi="Arial" w:cs="Arial"/>
          <w:sz w:val="18"/>
          <w:szCs w:val="18"/>
        </w:rPr>
        <w:t>sobre o valor correspondente a parte inadimplida, até o limite de 9,9% (nove vírgulas nove por</w:t>
      </w:r>
      <w:r w:rsidRPr="009F5903">
        <w:rPr>
          <w:rFonts w:ascii="Arial" w:hAnsi="Arial" w:cs="Arial"/>
          <w:spacing w:val="1"/>
          <w:sz w:val="18"/>
          <w:szCs w:val="18"/>
        </w:rPr>
        <w:t xml:space="preserve"> </w:t>
      </w:r>
      <w:r w:rsidRPr="009F5903">
        <w:rPr>
          <w:rFonts w:ascii="Arial" w:hAnsi="Arial" w:cs="Arial"/>
          <w:sz w:val="18"/>
          <w:szCs w:val="18"/>
        </w:rPr>
        <w:t>cento);</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b) Até 10% (dez por cento) sobre o valor do contrato, pelo descumprimento de qualquer</w:t>
      </w:r>
      <w:r w:rsidRPr="009F5903">
        <w:rPr>
          <w:rFonts w:ascii="Arial" w:hAnsi="Arial" w:cs="Arial"/>
          <w:spacing w:val="1"/>
          <w:sz w:val="18"/>
          <w:szCs w:val="18"/>
        </w:rPr>
        <w:t xml:space="preserve"> </w:t>
      </w:r>
      <w:r w:rsidRPr="009F5903">
        <w:rPr>
          <w:rFonts w:ascii="Arial" w:hAnsi="Arial" w:cs="Arial"/>
          <w:sz w:val="18"/>
          <w:szCs w:val="18"/>
        </w:rPr>
        <w:t>cláusula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contrato/Ata Registro de Preços,</w:t>
      </w:r>
      <w:r w:rsidRPr="009F5903">
        <w:rPr>
          <w:rFonts w:ascii="Arial" w:hAnsi="Arial" w:cs="Arial"/>
          <w:spacing w:val="-2"/>
          <w:sz w:val="18"/>
          <w:szCs w:val="18"/>
        </w:rPr>
        <w:t xml:space="preserve"> </w:t>
      </w:r>
      <w:r w:rsidRPr="009F5903">
        <w:rPr>
          <w:rFonts w:ascii="Arial" w:hAnsi="Arial" w:cs="Arial"/>
          <w:sz w:val="18"/>
          <w:szCs w:val="18"/>
        </w:rPr>
        <w:t>exceto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entrega que em caso de não pagamento, será encaminhada para a dívida ativa do Município, visando a sua execução;</w:t>
      </w:r>
    </w:p>
    <w:p w:rsidR="009F5903" w:rsidRPr="009F5903" w:rsidRDefault="009F5903" w:rsidP="009F5903">
      <w:pPr>
        <w:pStyle w:val="SemEspaamento"/>
        <w:jc w:val="both"/>
        <w:rPr>
          <w:rFonts w:ascii="Arial" w:hAnsi="Arial" w:cs="Arial"/>
          <w:sz w:val="18"/>
          <w:szCs w:val="18"/>
        </w:rPr>
      </w:pPr>
      <w:proofErr w:type="gramStart"/>
      <w:r w:rsidRPr="009F5903">
        <w:rPr>
          <w:rFonts w:ascii="Arial" w:hAnsi="Arial" w:cs="Arial"/>
          <w:sz w:val="18"/>
          <w:szCs w:val="18"/>
        </w:rPr>
        <w:t>c)</w:t>
      </w:r>
      <w:proofErr w:type="gramEnd"/>
      <w:r w:rsidRPr="009F5903">
        <w:rPr>
          <w:rFonts w:ascii="Arial" w:hAnsi="Arial" w:cs="Arial"/>
          <w:sz w:val="18"/>
          <w:szCs w:val="18"/>
        </w:rPr>
        <w:t>  Emissão e Publicação de Declaração de Inidoneidade em veículo de imprensa regional, estadual e nacional.</w:t>
      </w: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b/>
          <w:sz w:val="18"/>
          <w:szCs w:val="18"/>
          <w:u w:val="single"/>
        </w:rPr>
      </w:pPr>
      <w:r w:rsidRPr="009F5903">
        <w:rPr>
          <w:rFonts w:ascii="Arial" w:hAnsi="Arial" w:cs="Arial"/>
          <w:b/>
          <w:sz w:val="18"/>
          <w:szCs w:val="18"/>
          <w:u w:val="single"/>
        </w:rPr>
        <w:t>CLAUSULA OITAVA: DA FISCALIZAÇÃO</w:t>
      </w: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A fiscalização sobre o fornecimento dos produtos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licitação será exercida senhores secretários</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A fiscalização terá poderes para: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a) Recusar produtos que não obedeçam às especificações, com o disposto no edital do Pregão eletrônico;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b) Comunicar POR ESCRITO ao superior no prazo máximo de até 02(dois) dias corridos qualquer atraso, falhas e omissões por parte da CONTRATADA;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c) Conferir no ato da entrega todos os produtos, quantidades, marcas, validade, condições e outros dados que fizerem necessários;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d) Controlar o saldo das mercadorias;</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e) Praticar quaisquer atos, nos limites do contrato, que se destinem a preservar todo e qualquer direito do Município.</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As determinações referentes às prioridades de entrega dos produtos; controle de qualidade; bem como a solução de casos concernentes a esses assuntos, ficarão a cargo da fiscalização.</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A ação da fiscalização não diminui a completa responsabilidade da CONTRATADA pelo fornecimento dos bens, ora licitados.</w:t>
      </w: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Style w:val="Forte"/>
          <w:rFonts w:ascii="Arial" w:hAnsi="Arial" w:cs="Arial"/>
          <w:sz w:val="18"/>
          <w:szCs w:val="18"/>
          <w:u w:val="single"/>
        </w:rPr>
      </w:pPr>
      <w:r w:rsidRPr="009F5903">
        <w:rPr>
          <w:rFonts w:ascii="Arial" w:hAnsi="Arial" w:cs="Arial"/>
          <w:b/>
          <w:bCs/>
          <w:sz w:val="18"/>
          <w:szCs w:val="18"/>
          <w:u w:val="single"/>
        </w:rPr>
        <w:t xml:space="preserve">CLÁUSULA NONA – </w:t>
      </w:r>
      <w:r w:rsidRPr="009F5903">
        <w:rPr>
          <w:rStyle w:val="Forte"/>
          <w:rFonts w:ascii="Arial" w:hAnsi="Arial" w:cs="Arial"/>
          <w:sz w:val="18"/>
          <w:szCs w:val="18"/>
          <w:u w:val="single"/>
        </w:rPr>
        <w:t>DA FRAUDE E DA CORRUPÇÃO</w:t>
      </w:r>
    </w:p>
    <w:p w:rsidR="009F5903" w:rsidRPr="009F5903" w:rsidRDefault="009F5903" w:rsidP="009F5903">
      <w:pPr>
        <w:pStyle w:val="NormalWeb"/>
        <w:spacing w:before="0" w:beforeAutospacing="0" w:after="0" w:afterAutospacing="0"/>
        <w:jc w:val="both"/>
        <w:rPr>
          <w:rFonts w:ascii="Arial" w:hAnsi="Arial" w:cs="Arial"/>
          <w:sz w:val="18"/>
          <w:szCs w:val="18"/>
        </w:rPr>
      </w:pPr>
    </w:p>
    <w:p w:rsidR="009F5903" w:rsidRPr="009F5903" w:rsidRDefault="009F5903" w:rsidP="009F5903">
      <w:pPr>
        <w:pStyle w:val="NormalWeb"/>
        <w:spacing w:before="0" w:beforeAutospacing="0" w:after="0" w:afterAutospacing="0"/>
        <w:jc w:val="both"/>
        <w:rPr>
          <w:rFonts w:ascii="Arial" w:hAnsi="Arial" w:cs="Arial"/>
          <w:sz w:val="18"/>
          <w:szCs w:val="18"/>
        </w:rPr>
      </w:pPr>
      <w:r w:rsidRPr="009F5903">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Para os propósitos desta cláusula definem-se as seguintes práticas:</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b) “prática fraudulenta”: a falsificação ou omissão dos fatos, com o objetivo de influenciar o processo de licitação ou de execução de contrato;</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c) “prática </w:t>
      </w:r>
      <w:proofErr w:type="spellStart"/>
      <w:r w:rsidRPr="009F5903">
        <w:rPr>
          <w:rFonts w:ascii="Arial" w:hAnsi="Arial" w:cs="Arial"/>
          <w:sz w:val="18"/>
          <w:szCs w:val="18"/>
        </w:rPr>
        <w:t>colusiva</w:t>
      </w:r>
      <w:proofErr w:type="spellEnd"/>
      <w:r w:rsidRPr="009F5903">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lastRenderedPageBreak/>
        <w:t>d) “prática coercitiva”: causar dano ou ameaçar causar dano, direta ou indiretamente, às pessoas ou sua propriedade, visando influenciar sua participação em um processo licitatório ou afetar a execução do contrato.</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F5903">
        <w:rPr>
          <w:rFonts w:ascii="Arial" w:hAnsi="Arial" w:cs="Arial"/>
          <w:sz w:val="18"/>
          <w:szCs w:val="18"/>
        </w:rPr>
        <w:t>ii</w:t>
      </w:r>
      <w:proofErr w:type="spellEnd"/>
      <w:proofErr w:type="gramEnd"/>
      <w:r w:rsidRPr="009F5903">
        <w:rPr>
          <w:rFonts w:ascii="Arial" w:hAnsi="Arial" w:cs="Arial"/>
          <w:sz w:val="18"/>
          <w:szCs w:val="18"/>
        </w:rPr>
        <w:t>) atos cuja intenção seja impedir materialmente o exercício do direito de o organismo financeiro multilateral promover inspeção.</w:t>
      </w:r>
    </w:p>
    <w:p w:rsidR="009F5903" w:rsidRPr="009F5903" w:rsidRDefault="009F5903" w:rsidP="009F5903">
      <w:pPr>
        <w:spacing w:after="0" w:line="285" w:lineRule="atLeast"/>
        <w:jc w:val="both"/>
        <w:rPr>
          <w:rFonts w:ascii="Arial" w:hAnsi="Arial" w:cs="Arial"/>
          <w:sz w:val="18"/>
          <w:szCs w:val="18"/>
        </w:rPr>
      </w:pPr>
      <w:r w:rsidRPr="009F5903">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5903">
        <w:rPr>
          <w:rFonts w:ascii="Arial" w:hAnsi="Arial" w:cs="Arial"/>
          <w:sz w:val="18"/>
          <w:szCs w:val="18"/>
        </w:rPr>
        <w:t>colusivas</w:t>
      </w:r>
      <w:proofErr w:type="spellEnd"/>
      <w:r w:rsidRPr="009F5903">
        <w:rPr>
          <w:rFonts w:ascii="Arial" w:hAnsi="Arial" w:cs="Arial"/>
          <w:sz w:val="18"/>
          <w:szCs w:val="18"/>
        </w:rPr>
        <w:t>, coercitivas ou obstrutivas ao participar da licitação ou da execução um contrato financiado pelo organismo. </w:t>
      </w:r>
    </w:p>
    <w:p w:rsidR="009F5903" w:rsidRPr="009F5903" w:rsidRDefault="009F5903" w:rsidP="009F5903">
      <w:pPr>
        <w:spacing w:after="0" w:line="285" w:lineRule="atLeast"/>
        <w:jc w:val="both"/>
        <w:rPr>
          <w:rFonts w:ascii="Arial" w:hAnsi="Arial" w:cs="Arial"/>
          <w:sz w:val="18"/>
          <w:szCs w:val="18"/>
        </w:rPr>
      </w:pPr>
      <w:r w:rsidRPr="009F5903">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F5903" w:rsidRPr="009F5903" w:rsidRDefault="009F5903" w:rsidP="009F5903">
      <w:pPr>
        <w:spacing w:after="0" w:line="285" w:lineRule="atLeast"/>
        <w:jc w:val="both"/>
        <w:rPr>
          <w:rFonts w:ascii="Arial" w:hAnsi="Arial" w:cs="Arial"/>
          <w:sz w:val="18"/>
          <w:szCs w:val="18"/>
        </w:rPr>
      </w:pPr>
    </w:p>
    <w:p w:rsidR="009F5903" w:rsidRPr="009F5903" w:rsidRDefault="009F5903" w:rsidP="009F5903">
      <w:pPr>
        <w:spacing w:after="0" w:line="285" w:lineRule="atLeast"/>
        <w:jc w:val="both"/>
        <w:rPr>
          <w:rFonts w:ascii="Arial" w:hAnsi="Arial" w:cs="Arial"/>
          <w:sz w:val="18"/>
          <w:szCs w:val="18"/>
          <w:u w:val="single"/>
        </w:rPr>
      </w:pPr>
      <w:r w:rsidRPr="009F5903">
        <w:rPr>
          <w:rFonts w:ascii="Arial" w:hAnsi="Arial" w:cs="Arial"/>
          <w:b/>
          <w:sz w:val="18"/>
          <w:szCs w:val="18"/>
          <w:u w:val="single"/>
        </w:rPr>
        <w:t xml:space="preserve">CLÁUSULA DÉCIMA - </w:t>
      </w:r>
      <w:r w:rsidRPr="009F5903">
        <w:rPr>
          <w:rFonts w:ascii="Arial" w:hAnsi="Arial" w:cs="Arial"/>
          <w:b/>
          <w:bCs/>
          <w:sz w:val="18"/>
          <w:szCs w:val="18"/>
          <w:u w:val="single"/>
        </w:rPr>
        <w:t>DA RENÚNCIA E DA RESCISÃO</w:t>
      </w:r>
      <w:r w:rsidRPr="009F5903">
        <w:rPr>
          <w:rFonts w:ascii="Arial" w:hAnsi="Arial" w:cs="Arial"/>
          <w:sz w:val="18"/>
          <w:szCs w:val="18"/>
          <w:u w:val="single"/>
        </w:rPr>
        <w:t> </w:t>
      </w:r>
    </w:p>
    <w:p w:rsidR="009F5903" w:rsidRPr="009F5903" w:rsidRDefault="009F5903" w:rsidP="009F5903">
      <w:pPr>
        <w:spacing w:after="0" w:line="285" w:lineRule="atLeast"/>
        <w:jc w:val="both"/>
        <w:rPr>
          <w:rFonts w:ascii="Arial" w:hAnsi="Arial" w:cs="Arial"/>
          <w:sz w:val="18"/>
          <w:szCs w:val="18"/>
          <w:u w:val="single"/>
        </w:rPr>
      </w:pP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A Ata poderá ser rescindida: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a) unilateralmente, pela Prefeitura, na forma do artigo 79, inciso I, c/c os artigos 77 e 78, incisos I a XII e XVII e parágrafo único, todos da Lei nº 8.666/93;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c) Em caso de rescisão sem culpa da empresa contratada a ela serão devidos os valores correspondentes aos serviços efetivamente prestados. </w:t>
      </w:r>
    </w:p>
    <w:p w:rsidR="009F5903" w:rsidRPr="009F5903" w:rsidRDefault="009F5903" w:rsidP="009F5903">
      <w:pPr>
        <w:pStyle w:val="NormalWeb"/>
        <w:jc w:val="both"/>
        <w:rPr>
          <w:rFonts w:ascii="Arial" w:hAnsi="Arial" w:cs="Arial"/>
          <w:sz w:val="18"/>
          <w:szCs w:val="18"/>
          <w:u w:val="single"/>
        </w:rPr>
      </w:pPr>
      <w:r w:rsidRPr="009F5903">
        <w:rPr>
          <w:rFonts w:ascii="Arial" w:hAnsi="Arial" w:cs="Arial"/>
          <w:b/>
          <w:bCs/>
          <w:sz w:val="18"/>
          <w:szCs w:val="18"/>
          <w:u w:val="single"/>
        </w:rPr>
        <w:t>CLÁUSULA DÉCIMA PRIMEIRA– VEDAÇÕES</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É vedado à empresa contratada: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9F5903" w:rsidRPr="009F5903" w:rsidRDefault="009F5903" w:rsidP="009F5903">
      <w:pPr>
        <w:pStyle w:val="NormalWeb"/>
        <w:jc w:val="both"/>
        <w:rPr>
          <w:rFonts w:ascii="Arial" w:hAnsi="Arial" w:cs="Arial"/>
          <w:sz w:val="18"/>
          <w:szCs w:val="18"/>
          <w:u w:val="single"/>
        </w:rPr>
      </w:pPr>
      <w:r w:rsidRPr="009F5903">
        <w:rPr>
          <w:rFonts w:ascii="Arial" w:hAnsi="Arial" w:cs="Arial"/>
          <w:b/>
          <w:bCs/>
          <w:sz w:val="18"/>
          <w:szCs w:val="18"/>
          <w:u w:val="single"/>
        </w:rPr>
        <w:t>CLÁUSULA DÉCIMA SEGUNDA - DA PUBLICAÇÃO</w:t>
      </w:r>
      <w:r w:rsidRPr="009F5903">
        <w:rPr>
          <w:rFonts w:ascii="Arial" w:hAnsi="Arial" w:cs="Arial"/>
          <w:sz w:val="18"/>
          <w:szCs w:val="18"/>
          <w:u w:val="single"/>
        </w:rPr>
        <w:t> </w:t>
      </w:r>
    </w:p>
    <w:p w:rsidR="009F5903" w:rsidRPr="009F5903" w:rsidRDefault="009F5903" w:rsidP="009F5903">
      <w:pPr>
        <w:pStyle w:val="NormalWeb"/>
        <w:jc w:val="both"/>
        <w:rPr>
          <w:rFonts w:ascii="Arial" w:hAnsi="Arial" w:cs="Arial"/>
          <w:sz w:val="18"/>
          <w:szCs w:val="18"/>
        </w:rPr>
      </w:pPr>
      <w:r w:rsidRPr="009F5903">
        <w:rPr>
          <w:rFonts w:ascii="Arial" w:hAnsi="Arial" w:cs="Arial"/>
          <w:sz w:val="18"/>
          <w:szCs w:val="18"/>
        </w:rPr>
        <w:t xml:space="preserve">Para eficácia do presente instrumento, o </w:t>
      </w:r>
      <w:r w:rsidRPr="009F5903">
        <w:rPr>
          <w:rFonts w:ascii="Arial" w:hAnsi="Arial" w:cs="Arial"/>
          <w:b/>
          <w:sz w:val="18"/>
          <w:szCs w:val="18"/>
        </w:rPr>
        <w:t>CONTRATANTE</w:t>
      </w:r>
      <w:r w:rsidRPr="009F5903">
        <w:rPr>
          <w:rFonts w:ascii="Arial" w:hAnsi="Arial" w:cs="Arial"/>
          <w:sz w:val="18"/>
          <w:szCs w:val="18"/>
        </w:rPr>
        <w:t xml:space="preserve"> providenciará sua publicação em veículo de grande circulação, em forma de extrato, em conformidade com o disposto no art. 61, Parágrafo Único, da Lei 8666/93. </w:t>
      </w:r>
    </w:p>
    <w:p w:rsidR="009F5903" w:rsidRPr="009F5903" w:rsidRDefault="009F5903" w:rsidP="009F5903">
      <w:pPr>
        <w:pStyle w:val="NormalWeb"/>
        <w:jc w:val="both"/>
        <w:rPr>
          <w:rFonts w:ascii="Arial" w:hAnsi="Arial" w:cs="Arial"/>
          <w:sz w:val="18"/>
          <w:szCs w:val="18"/>
          <w:u w:val="single"/>
        </w:rPr>
      </w:pPr>
      <w:r w:rsidRPr="009F5903">
        <w:rPr>
          <w:rFonts w:ascii="Arial" w:hAnsi="Arial" w:cs="Arial"/>
          <w:b/>
          <w:bCs/>
          <w:sz w:val="18"/>
          <w:szCs w:val="18"/>
          <w:u w:val="single"/>
        </w:rPr>
        <w:t xml:space="preserve">CLÁUSULA DÉCIMA TERCEIRA – DOS DOCUMENTOS INTEGRANTES </w:t>
      </w:r>
    </w:p>
    <w:p w:rsidR="009F5903" w:rsidRPr="009F5903" w:rsidRDefault="009F5903" w:rsidP="009F5903">
      <w:pPr>
        <w:spacing w:before="100" w:beforeAutospacing="1" w:after="100" w:afterAutospacing="1"/>
        <w:jc w:val="both"/>
        <w:rPr>
          <w:rFonts w:ascii="Arial" w:hAnsi="Arial" w:cs="Arial"/>
          <w:sz w:val="18"/>
          <w:szCs w:val="18"/>
        </w:rPr>
      </w:pPr>
      <w:r w:rsidRPr="009F5903">
        <w:rPr>
          <w:rFonts w:ascii="Arial" w:hAnsi="Arial" w:cs="Arial"/>
          <w:sz w:val="18"/>
          <w:szCs w:val="18"/>
        </w:rPr>
        <w:t xml:space="preserve">Independentemente de transcrição, farão parte integrante deste instrumento de Ata Registro de Preços o Edital de Licitação - Modalidade Pregão Eletrônico nº 003/2023, e a proposta final e adjudicada da </w:t>
      </w:r>
      <w:r w:rsidRPr="009F5903">
        <w:rPr>
          <w:rFonts w:ascii="Arial" w:hAnsi="Arial" w:cs="Arial"/>
          <w:b/>
          <w:bCs/>
          <w:sz w:val="18"/>
          <w:szCs w:val="18"/>
        </w:rPr>
        <w:t>CONTRATADA</w:t>
      </w:r>
      <w:r w:rsidRPr="009F5903">
        <w:rPr>
          <w:rFonts w:ascii="Arial" w:hAnsi="Arial" w:cs="Arial"/>
          <w:sz w:val="18"/>
          <w:szCs w:val="18"/>
        </w:rPr>
        <w:t>.</w:t>
      </w:r>
    </w:p>
    <w:p w:rsidR="009F5903" w:rsidRPr="009F5903" w:rsidRDefault="009F5903" w:rsidP="009F5903">
      <w:pPr>
        <w:pStyle w:val="NormalWeb"/>
        <w:jc w:val="both"/>
        <w:rPr>
          <w:rFonts w:ascii="Arial" w:hAnsi="Arial" w:cs="Arial"/>
          <w:sz w:val="18"/>
          <w:szCs w:val="18"/>
          <w:u w:val="single"/>
        </w:rPr>
      </w:pPr>
      <w:r w:rsidRPr="009F5903">
        <w:rPr>
          <w:rFonts w:ascii="Arial" w:hAnsi="Arial" w:cs="Arial"/>
          <w:b/>
          <w:bCs/>
          <w:sz w:val="18"/>
          <w:szCs w:val="18"/>
          <w:u w:val="single"/>
        </w:rPr>
        <w:t>CLÁUSULA DÉCIMA QUARTA – DAS DISPOSIÇÕES FINAIS</w:t>
      </w:r>
    </w:p>
    <w:p w:rsidR="009F5903" w:rsidRPr="009F5903" w:rsidRDefault="009F5903" w:rsidP="009F5903">
      <w:pPr>
        <w:pStyle w:val="NormalWeb"/>
        <w:jc w:val="both"/>
        <w:rPr>
          <w:rFonts w:ascii="Arial" w:hAnsi="Arial" w:cs="Arial"/>
          <w:sz w:val="18"/>
          <w:szCs w:val="18"/>
        </w:rPr>
      </w:pPr>
      <w:r w:rsidRPr="009F5903">
        <w:rPr>
          <w:rFonts w:ascii="Arial" w:hAnsi="Arial" w:cs="Arial"/>
          <w:sz w:val="18"/>
          <w:szCs w:val="18"/>
        </w:rPr>
        <w:t xml:space="preserve">A </w:t>
      </w:r>
      <w:r w:rsidRPr="009F5903">
        <w:rPr>
          <w:rFonts w:ascii="Arial" w:hAnsi="Arial" w:cs="Arial"/>
          <w:b/>
          <w:sz w:val="18"/>
          <w:szCs w:val="18"/>
        </w:rPr>
        <w:t>CONTRATADA</w:t>
      </w:r>
      <w:r w:rsidRPr="009F5903">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F5903" w:rsidRPr="009F5903" w:rsidRDefault="009F5903" w:rsidP="009F5903">
      <w:pPr>
        <w:pStyle w:val="SemEspaamento"/>
        <w:jc w:val="both"/>
        <w:rPr>
          <w:rFonts w:ascii="Arial" w:hAnsi="Arial" w:cs="Arial"/>
          <w:b/>
          <w:sz w:val="18"/>
          <w:szCs w:val="18"/>
          <w:u w:val="single"/>
        </w:rPr>
      </w:pPr>
      <w:r w:rsidRPr="009F5903">
        <w:rPr>
          <w:rFonts w:ascii="Arial" w:hAnsi="Arial" w:cs="Arial"/>
          <w:b/>
          <w:sz w:val="18"/>
          <w:szCs w:val="18"/>
          <w:u w:val="single"/>
        </w:rPr>
        <w:t>CLÁUSULA DÉCIMA QUINTA – DO FORO </w:t>
      </w:r>
    </w:p>
    <w:p w:rsidR="009F5903" w:rsidRPr="009F5903" w:rsidRDefault="009F5903" w:rsidP="009F5903">
      <w:pPr>
        <w:pStyle w:val="SemEspaamento"/>
        <w:jc w:val="both"/>
        <w:rPr>
          <w:rFonts w:ascii="Arial" w:hAnsi="Arial" w:cs="Arial"/>
          <w:b/>
          <w:sz w:val="18"/>
          <w:szCs w:val="18"/>
          <w:u w:val="single"/>
        </w:rPr>
      </w:pP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 xml:space="preserve">E por estarem de acordo, as partes firmam o presente Contrato em 02 (duas) vias de igual teor e forma para um só efeito legal, ficando pelo menos uma via arquivada na sede da </w:t>
      </w:r>
      <w:r w:rsidRPr="009F5903">
        <w:rPr>
          <w:rFonts w:ascii="Arial" w:hAnsi="Arial" w:cs="Arial"/>
          <w:b/>
          <w:bCs/>
          <w:sz w:val="18"/>
          <w:szCs w:val="18"/>
        </w:rPr>
        <w:t>CONTRATANTE</w:t>
      </w:r>
      <w:r w:rsidRPr="009F5903">
        <w:rPr>
          <w:rFonts w:ascii="Arial" w:hAnsi="Arial" w:cs="Arial"/>
          <w:sz w:val="18"/>
          <w:szCs w:val="18"/>
        </w:rPr>
        <w:t xml:space="preserve">, na forma do art. 60 da Lei 8.666 de 21/06/1993. </w:t>
      </w: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Ribeirão do Pinhal, 0</w:t>
      </w:r>
      <w:r w:rsidRPr="009F5903">
        <w:rPr>
          <w:rFonts w:ascii="Arial" w:hAnsi="Arial" w:cs="Arial"/>
          <w:sz w:val="18"/>
          <w:szCs w:val="18"/>
        </w:rPr>
        <w:t>9</w:t>
      </w:r>
      <w:r w:rsidRPr="009F5903">
        <w:rPr>
          <w:rFonts w:ascii="Arial" w:hAnsi="Arial" w:cs="Arial"/>
          <w:sz w:val="18"/>
          <w:szCs w:val="18"/>
        </w:rPr>
        <w:t xml:space="preserve"> de fevereiro de 2023.</w:t>
      </w: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sz w:val="18"/>
          <w:szCs w:val="18"/>
        </w:rPr>
      </w:pP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ab/>
      </w:r>
      <w:r w:rsidRPr="009F5903">
        <w:rPr>
          <w:rFonts w:ascii="Arial" w:hAnsi="Arial" w:cs="Arial"/>
          <w:sz w:val="18"/>
          <w:szCs w:val="18"/>
        </w:rPr>
        <w:tab/>
      </w:r>
    </w:p>
    <w:tbl>
      <w:tblPr>
        <w:tblW w:w="8956" w:type="dxa"/>
        <w:tblLook w:val="01E0" w:firstRow="1" w:lastRow="1" w:firstColumn="1" w:lastColumn="1" w:noHBand="0" w:noVBand="0"/>
      </w:tblPr>
      <w:tblGrid>
        <w:gridCol w:w="4685"/>
        <w:gridCol w:w="4271"/>
      </w:tblGrid>
      <w:tr w:rsidR="009F5903" w:rsidRPr="009F5903" w:rsidTr="003B6187">
        <w:tc>
          <w:tcPr>
            <w:tcW w:w="4685" w:type="dxa"/>
          </w:tcPr>
          <w:p w:rsidR="009F5903" w:rsidRPr="009F5903" w:rsidRDefault="009F5903" w:rsidP="003B6187">
            <w:pPr>
              <w:pStyle w:val="SemEspaamento"/>
              <w:jc w:val="both"/>
              <w:rPr>
                <w:rFonts w:ascii="Arial" w:hAnsi="Arial" w:cs="Arial"/>
                <w:sz w:val="18"/>
                <w:szCs w:val="18"/>
              </w:rPr>
            </w:pPr>
            <w:r w:rsidRPr="009F5903">
              <w:rPr>
                <w:rFonts w:ascii="Arial" w:hAnsi="Arial" w:cs="Arial"/>
                <w:sz w:val="18"/>
                <w:szCs w:val="18"/>
              </w:rPr>
              <w:t>____________________________________</w:t>
            </w:r>
          </w:p>
          <w:p w:rsidR="009F5903" w:rsidRPr="009F5903" w:rsidRDefault="009F5903" w:rsidP="003B6187">
            <w:pPr>
              <w:pStyle w:val="SemEspaamento"/>
              <w:rPr>
                <w:rFonts w:ascii="Arial" w:hAnsi="Arial" w:cs="Arial"/>
                <w:sz w:val="18"/>
                <w:szCs w:val="18"/>
              </w:rPr>
            </w:pPr>
            <w:r w:rsidRPr="009F5903">
              <w:rPr>
                <w:rFonts w:ascii="Arial" w:hAnsi="Arial" w:cs="Arial"/>
                <w:sz w:val="18"/>
                <w:szCs w:val="18"/>
              </w:rPr>
              <w:t>DARTAGNAN CALIXTO FRAIZ</w:t>
            </w:r>
          </w:p>
          <w:p w:rsidR="009F5903" w:rsidRPr="009F5903" w:rsidRDefault="009F5903" w:rsidP="003B6187">
            <w:pPr>
              <w:pStyle w:val="SemEspaamento"/>
              <w:jc w:val="both"/>
              <w:rPr>
                <w:rFonts w:ascii="Arial" w:hAnsi="Arial" w:cs="Arial"/>
                <w:sz w:val="18"/>
                <w:szCs w:val="18"/>
              </w:rPr>
            </w:pPr>
            <w:r w:rsidRPr="009F5903">
              <w:rPr>
                <w:rFonts w:ascii="Arial" w:hAnsi="Arial" w:cs="Arial"/>
                <w:sz w:val="18"/>
                <w:szCs w:val="18"/>
              </w:rPr>
              <w:t>PREFEITO MUNICIPAL</w:t>
            </w:r>
          </w:p>
        </w:tc>
        <w:tc>
          <w:tcPr>
            <w:tcW w:w="4271" w:type="dxa"/>
          </w:tcPr>
          <w:p w:rsidR="009F5903" w:rsidRPr="009F5903" w:rsidRDefault="009F5903" w:rsidP="003B6187">
            <w:pPr>
              <w:pStyle w:val="SemEspaamento"/>
              <w:jc w:val="both"/>
              <w:rPr>
                <w:rFonts w:ascii="Arial" w:hAnsi="Arial" w:cs="Arial"/>
                <w:sz w:val="18"/>
                <w:szCs w:val="18"/>
              </w:rPr>
            </w:pPr>
            <w:r w:rsidRPr="009F5903">
              <w:rPr>
                <w:rFonts w:ascii="Arial" w:hAnsi="Arial" w:cs="Arial"/>
                <w:sz w:val="18"/>
                <w:szCs w:val="18"/>
              </w:rPr>
              <w:t>_____________________________________</w:t>
            </w:r>
          </w:p>
          <w:p w:rsidR="009F5903" w:rsidRPr="009F5903" w:rsidRDefault="009F5903" w:rsidP="003B6187">
            <w:pPr>
              <w:pStyle w:val="SemEspaamento"/>
              <w:rPr>
                <w:rFonts w:ascii="Arial" w:hAnsi="Arial" w:cs="Arial"/>
                <w:sz w:val="18"/>
                <w:szCs w:val="18"/>
              </w:rPr>
            </w:pPr>
            <w:r w:rsidRPr="009F5903">
              <w:rPr>
                <w:rFonts w:ascii="Arial" w:hAnsi="Arial" w:cs="Arial"/>
                <w:sz w:val="18"/>
                <w:szCs w:val="18"/>
              </w:rPr>
              <w:t xml:space="preserve"> ALEXANDRE SEXTAK BATISTELA JUNIOR</w:t>
            </w:r>
          </w:p>
          <w:p w:rsidR="009F5903" w:rsidRPr="009F5903" w:rsidRDefault="009F5903" w:rsidP="003B6187">
            <w:pPr>
              <w:pStyle w:val="SemEspaamento"/>
              <w:spacing w:line="276" w:lineRule="auto"/>
              <w:jc w:val="both"/>
              <w:rPr>
                <w:rFonts w:ascii="Arial" w:hAnsi="Arial" w:cs="Arial"/>
                <w:sz w:val="18"/>
                <w:szCs w:val="18"/>
              </w:rPr>
            </w:pPr>
            <w:r w:rsidRPr="009F5903">
              <w:rPr>
                <w:rFonts w:ascii="Arial" w:hAnsi="Arial" w:cs="Arial"/>
                <w:sz w:val="18"/>
                <w:szCs w:val="18"/>
              </w:rPr>
              <w:t>CPF: 800.919.849-80</w:t>
            </w:r>
          </w:p>
          <w:p w:rsidR="009F5903" w:rsidRPr="009F5903" w:rsidRDefault="009F5903" w:rsidP="003B6187">
            <w:pPr>
              <w:pStyle w:val="SemEspaamento"/>
              <w:jc w:val="both"/>
              <w:rPr>
                <w:rFonts w:ascii="Arial" w:hAnsi="Arial" w:cs="Arial"/>
                <w:sz w:val="18"/>
                <w:szCs w:val="18"/>
              </w:rPr>
            </w:pPr>
          </w:p>
        </w:tc>
      </w:tr>
    </w:tbl>
    <w:p w:rsidR="009F5903" w:rsidRPr="009F5903" w:rsidRDefault="009F5903" w:rsidP="009F5903">
      <w:pPr>
        <w:pStyle w:val="SemEspaamento"/>
        <w:rPr>
          <w:rFonts w:ascii="Arial" w:hAnsi="Arial" w:cs="Arial"/>
          <w:sz w:val="18"/>
          <w:szCs w:val="18"/>
        </w:rPr>
      </w:pPr>
      <w:r w:rsidRPr="009F5903">
        <w:rPr>
          <w:rFonts w:ascii="Arial" w:hAnsi="Arial" w:cs="Arial"/>
          <w:sz w:val="18"/>
          <w:szCs w:val="18"/>
        </w:rPr>
        <w:t>TESTEMUNHAS:</w:t>
      </w:r>
    </w:p>
    <w:p w:rsidR="009F5903" w:rsidRPr="009F5903" w:rsidRDefault="009F5903" w:rsidP="009F5903">
      <w:pPr>
        <w:pStyle w:val="SemEspaamento"/>
        <w:rPr>
          <w:rFonts w:ascii="Arial" w:hAnsi="Arial" w:cs="Arial"/>
          <w:sz w:val="18"/>
          <w:szCs w:val="18"/>
        </w:rPr>
      </w:pPr>
    </w:p>
    <w:p w:rsidR="009F5903" w:rsidRPr="009F5903" w:rsidRDefault="009F5903" w:rsidP="009F5903">
      <w:pPr>
        <w:pStyle w:val="SemEspaamento"/>
        <w:rPr>
          <w:rFonts w:ascii="Arial" w:hAnsi="Arial" w:cs="Arial"/>
          <w:sz w:val="18"/>
          <w:szCs w:val="18"/>
        </w:rPr>
      </w:pPr>
    </w:p>
    <w:p w:rsidR="009F5903" w:rsidRPr="009F5903" w:rsidRDefault="009F5903" w:rsidP="009F5903">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9F5903" w:rsidRPr="009F5903" w:rsidTr="003B6187">
        <w:tc>
          <w:tcPr>
            <w:tcW w:w="4606" w:type="dxa"/>
          </w:tcPr>
          <w:p w:rsidR="009F5903" w:rsidRPr="009F5903" w:rsidRDefault="009F5903" w:rsidP="003B6187">
            <w:pPr>
              <w:pStyle w:val="SemEspaamento"/>
              <w:rPr>
                <w:rFonts w:ascii="Arial" w:hAnsi="Arial" w:cs="Arial"/>
                <w:sz w:val="18"/>
                <w:szCs w:val="18"/>
              </w:rPr>
            </w:pPr>
            <w:r w:rsidRPr="009F5903">
              <w:rPr>
                <w:rFonts w:ascii="Arial" w:hAnsi="Arial" w:cs="Arial"/>
                <w:sz w:val="18"/>
                <w:szCs w:val="18"/>
              </w:rPr>
              <w:t>ADRIANA CRISTINA DE MATOS</w:t>
            </w:r>
          </w:p>
          <w:p w:rsidR="009F5903" w:rsidRPr="009F5903" w:rsidRDefault="009F5903" w:rsidP="003B6187">
            <w:pPr>
              <w:pStyle w:val="SemEspaamento"/>
              <w:rPr>
                <w:rFonts w:ascii="Arial" w:hAnsi="Arial" w:cs="Arial"/>
                <w:sz w:val="18"/>
                <w:szCs w:val="18"/>
              </w:rPr>
            </w:pPr>
            <w:r w:rsidRPr="009F5903">
              <w:rPr>
                <w:rFonts w:ascii="Arial" w:hAnsi="Arial" w:cs="Arial"/>
                <w:sz w:val="18"/>
                <w:szCs w:val="18"/>
              </w:rPr>
              <w:t>CPF/MF 023.240.319-81</w:t>
            </w:r>
          </w:p>
        </w:tc>
        <w:tc>
          <w:tcPr>
            <w:tcW w:w="4606" w:type="dxa"/>
          </w:tcPr>
          <w:p w:rsidR="009F5903" w:rsidRPr="009F5903" w:rsidRDefault="009F5903" w:rsidP="003B6187">
            <w:pPr>
              <w:pStyle w:val="SemEspaamento"/>
              <w:rPr>
                <w:rFonts w:ascii="Arial" w:hAnsi="Arial" w:cs="Arial"/>
                <w:sz w:val="18"/>
                <w:szCs w:val="18"/>
              </w:rPr>
            </w:pPr>
            <w:r w:rsidRPr="009F5903">
              <w:rPr>
                <w:rFonts w:ascii="Arial" w:hAnsi="Arial" w:cs="Arial"/>
                <w:sz w:val="18"/>
                <w:szCs w:val="18"/>
              </w:rPr>
              <w:t xml:space="preserve">  CARLOS ALEXANDRE BRAZ</w:t>
            </w:r>
          </w:p>
          <w:p w:rsidR="009F5903" w:rsidRPr="009F5903" w:rsidRDefault="009F5903" w:rsidP="003B6187">
            <w:pPr>
              <w:pStyle w:val="SemEspaamento"/>
              <w:rPr>
                <w:rFonts w:ascii="Arial" w:hAnsi="Arial" w:cs="Arial"/>
                <w:sz w:val="18"/>
                <w:szCs w:val="18"/>
              </w:rPr>
            </w:pPr>
            <w:r w:rsidRPr="009F5903">
              <w:rPr>
                <w:rFonts w:ascii="Arial" w:hAnsi="Arial" w:cs="Arial"/>
                <w:sz w:val="18"/>
                <w:szCs w:val="18"/>
              </w:rPr>
              <w:t xml:space="preserve">  CPF/MF 030.393.009-89</w:t>
            </w:r>
          </w:p>
          <w:p w:rsidR="009F5903" w:rsidRPr="009F5903" w:rsidRDefault="009F5903" w:rsidP="003B6187">
            <w:pPr>
              <w:pStyle w:val="SemEspaamento"/>
              <w:rPr>
                <w:rFonts w:ascii="Arial" w:hAnsi="Arial" w:cs="Arial"/>
                <w:sz w:val="18"/>
                <w:szCs w:val="18"/>
              </w:rPr>
            </w:pPr>
          </w:p>
          <w:p w:rsidR="009F5903" w:rsidRPr="009F5903" w:rsidRDefault="009F5903" w:rsidP="003B6187">
            <w:pPr>
              <w:pStyle w:val="SemEspaamento"/>
              <w:rPr>
                <w:rFonts w:ascii="Arial" w:hAnsi="Arial" w:cs="Arial"/>
                <w:sz w:val="18"/>
                <w:szCs w:val="18"/>
              </w:rPr>
            </w:pPr>
          </w:p>
        </w:tc>
      </w:tr>
      <w:tr w:rsidR="009F5903" w:rsidRPr="009F5903" w:rsidTr="003B6187">
        <w:tc>
          <w:tcPr>
            <w:tcW w:w="4606" w:type="dxa"/>
          </w:tcPr>
          <w:p w:rsidR="009F5903" w:rsidRPr="009F5903" w:rsidRDefault="009F5903" w:rsidP="003B6187">
            <w:pPr>
              <w:pStyle w:val="SemEspaamento"/>
              <w:rPr>
                <w:rFonts w:ascii="Arial" w:hAnsi="Arial" w:cs="Arial"/>
                <w:sz w:val="18"/>
                <w:szCs w:val="18"/>
              </w:rPr>
            </w:pPr>
          </w:p>
        </w:tc>
        <w:tc>
          <w:tcPr>
            <w:tcW w:w="4606" w:type="dxa"/>
          </w:tcPr>
          <w:p w:rsidR="009F5903" w:rsidRPr="009F5903" w:rsidRDefault="009F5903" w:rsidP="003B6187">
            <w:pPr>
              <w:pStyle w:val="SemEspaamento"/>
              <w:rPr>
                <w:rFonts w:ascii="Arial" w:hAnsi="Arial" w:cs="Arial"/>
                <w:sz w:val="18"/>
                <w:szCs w:val="18"/>
              </w:rPr>
            </w:pPr>
          </w:p>
        </w:tc>
      </w:tr>
    </w:tbl>
    <w:p w:rsidR="009F5903" w:rsidRPr="009F5903" w:rsidRDefault="009F5903" w:rsidP="009F5903">
      <w:pPr>
        <w:pStyle w:val="SemEspaamento"/>
        <w:rPr>
          <w:rFonts w:ascii="Arial" w:hAnsi="Arial" w:cs="Arial"/>
          <w:sz w:val="18"/>
          <w:szCs w:val="18"/>
        </w:rPr>
      </w:pPr>
      <w:r w:rsidRPr="009F5903">
        <w:rPr>
          <w:rFonts w:ascii="Arial" w:hAnsi="Arial" w:cs="Arial"/>
          <w:sz w:val="18"/>
          <w:szCs w:val="18"/>
        </w:rPr>
        <w:t xml:space="preserve">RAFAEL SANTANA FRIZON </w:t>
      </w:r>
      <w:r w:rsidRPr="009F5903">
        <w:rPr>
          <w:rFonts w:ascii="Arial" w:hAnsi="Arial" w:cs="Arial"/>
          <w:sz w:val="18"/>
          <w:szCs w:val="18"/>
        </w:rPr>
        <w:tab/>
      </w:r>
      <w:r w:rsidRPr="009F5903">
        <w:rPr>
          <w:rFonts w:ascii="Arial" w:hAnsi="Arial" w:cs="Arial"/>
          <w:sz w:val="18"/>
          <w:szCs w:val="18"/>
        </w:rPr>
        <w:tab/>
      </w:r>
      <w:r w:rsidRPr="009F5903">
        <w:rPr>
          <w:rFonts w:ascii="Arial" w:hAnsi="Arial" w:cs="Arial"/>
          <w:sz w:val="18"/>
          <w:szCs w:val="18"/>
        </w:rPr>
        <w:tab/>
        <w:t xml:space="preserve">       </w:t>
      </w:r>
    </w:p>
    <w:p w:rsidR="009F5903" w:rsidRPr="009F5903" w:rsidRDefault="009F5903" w:rsidP="009F5903">
      <w:pPr>
        <w:pStyle w:val="SemEspaamento"/>
        <w:jc w:val="both"/>
        <w:rPr>
          <w:rFonts w:ascii="Arial" w:hAnsi="Arial" w:cs="Arial"/>
          <w:sz w:val="18"/>
          <w:szCs w:val="18"/>
        </w:rPr>
      </w:pPr>
      <w:r w:rsidRPr="009F5903">
        <w:rPr>
          <w:rFonts w:ascii="Arial" w:hAnsi="Arial" w:cs="Arial"/>
          <w:sz w:val="18"/>
          <w:szCs w:val="18"/>
        </w:rPr>
        <w:t>ADVOGADO.</w:t>
      </w:r>
      <w:r w:rsidRPr="009F5903">
        <w:rPr>
          <w:rFonts w:ascii="Arial" w:hAnsi="Arial" w:cs="Arial"/>
          <w:sz w:val="18"/>
          <w:szCs w:val="18"/>
        </w:rPr>
        <w:tab/>
      </w:r>
    </w:p>
    <w:p w:rsidR="009F5903" w:rsidRPr="009F5903" w:rsidRDefault="009F5903" w:rsidP="009F5903">
      <w:pPr>
        <w:pStyle w:val="SemEspaamento"/>
        <w:jc w:val="both"/>
        <w:rPr>
          <w:rFonts w:ascii="Arial" w:hAnsi="Arial" w:cs="Arial"/>
          <w:b/>
          <w:sz w:val="18"/>
          <w:szCs w:val="18"/>
        </w:rPr>
      </w:pPr>
    </w:p>
    <w:p w:rsidR="009F5903" w:rsidRPr="009F5903" w:rsidRDefault="009F5903" w:rsidP="009F5903">
      <w:pPr>
        <w:pStyle w:val="SemEspaamento"/>
        <w:jc w:val="both"/>
        <w:rPr>
          <w:rFonts w:ascii="Arial" w:hAnsi="Arial" w:cs="Arial"/>
          <w:b/>
          <w:sz w:val="18"/>
          <w:szCs w:val="18"/>
        </w:rPr>
      </w:pPr>
    </w:p>
    <w:p w:rsidR="009F5903" w:rsidRDefault="009F5903" w:rsidP="009F5903">
      <w:pPr>
        <w:pStyle w:val="SemEspaamento"/>
        <w:jc w:val="both"/>
        <w:rPr>
          <w:rFonts w:ascii="Arial" w:hAnsi="Arial" w:cs="Arial"/>
          <w:b/>
          <w:sz w:val="18"/>
          <w:szCs w:val="18"/>
        </w:rPr>
      </w:pPr>
      <w:r w:rsidRPr="009F5903">
        <w:rPr>
          <w:rFonts w:ascii="Arial" w:hAnsi="Arial" w:cs="Arial"/>
          <w:b/>
          <w:sz w:val="18"/>
          <w:szCs w:val="18"/>
        </w:rPr>
        <w:t>FISCAIS DA ATA REGISTRO DE PREÇOS:</w:t>
      </w:r>
    </w:p>
    <w:p w:rsidR="006D4A40" w:rsidRDefault="006D4A40" w:rsidP="009F5903">
      <w:pPr>
        <w:pStyle w:val="SemEspaamento"/>
        <w:jc w:val="both"/>
        <w:rPr>
          <w:rFonts w:ascii="Arial" w:hAnsi="Arial" w:cs="Arial"/>
          <w:b/>
          <w:sz w:val="18"/>
          <w:szCs w:val="18"/>
        </w:rPr>
      </w:pPr>
    </w:p>
    <w:p w:rsidR="006D4A40" w:rsidRPr="009F5903" w:rsidRDefault="006D4A40" w:rsidP="009F5903">
      <w:pPr>
        <w:pStyle w:val="SemEspaamento"/>
        <w:jc w:val="both"/>
        <w:rPr>
          <w:rFonts w:ascii="Arial" w:hAnsi="Arial" w:cs="Arial"/>
          <w:b/>
          <w:sz w:val="18"/>
          <w:szCs w:val="18"/>
        </w:rPr>
      </w:pPr>
    </w:p>
    <w:p w:rsidR="009F5903" w:rsidRPr="009F5903" w:rsidRDefault="009F5903" w:rsidP="009F5903">
      <w:pPr>
        <w:pStyle w:val="SemEspaamento"/>
        <w:jc w:val="both"/>
        <w:rPr>
          <w:rFonts w:ascii="Arial" w:hAnsi="Arial" w:cs="Arial"/>
          <w:b/>
          <w:sz w:val="18"/>
          <w:szCs w:val="18"/>
        </w:rPr>
      </w:pPr>
    </w:p>
    <w:p w:rsidR="009F5903" w:rsidRPr="009F5903" w:rsidRDefault="009F5903" w:rsidP="009F5903">
      <w:pPr>
        <w:pStyle w:val="SemEspaamento"/>
        <w:jc w:val="both"/>
        <w:rPr>
          <w:rFonts w:ascii="Arial" w:hAnsi="Arial" w:cs="Arial"/>
          <w:b/>
          <w:sz w:val="18"/>
          <w:szCs w:val="18"/>
        </w:rPr>
      </w:pPr>
    </w:p>
    <w:p w:rsidR="009F5903" w:rsidRPr="009F5903" w:rsidRDefault="009F5903" w:rsidP="009F5903">
      <w:pPr>
        <w:pStyle w:val="SemEspaamento"/>
        <w:rPr>
          <w:rFonts w:ascii="Arial" w:hAnsi="Arial" w:cs="Arial"/>
          <w:sz w:val="18"/>
          <w:szCs w:val="18"/>
        </w:rPr>
      </w:pPr>
      <w:r w:rsidRPr="009F5903">
        <w:rPr>
          <w:rFonts w:ascii="Arial" w:hAnsi="Arial" w:cs="Arial"/>
          <w:sz w:val="18"/>
          <w:szCs w:val="18"/>
        </w:rPr>
        <w:t>LÚCIA HELENA NOGARI MOREIRA</w:t>
      </w:r>
      <w:proofErr w:type="gramStart"/>
      <w:r w:rsidRPr="009F5903">
        <w:rPr>
          <w:rFonts w:ascii="Arial" w:hAnsi="Arial" w:cs="Arial"/>
          <w:sz w:val="18"/>
          <w:szCs w:val="18"/>
        </w:rPr>
        <w:t xml:space="preserve">  </w:t>
      </w:r>
      <w:proofErr w:type="gramEnd"/>
      <w:r w:rsidRPr="009F5903">
        <w:rPr>
          <w:rFonts w:ascii="Arial" w:hAnsi="Arial" w:cs="Arial"/>
          <w:sz w:val="18"/>
          <w:szCs w:val="18"/>
        </w:rPr>
        <w:tab/>
      </w:r>
      <w:r w:rsidRPr="009F5903">
        <w:rPr>
          <w:rFonts w:ascii="Arial" w:hAnsi="Arial" w:cs="Arial"/>
          <w:sz w:val="18"/>
          <w:szCs w:val="18"/>
        </w:rPr>
        <w:tab/>
        <w:t>MARLUCE MARCELINO PECCIN COUTINHO</w:t>
      </w:r>
    </w:p>
    <w:p w:rsidR="009F5903" w:rsidRDefault="009F5903" w:rsidP="009F5903">
      <w:pPr>
        <w:pStyle w:val="SemEspaamento"/>
        <w:rPr>
          <w:rFonts w:ascii="Arial" w:hAnsi="Arial" w:cs="Arial"/>
          <w:sz w:val="18"/>
          <w:szCs w:val="18"/>
        </w:rPr>
      </w:pPr>
      <w:r w:rsidRPr="009F5903">
        <w:rPr>
          <w:rFonts w:ascii="Arial" w:hAnsi="Arial" w:cs="Arial"/>
          <w:sz w:val="18"/>
          <w:szCs w:val="18"/>
        </w:rPr>
        <w:t xml:space="preserve">SECRETÁRIA DE EDUCAÇÃO </w:t>
      </w:r>
      <w:r w:rsidRPr="009F5903">
        <w:rPr>
          <w:rFonts w:ascii="Arial" w:hAnsi="Arial" w:cs="Arial"/>
          <w:sz w:val="18"/>
          <w:szCs w:val="18"/>
        </w:rPr>
        <w:tab/>
      </w:r>
      <w:r w:rsidRPr="009F5903">
        <w:rPr>
          <w:rFonts w:ascii="Arial" w:hAnsi="Arial" w:cs="Arial"/>
          <w:sz w:val="18"/>
          <w:szCs w:val="18"/>
        </w:rPr>
        <w:tab/>
      </w:r>
      <w:r>
        <w:rPr>
          <w:rFonts w:ascii="Arial" w:hAnsi="Arial" w:cs="Arial"/>
          <w:sz w:val="18"/>
          <w:szCs w:val="18"/>
        </w:rPr>
        <w:tab/>
        <w:t>SECRETÁRIA DE ASSISTÊNCIA SOCIAL</w:t>
      </w:r>
      <w:r w:rsidRPr="009F5903">
        <w:rPr>
          <w:rFonts w:ascii="Arial" w:hAnsi="Arial" w:cs="Arial"/>
          <w:sz w:val="18"/>
          <w:szCs w:val="18"/>
        </w:rPr>
        <w:t>.</w:t>
      </w:r>
    </w:p>
    <w:p w:rsidR="006D4A40" w:rsidRPr="009F5903" w:rsidRDefault="006D4A40" w:rsidP="009F5903">
      <w:pPr>
        <w:pStyle w:val="SemEspaamento"/>
        <w:rPr>
          <w:rFonts w:ascii="Arial" w:hAnsi="Arial" w:cs="Arial"/>
          <w:sz w:val="18"/>
          <w:szCs w:val="18"/>
        </w:rPr>
      </w:pPr>
      <w:bookmarkStart w:id="0" w:name="_GoBack"/>
      <w:bookmarkEnd w:id="0"/>
    </w:p>
    <w:p w:rsidR="009F5903" w:rsidRPr="009F5903" w:rsidRDefault="009F5903" w:rsidP="009F5903">
      <w:pPr>
        <w:pStyle w:val="SemEspaamento"/>
        <w:rPr>
          <w:rFonts w:ascii="Arial" w:hAnsi="Arial" w:cs="Arial"/>
          <w:sz w:val="18"/>
          <w:szCs w:val="18"/>
        </w:rPr>
      </w:pPr>
    </w:p>
    <w:p w:rsidR="009F5903" w:rsidRPr="009F5903" w:rsidRDefault="009F5903" w:rsidP="009F5903">
      <w:pPr>
        <w:pStyle w:val="SemEspaamento"/>
        <w:rPr>
          <w:rFonts w:ascii="Arial" w:hAnsi="Arial" w:cs="Arial"/>
          <w:sz w:val="18"/>
          <w:szCs w:val="18"/>
        </w:rPr>
      </w:pPr>
    </w:p>
    <w:p w:rsidR="009F5903" w:rsidRPr="009F5903" w:rsidRDefault="009F5903" w:rsidP="009F5903">
      <w:pPr>
        <w:pStyle w:val="SemEspaamento"/>
        <w:rPr>
          <w:rFonts w:ascii="Arial" w:hAnsi="Arial" w:cs="Arial"/>
          <w:sz w:val="18"/>
          <w:szCs w:val="18"/>
        </w:rPr>
      </w:pPr>
    </w:p>
    <w:p w:rsidR="009F5903" w:rsidRPr="009F5903" w:rsidRDefault="009F5903" w:rsidP="009F5903">
      <w:pPr>
        <w:pStyle w:val="SemEspaamento"/>
        <w:rPr>
          <w:rFonts w:ascii="Arial" w:hAnsi="Arial" w:cs="Arial"/>
          <w:sz w:val="18"/>
          <w:szCs w:val="18"/>
        </w:rPr>
      </w:pPr>
      <w:r>
        <w:rPr>
          <w:rFonts w:ascii="Arial" w:hAnsi="Arial" w:cs="Arial"/>
          <w:sz w:val="18"/>
          <w:szCs w:val="18"/>
        </w:rPr>
        <w:t xml:space="preserve">NADIR SARA </w:t>
      </w:r>
      <w:proofErr w:type="gramStart"/>
      <w:r>
        <w:rPr>
          <w:rFonts w:ascii="Arial" w:hAnsi="Arial" w:cs="Arial"/>
          <w:sz w:val="18"/>
          <w:szCs w:val="18"/>
        </w:rPr>
        <w:t>M.</w:t>
      </w:r>
      <w:proofErr w:type="gramEnd"/>
      <w:r>
        <w:rPr>
          <w:rFonts w:ascii="Arial" w:hAnsi="Arial" w:cs="Arial"/>
          <w:sz w:val="18"/>
          <w:szCs w:val="18"/>
        </w:rPr>
        <w:t>FRAGA CUNHA</w:t>
      </w:r>
      <w:r w:rsidR="006D4A40">
        <w:rPr>
          <w:rFonts w:ascii="Arial" w:hAnsi="Arial" w:cs="Arial"/>
          <w:sz w:val="18"/>
          <w:szCs w:val="18"/>
        </w:rPr>
        <w:tab/>
      </w:r>
      <w:r w:rsidR="006D4A40">
        <w:rPr>
          <w:rFonts w:ascii="Arial" w:hAnsi="Arial" w:cs="Arial"/>
          <w:sz w:val="18"/>
          <w:szCs w:val="18"/>
        </w:rPr>
        <w:tab/>
      </w:r>
      <w:r w:rsidR="006D4A40">
        <w:rPr>
          <w:rFonts w:ascii="Arial" w:hAnsi="Arial" w:cs="Arial"/>
          <w:sz w:val="18"/>
          <w:szCs w:val="18"/>
        </w:rPr>
        <w:tab/>
        <w:t>CÍCERO ROGÉRIO SANCHES</w:t>
      </w:r>
    </w:p>
    <w:p w:rsidR="009F5903" w:rsidRPr="009F5903" w:rsidRDefault="009F5903" w:rsidP="009F5903">
      <w:pPr>
        <w:rPr>
          <w:rFonts w:ascii="Arial" w:hAnsi="Arial" w:cs="Arial"/>
          <w:sz w:val="18"/>
          <w:szCs w:val="18"/>
        </w:rPr>
      </w:pPr>
      <w:r>
        <w:rPr>
          <w:rFonts w:ascii="Arial" w:hAnsi="Arial" w:cs="Arial"/>
          <w:sz w:val="18"/>
          <w:szCs w:val="18"/>
        </w:rPr>
        <w:t>SECRETÁRIA DE SAÚDE</w:t>
      </w:r>
      <w:r w:rsidR="006D4A40">
        <w:rPr>
          <w:rFonts w:ascii="Arial" w:hAnsi="Arial" w:cs="Arial"/>
          <w:sz w:val="18"/>
          <w:szCs w:val="18"/>
        </w:rPr>
        <w:tab/>
      </w:r>
      <w:r w:rsidR="006D4A40">
        <w:rPr>
          <w:rFonts w:ascii="Arial" w:hAnsi="Arial" w:cs="Arial"/>
          <w:sz w:val="18"/>
          <w:szCs w:val="18"/>
        </w:rPr>
        <w:tab/>
      </w:r>
      <w:r w:rsidR="006D4A40">
        <w:rPr>
          <w:rFonts w:ascii="Arial" w:hAnsi="Arial" w:cs="Arial"/>
          <w:sz w:val="18"/>
          <w:szCs w:val="18"/>
        </w:rPr>
        <w:tab/>
      </w:r>
      <w:r w:rsidR="006D4A40">
        <w:rPr>
          <w:rFonts w:ascii="Arial" w:hAnsi="Arial" w:cs="Arial"/>
          <w:sz w:val="18"/>
          <w:szCs w:val="18"/>
        </w:rPr>
        <w:tab/>
        <w:t>SECRETÁRIO DE ADMINISTRAÇÃO</w:t>
      </w:r>
    </w:p>
    <w:p w:rsidR="006045FE" w:rsidRPr="009F5903" w:rsidRDefault="006045FE">
      <w:pPr>
        <w:rPr>
          <w:rFonts w:ascii="Arial" w:hAnsi="Arial" w:cs="Arial"/>
          <w:sz w:val="18"/>
          <w:szCs w:val="18"/>
        </w:rPr>
      </w:pPr>
    </w:p>
    <w:sectPr w:rsidR="006045FE" w:rsidRPr="009F5903"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6D4A40">
    <w:pPr>
      <w:pStyle w:val="Rodap"/>
      <w:pBdr>
        <w:bottom w:val="single" w:sz="12" w:space="1" w:color="auto"/>
      </w:pBdr>
      <w:jc w:val="center"/>
      <w:rPr>
        <w:sz w:val="20"/>
      </w:rPr>
    </w:pPr>
  </w:p>
  <w:p w:rsidR="00202BCA" w:rsidRPr="00A7116E" w:rsidRDefault="006D4A4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202BCA" w:rsidRPr="00A7116E" w:rsidRDefault="006D4A4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6D4A4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4478056" wp14:editId="16132F86">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6D4A4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6D4A4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5"/>
  </w:num>
  <w:num w:numId="3">
    <w:abstractNumId w:val="14"/>
  </w:num>
  <w:num w:numId="4">
    <w:abstractNumId w:val="10"/>
  </w:num>
  <w:num w:numId="5">
    <w:abstractNumId w:val="2"/>
  </w:num>
  <w:num w:numId="6">
    <w:abstractNumId w:val="43"/>
  </w:num>
  <w:num w:numId="7">
    <w:abstractNumId w:val="46"/>
  </w:num>
  <w:num w:numId="8">
    <w:abstractNumId w:val="36"/>
  </w:num>
  <w:num w:numId="9">
    <w:abstractNumId w:val="19"/>
  </w:num>
  <w:num w:numId="10">
    <w:abstractNumId w:val="24"/>
  </w:num>
  <w:num w:numId="11">
    <w:abstractNumId w:val="40"/>
  </w:num>
  <w:num w:numId="12">
    <w:abstractNumId w:val="29"/>
  </w:num>
  <w:num w:numId="13">
    <w:abstractNumId w:val="31"/>
  </w:num>
  <w:num w:numId="14">
    <w:abstractNumId w:val="11"/>
  </w:num>
  <w:num w:numId="15">
    <w:abstractNumId w:val="12"/>
  </w:num>
  <w:num w:numId="16">
    <w:abstractNumId w:val="37"/>
  </w:num>
  <w:num w:numId="17">
    <w:abstractNumId w:val="45"/>
  </w:num>
  <w:num w:numId="18">
    <w:abstractNumId w:val="4"/>
  </w:num>
  <w:num w:numId="19">
    <w:abstractNumId w:val="13"/>
  </w:num>
  <w:num w:numId="20">
    <w:abstractNumId w:val="26"/>
  </w:num>
  <w:num w:numId="21">
    <w:abstractNumId w:val="6"/>
  </w:num>
  <w:num w:numId="22">
    <w:abstractNumId w:val="21"/>
  </w:num>
  <w:num w:numId="23">
    <w:abstractNumId w:val="8"/>
  </w:num>
  <w:num w:numId="24">
    <w:abstractNumId w:val="9"/>
  </w:num>
  <w:num w:numId="25">
    <w:abstractNumId w:val="3"/>
  </w:num>
  <w:num w:numId="26">
    <w:abstractNumId w:val="23"/>
  </w:num>
  <w:num w:numId="27">
    <w:abstractNumId w:val="41"/>
  </w:num>
  <w:num w:numId="28">
    <w:abstractNumId w:val="25"/>
  </w:num>
  <w:num w:numId="29">
    <w:abstractNumId w:val="22"/>
  </w:num>
  <w:num w:numId="30">
    <w:abstractNumId w:val="38"/>
  </w:num>
  <w:num w:numId="31">
    <w:abstractNumId w:val="33"/>
  </w:num>
  <w:num w:numId="32">
    <w:abstractNumId w:val="42"/>
  </w:num>
  <w:num w:numId="33">
    <w:abstractNumId w:val="35"/>
  </w:num>
  <w:num w:numId="34">
    <w:abstractNumId w:val="17"/>
  </w:num>
  <w:num w:numId="35">
    <w:abstractNumId w:val="28"/>
  </w:num>
  <w:num w:numId="36">
    <w:abstractNumId w:val="27"/>
  </w:num>
  <w:num w:numId="37">
    <w:abstractNumId w:val="47"/>
  </w:num>
  <w:num w:numId="38">
    <w:abstractNumId w:val="34"/>
  </w:num>
  <w:num w:numId="39">
    <w:abstractNumId w:val="5"/>
  </w:num>
  <w:num w:numId="40">
    <w:abstractNumId w:val="32"/>
  </w:num>
  <w:num w:numId="41">
    <w:abstractNumId w:val="7"/>
  </w:num>
  <w:num w:numId="42">
    <w:abstractNumId w:val="16"/>
  </w:num>
  <w:num w:numId="43">
    <w:abstractNumId w:val="30"/>
  </w:num>
  <w:num w:numId="44">
    <w:abstractNumId w:val="20"/>
  </w:num>
  <w:num w:numId="45">
    <w:abstractNumId w:val="1"/>
  </w:num>
  <w:num w:numId="46">
    <w:abstractNumId w:val="44"/>
  </w:num>
  <w:num w:numId="47">
    <w:abstractNumId w:val="1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E9"/>
    <w:rsid w:val="001162E9"/>
    <w:rsid w:val="006045FE"/>
    <w:rsid w:val="006D4A40"/>
    <w:rsid w:val="009F59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03"/>
    <w:rPr>
      <w:rFonts w:eastAsiaTheme="minorEastAsia"/>
      <w:lang w:eastAsia="pt-BR"/>
    </w:rPr>
  </w:style>
  <w:style w:type="paragraph" w:styleId="Ttulo1">
    <w:name w:val="heading 1"/>
    <w:basedOn w:val="Normal"/>
    <w:link w:val="Ttulo1Char"/>
    <w:uiPriority w:val="9"/>
    <w:qFormat/>
    <w:rsid w:val="009F590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F590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F590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F590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F590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F590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F590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F5903"/>
    <w:rPr>
      <w:rFonts w:ascii="Times New Roman" w:eastAsia="Times New Roman" w:hAnsi="Times New Roman" w:cs="Times New Roman"/>
      <w:sz w:val="24"/>
      <w:szCs w:val="24"/>
      <w:lang w:eastAsia="pt-BR"/>
    </w:rPr>
  </w:style>
  <w:style w:type="character" w:styleId="Hyperlink">
    <w:name w:val="Hyperlink"/>
    <w:basedOn w:val="Fontepargpadro"/>
    <w:uiPriority w:val="99"/>
    <w:rsid w:val="009F5903"/>
    <w:rPr>
      <w:color w:val="0000FF"/>
      <w:u w:val="single"/>
    </w:rPr>
  </w:style>
  <w:style w:type="paragraph" w:styleId="SemEspaamento">
    <w:name w:val="No Spacing"/>
    <w:link w:val="SemEspaamentoChar"/>
    <w:uiPriority w:val="1"/>
    <w:qFormat/>
    <w:rsid w:val="009F590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F590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5903"/>
    <w:rPr>
      <w:b/>
      <w:bCs/>
    </w:rPr>
  </w:style>
  <w:style w:type="paragraph" w:styleId="NormalWeb">
    <w:name w:val="Normal (Web)"/>
    <w:basedOn w:val="Normal"/>
    <w:uiPriority w:val="99"/>
    <w:rsid w:val="009F590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9F590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9F590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F590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F590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F5903"/>
    <w:rPr>
      <w:rFonts w:ascii="Times New Roman" w:eastAsia="Times New Roman" w:hAnsi="Times New Roman" w:cs="Times New Roman"/>
      <w:b/>
      <w:bCs/>
      <w:i/>
      <w:iCs/>
      <w:snapToGrid w:val="0"/>
      <w:sz w:val="20"/>
      <w:szCs w:val="20"/>
      <w:lang w:val="es-ES_tradnl" w:eastAsia="pt-BR"/>
    </w:rPr>
  </w:style>
  <w:style w:type="paragraph" w:styleId="Recuodecorpodetexto">
    <w:name w:val="Body Text Indent"/>
    <w:basedOn w:val="Normal"/>
    <w:link w:val="RecuodecorpodetextoChar"/>
    <w:rsid w:val="009F590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F590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F590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F590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F590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F590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F590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F5903"/>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Fontepargpadro"/>
    <w:rsid w:val="009F5903"/>
  </w:style>
  <w:style w:type="character" w:customStyle="1" w:styleId="st">
    <w:name w:val="st"/>
    <w:basedOn w:val="Fontepargpadro"/>
    <w:rsid w:val="009F5903"/>
  </w:style>
  <w:style w:type="paragraph" w:customStyle="1" w:styleId="WW-Padro11">
    <w:name w:val="WW-Padrão11"/>
    <w:rsid w:val="009F590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F5903"/>
    <w:rPr>
      <w:rFonts w:ascii="Tahoma" w:hAnsi="Tahoma" w:cs="Tahoma"/>
      <w:sz w:val="16"/>
      <w:szCs w:val="16"/>
    </w:rPr>
  </w:style>
  <w:style w:type="paragraph" w:styleId="Textodebalo">
    <w:name w:val="Balloon Text"/>
    <w:basedOn w:val="Normal"/>
    <w:link w:val="TextodebaloChar"/>
    <w:uiPriority w:val="99"/>
    <w:semiHidden/>
    <w:unhideWhenUsed/>
    <w:rsid w:val="009F590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F5903"/>
    <w:rPr>
      <w:rFonts w:ascii="Tahoma" w:eastAsiaTheme="minorEastAsia" w:hAnsi="Tahoma" w:cs="Tahoma"/>
      <w:sz w:val="16"/>
      <w:szCs w:val="16"/>
      <w:lang w:eastAsia="pt-BR"/>
    </w:rPr>
  </w:style>
  <w:style w:type="character" w:customStyle="1" w:styleId="titulo">
    <w:name w:val="titulo"/>
    <w:basedOn w:val="Fontepargpadro"/>
    <w:rsid w:val="009F5903"/>
  </w:style>
  <w:style w:type="character" w:styleId="nfase">
    <w:name w:val="Emphasis"/>
    <w:basedOn w:val="Fontepargpadro"/>
    <w:uiPriority w:val="20"/>
    <w:qFormat/>
    <w:rsid w:val="009F5903"/>
    <w:rPr>
      <w:i/>
      <w:iCs/>
    </w:rPr>
  </w:style>
  <w:style w:type="character" w:styleId="nfaseSutil">
    <w:name w:val="Subtle Emphasis"/>
    <w:basedOn w:val="Fontepargpadro"/>
    <w:uiPriority w:val="19"/>
    <w:qFormat/>
    <w:rsid w:val="009F5903"/>
    <w:rPr>
      <w:i/>
      <w:iCs/>
      <w:color w:val="808080" w:themeColor="text1" w:themeTint="7F"/>
    </w:rPr>
  </w:style>
  <w:style w:type="character" w:customStyle="1" w:styleId="main-title">
    <w:name w:val="main-title"/>
    <w:basedOn w:val="Fontepargpadro"/>
    <w:rsid w:val="009F5903"/>
  </w:style>
  <w:style w:type="character" w:customStyle="1" w:styleId="name3">
    <w:name w:val="name3"/>
    <w:basedOn w:val="Fontepargpadro"/>
    <w:rsid w:val="009F5903"/>
    <w:rPr>
      <w:rFonts w:ascii="Source Sans Pro" w:hAnsi="Source Sans Pro" w:hint="default"/>
      <w:b w:val="0"/>
      <w:bCs w:val="0"/>
      <w:sz w:val="35"/>
      <w:szCs w:val="35"/>
    </w:rPr>
  </w:style>
  <w:style w:type="character" w:customStyle="1" w:styleId="sku-productpage1">
    <w:name w:val="sku-productpage1"/>
    <w:basedOn w:val="Fontepargpadro"/>
    <w:rsid w:val="009F5903"/>
    <w:rPr>
      <w:b w:val="0"/>
      <w:bCs w:val="0"/>
      <w:color w:val="9B9B9B"/>
      <w:sz w:val="19"/>
      <w:szCs w:val="19"/>
    </w:rPr>
  </w:style>
  <w:style w:type="character" w:customStyle="1" w:styleId="a-size-large">
    <w:name w:val="a-size-large"/>
    <w:basedOn w:val="Fontepargpadro"/>
    <w:rsid w:val="009F5903"/>
  </w:style>
  <w:style w:type="paragraph" w:styleId="Corpodetexto">
    <w:name w:val="Body Text"/>
    <w:basedOn w:val="Normal"/>
    <w:link w:val="CorpodetextoChar"/>
    <w:uiPriority w:val="99"/>
    <w:unhideWhenUsed/>
    <w:rsid w:val="009F5903"/>
    <w:pPr>
      <w:spacing w:after="120"/>
    </w:pPr>
  </w:style>
  <w:style w:type="character" w:customStyle="1" w:styleId="CorpodetextoChar">
    <w:name w:val="Corpo de texto Char"/>
    <w:basedOn w:val="Fontepargpadro"/>
    <w:link w:val="Corpodetexto"/>
    <w:uiPriority w:val="99"/>
    <w:rsid w:val="009F5903"/>
    <w:rPr>
      <w:rFonts w:eastAsiaTheme="minorEastAsia"/>
      <w:lang w:eastAsia="pt-BR"/>
    </w:rPr>
  </w:style>
  <w:style w:type="paragraph" w:customStyle="1" w:styleId="Ttulo21">
    <w:name w:val="Título 21"/>
    <w:basedOn w:val="Normal"/>
    <w:uiPriority w:val="1"/>
    <w:qFormat/>
    <w:rsid w:val="009F590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F590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F590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F59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F590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F5903"/>
  </w:style>
  <w:style w:type="character" w:customStyle="1" w:styleId="infos-feature">
    <w:name w:val="infos-feature"/>
    <w:basedOn w:val="Fontepargpadro"/>
    <w:rsid w:val="009F5903"/>
  </w:style>
  <w:style w:type="character" w:customStyle="1" w:styleId="textopadrao">
    <w:name w:val="textopadrao"/>
    <w:basedOn w:val="Fontepargpadro"/>
    <w:rsid w:val="009F5903"/>
  </w:style>
  <w:style w:type="paragraph" w:customStyle="1" w:styleId="Ttulo22">
    <w:name w:val="Título 22"/>
    <w:basedOn w:val="Normal"/>
    <w:uiPriority w:val="1"/>
    <w:qFormat/>
    <w:rsid w:val="009F590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F590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F590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F590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F5903"/>
  </w:style>
  <w:style w:type="paragraph" w:customStyle="1" w:styleId="Default">
    <w:name w:val="Default"/>
    <w:rsid w:val="009F5903"/>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03"/>
    <w:rPr>
      <w:rFonts w:eastAsiaTheme="minorEastAsia"/>
      <w:lang w:eastAsia="pt-BR"/>
    </w:rPr>
  </w:style>
  <w:style w:type="paragraph" w:styleId="Ttulo1">
    <w:name w:val="heading 1"/>
    <w:basedOn w:val="Normal"/>
    <w:link w:val="Ttulo1Char"/>
    <w:uiPriority w:val="9"/>
    <w:qFormat/>
    <w:rsid w:val="009F590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F590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F590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F590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F590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F590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F590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F5903"/>
    <w:rPr>
      <w:rFonts w:ascii="Times New Roman" w:eastAsia="Times New Roman" w:hAnsi="Times New Roman" w:cs="Times New Roman"/>
      <w:sz w:val="24"/>
      <w:szCs w:val="24"/>
      <w:lang w:eastAsia="pt-BR"/>
    </w:rPr>
  </w:style>
  <w:style w:type="character" w:styleId="Hyperlink">
    <w:name w:val="Hyperlink"/>
    <w:basedOn w:val="Fontepargpadro"/>
    <w:uiPriority w:val="99"/>
    <w:rsid w:val="009F5903"/>
    <w:rPr>
      <w:color w:val="0000FF"/>
      <w:u w:val="single"/>
    </w:rPr>
  </w:style>
  <w:style w:type="paragraph" w:styleId="SemEspaamento">
    <w:name w:val="No Spacing"/>
    <w:link w:val="SemEspaamentoChar"/>
    <w:uiPriority w:val="1"/>
    <w:qFormat/>
    <w:rsid w:val="009F590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F590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5903"/>
    <w:rPr>
      <w:b/>
      <w:bCs/>
    </w:rPr>
  </w:style>
  <w:style w:type="paragraph" w:styleId="NormalWeb">
    <w:name w:val="Normal (Web)"/>
    <w:basedOn w:val="Normal"/>
    <w:uiPriority w:val="99"/>
    <w:rsid w:val="009F590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9F590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9F590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F590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F590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F5903"/>
    <w:rPr>
      <w:rFonts w:ascii="Times New Roman" w:eastAsia="Times New Roman" w:hAnsi="Times New Roman" w:cs="Times New Roman"/>
      <w:b/>
      <w:bCs/>
      <w:i/>
      <w:iCs/>
      <w:snapToGrid w:val="0"/>
      <w:sz w:val="20"/>
      <w:szCs w:val="20"/>
      <w:lang w:val="es-ES_tradnl" w:eastAsia="pt-BR"/>
    </w:rPr>
  </w:style>
  <w:style w:type="paragraph" w:styleId="Recuodecorpodetexto">
    <w:name w:val="Body Text Indent"/>
    <w:basedOn w:val="Normal"/>
    <w:link w:val="RecuodecorpodetextoChar"/>
    <w:rsid w:val="009F590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F590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F590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F590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F590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F590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F590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F5903"/>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Fontepargpadro"/>
    <w:rsid w:val="009F5903"/>
  </w:style>
  <w:style w:type="character" w:customStyle="1" w:styleId="st">
    <w:name w:val="st"/>
    <w:basedOn w:val="Fontepargpadro"/>
    <w:rsid w:val="009F5903"/>
  </w:style>
  <w:style w:type="paragraph" w:customStyle="1" w:styleId="WW-Padro11">
    <w:name w:val="WW-Padrão11"/>
    <w:rsid w:val="009F590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F5903"/>
    <w:rPr>
      <w:rFonts w:ascii="Tahoma" w:hAnsi="Tahoma" w:cs="Tahoma"/>
      <w:sz w:val="16"/>
      <w:szCs w:val="16"/>
    </w:rPr>
  </w:style>
  <w:style w:type="paragraph" w:styleId="Textodebalo">
    <w:name w:val="Balloon Text"/>
    <w:basedOn w:val="Normal"/>
    <w:link w:val="TextodebaloChar"/>
    <w:uiPriority w:val="99"/>
    <w:semiHidden/>
    <w:unhideWhenUsed/>
    <w:rsid w:val="009F590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F5903"/>
    <w:rPr>
      <w:rFonts w:ascii="Tahoma" w:eastAsiaTheme="minorEastAsia" w:hAnsi="Tahoma" w:cs="Tahoma"/>
      <w:sz w:val="16"/>
      <w:szCs w:val="16"/>
      <w:lang w:eastAsia="pt-BR"/>
    </w:rPr>
  </w:style>
  <w:style w:type="character" w:customStyle="1" w:styleId="titulo">
    <w:name w:val="titulo"/>
    <w:basedOn w:val="Fontepargpadro"/>
    <w:rsid w:val="009F5903"/>
  </w:style>
  <w:style w:type="character" w:styleId="nfase">
    <w:name w:val="Emphasis"/>
    <w:basedOn w:val="Fontepargpadro"/>
    <w:uiPriority w:val="20"/>
    <w:qFormat/>
    <w:rsid w:val="009F5903"/>
    <w:rPr>
      <w:i/>
      <w:iCs/>
    </w:rPr>
  </w:style>
  <w:style w:type="character" w:styleId="nfaseSutil">
    <w:name w:val="Subtle Emphasis"/>
    <w:basedOn w:val="Fontepargpadro"/>
    <w:uiPriority w:val="19"/>
    <w:qFormat/>
    <w:rsid w:val="009F5903"/>
    <w:rPr>
      <w:i/>
      <w:iCs/>
      <w:color w:val="808080" w:themeColor="text1" w:themeTint="7F"/>
    </w:rPr>
  </w:style>
  <w:style w:type="character" w:customStyle="1" w:styleId="main-title">
    <w:name w:val="main-title"/>
    <w:basedOn w:val="Fontepargpadro"/>
    <w:rsid w:val="009F5903"/>
  </w:style>
  <w:style w:type="character" w:customStyle="1" w:styleId="name3">
    <w:name w:val="name3"/>
    <w:basedOn w:val="Fontepargpadro"/>
    <w:rsid w:val="009F5903"/>
    <w:rPr>
      <w:rFonts w:ascii="Source Sans Pro" w:hAnsi="Source Sans Pro" w:hint="default"/>
      <w:b w:val="0"/>
      <w:bCs w:val="0"/>
      <w:sz w:val="35"/>
      <w:szCs w:val="35"/>
    </w:rPr>
  </w:style>
  <w:style w:type="character" w:customStyle="1" w:styleId="sku-productpage1">
    <w:name w:val="sku-productpage1"/>
    <w:basedOn w:val="Fontepargpadro"/>
    <w:rsid w:val="009F5903"/>
    <w:rPr>
      <w:b w:val="0"/>
      <w:bCs w:val="0"/>
      <w:color w:val="9B9B9B"/>
      <w:sz w:val="19"/>
      <w:szCs w:val="19"/>
    </w:rPr>
  </w:style>
  <w:style w:type="character" w:customStyle="1" w:styleId="a-size-large">
    <w:name w:val="a-size-large"/>
    <w:basedOn w:val="Fontepargpadro"/>
    <w:rsid w:val="009F5903"/>
  </w:style>
  <w:style w:type="paragraph" w:styleId="Corpodetexto">
    <w:name w:val="Body Text"/>
    <w:basedOn w:val="Normal"/>
    <w:link w:val="CorpodetextoChar"/>
    <w:uiPriority w:val="99"/>
    <w:unhideWhenUsed/>
    <w:rsid w:val="009F5903"/>
    <w:pPr>
      <w:spacing w:after="120"/>
    </w:pPr>
  </w:style>
  <w:style w:type="character" w:customStyle="1" w:styleId="CorpodetextoChar">
    <w:name w:val="Corpo de texto Char"/>
    <w:basedOn w:val="Fontepargpadro"/>
    <w:link w:val="Corpodetexto"/>
    <w:uiPriority w:val="99"/>
    <w:rsid w:val="009F5903"/>
    <w:rPr>
      <w:rFonts w:eastAsiaTheme="minorEastAsia"/>
      <w:lang w:eastAsia="pt-BR"/>
    </w:rPr>
  </w:style>
  <w:style w:type="paragraph" w:customStyle="1" w:styleId="Ttulo21">
    <w:name w:val="Título 21"/>
    <w:basedOn w:val="Normal"/>
    <w:uiPriority w:val="1"/>
    <w:qFormat/>
    <w:rsid w:val="009F590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F590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F590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F59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F590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F5903"/>
  </w:style>
  <w:style w:type="character" w:customStyle="1" w:styleId="infos-feature">
    <w:name w:val="infos-feature"/>
    <w:basedOn w:val="Fontepargpadro"/>
    <w:rsid w:val="009F5903"/>
  </w:style>
  <w:style w:type="character" w:customStyle="1" w:styleId="textopadrao">
    <w:name w:val="textopadrao"/>
    <w:basedOn w:val="Fontepargpadro"/>
    <w:rsid w:val="009F5903"/>
  </w:style>
  <w:style w:type="paragraph" w:customStyle="1" w:styleId="Ttulo22">
    <w:name w:val="Título 22"/>
    <w:basedOn w:val="Normal"/>
    <w:uiPriority w:val="1"/>
    <w:qFormat/>
    <w:rsid w:val="009F590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F590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F590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F590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F5903"/>
  </w:style>
  <w:style w:type="paragraph" w:customStyle="1" w:styleId="Default">
    <w:name w:val="Default"/>
    <w:rsid w:val="009F5903"/>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oriodasdelicias@outlook.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2976</Words>
  <Characters>16075</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2023-02-09T17:35:00Z</dcterms:created>
  <dcterms:modified xsi:type="dcterms:W3CDTF">2023-02-09T17:48:00Z</dcterms:modified>
</cp:coreProperties>
</file>