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7E" w:rsidRPr="00332E33" w:rsidRDefault="001C5B7E" w:rsidP="001C5B7E">
      <w:pPr>
        <w:pStyle w:val="SemEspaamento"/>
        <w:jc w:val="center"/>
        <w:rPr>
          <w:rFonts w:ascii="Arial" w:hAnsi="Arial" w:cs="Arial"/>
          <w:b/>
          <w:sz w:val="20"/>
          <w:szCs w:val="20"/>
          <w:u w:val="single"/>
        </w:rPr>
      </w:pPr>
    </w:p>
    <w:p w:rsidR="001C5B7E" w:rsidRPr="00332E33" w:rsidRDefault="001C5B7E" w:rsidP="001C5B7E">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1C5B7E" w:rsidRPr="00332E33" w:rsidRDefault="001C5B7E" w:rsidP="001C5B7E">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00</w:t>
      </w:r>
      <w:r>
        <w:rPr>
          <w:rFonts w:ascii="Arial" w:hAnsi="Arial" w:cs="Arial"/>
          <w:b/>
          <w:sz w:val="20"/>
          <w:szCs w:val="20"/>
          <w:u w:val="single"/>
        </w:rPr>
        <w:t>7</w:t>
      </w:r>
      <w:r w:rsidRPr="00332E33">
        <w:rPr>
          <w:rFonts w:ascii="Arial" w:hAnsi="Arial" w:cs="Arial"/>
          <w:b/>
          <w:sz w:val="20"/>
          <w:szCs w:val="20"/>
          <w:u w:val="single"/>
        </w:rPr>
        <w:t>/2023.</w:t>
      </w:r>
    </w:p>
    <w:p w:rsidR="001C5B7E" w:rsidRPr="00332E33" w:rsidRDefault="001C5B7E" w:rsidP="001C5B7E">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item, cujo objeto é o registro de preços para possível aquisição de </w:t>
      </w:r>
      <w:r>
        <w:rPr>
          <w:rFonts w:ascii="Arial" w:hAnsi="Arial" w:cs="Arial"/>
          <w:sz w:val="20"/>
          <w:szCs w:val="20"/>
        </w:rPr>
        <w:t>equipamentos de informática</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Obras e</w:t>
      </w:r>
      <w:r w:rsidRPr="00332E33">
        <w:rPr>
          <w:rFonts w:ascii="Arial" w:hAnsi="Arial" w:cs="Arial"/>
          <w:sz w:val="20"/>
          <w:szCs w:val="20"/>
        </w:rPr>
        <w:t xml:space="preserve"> Administração e de acordo com as condições, quantidades e exigências estabelecidas neste edital e seus anexos.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sidR="000409A1">
        <w:rPr>
          <w:rFonts w:ascii="Arial" w:hAnsi="Arial" w:cs="Arial"/>
          <w:b/>
          <w:sz w:val="20"/>
          <w:szCs w:val="20"/>
        </w:rPr>
        <w:t>0</w:t>
      </w:r>
      <w:r w:rsidR="00A0316E">
        <w:rPr>
          <w:rFonts w:ascii="Arial" w:hAnsi="Arial" w:cs="Arial"/>
          <w:b/>
          <w:sz w:val="20"/>
          <w:szCs w:val="20"/>
        </w:rPr>
        <w:t>6</w:t>
      </w:r>
      <w:r w:rsidRPr="00332E33">
        <w:rPr>
          <w:rFonts w:ascii="Arial" w:hAnsi="Arial" w:cs="Arial"/>
          <w:b/>
          <w:sz w:val="20"/>
          <w:szCs w:val="20"/>
        </w:rPr>
        <w:t xml:space="preserve">/02/2023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F973E5">
        <w:rPr>
          <w:rFonts w:ascii="Arial" w:hAnsi="Arial" w:cs="Arial"/>
          <w:b/>
          <w:sz w:val="20"/>
          <w:szCs w:val="20"/>
        </w:rPr>
        <w:t xml:space="preserve">R$ </w:t>
      </w:r>
      <w:r w:rsidR="00D205FF" w:rsidRPr="00F973E5">
        <w:rPr>
          <w:rFonts w:ascii="Arial" w:hAnsi="Arial" w:cs="Arial"/>
          <w:b/>
          <w:sz w:val="20"/>
          <w:szCs w:val="20"/>
        </w:rPr>
        <w:t>13</w:t>
      </w:r>
      <w:r w:rsidR="00E14541">
        <w:rPr>
          <w:rFonts w:ascii="Arial" w:hAnsi="Arial" w:cs="Arial"/>
          <w:b/>
          <w:sz w:val="20"/>
          <w:szCs w:val="20"/>
        </w:rPr>
        <w:t>7</w:t>
      </w:r>
      <w:r w:rsidR="00D205FF" w:rsidRPr="00F973E5">
        <w:rPr>
          <w:rFonts w:ascii="Arial" w:hAnsi="Arial" w:cs="Arial"/>
          <w:b/>
          <w:sz w:val="20"/>
          <w:szCs w:val="20"/>
        </w:rPr>
        <w:t>.</w:t>
      </w:r>
      <w:r w:rsidR="00E14541">
        <w:rPr>
          <w:rFonts w:ascii="Arial" w:hAnsi="Arial" w:cs="Arial"/>
          <w:b/>
          <w:sz w:val="20"/>
          <w:szCs w:val="20"/>
        </w:rPr>
        <w:t>23</w:t>
      </w:r>
      <w:r w:rsidR="00D205FF" w:rsidRPr="00F973E5">
        <w:rPr>
          <w:rFonts w:ascii="Arial" w:hAnsi="Arial" w:cs="Arial"/>
          <w:b/>
          <w:sz w:val="20"/>
          <w:szCs w:val="20"/>
        </w:rPr>
        <w:t>0,00</w:t>
      </w:r>
      <w:r w:rsidRPr="00F973E5">
        <w:rPr>
          <w:rFonts w:ascii="Arial" w:hAnsi="Arial" w:cs="Arial"/>
          <w:sz w:val="20"/>
          <w:szCs w:val="20"/>
        </w:rPr>
        <w:t xml:space="preserve"> (</w:t>
      </w:r>
      <w:r w:rsidR="00F973E5" w:rsidRPr="00F973E5">
        <w:rPr>
          <w:rFonts w:ascii="Arial" w:hAnsi="Arial" w:cs="Arial"/>
          <w:sz w:val="20"/>
          <w:szCs w:val="20"/>
        </w:rPr>
        <w:t xml:space="preserve">cento e trinta e </w:t>
      </w:r>
      <w:r w:rsidR="00E14541">
        <w:rPr>
          <w:rFonts w:ascii="Arial" w:hAnsi="Arial" w:cs="Arial"/>
          <w:sz w:val="20"/>
          <w:szCs w:val="20"/>
        </w:rPr>
        <w:t>sete</w:t>
      </w:r>
      <w:r w:rsidR="00F973E5" w:rsidRPr="00F973E5">
        <w:rPr>
          <w:rFonts w:ascii="Arial" w:hAnsi="Arial" w:cs="Arial"/>
          <w:sz w:val="20"/>
          <w:szCs w:val="20"/>
        </w:rPr>
        <w:t xml:space="preserve"> mil </w:t>
      </w:r>
      <w:r w:rsidR="00E14541">
        <w:rPr>
          <w:rFonts w:ascii="Arial" w:hAnsi="Arial" w:cs="Arial"/>
          <w:sz w:val="20"/>
          <w:szCs w:val="20"/>
        </w:rPr>
        <w:t>duzentos e trinta</w:t>
      </w:r>
      <w:r w:rsidR="00F973E5" w:rsidRPr="00F973E5">
        <w:rPr>
          <w:rFonts w:ascii="Arial" w:hAnsi="Arial" w:cs="Arial"/>
          <w:sz w:val="20"/>
          <w:szCs w:val="20"/>
        </w:rPr>
        <w:t xml:space="preserve"> reais</w:t>
      </w:r>
      <w:r w:rsidRPr="00F973E5">
        <w:rPr>
          <w:rFonts w:ascii="Arial" w:hAnsi="Arial" w:cs="Arial"/>
          <w:sz w:val="20"/>
          <w:szCs w:val="20"/>
        </w:rPr>
        <w:t>).</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9"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0"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1C5B7E" w:rsidRPr="00332E33" w:rsidRDefault="001C5B7E" w:rsidP="001C5B7E">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ind w:right="-376"/>
        <w:jc w:val="both"/>
        <w:rPr>
          <w:rFonts w:ascii="Arial" w:hAnsi="Arial" w:cs="Arial"/>
          <w:sz w:val="20"/>
          <w:szCs w:val="20"/>
        </w:rPr>
      </w:pPr>
    </w:p>
    <w:p w:rsidR="001C5B7E" w:rsidRPr="00332E33" w:rsidRDefault="000409A1" w:rsidP="001C5B7E">
      <w:pPr>
        <w:ind w:right="-376"/>
        <w:jc w:val="both"/>
        <w:rPr>
          <w:rFonts w:ascii="Arial" w:hAnsi="Arial" w:cs="Arial"/>
          <w:sz w:val="20"/>
          <w:szCs w:val="20"/>
        </w:rPr>
      </w:pPr>
      <w:r>
        <w:rPr>
          <w:rFonts w:ascii="Arial" w:hAnsi="Arial" w:cs="Arial"/>
          <w:sz w:val="20"/>
          <w:szCs w:val="20"/>
        </w:rPr>
        <w:t>Ribeirão do Pinhal, 20</w:t>
      </w:r>
      <w:r w:rsidR="001C5B7E" w:rsidRPr="00332E33">
        <w:rPr>
          <w:rFonts w:ascii="Arial" w:hAnsi="Arial" w:cs="Arial"/>
          <w:sz w:val="20"/>
          <w:szCs w:val="20"/>
        </w:rPr>
        <w:t xml:space="preserve"> de janeiro de 2023.</w:t>
      </w:r>
    </w:p>
    <w:p w:rsidR="001C5B7E" w:rsidRPr="00332E33" w:rsidRDefault="001C5B7E" w:rsidP="001C5B7E">
      <w:pPr>
        <w:jc w:val="both"/>
        <w:rPr>
          <w:rFonts w:ascii="Arial" w:hAnsi="Arial" w:cs="Arial"/>
          <w:b/>
          <w:sz w:val="20"/>
          <w:szCs w:val="20"/>
        </w:rPr>
      </w:pPr>
    </w:p>
    <w:p w:rsidR="001C5B7E" w:rsidRPr="00332E33" w:rsidRDefault="001C5B7E" w:rsidP="001C5B7E">
      <w:pPr>
        <w:ind w:right="-376"/>
        <w:jc w:val="both"/>
        <w:rPr>
          <w:rFonts w:ascii="Arial" w:hAnsi="Arial" w:cs="Arial"/>
          <w:b/>
          <w:sz w:val="20"/>
          <w:szCs w:val="20"/>
        </w:rPr>
      </w:pPr>
    </w:p>
    <w:p w:rsidR="001C5B7E" w:rsidRPr="00332E33" w:rsidRDefault="001C5B7E" w:rsidP="001C5B7E">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1C5B7E" w:rsidRPr="00332E33" w:rsidRDefault="001C5B7E" w:rsidP="001C5B7E">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1C5B7E" w:rsidRPr="00332E33" w:rsidRDefault="001C5B7E" w:rsidP="001C5B7E">
      <w:pPr>
        <w:jc w:val="both"/>
        <w:rPr>
          <w:rFonts w:ascii="Arial" w:hAnsi="Arial" w:cs="Arial"/>
          <w:sz w:val="20"/>
          <w:szCs w:val="20"/>
        </w:rPr>
      </w:pPr>
    </w:p>
    <w:p w:rsidR="001C5B7E" w:rsidRPr="00332E33" w:rsidRDefault="001C5B7E" w:rsidP="001C5B7E">
      <w:pPr>
        <w:jc w:val="both"/>
        <w:rPr>
          <w:rFonts w:ascii="Arial" w:hAnsi="Arial" w:cs="Arial"/>
          <w:sz w:val="20"/>
          <w:szCs w:val="20"/>
        </w:rPr>
      </w:pPr>
    </w:p>
    <w:p w:rsidR="001C5B7E" w:rsidRPr="00332E33" w:rsidRDefault="001C5B7E" w:rsidP="001C5B7E">
      <w:pPr>
        <w:jc w:val="both"/>
        <w:rPr>
          <w:rFonts w:ascii="Arial" w:hAnsi="Arial" w:cs="Arial"/>
          <w:sz w:val="20"/>
          <w:szCs w:val="20"/>
        </w:rPr>
      </w:pPr>
    </w:p>
    <w:p w:rsidR="001C5B7E" w:rsidRPr="00332E33" w:rsidRDefault="001C5B7E" w:rsidP="001C5B7E">
      <w:pPr>
        <w:jc w:val="both"/>
        <w:rPr>
          <w:rFonts w:ascii="Arial" w:hAnsi="Arial" w:cs="Arial"/>
          <w:sz w:val="20"/>
          <w:szCs w:val="20"/>
        </w:rPr>
      </w:pPr>
    </w:p>
    <w:p w:rsidR="001C5B7E" w:rsidRPr="00332E33" w:rsidRDefault="001C5B7E" w:rsidP="001C5B7E">
      <w:pPr>
        <w:jc w:val="both"/>
        <w:rPr>
          <w:rFonts w:ascii="Arial" w:hAnsi="Arial" w:cs="Arial"/>
          <w:sz w:val="20"/>
          <w:szCs w:val="20"/>
        </w:rPr>
      </w:pPr>
    </w:p>
    <w:p w:rsidR="001C5B7E" w:rsidRPr="00332E33" w:rsidRDefault="001C5B7E" w:rsidP="001C5B7E">
      <w:pPr>
        <w:tabs>
          <w:tab w:val="left" w:pos="5810"/>
        </w:tabs>
        <w:jc w:val="both"/>
        <w:rPr>
          <w:rFonts w:ascii="Arial" w:hAnsi="Arial" w:cs="Arial"/>
          <w:sz w:val="20"/>
          <w:szCs w:val="20"/>
        </w:rPr>
      </w:pPr>
      <w:r w:rsidRPr="00332E33">
        <w:rPr>
          <w:rFonts w:ascii="Arial" w:hAnsi="Arial" w:cs="Arial"/>
          <w:sz w:val="20"/>
          <w:szCs w:val="20"/>
        </w:rPr>
        <w:tab/>
      </w:r>
    </w:p>
    <w:p w:rsidR="001C5B7E" w:rsidRPr="00332E33" w:rsidRDefault="001C5B7E" w:rsidP="001C5B7E">
      <w:pPr>
        <w:tabs>
          <w:tab w:val="left" w:pos="5810"/>
        </w:tabs>
        <w:jc w:val="both"/>
        <w:rPr>
          <w:rFonts w:ascii="Arial" w:hAnsi="Arial" w:cs="Arial"/>
          <w:sz w:val="20"/>
          <w:szCs w:val="20"/>
        </w:rPr>
      </w:pPr>
    </w:p>
    <w:p w:rsidR="001C5B7E" w:rsidRPr="00332E33" w:rsidRDefault="001C5B7E" w:rsidP="001C5B7E">
      <w:pPr>
        <w:tabs>
          <w:tab w:val="left" w:pos="5810"/>
        </w:tabs>
        <w:jc w:val="both"/>
        <w:rPr>
          <w:rFonts w:ascii="Arial" w:hAnsi="Arial" w:cs="Arial"/>
          <w:sz w:val="20"/>
          <w:szCs w:val="20"/>
        </w:rPr>
      </w:pPr>
    </w:p>
    <w:p w:rsidR="00F973E5" w:rsidRDefault="001C5B7E" w:rsidP="00902D91">
      <w:pPr>
        <w:tabs>
          <w:tab w:val="left" w:pos="3907"/>
        </w:tabs>
        <w:jc w:val="both"/>
        <w:rPr>
          <w:rFonts w:ascii="Arial" w:hAnsi="Arial" w:cs="Arial"/>
          <w:b/>
          <w:sz w:val="20"/>
          <w:szCs w:val="20"/>
          <w:u w:val="single"/>
        </w:rPr>
      </w:pPr>
      <w:r w:rsidRPr="00332E33">
        <w:rPr>
          <w:rFonts w:ascii="Arial" w:hAnsi="Arial" w:cs="Arial"/>
          <w:sz w:val="20"/>
          <w:szCs w:val="20"/>
        </w:rPr>
        <w:lastRenderedPageBreak/>
        <w:tab/>
      </w:r>
    </w:p>
    <w:p w:rsidR="001C5B7E" w:rsidRPr="00332E33" w:rsidRDefault="001C5B7E" w:rsidP="001C5B7E">
      <w:pPr>
        <w:ind w:right="-376"/>
        <w:jc w:val="center"/>
        <w:rPr>
          <w:rFonts w:ascii="Arial" w:hAnsi="Arial" w:cs="Arial"/>
          <w:b/>
          <w:sz w:val="20"/>
          <w:szCs w:val="20"/>
          <w:u w:val="single"/>
        </w:rPr>
      </w:pPr>
      <w:r w:rsidRPr="00332E33">
        <w:rPr>
          <w:rFonts w:ascii="Arial" w:hAnsi="Arial" w:cs="Arial"/>
          <w:b/>
          <w:sz w:val="20"/>
          <w:szCs w:val="20"/>
          <w:u w:val="single"/>
        </w:rPr>
        <w:t>EDITAL DE PREGÃO ELETRÔNICO SRP n° 00</w:t>
      </w:r>
      <w:r w:rsidR="000409A1">
        <w:rPr>
          <w:rFonts w:ascii="Arial" w:hAnsi="Arial" w:cs="Arial"/>
          <w:b/>
          <w:sz w:val="20"/>
          <w:szCs w:val="20"/>
          <w:u w:val="single"/>
        </w:rPr>
        <w:t>7</w:t>
      </w:r>
      <w:r w:rsidRPr="00332E33">
        <w:rPr>
          <w:rFonts w:ascii="Arial" w:hAnsi="Arial" w:cs="Arial"/>
          <w:b/>
          <w:sz w:val="20"/>
          <w:szCs w:val="20"/>
          <w:u w:val="single"/>
        </w:rPr>
        <w:t>/2023.</w:t>
      </w:r>
    </w:p>
    <w:p w:rsidR="001C5B7E" w:rsidRPr="00332E33" w:rsidRDefault="001C5B7E" w:rsidP="001C5B7E">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1C5B7E" w:rsidRPr="00332E33" w:rsidRDefault="001C5B7E" w:rsidP="001C5B7E">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Pr="00332E33">
        <w:rPr>
          <w:rFonts w:ascii="Arial" w:hAnsi="Arial" w:cs="Arial"/>
          <w:sz w:val="20"/>
          <w:szCs w:val="20"/>
        </w:rPr>
        <w:t xml:space="preserve">o </w:t>
      </w:r>
      <w:r w:rsidR="000409A1" w:rsidRPr="00332E33">
        <w:rPr>
          <w:rFonts w:ascii="Arial" w:hAnsi="Arial" w:cs="Arial"/>
          <w:sz w:val="20"/>
          <w:szCs w:val="20"/>
        </w:rPr>
        <w:t xml:space="preserve">registro de preços para possível aquisição de </w:t>
      </w:r>
      <w:r w:rsidR="000409A1">
        <w:rPr>
          <w:rFonts w:ascii="Arial" w:hAnsi="Arial" w:cs="Arial"/>
          <w:sz w:val="20"/>
          <w:szCs w:val="20"/>
        </w:rPr>
        <w:t>equipamentos de informática</w:t>
      </w:r>
      <w:r w:rsidR="000409A1" w:rsidRPr="00332E33">
        <w:rPr>
          <w:rFonts w:ascii="Arial" w:hAnsi="Arial" w:cs="Arial"/>
          <w:sz w:val="20"/>
          <w:szCs w:val="20"/>
        </w:rPr>
        <w:t xml:space="preserve">, para a Secretaria de Educação, Secretaria de </w:t>
      </w:r>
      <w:r w:rsidR="000409A1">
        <w:rPr>
          <w:rFonts w:ascii="Arial" w:hAnsi="Arial" w:cs="Arial"/>
          <w:sz w:val="20"/>
          <w:szCs w:val="20"/>
        </w:rPr>
        <w:t>Agricultura e Meio Ambiente</w:t>
      </w:r>
      <w:r w:rsidR="000409A1" w:rsidRPr="00332E33">
        <w:rPr>
          <w:rFonts w:ascii="Arial" w:hAnsi="Arial" w:cs="Arial"/>
          <w:sz w:val="20"/>
          <w:szCs w:val="20"/>
        </w:rPr>
        <w:t xml:space="preserve">, Secretaria de Esportes, Secretaria de </w:t>
      </w:r>
      <w:r w:rsidR="000409A1">
        <w:rPr>
          <w:rFonts w:ascii="Arial" w:hAnsi="Arial" w:cs="Arial"/>
          <w:sz w:val="20"/>
          <w:szCs w:val="20"/>
        </w:rPr>
        <w:t>Obras e</w:t>
      </w:r>
      <w:r w:rsidR="000409A1" w:rsidRPr="00332E33">
        <w:rPr>
          <w:rFonts w:ascii="Arial" w:hAnsi="Arial" w:cs="Arial"/>
          <w:sz w:val="20"/>
          <w:szCs w:val="20"/>
        </w:rPr>
        <w:t xml:space="preserve"> Administração</w:t>
      </w:r>
      <w:r w:rsidRPr="00332E33">
        <w:rPr>
          <w:rFonts w:ascii="Arial" w:hAnsi="Arial" w:cs="Arial"/>
          <w:sz w:val="20"/>
          <w:szCs w:val="20"/>
        </w:rPr>
        <w:t>, de acordo com as condições, quantidades e exigências estabelecidas neste edital e seus anexos.</w:t>
      </w:r>
    </w:p>
    <w:p w:rsidR="001C5B7E" w:rsidRPr="00332E33" w:rsidRDefault="001C5B7E" w:rsidP="001C5B7E">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11">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2">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C5B7E" w:rsidRPr="00332E33" w:rsidTr="000409A1">
        <w:tc>
          <w:tcPr>
            <w:tcW w:w="8956" w:type="dxa"/>
          </w:tcPr>
          <w:p w:rsidR="001C5B7E" w:rsidRPr="00332E33" w:rsidRDefault="001C5B7E" w:rsidP="000409A1">
            <w:pPr>
              <w:pStyle w:val="SemEspaamento"/>
              <w:jc w:val="both"/>
              <w:rPr>
                <w:rFonts w:ascii="Arial" w:hAnsi="Arial" w:cs="Arial"/>
                <w:b/>
                <w:sz w:val="20"/>
                <w:szCs w:val="20"/>
              </w:rPr>
            </w:pPr>
            <w:r w:rsidRPr="00332E33">
              <w:rPr>
                <w:rFonts w:ascii="Arial" w:hAnsi="Arial" w:cs="Arial"/>
                <w:b/>
                <w:sz w:val="20"/>
                <w:szCs w:val="20"/>
              </w:rPr>
              <w:t>DATA DA SESSÃO: 0</w:t>
            </w:r>
            <w:r w:rsidR="00A0316E">
              <w:rPr>
                <w:rFonts w:ascii="Arial" w:hAnsi="Arial" w:cs="Arial"/>
                <w:b/>
                <w:sz w:val="20"/>
                <w:szCs w:val="20"/>
              </w:rPr>
              <w:t>6</w:t>
            </w:r>
            <w:bookmarkStart w:id="0" w:name="_GoBack"/>
            <w:bookmarkEnd w:id="0"/>
            <w:r w:rsidRPr="00332E33">
              <w:rPr>
                <w:rFonts w:ascii="Arial" w:hAnsi="Arial" w:cs="Arial"/>
                <w:b/>
                <w:sz w:val="20"/>
                <w:szCs w:val="20"/>
              </w:rPr>
              <w:t>/02/2023</w:t>
            </w:r>
          </w:p>
          <w:p w:rsidR="001C5B7E" w:rsidRPr="00332E33" w:rsidRDefault="001C5B7E" w:rsidP="000409A1">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Pr="00332E33">
              <w:rPr>
                <w:rFonts w:ascii="Arial" w:hAnsi="Arial" w:cs="Arial"/>
                <w:b/>
                <w:sz w:val="20"/>
                <w:szCs w:val="20"/>
              </w:rPr>
              <w:t>09h00</w:t>
            </w:r>
            <w:r w:rsidRPr="00332E33">
              <w:rPr>
                <w:rFonts w:ascii="Arial" w:hAnsi="Arial" w:cs="Arial"/>
                <w:b/>
                <w:spacing w:val="-3"/>
                <w:sz w:val="20"/>
                <w:szCs w:val="20"/>
              </w:rPr>
              <w:t xml:space="preserve"> </w:t>
            </w:r>
            <w:r w:rsidRPr="00332E33">
              <w:rPr>
                <w:rFonts w:ascii="Arial" w:hAnsi="Arial" w:cs="Arial"/>
                <w:b/>
                <w:sz w:val="20"/>
                <w:szCs w:val="20"/>
              </w:rPr>
              <w:t>min.</w:t>
            </w:r>
          </w:p>
          <w:p w:rsidR="001C5B7E" w:rsidRPr="00332E33" w:rsidRDefault="001C5B7E" w:rsidP="000409A1">
            <w:pPr>
              <w:pStyle w:val="SemEspaamento"/>
              <w:jc w:val="both"/>
              <w:rPr>
                <w:rFonts w:ascii="Arial" w:hAnsi="Arial" w:cs="Arial"/>
                <w:b/>
                <w:sz w:val="20"/>
                <w:szCs w:val="20"/>
              </w:rPr>
            </w:pPr>
            <w:r w:rsidRPr="00332E33">
              <w:rPr>
                <w:rFonts w:ascii="Arial" w:hAnsi="Arial" w:cs="Arial"/>
                <w:b/>
                <w:sz w:val="20"/>
                <w:szCs w:val="20"/>
              </w:rPr>
              <w:t>ABERTURA DAS PROPOSTAS: das 09h01min às 09h29min.</w:t>
            </w:r>
          </w:p>
          <w:p w:rsidR="001C5B7E" w:rsidRPr="00332E33" w:rsidRDefault="001C5B7E" w:rsidP="000409A1">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PREÇOS: 09h30min</w:t>
            </w:r>
            <w:r w:rsidRPr="00332E33">
              <w:rPr>
                <w:rFonts w:ascii="Arial" w:hAnsi="Arial" w:cs="Arial"/>
                <w:b/>
                <w:spacing w:val="-3"/>
                <w:sz w:val="20"/>
                <w:szCs w:val="20"/>
              </w:rPr>
              <w:t>.</w:t>
            </w:r>
          </w:p>
          <w:p w:rsidR="001C5B7E" w:rsidRPr="00332E33" w:rsidRDefault="001C5B7E" w:rsidP="000409A1">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3">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1C5B7E" w:rsidRPr="00332E33" w:rsidRDefault="001C5B7E" w:rsidP="000409A1">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1C5B7E" w:rsidRPr="00332E33" w:rsidRDefault="001C5B7E" w:rsidP="00C605B1">
            <w:pPr>
              <w:pStyle w:val="SemEspaamento"/>
              <w:jc w:val="both"/>
              <w:rPr>
                <w:rFonts w:ascii="Arial" w:hAnsi="Arial" w:cs="Arial"/>
                <w:b/>
                <w:sz w:val="20"/>
                <w:szCs w:val="20"/>
              </w:rPr>
            </w:pPr>
            <w:r w:rsidRPr="00332E33">
              <w:rPr>
                <w:rFonts w:ascii="Arial" w:hAnsi="Arial" w:cs="Arial"/>
                <w:b/>
                <w:sz w:val="20"/>
                <w:szCs w:val="20"/>
              </w:rPr>
              <w:t xml:space="preserve">VALOR ESTIMADO: </w:t>
            </w:r>
            <w:r w:rsidR="00C605B1" w:rsidRPr="00F973E5">
              <w:rPr>
                <w:rFonts w:ascii="Arial" w:hAnsi="Arial" w:cs="Arial"/>
                <w:b/>
                <w:sz w:val="20"/>
                <w:szCs w:val="20"/>
              </w:rPr>
              <w:t>R$ 13</w:t>
            </w:r>
            <w:r w:rsidR="00C605B1">
              <w:rPr>
                <w:rFonts w:ascii="Arial" w:hAnsi="Arial" w:cs="Arial"/>
                <w:b/>
                <w:sz w:val="20"/>
                <w:szCs w:val="20"/>
              </w:rPr>
              <w:t>7</w:t>
            </w:r>
            <w:r w:rsidR="00C605B1" w:rsidRPr="00F973E5">
              <w:rPr>
                <w:rFonts w:ascii="Arial" w:hAnsi="Arial" w:cs="Arial"/>
                <w:b/>
                <w:sz w:val="20"/>
                <w:szCs w:val="20"/>
              </w:rPr>
              <w:t>.</w:t>
            </w:r>
            <w:r w:rsidR="00C605B1">
              <w:rPr>
                <w:rFonts w:ascii="Arial" w:hAnsi="Arial" w:cs="Arial"/>
                <w:b/>
                <w:sz w:val="20"/>
                <w:szCs w:val="20"/>
              </w:rPr>
              <w:t>23</w:t>
            </w:r>
            <w:r w:rsidR="00C605B1" w:rsidRPr="00F973E5">
              <w:rPr>
                <w:rFonts w:ascii="Arial" w:hAnsi="Arial" w:cs="Arial"/>
                <w:b/>
                <w:sz w:val="20"/>
                <w:szCs w:val="20"/>
              </w:rPr>
              <w:t>0,00</w:t>
            </w:r>
            <w:r w:rsidR="00C605B1" w:rsidRPr="00F973E5">
              <w:rPr>
                <w:rFonts w:ascii="Arial" w:hAnsi="Arial" w:cs="Arial"/>
                <w:sz w:val="20"/>
                <w:szCs w:val="20"/>
              </w:rPr>
              <w:t xml:space="preserve"> (cento e trinta e </w:t>
            </w:r>
            <w:r w:rsidR="00C605B1">
              <w:rPr>
                <w:rFonts w:ascii="Arial" w:hAnsi="Arial" w:cs="Arial"/>
                <w:sz w:val="20"/>
                <w:szCs w:val="20"/>
              </w:rPr>
              <w:t>sete</w:t>
            </w:r>
            <w:r w:rsidR="00C605B1" w:rsidRPr="00F973E5">
              <w:rPr>
                <w:rFonts w:ascii="Arial" w:hAnsi="Arial" w:cs="Arial"/>
                <w:sz w:val="20"/>
                <w:szCs w:val="20"/>
              </w:rPr>
              <w:t xml:space="preserve"> mil </w:t>
            </w:r>
            <w:r w:rsidR="00C605B1">
              <w:rPr>
                <w:rFonts w:ascii="Arial" w:hAnsi="Arial" w:cs="Arial"/>
                <w:sz w:val="20"/>
                <w:szCs w:val="20"/>
              </w:rPr>
              <w:t>duzentos e trinta</w:t>
            </w:r>
            <w:r w:rsidR="00C605B1" w:rsidRPr="00F973E5">
              <w:rPr>
                <w:rFonts w:ascii="Arial" w:hAnsi="Arial" w:cs="Arial"/>
                <w:sz w:val="20"/>
                <w:szCs w:val="20"/>
              </w:rPr>
              <w:t xml:space="preserve"> reais).</w:t>
            </w:r>
          </w:p>
        </w:tc>
      </w:tr>
    </w:tbl>
    <w:p w:rsidR="001C5B7E" w:rsidRPr="00332E33" w:rsidRDefault="001C5B7E" w:rsidP="001C5B7E">
      <w:pPr>
        <w:pStyle w:val="SemEspaamento"/>
        <w:jc w:val="both"/>
        <w:rPr>
          <w:rFonts w:ascii="Arial" w:hAnsi="Arial" w:cs="Arial"/>
          <w:sz w:val="20"/>
          <w:szCs w:val="20"/>
        </w:rPr>
      </w:pPr>
    </w:p>
    <w:p w:rsidR="001C5B7E" w:rsidRPr="00332E33" w:rsidRDefault="001C5B7E" w:rsidP="001C5B7E">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C5B7E" w:rsidRPr="00332E33" w:rsidRDefault="001C5B7E" w:rsidP="001C5B7E">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1C5B7E" w:rsidRPr="00332E33" w:rsidRDefault="001C5B7E" w:rsidP="001C5B7E">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DISPOSIÇÕES PRELIMINARES</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HABILITAÇÃO</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PAGAMENTO</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1C5B7E" w:rsidRPr="00332E33" w:rsidTr="000409A1">
        <w:tc>
          <w:tcPr>
            <w:tcW w:w="56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DISPOSIÇÕES FINAIS</w:t>
            </w:r>
          </w:p>
        </w:tc>
      </w:tr>
    </w:tbl>
    <w:p w:rsidR="001C5B7E" w:rsidRPr="00332E33" w:rsidRDefault="001C5B7E" w:rsidP="001C5B7E">
      <w:pPr>
        <w:pStyle w:val="SemEspaamento"/>
        <w:jc w:val="both"/>
        <w:rPr>
          <w:rFonts w:ascii="Arial" w:hAnsi="Arial" w:cs="Arial"/>
          <w:sz w:val="20"/>
          <w:szCs w:val="20"/>
        </w:rPr>
      </w:pPr>
    </w:p>
    <w:p w:rsidR="001C5B7E" w:rsidRPr="00332E33" w:rsidRDefault="001C5B7E" w:rsidP="001C5B7E">
      <w:pPr>
        <w:jc w:val="both"/>
        <w:rPr>
          <w:rFonts w:ascii="Arial" w:hAnsi="Arial" w:cs="Arial"/>
          <w:b/>
          <w:sz w:val="20"/>
          <w:szCs w:val="20"/>
          <w:u w:val="single"/>
        </w:rPr>
      </w:pPr>
      <w:r w:rsidRPr="00332E33">
        <w:rPr>
          <w:rFonts w:ascii="Arial" w:hAnsi="Arial" w:cs="Arial"/>
          <w:b/>
          <w:sz w:val="20"/>
          <w:szCs w:val="20"/>
          <w:u w:val="single"/>
        </w:rPr>
        <w:lastRenderedPageBreak/>
        <w:t xml:space="preserve">01. DISPOSIÇÕES PRELIMINARES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4"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5"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1C5B7E" w:rsidRPr="00332E33" w:rsidRDefault="001C5B7E" w:rsidP="001C5B7E">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C5B7E" w:rsidRPr="00332E33" w:rsidTr="000409A1">
        <w:tc>
          <w:tcPr>
            <w:tcW w:w="1418"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ANEXO 01</w:t>
            </w:r>
          </w:p>
        </w:tc>
        <w:tc>
          <w:tcPr>
            <w:tcW w:w="7544"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1C5B7E" w:rsidRPr="00332E33" w:rsidTr="000409A1">
        <w:tc>
          <w:tcPr>
            <w:tcW w:w="1418"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ANEXO 02</w:t>
            </w:r>
          </w:p>
        </w:tc>
        <w:tc>
          <w:tcPr>
            <w:tcW w:w="7544"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1C5B7E" w:rsidRPr="00332E33" w:rsidTr="000409A1">
        <w:tc>
          <w:tcPr>
            <w:tcW w:w="1418"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ANEXO 03</w:t>
            </w:r>
          </w:p>
        </w:tc>
        <w:tc>
          <w:tcPr>
            <w:tcW w:w="7544"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1C5B7E" w:rsidRPr="00332E33" w:rsidTr="000409A1">
        <w:tc>
          <w:tcPr>
            <w:tcW w:w="1418"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1C5B7E" w:rsidRPr="00332E33" w:rsidTr="000409A1">
        <w:tc>
          <w:tcPr>
            <w:tcW w:w="1418"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1C5B7E" w:rsidRPr="00332E33" w:rsidTr="000409A1">
        <w:tc>
          <w:tcPr>
            <w:tcW w:w="1418"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1C5B7E" w:rsidRPr="00332E33" w:rsidTr="000409A1">
        <w:tc>
          <w:tcPr>
            <w:tcW w:w="1418"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1C5B7E" w:rsidRPr="00332E33" w:rsidRDefault="001C5B7E" w:rsidP="000409A1">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1C5B7E" w:rsidRPr="00332E33" w:rsidRDefault="001C5B7E" w:rsidP="001C5B7E">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1C5B7E" w:rsidRPr="00332E33" w:rsidRDefault="001C5B7E" w:rsidP="001C5B7E">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F343B8">
        <w:rPr>
          <w:rFonts w:ascii="Arial" w:hAnsi="Arial" w:cs="Arial"/>
          <w:b/>
          <w:sz w:val="20"/>
          <w:szCs w:val="20"/>
        </w:rPr>
        <w:t xml:space="preserve">(itens </w:t>
      </w:r>
      <w:r w:rsidR="00F343B8" w:rsidRPr="00F343B8">
        <w:rPr>
          <w:rFonts w:ascii="Arial" w:hAnsi="Arial" w:cs="Arial"/>
          <w:b/>
          <w:sz w:val="20"/>
          <w:szCs w:val="20"/>
        </w:rPr>
        <w:t>0</w:t>
      </w:r>
      <w:r w:rsidR="00C605B1">
        <w:rPr>
          <w:rFonts w:ascii="Arial" w:hAnsi="Arial" w:cs="Arial"/>
          <w:b/>
          <w:sz w:val="20"/>
          <w:szCs w:val="20"/>
        </w:rPr>
        <w:t>1</w:t>
      </w:r>
      <w:r w:rsidR="00F343B8" w:rsidRPr="00F343B8">
        <w:rPr>
          <w:rFonts w:ascii="Arial" w:hAnsi="Arial" w:cs="Arial"/>
          <w:b/>
          <w:sz w:val="20"/>
          <w:szCs w:val="20"/>
        </w:rPr>
        <w:t xml:space="preserve"> e 04</w:t>
      </w:r>
      <w:r w:rsidRPr="00F343B8">
        <w:rPr>
          <w:rFonts w:ascii="Arial" w:hAnsi="Arial" w:cs="Arial"/>
          <w:b/>
          <w:sz w:val="20"/>
          <w:szCs w:val="20"/>
        </w:rPr>
        <w:t>)</w:t>
      </w:r>
      <w:r w:rsidRPr="00F343B8">
        <w:rPr>
          <w:rFonts w:ascii="Arial" w:hAnsi="Arial" w:cs="Arial"/>
          <w:sz w:val="20"/>
          <w:szCs w:val="20"/>
        </w:rPr>
        <w:t>,</w:t>
      </w:r>
      <w:r w:rsidRPr="00332E33">
        <w:rPr>
          <w:rFonts w:ascii="Arial" w:hAnsi="Arial" w:cs="Arial"/>
          <w:sz w:val="20"/>
          <w:szCs w:val="20"/>
        </w:rPr>
        <w:t xml:space="preserve"> pertencentes ao ramo do objeto licitado, em atendimento ao art. 48, inciso I da Lei Federal Complementar nº 147/14;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lastRenderedPageBreak/>
        <w:t xml:space="preserve">4.3.2 Que não estejam com falência decretada, concordatárias, declaradas inidôneas para licitar ou contratar com a Administração Pública em quaisquer de suas esferas;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4.3.3 Que não estejam reunidas em consórcio e não sejam controladoras, coligadas ou subsidiárias entre si;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1C5B7E" w:rsidRPr="00332E33" w:rsidRDefault="001C5B7E" w:rsidP="001C5B7E">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1C5B7E" w:rsidRPr="00332E33" w:rsidRDefault="001C5B7E" w:rsidP="001C5B7E">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1C5B7E" w:rsidRPr="00332E33" w:rsidRDefault="001C5B7E" w:rsidP="001C5B7E">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1C5B7E" w:rsidRPr="00332E33" w:rsidRDefault="001C5B7E" w:rsidP="001C5B7E">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lastRenderedPageBreak/>
        <w:t>j) encaminhar o processo à autoridade superior para homologar e autorizar a contratação/aquisição;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k) abrir processo administrativo para apuração de irregularidades visando à aplicação de penalidades previstas na legislação.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1C5B7E" w:rsidRPr="00332E33" w:rsidRDefault="001C5B7E" w:rsidP="001C5B7E">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sobrepreço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PELO VALOR UNITÁRIO DO ITEM,</w:t>
      </w:r>
      <w:r w:rsidRPr="00332E33">
        <w:rPr>
          <w:rFonts w:ascii="Arial" w:hAnsi="Arial" w:cs="Arial"/>
          <w:sz w:val="20"/>
          <w:szCs w:val="20"/>
        </w:rPr>
        <w:t xml:space="preserve"> conforme definido neste Edital e seus anexos;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jc w:val="both"/>
        <w:rPr>
          <w:rFonts w:ascii="Arial" w:hAnsi="Arial" w:cs="Arial"/>
          <w:b/>
          <w:sz w:val="20"/>
          <w:szCs w:val="20"/>
        </w:rPr>
      </w:pPr>
      <w:r w:rsidRPr="00332E33">
        <w:rPr>
          <w:rFonts w:ascii="Arial" w:hAnsi="Arial" w:cs="Arial"/>
          <w:b/>
          <w:sz w:val="20"/>
          <w:szCs w:val="20"/>
        </w:rPr>
        <w:t xml:space="preserve">PROPOSTA NO SISTEMA ELETRÔNICO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jc w:val="both"/>
        <w:rPr>
          <w:rFonts w:ascii="Arial" w:hAnsi="Arial" w:cs="Arial"/>
          <w:b/>
          <w:sz w:val="20"/>
          <w:szCs w:val="20"/>
          <w:u w:val="single"/>
        </w:rPr>
      </w:pPr>
      <w:r w:rsidRPr="00332E33">
        <w:rPr>
          <w:rFonts w:ascii="Arial" w:hAnsi="Arial" w:cs="Arial"/>
          <w:b/>
          <w:sz w:val="20"/>
          <w:szCs w:val="20"/>
          <w:u w:val="single"/>
        </w:rPr>
        <w:t>08. HABILITAÇÃO</w:t>
      </w:r>
    </w:p>
    <w:p w:rsidR="001C5B7E" w:rsidRPr="00332E33" w:rsidRDefault="001C5B7E" w:rsidP="001C5B7E">
      <w:pPr>
        <w:jc w:val="both"/>
        <w:rPr>
          <w:rFonts w:ascii="Arial" w:hAnsi="Arial" w:cs="Arial"/>
          <w:sz w:val="20"/>
          <w:szCs w:val="20"/>
        </w:rPr>
      </w:pPr>
      <w:r w:rsidRPr="00332E33">
        <w:rPr>
          <w:rFonts w:ascii="Arial" w:hAnsi="Arial" w:cs="Arial"/>
          <w:sz w:val="20"/>
          <w:szCs w:val="20"/>
        </w:rPr>
        <w:t xml:space="preserve">8.1 Conforme ANEXO 03. </w:t>
      </w:r>
    </w:p>
    <w:p w:rsidR="001C5B7E" w:rsidRPr="00332E33" w:rsidRDefault="001C5B7E" w:rsidP="001C5B7E">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6"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7"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8"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advertência;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multa;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1C5B7E" w:rsidRPr="00332E33" w:rsidRDefault="001C5B7E" w:rsidP="001C5B7E">
      <w:pPr>
        <w:pStyle w:val="SemEspaamento"/>
        <w:jc w:val="both"/>
        <w:rPr>
          <w:rFonts w:ascii="Arial" w:hAnsi="Arial" w:cs="Arial"/>
          <w:b/>
          <w:sz w:val="20"/>
          <w:szCs w:val="20"/>
          <w:u w:val="single"/>
        </w:rPr>
      </w:pPr>
    </w:p>
    <w:p w:rsidR="000409A1" w:rsidRDefault="000409A1" w:rsidP="001C5B7E">
      <w:pPr>
        <w:pStyle w:val="SemEspaamento"/>
        <w:jc w:val="both"/>
        <w:rPr>
          <w:rFonts w:ascii="Arial" w:hAnsi="Arial" w:cs="Arial"/>
          <w:sz w:val="20"/>
          <w:szCs w:val="20"/>
        </w:rPr>
      </w:pPr>
      <w:r>
        <w:rPr>
          <w:rFonts w:ascii="Arial" w:hAnsi="Arial" w:cs="Arial"/>
          <w:sz w:val="20"/>
          <w:szCs w:val="20"/>
        </w:rPr>
        <w:t>430-000/440-501/450-504/460-510/470-511-4490520000</w:t>
      </w:r>
    </w:p>
    <w:p w:rsidR="000409A1" w:rsidRDefault="000409A1" w:rsidP="001C5B7E">
      <w:pPr>
        <w:pStyle w:val="SemEspaamento"/>
        <w:jc w:val="both"/>
        <w:rPr>
          <w:rFonts w:ascii="Arial" w:hAnsi="Arial" w:cs="Arial"/>
          <w:sz w:val="20"/>
          <w:szCs w:val="20"/>
        </w:rPr>
      </w:pPr>
      <w:r>
        <w:rPr>
          <w:rFonts w:ascii="Arial" w:hAnsi="Arial" w:cs="Arial"/>
          <w:sz w:val="20"/>
          <w:szCs w:val="20"/>
        </w:rPr>
        <w:t>5150-000-4490520000</w:t>
      </w:r>
    </w:p>
    <w:p w:rsidR="000409A1" w:rsidRDefault="000409A1" w:rsidP="001C5B7E">
      <w:pPr>
        <w:pStyle w:val="SemEspaamento"/>
        <w:jc w:val="both"/>
        <w:rPr>
          <w:rFonts w:ascii="Arial" w:hAnsi="Arial" w:cs="Arial"/>
          <w:sz w:val="20"/>
          <w:szCs w:val="20"/>
        </w:rPr>
      </w:pPr>
      <w:r>
        <w:rPr>
          <w:rFonts w:ascii="Arial" w:hAnsi="Arial" w:cs="Arial"/>
          <w:sz w:val="20"/>
          <w:szCs w:val="20"/>
        </w:rPr>
        <w:t>1910-103/1920-104/1930-107/2400-103/2401-105/2430-103/2450-103/2720-103-4490520000</w:t>
      </w:r>
    </w:p>
    <w:p w:rsidR="001C5B7E" w:rsidRPr="00332E33" w:rsidRDefault="000409A1" w:rsidP="001C5B7E">
      <w:pPr>
        <w:pStyle w:val="SemEspaamento"/>
        <w:jc w:val="both"/>
        <w:rPr>
          <w:rFonts w:ascii="Arial" w:hAnsi="Arial" w:cs="Arial"/>
          <w:sz w:val="20"/>
          <w:szCs w:val="20"/>
        </w:rPr>
      </w:pPr>
      <w:r>
        <w:rPr>
          <w:rFonts w:ascii="Arial" w:hAnsi="Arial" w:cs="Arial"/>
          <w:sz w:val="20"/>
          <w:szCs w:val="20"/>
        </w:rPr>
        <w:t>5060-000-449052000 e 1380-510-4490520000</w:t>
      </w:r>
      <w:r w:rsidR="001C5B7E" w:rsidRPr="00332E33">
        <w:rPr>
          <w:rFonts w:ascii="Arial" w:hAnsi="Arial" w:cs="Arial"/>
          <w:sz w:val="20"/>
          <w:szCs w:val="20"/>
        </w:rPr>
        <w:t>.</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1C5B7E" w:rsidRPr="00332E33" w:rsidRDefault="001C5B7E" w:rsidP="001C5B7E">
      <w:pPr>
        <w:pStyle w:val="SemEspaamento"/>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C5B7E" w:rsidRPr="00332E33" w:rsidRDefault="001C5B7E" w:rsidP="001C5B7E">
      <w:pPr>
        <w:pStyle w:val="SemEspaamento"/>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1C5B7E" w:rsidRPr="00332E33" w:rsidRDefault="001C5B7E" w:rsidP="001C5B7E">
      <w:pPr>
        <w:pStyle w:val="SemEspaamento"/>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1C5B7E" w:rsidRPr="00332E33" w:rsidRDefault="001C5B7E" w:rsidP="001C5B7E">
      <w:pPr>
        <w:pStyle w:val="SemEspaamento"/>
        <w:rPr>
          <w:rFonts w:ascii="Arial" w:hAnsi="Arial" w:cs="Arial"/>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Ajuizamento de ação com vistas à responsabilização na esfera judicial, nos termos dos artigos 18 e 19 da Lei nº 12.846/2013.</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ind w:right="-376"/>
        <w:jc w:val="both"/>
        <w:rPr>
          <w:rFonts w:ascii="Arial" w:hAnsi="Arial" w:cs="Arial"/>
          <w:sz w:val="20"/>
          <w:szCs w:val="20"/>
        </w:rPr>
      </w:pPr>
      <w:r w:rsidRPr="00332E33">
        <w:rPr>
          <w:rFonts w:ascii="Arial" w:hAnsi="Arial" w:cs="Arial"/>
          <w:sz w:val="20"/>
          <w:szCs w:val="20"/>
        </w:rPr>
        <w:t xml:space="preserve">Ribeirão do Pinhal, </w:t>
      </w:r>
      <w:r w:rsidR="000409A1">
        <w:rPr>
          <w:rFonts w:ascii="Arial" w:hAnsi="Arial" w:cs="Arial"/>
          <w:sz w:val="20"/>
          <w:szCs w:val="20"/>
        </w:rPr>
        <w:t>20</w:t>
      </w:r>
      <w:r w:rsidRPr="00332E33">
        <w:rPr>
          <w:rFonts w:ascii="Arial" w:hAnsi="Arial" w:cs="Arial"/>
          <w:sz w:val="20"/>
          <w:szCs w:val="20"/>
        </w:rPr>
        <w:t xml:space="preserve"> de janeiro de 2023.</w:t>
      </w:r>
    </w:p>
    <w:p w:rsidR="001C5B7E" w:rsidRPr="00332E33" w:rsidRDefault="001C5B7E" w:rsidP="001C5B7E">
      <w:pPr>
        <w:ind w:right="-376"/>
        <w:jc w:val="both"/>
        <w:rPr>
          <w:rFonts w:ascii="Arial" w:hAnsi="Arial" w:cs="Arial"/>
          <w:sz w:val="20"/>
          <w:szCs w:val="20"/>
        </w:rPr>
      </w:pPr>
    </w:p>
    <w:p w:rsidR="001C5B7E" w:rsidRPr="00332E33" w:rsidRDefault="001C5B7E" w:rsidP="001C5B7E">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1C5B7E" w:rsidRPr="00332E33" w:rsidRDefault="001C5B7E" w:rsidP="001C5B7E">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1C5B7E" w:rsidRPr="00332E33" w:rsidRDefault="001C5B7E" w:rsidP="001C5B7E">
      <w:pPr>
        <w:pStyle w:val="Ttulo"/>
        <w:spacing w:line="360" w:lineRule="auto"/>
        <w:rPr>
          <w:rFonts w:ascii="Arial" w:hAnsi="Arial" w:cs="Arial"/>
          <w:sz w:val="20"/>
          <w:u w:val="single"/>
        </w:rPr>
      </w:pPr>
    </w:p>
    <w:p w:rsidR="001C5B7E" w:rsidRDefault="001C5B7E"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C605B1" w:rsidRPr="00332E33" w:rsidRDefault="00C605B1" w:rsidP="001C5B7E">
      <w:pPr>
        <w:pStyle w:val="Ttulo"/>
        <w:spacing w:line="360" w:lineRule="auto"/>
        <w:rPr>
          <w:rFonts w:ascii="Arial" w:hAnsi="Arial" w:cs="Arial"/>
          <w:sz w:val="20"/>
          <w:u w:val="single"/>
        </w:rPr>
      </w:pPr>
    </w:p>
    <w:p w:rsidR="001C5B7E" w:rsidRPr="00332E33" w:rsidRDefault="001C5B7E" w:rsidP="001C5B7E">
      <w:pPr>
        <w:pStyle w:val="Ttulo"/>
        <w:spacing w:line="360" w:lineRule="auto"/>
        <w:rPr>
          <w:rFonts w:ascii="Arial" w:hAnsi="Arial" w:cs="Arial"/>
          <w:sz w:val="20"/>
          <w:u w:val="single"/>
        </w:rPr>
      </w:pPr>
    </w:p>
    <w:p w:rsidR="00C605B1" w:rsidRDefault="00C605B1" w:rsidP="001C5B7E">
      <w:pPr>
        <w:pStyle w:val="Ttulo"/>
        <w:spacing w:line="360" w:lineRule="auto"/>
        <w:rPr>
          <w:rFonts w:ascii="Arial" w:hAnsi="Arial" w:cs="Arial"/>
          <w:sz w:val="20"/>
          <w:u w:val="single"/>
        </w:rPr>
      </w:pPr>
    </w:p>
    <w:p w:rsidR="001C5B7E" w:rsidRPr="00332E33" w:rsidRDefault="001C5B7E" w:rsidP="001C5B7E">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1C5B7E" w:rsidRPr="00332E33" w:rsidRDefault="001C5B7E" w:rsidP="001C5B7E">
      <w:pPr>
        <w:pStyle w:val="Ttulo"/>
        <w:tabs>
          <w:tab w:val="left" w:pos="877"/>
        </w:tabs>
        <w:spacing w:line="360" w:lineRule="auto"/>
        <w:rPr>
          <w:rFonts w:ascii="Arial" w:hAnsi="Arial" w:cs="Arial"/>
          <w:sz w:val="20"/>
          <w:u w:val="single"/>
        </w:rPr>
      </w:pPr>
      <w:r w:rsidRPr="00332E33">
        <w:rPr>
          <w:rFonts w:ascii="Arial" w:hAnsi="Arial" w:cs="Arial"/>
          <w:sz w:val="20"/>
          <w:u w:val="single"/>
        </w:rPr>
        <w:t>MATERIAIS DE LIMPEZA, HIGIENE, UTENSÍLIOS E ARTIGOS PARA FESTA.</w:t>
      </w:r>
    </w:p>
    <w:p w:rsidR="001C5B7E" w:rsidRPr="00332E33" w:rsidRDefault="001C5B7E" w:rsidP="001C5B7E">
      <w:pPr>
        <w:pStyle w:val="Ttulo"/>
        <w:tabs>
          <w:tab w:val="left" w:pos="877"/>
        </w:tabs>
        <w:spacing w:line="360" w:lineRule="auto"/>
        <w:rPr>
          <w:rFonts w:ascii="Arial" w:hAnsi="Arial" w:cs="Arial"/>
          <w:sz w:val="20"/>
          <w:u w:val="single"/>
        </w:rPr>
      </w:pPr>
      <w:r w:rsidRPr="00C605B1">
        <w:rPr>
          <w:rFonts w:ascii="Arial" w:hAnsi="Arial" w:cs="Arial"/>
          <w:sz w:val="20"/>
          <w:u w:val="single"/>
        </w:rPr>
        <w:t xml:space="preserve">ITENS </w:t>
      </w:r>
      <w:r w:rsidR="00F343B8" w:rsidRPr="00C605B1">
        <w:rPr>
          <w:rFonts w:ascii="Arial" w:hAnsi="Arial" w:cs="Arial"/>
          <w:sz w:val="20"/>
          <w:u w:val="single"/>
        </w:rPr>
        <w:t>0</w:t>
      </w:r>
      <w:r w:rsidR="00C605B1">
        <w:rPr>
          <w:rFonts w:ascii="Arial" w:hAnsi="Arial" w:cs="Arial"/>
          <w:sz w:val="20"/>
          <w:u w:val="single"/>
        </w:rPr>
        <w:t>1</w:t>
      </w:r>
      <w:r w:rsidR="00F343B8" w:rsidRPr="00C605B1">
        <w:rPr>
          <w:rFonts w:ascii="Arial" w:hAnsi="Arial" w:cs="Arial"/>
          <w:sz w:val="20"/>
          <w:u w:val="single"/>
        </w:rPr>
        <w:t xml:space="preserve"> e 04</w:t>
      </w:r>
      <w:r w:rsidRPr="00C605B1">
        <w:rPr>
          <w:rFonts w:ascii="Arial" w:hAnsi="Arial" w:cs="Arial"/>
          <w:sz w:val="20"/>
          <w:u w:val="single"/>
        </w:rPr>
        <w:t xml:space="preserve"> RESERVA DE COTA MPE.</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708"/>
        <w:gridCol w:w="709"/>
        <w:gridCol w:w="993"/>
      </w:tblGrid>
      <w:tr w:rsidR="001C5B7E" w:rsidRPr="00332E33" w:rsidTr="000409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5B7E" w:rsidRPr="00332E33" w:rsidRDefault="001C5B7E" w:rsidP="000409A1">
            <w:pPr>
              <w:pStyle w:val="SemEspaamento"/>
              <w:jc w:val="both"/>
              <w:rPr>
                <w:rFonts w:asciiTheme="minorHAnsi" w:hAnsiTheme="minorHAnsi" w:cstheme="minorHAnsi"/>
                <w:sz w:val="16"/>
                <w:szCs w:val="16"/>
              </w:rPr>
            </w:pPr>
            <w:r w:rsidRPr="00332E33">
              <w:rPr>
                <w:rFonts w:asciiTheme="minorHAnsi" w:hAnsiTheme="minorHAnsi" w:cstheme="minorHAnsi"/>
                <w:sz w:val="16"/>
                <w:szCs w:val="16"/>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1C5B7E" w:rsidRPr="00332E33" w:rsidRDefault="001C5B7E" w:rsidP="000409A1">
            <w:pPr>
              <w:pStyle w:val="SemEspaamento"/>
              <w:jc w:val="both"/>
              <w:rPr>
                <w:rFonts w:asciiTheme="minorHAnsi" w:hAnsiTheme="minorHAnsi" w:cstheme="minorHAnsi"/>
                <w:sz w:val="16"/>
                <w:szCs w:val="16"/>
              </w:rPr>
            </w:pPr>
            <w:r w:rsidRPr="00332E33">
              <w:rPr>
                <w:rFonts w:asciiTheme="minorHAnsi" w:hAnsiTheme="minorHAnsi" w:cstheme="minorHAnsi"/>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1C5B7E" w:rsidRPr="00332E33" w:rsidRDefault="001C5B7E" w:rsidP="000409A1">
            <w:pPr>
              <w:pStyle w:val="SemEspaamento"/>
              <w:jc w:val="both"/>
              <w:rPr>
                <w:rFonts w:asciiTheme="minorHAnsi" w:hAnsiTheme="minorHAnsi" w:cstheme="minorHAnsi"/>
                <w:sz w:val="16"/>
                <w:szCs w:val="16"/>
              </w:rPr>
            </w:pPr>
            <w:r w:rsidRPr="00332E33">
              <w:rPr>
                <w:rFonts w:asciiTheme="minorHAnsi" w:hAnsiTheme="minorHAnsi" w:cstheme="minorHAnsi"/>
                <w:sz w:val="16"/>
                <w:szCs w:val="16"/>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1C5B7E" w:rsidRPr="00332E33" w:rsidRDefault="001C5B7E" w:rsidP="000409A1">
            <w:pPr>
              <w:pStyle w:val="SemEspaamento"/>
              <w:jc w:val="both"/>
              <w:rPr>
                <w:rFonts w:asciiTheme="minorHAnsi" w:hAnsiTheme="minorHAnsi" w:cstheme="minorHAnsi"/>
                <w:sz w:val="18"/>
                <w:szCs w:val="18"/>
              </w:rPr>
            </w:pPr>
            <w:r w:rsidRPr="00332E33">
              <w:rPr>
                <w:rFonts w:asciiTheme="minorHAnsi" w:hAnsiTheme="minorHAnsi" w:cstheme="minorHAnsi"/>
                <w:sz w:val="18"/>
                <w:szCs w:val="18"/>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1C5B7E" w:rsidRPr="00332E33" w:rsidRDefault="001C5B7E" w:rsidP="000409A1">
            <w:pPr>
              <w:pStyle w:val="SemEspaamento"/>
              <w:jc w:val="right"/>
              <w:rPr>
                <w:rFonts w:ascii="Arial" w:hAnsi="Arial" w:cs="Arial"/>
                <w:b/>
                <w:sz w:val="12"/>
                <w:szCs w:val="12"/>
              </w:rPr>
            </w:pPr>
            <w:r w:rsidRPr="00332E33">
              <w:rPr>
                <w:rFonts w:ascii="Arial" w:hAnsi="Arial" w:cs="Arial"/>
                <w:b/>
                <w:sz w:val="12"/>
                <w:szCs w:val="12"/>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1C5B7E" w:rsidRPr="00C605B1" w:rsidRDefault="001C5B7E" w:rsidP="000409A1">
            <w:pPr>
              <w:pStyle w:val="SemEspaamento"/>
              <w:jc w:val="right"/>
              <w:rPr>
                <w:rFonts w:ascii="Arial" w:hAnsi="Arial" w:cs="Arial"/>
                <w:b/>
                <w:sz w:val="14"/>
                <w:szCs w:val="14"/>
              </w:rPr>
            </w:pPr>
            <w:r w:rsidRPr="00C605B1">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1C5B7E" w:rsidRPr="00C605B1" w:rsidRDefault="001C5B7E" w:rsidP="000409A1">
            <w:pPr>
              <w:pStyle w:val="SemEspaamento"/>
              <w:jc w:val="right"/>
              <w:rPr>
                <w:rFonts w:ascii="Arial" w:hAnsi="Arial" w:cs="Arial"/>
                <w:b/>
                <w:sz w:val="14"/>
                <w:szCs w:val="14"/>
              </w:rPr>
            </w:pPr>
            <w:r w:rsidRPr="00C605B1">
              <w:rPr>
                <w:rFonts w:ascii="Arial" w:hAnsi="Arial" w:cs="Arial"/>
                <w:b/>
                <w:sz w:val="14"/>
                <w:szCs w:val="14"/>
              </w:rPr>
              <w:t>TOTAL</w:t>
            </w:r>
          </w:p>
        </w:tc>
      </w:tr>
      <w:tr w:rsidR="00F973E5" w:rsidRPr="00332E33"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332E33" w:rsidRDefault="00F973E5" w:rsidP="000409A1">
            <w:pPr>
              <w:pStyle w:val="SemEspaamento"/>
              <w:jc w:val="both"/>
              <w:rPr>
                <w:rFonts w:ascii="Arial" w:hAnsi="Arial" w:cs="Arial"/>
                <w:sz w:val="16"/>
                <w:szCs w:val="16"/>
              </w:rPr>
            </w:pPr>
            <w:r w:rsidRPr="00332E33">
              <w:rPr>
                <w:rFonts w:ascii="Arial" w:hAnsi="Arial" w:cs="Arial"/>
                <w:sz w:val="16"/>
                <w:szCs w:val="16"/>
              </w:rPr>
              <w:t>01</w:t>
            </w:r>
          </w:p>
        </w:tc>
        <w:tc>
          <w:tcPr>
            <w:tcW w:w="567" w:type="dxa"/>
            <w:tcBorders>
              <w:top w:val="single" w:sz="4" w:space="0" w:color="auto"/>
              <w:left w:val="nil"/>
              <w:bottom w:val="single" w:sz="4" w:space="0" w:color="auto"/>
              <w:right w:val="single" w:sz="4" w:space="0" w:color="auto"/>
            </w:tcBorders>
          </w:tcPr>
          <w:p w:rsidR="00F973E5" w:rsidRPr="000C4933" w:rsidRDefault="00F973E5" w:rsidP="00E14541">
            <w:pPr>
              <w:pStyle w:val="SemEspaamento"/>
              <w:jc w:val="both"/>
              <w:rPr>
                <w:rFonts w:ascii="Arial" w:hAnsi="Arial" w:cs="Arial"/>
                <w:sz w:val="18"/>
                <w:szCs w:val="18"/>
              </w:rPr>
            </w:pPr>
            <w:r>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Pr="000C4933" w:rsidRDefault="00F973E5" w:rsidP="00E14541">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F973E5" w:rsidRPr="000C4933" w:rsidRDefault="00F973E5" w:rsidP="00F973E5">
            <w:pPr>
              <w:pStyle w:val="SemEspaamento"/>
              <w:jc w:val="both"/>
              <w:rPr>
                <w:rFonts w:ascii="Arial" w:hAnsi="Arial" w:cs="Arial"/>
                <w:sz w:val="18"/>
                <w:szCs w:val="18"/>
              </w:rPr>
            </w:pPr>
            <w:r w:rsidRPr="00F977EE">
              <w:rPr>
                <w:rFonts w:ascii="Arial" w:hAnsi="Arial" w:cs="Arial"/>
                <w:b/>
                <w:sz w:val="18"/>
                <w:szCs w:val="18"/>
              </w:rPr>
              <w:t xml:space="preserve">Impressora </w:t>
            </w:r>
            <w:proofErr w:type="gramStart"/>
            <w:r w:rsidRPr="00F977EE">
              <w:rPr>
                <w:rFonts w:ascii="Arial" w:hAnsi="Arial" w:cs="Arial"/>
                <w:b/>
                <w:sz w:val="18"/>
                <w:szCs w:val="18"/>
              </w:rPr>
              <w:t>LaserJet</w:t>
            </w:r>
            <w:proofErr w:type="gramEnd"/>
            <w:r w:rsidRPr="00F977EE">
              <w:rPr>
                <w:rFonts w:ascii="Arial" w:hAnsi="Arial" w:cs="Arial"/>
                <w:b/>
                <w:sz w:val="18"/>
                <w:szCs w:val="18"/>
              </w:rPr>
              <w:t xml:space="preserve"> Monocromática</w:t>
            </w:r>
            <w:r w:rsidRPr="000C4933">
              <w:rPr>
                <w:rFonts w:ascii="Arial" w:hAnsi="Arial" w:cs="Arial"/>
                <w:sz w:val="18"/>
                <w:szCs w:val="18"/>
              </w:rPr>
              <w:t xml:space="preserve"> Wireless, capacidade de entrada de envelope até 1 envelope,  capacidade de saída: Até 100 folhas, capacidade de entrada: Até 150 folhas. Tecnologia Laser Cartuchos, recurso dos suprimentos tecnologia laser </w:t>
            </w:r>
            <w:proofErr w:type="spellStart"/>
            <w:r w:rsidRPr="000C4933">
              <w:rPr>
                <w:rFonts w:ascii="Arial" w:hAnsi="Arial" w:cs="Arial"/>
                <w:sz w:val="18"/>
                <w:szCs w:val="18"/>
              </w:rPr>
              <w:t>Neverstop</w:t>
            </w:r>
            <w:proofErr w:type="spellEnd"/>
            <w:r w:rsidRPr="000C4933">
              <w:rPr>
                <w:rFonts w:ascii="Arial" w:hAnsi="Arial" w:cs="Arial"/>
                <w:sz w:val="18"/>
                <w:szCs w:val="18"/>
              </w:rPr>
              <w:t>. Velocidade de Cópia (</w:t>
            </w:r>
            <w:proofErr w:type="gramStart"/>
            <w:r w:rsidRPr="000C4933">
              <w:rPr>
                <w:rFonts w:ascii="Arial" w:hAnsi="Arial" w:cs="Arial"/>
                <w:sz w:val="18"/>
                <w:szCs w:val="18"/>
              </w:rPr>
              <w:t>Preto, Qualidade</w:t>
            </w:r>
            <w:proofErr w:type="gramEnd"/>
            <w:r w:rsidRPr="000C4933">
              <w:rPr>
                <w:rFonts w:ascii="Arial" w:hAnsi="Arial" w:cs="Arial"/>
                <w:sz w:val="18"/>
                <w:szCs w:val="18"/>
              </w:rPr>
              <w:t xml:space="preserve"> Normal, A4): Até 20 </w:t>
            </w:r>
            <w:proofErr w:type="spellStart"/>
            <w:r w:rsidRPr="000C4933">
              <w:rPr>
                <w:rFonts w:ascii="Arial" w:hAnsi="Arial" w:cs="Arial"/>
                <w:sz w:val="18"/>
                <w:szCs w:val="18"/>
              </w:rPr>
              <w:t>ppm</w:t>
            </w:r>
            <w:proofErr w:type="spellEnd"/>
            <w:r w:rsidRPr="000C4933">
              <w:rPr>
                <w:rFonts w:ascii="Arial" w:hAnsi="Arial" w:cs="Arial"/>
                <w:sz w:val="18"/>
                <w:szCs w:val="18"/>
              </w:rPr>
              <w:t xml:space="preserve">, velocidade de Cópia Preto (Normal, Carta): Até 20 </w:t>
            </w:r>
            <w:proofErr w:type="spellStart"/>
            <w:r w:rsidRPr="000C4933">
              <w:rPr>
                <w:rFonts w:ascii="Arial" w:hAnsi="Arial" w:cs="Arial"/>
                <w:sz w:val="18"/>
                <w:szCs w:val="18"/>
              </w:rPr>
              <w:t>ppm</w:t>
            </w:r>
            <w:proofErr w:type="spellEnd"/>
            <w:r w:rsidRPr="000C4933">
              <w:rPr>
                <w:rFonts w:ascii="Arial" w:hAnsi="Arial" w:cs="Arial"/>
                <w:sz w:val="18"/>
                <w:szCs w:val="18"/>
              </w:rPr>
              <w:t>, primeira página em preto (</w:t>
            </w:r>
            <w:proofErr w:type="spellStart"/>
            <w:r w:rsidRPr="000C4933">
              <w:rPr>
                <w:rFonts w:ascii="Arial" w:hAnsi="Arial" w:cs="Arial"/>
                <w:sz w:val="18"/>
                <w:szCs w:val="18"/>
              </w:rPr>
              <w:t>letter</w:t>
            </w:r>
            <w:proofErr w:type="spellEnd"/>
            <w:r w:rsidRPr="000C4933">
              <w:rPr>
                <w:rFonts w:ascii="Arial" w:hAnsi="Arial" w:cs="Arial"/>
                <w:sz w:val="18"/>
                <w:szCs w:val="18"/>
              </w:rPr>
              <w:t xml:space="preserve">, pronta): em até 7,6 segundos - ciclo de trabalho (mensal, carta): até 20.000 páginas - volume mensal de páginas recomendado: 250 a 2500 - tambor de imagens preto original: (rendimento de ~5000 páginas, vida útil de ~20000 páginas). Conectividade padrão USB 2.0 de alta velocidade, Wi-Fi 802.11b/g/n integrado, Painel e controle LED, velocidade do processador 500 MHz, resolução de digitalização até </w:t>
            </w:r>
            <w:r w:rsidRPr="00361606">
              <w:rPr>
                <w:rFonts w:ascii="Arial" w:hAnsi="Arial" w:cs="Arial"/>
                <w:b/>
                <w:sz w:val="18"/>
                <w:szCs w:val="18"/>
              </w:rPr>
              <w:t>600 dpi</w:t>
            </w:r>
            <w:r w:rsidRPr="000C4933">
              <w:rPr>
                <w:rFonts w:ascii="Arial" w:hAnsi="Arial" w:cs="Arial"/>
                <w:sz w:val="18"/>
                <w:szCs w:val="18"/>
              </w:rPr>
              <w:t xml:space="preserve">, memória padrão 32 MB, velocidade de impressão em preto (normal A4) até 20 </w:t>
            </w:r>
            <w:proofErr w:type="spellStart"/>
            <w:proofErr w:type="gramStart"/>
            <w:r w:rsidRPr="000C4933">
              <w:rPr>
                <w:rFonts w:ascii="Arial" w:hAnsi="Arial" w:cs="Arial"/>
                <w:sz w:val="18"/>
                <w:szCs w:val="18"/>
              </w:rPr>
              <w:t>ppm</w:t>
            </w:r>
            <w:proofErr w:type="spellEnd"/>
            <w:proofErr w:type="gramEnd"/>
            <w:r w:rsidRPr="000C4933">
              <w:rPr>
                <w:rFonts w:ascii="Arial" w:hAnsi="Arial" w:cs="Arial"/>
                <w:sz w:val="18"/>
                <w:szCs w:val="18"/>
              </w:rPr>
              <w:t xml:space="preserve">. </w:t>
            </w:r>
            <w:proofErr w:type="gramStart"/>
            <w:r w:rsidRPr="000C4933">
              <w:rPr>
                <w:rFonts w:ascii="Arial" w:hAnsi="Arial" w:cs="Arial"/>
                <w:sz w:val="18"/>
                <w:szCs w:val="18"/>
              </w:rPr>
              <w:t>Qualidade de impressão preto (normal)</w:t>
            </w:r>
            <w:proofErr w:type="gramEnd"/>
            <w:r w:rsidRPr="000C4933">
              <w:rPr>
                <w:rFonts w:ascii="Arial" w:hAnsi="Arial" w:cs="Arial"/>
                <w:sz w:val="18"/>
                <w:szCs w:val="18"/>
              </w:rPr>
              <w:t xml:space="preserve"> até 600x600x2 dpi. Qualidade de impressão preto (ótima) até 600x </w:t>
            </w:r>
            <w:proofErr w:type="gramStart"/>
            <w:r w:rsidRPr="000C4933">
              <w:rPr>
                <w:rFonts w:ascii="Arial" w:hAnsi="Arial" w:cs="Arial"/>
                <w:sz w:val="18"/>
                <w:szCs w:val="18"/>
              </w:rPr>
              <w:t>600x2dpi.</w:t>
            </w:r>
            <w:proofErr w:type="gramEnd"/>
            <w:r w:rsidRPr="000C4933">
              <w:rPr>
                <w:rFonts w:ascii="Arial" w:hAnsi="Arial" w:cs="Arial"/>
                <w:sz w:val="18"/>
                <w:szCs w:val="18"/>
              </w:rPr>
              <w:t xml:space="preserve">Resolução de impressão em preto (linhas finas) até 600x600dpi. Cabo USB incluso, com 02 kits de recarga para reposição. Apresentar Catálogo do Produto. </w:t>
            </w:r>
            <w:r w:rsidRPr="000C4933">
              <w:rPr>
                <w:rFonts w:ascii="Arial" w:hAnsi="Arial" w:cs="Arial"/>
                <w:b/>
                <w:sz w:val="18"/>
                <w:szCs w:val="18"/>
              </w:rPr>
              <w:t xml:space="preserve">OBS: a impressora a ser cotada deverá ser compatível com toners recarregáveis e cujo valor da recarga não ultrapasse R$ 180,00. (princípio da economicidade). </w:t>
            </w:r>
            <w:r>
              <w:rPr>
                <w:rFonts w:ascii="Arial" w:hAnsi="Arial" w:cs="Arial"/>
                <w:b/>
                <w:sz w:val="18"/>
                <w:szCs w:val="18"/>
              </w:rPr>
              <w:t xml:space="preserve"> (ADMINISTRAÇÃO)</w:t>
            </w:r>
            <w:r w:rsidR="00E14541">
              <w:rPr>
                <w:rFonts w:ascii="Arial" w:hAnsi="Arial" w:cs="Arial"/>
                <w:b/>
                <w:sz w:val="18"/>
                <w:szCs w:val="18"/>
              </w:rPr>
              <w:t xml:space="preserve">. </w:t>
            </w:r>
            <w:r w:rsidR="00E14541" w:rsidRPr="00C605B1">
              <w:rPr>
                <w:rFonts w:ascii="Arial" w:hAnsi="Arial" w:cs="Arial"/>
                <w:b/>
                <w:sz w:val="18"/>
                <w:szCs w:val="18"/>
              </w:rPr>
              <w:t>RESERVA</w:t>
            </w:r>
            <w:r w:rsidR="00E14541">
              <w:rPr>
                <w:rFonts w:ascii="Arial" w:hAnsi="Arial" w:cs="Arial"/>
                <w:b/>
                <w:color w:val="FF0000"/>
                <w:sz w:val="18"/>
                <w:szCs w:val="18"/>
              </w:rPr>
              <w:t xml:space="preserve"> </w:t>
            </w:r>
            <w:r w:rsidR="00E14541" w:rsidRPr="00D07DD6">
              <w:rPr>
                <w:rFonts w:ascii="Arial" w:hAnsi="Arial" w:cs="Arial"/>
                <w:b/>
                <w:sz w:val="18"/>
                <w:szCs w:val="18"/>
              </w:rPr>
              <w:t>DE COTA MPE</w:t>
            </w:r>
          </w:p>
        </w:tc>
        <w:tc>
          <w:tcPr>
            <w:tcW w:w="708" w:type="dxa"/>
            <w:tcBorders>
              <w:top w:val="single" w:sz="4" w:space="0" w:color="auto"/>
              <w:left w:val="nil"/>
              <w:bottom w:val="single" w:sz="4" w:space="0" w:color="auto"/>
              <w:right w:val="single" w:sz="4" w:space="0" w:color="auto"/>
            </w:tcBorders>
            <w:vAlign w:val="bottom"/>
          </w:tcPr>
          <w:p w:rsidR="00F973E5" w:rsidRPr="00332E33"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2140,00</w:t>
            </w: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Default="00902D91" w:rsidP="000409A1">
            <w:pPr>
              <w:jc w:val="right"/>
              <w:rPr>
                <w:rFonts w:ascii="Arial" w:hAnsi="Arial" w:cs="Arial"/>
                <w:sz w:val="14"/>
                <w:szCs w:val="14"/>
              </w:rPr>
            </w:pPr>
            <w:r w:rsidRPr="00C605B1">
              <w:rPr>
                <w:rFonts w:ascii="Arial" w:hAnsi="Arial" w:cs="Arial"/>
                <w:sz w:val="14"/>
                <w:szCs w:val="14"/>
              </w:rPr>
              <w:t>12840,00</w:t>
            </w: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Pr="00C605B1" w:rsidRDefault="00C605B1" w:rsidP="000409A1">
            <w:pPr>
              <w:jc w:val="right"/>
              <w:rPr>
                <w:rFonts w:ascii="Arial" w:hAnsi="Arial" w:cs="Arial"/>
                <w:sz w:val="14"/>
                <w:szCs w:val="14"/>
              </w:rPr>
            </w:pPr>
          </w:p>
        </w:tc>
      </w:tr>
      <w:tr w:rsidR="00F973E5" w:rsidRPr="00332E33"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332E33" w:rsidRDefault="00F973E5" w:rsidP="000409A1">
            <w:pPr>
              <w:pStyle w:val="SemEspaamento"/>
              <w:jc w:val="both"/>
              <w:rPr>
                <w:rFonts w:ascii="Arial" w:eastAsia="Arial Unicode MS" w:hAnsi="Arial" w:cs="Arial"/>
                <w:sz w:val="16"/>
                <w:szCs w:val="16"/>
              </w:rPr>
            </w:pPr>
            <w:r w:rsidRPr="00332E33">
              <w:rPr>
                <w:rFonts w:ascii="Arial" w:eastAsia="Arial Unicode MS" w:hAnsi="Arial" w:cs="Arial"/>
                <w:sz w:val="16"/>
                <w:szCs w:val="16"/>
              </w:rPr>
              <w:t>02</w:t>
            </w:r>
          </w:p>
        </w:tc>
        <w:tc>
          <w:tcPr>
            <w:tcW w:w="567" w:type="dxa"/>
            <w:tcBorders>
              <w:top w:val="single" w:sz="4" w:space="0" w:color="auto"/>
              <w:left w:val="nil"/>
              <w:bottom w:val="single" w:sz="4" w:space="0" w:color="auto"/>
              <w:right w:val="single" w:sz="4" w:space="0" w:color="auto"/>
            </w:tcBorders>
          </w:tcPr>
          <w:p w:rsidR="00F973E5" w:rsidRPr="000C4933" w:rsidRDefault="00F973E5" w:rsidP="00E14541">
            <w:pPr>
              <w:pStyle w:val="SemEspaamento"/>
              <w:jc w:val="both"/>
              <w:rPr>
                <w:rFonts w:ascii="Arial" w:hAnsi="Arial" w:cs="Arial"/>
                <w:sz w:val="18"/>
                <w:szCs w:val="18"/>
              </w:rPr>
            </w:pPr>
            <w:r>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Pr="000C4933" w:rsidRDefault="00F973E5" w:rsidP="00E14541">
            <w:pPr>
              <w:pStyle w:val="SemEspaamento"/>
              <w:jc w:val="both"/>
              <w:rPr>
                <w:rFonts w:ascii="Arial" w:hAnsi="Arial" w:cs="Arial"/>
                <w:sz w:val="18"/>
                <w:szCs w:val="18"/>
              </w:rPr>
            </w:pPr>
            <w:proofErr w:type="spellStart"/>
            <w:r>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F973E5" w:rsidRPr="000C4933" w:rsidRDefault="00F973E5" w:rsidP="00E14541">
            <w:pPr>
              <w:pStyle w:val="SemEspaamento"/>
              <w:jc w:val="both"/>
              <w:rPr>
                <w:rFonts w:ascii="Arial" w:hAnsi="Arial" w:cs="Arial"/>
                <w:sz w:val="18"/>
                <w:szCs w:val="18"/>
              </w:rPr>
            </w:pPr>
            <w:r w:rsidRPr="004C3C74">
              <w:rPr>
                <w:rFonts w:ascii="Arial" w:hAnsi="Arial" w:cs="Arial"/>
                <w:sz w:val="16"/>
                <w:szCs w:val="16"/>
              </w:rPr>
              <w:t xml:space="preserve">Impressora Matricial para Formulário Contínuo “NOTA FISCAL DO PRODUTOR RURAL”, Com as seguintes especificações: </w:t>
            </w:r>
            <w:r w:rsidRPr="004C3C74">
              <w:rPr>
                <w:rStyle w:val="Forte"/>
                <w:rFonts w:ascii="Arial" w:hAnsi="Arial" w:cs="Arial"/>
                <w:sz w:val="16"/>
                <w:szCs w:val="16"/>
              </w:rPr>
              <w:t xml:space="preserve">Conectividade: </w:t>
            </w:r>
            <w:r w:rsidRPr="004C3C74">
              <w:rPr>
                <w:rFonts w:ascii="Arial" w:hAnsi="Arial" w:cs="Arial"/>
                <w:sz w:val="16"/>
                <w:szCs w:val="16"/>
              </w:rPr>
              <w:t xml:space="preserve">USB, Paralela; </w:t>
            </w:r>
            <w:r w:rsidRPr="004C3C74">
              <w:rPr>
                <w:rStyle w:val="Forte"/>
                <w:rFonts w:ascii="Arial" w:hAnsi="Arial" w:cs="Arial"/>
                <w:sz w:val="16"/>
                <w:szCs w:val="16"/>
              </w:rPr>
              <w:t xml:space="preserve">Sistemas Operacionais Compatíveis: </w:t>
            </w:r>
            <w:r w:rsidRPr="004C3C74">
              <w:rPr>
                <w:rFonts w:ascii="Arial" w:hAnsi="Arial" w:cs="Arial"/>
                <w:sz w:val="16"/>
                <w:szCs w:val="16"/>
              </w:rPr>
              <w:t xml:space="preserve">Windows </w:t>
            </w:r>
            <w:proofErr w:type="gramStart"/>
            <w:r w:rsidRPr="004C3C74">
              <w:rPr>
                <w:rFonts w:ascii="Arial" w:hAnsi="Arial" w:cs="Arial"/>
                <w:sz w:val="16"/>
                <w:szCs w:val="16"/>
              </w:rPr>
              <w:t>7</w:t>
            </w:r>
            <w:proofErr w:type="gramEnd"/>
            <w:r w:rsidRPr="004C3C74">
              <w:rPr>
                <w:rFonts w:ascii="Arial" w:hAnsi="Arial" w:cs="Arial"/>
                <w:sz w:val="16"/>
                <w:szCs w:val="16"/>
              </w:rPr>
              <w:t xml:space="preserve"> , Windows 8 , Windows Vista , Windows XP, Windows 10; </w:t>
            </w:r>
            <w:r w:rsidRPr="004C3C74">
              <w:rPr>
                <w:rStyle w:val="Forte"/>
                <w:rFonts w:ascii="Arial" w:hAnsi="Arial" w:cs="Arial"/>
                <w:sz w:val="16"/>
                <w:szCs w:val="16"/>
              </w:rPr>
              <w:t xml:space="preserve">Tecnologia: </w:t>
            </w:r>
            <w:r w:rsidRPr="004C3C74">
              <w:rPr>
                <w:rFonts w:ascii="Arial" w:hAnsi="Arial" w:cs="Arial"/>
                <w:sz w:val="16"/>
                <w:szCs w:val="16"/>
              </w:rPr>
              <w:t xml:space="preserve">Matricial; </w:t>
            </w:r>
            <w:r w:rsidRPr="004C3C74">
              <w:rPr>
                <w:rStyle w:val="Forte"/>
                <w:rFonts w:ascii="Arial" w:hAnsi="Arial" w:cs="Arial"/>
                <w:sz w:val="16"/>
                <w:szCs w:val="16"/>
              </w:rPr>
              <w:t xml:space="preserve">Impressão Colorida: </w:t>
            </w:r>
            <w:r w:rsidRPr="004C3C74">
              <w:rPr>
                <w:rFonts w:ascii="Arial" w:hAnsi="Arial" w:cs="Arial"/>
                <w:sz w:val="16"/>
                <w:szCs w:val="16"/>
              </w:rPr>
              <w:t xml:space="preserve">não; </w:t>
            </w:r>
            <w:r w:rsidRPr="004C3C74">
              <w:rPr>
                <w:rStyle w:val="Forte"/>
                <w:rFonts w:ascii="Arial" w:hAnsi="Arial" w:cs="Arial"/>
                <w:sz w:val="16"/>
                <w:szCs w:val="16"/>
              </w:rPr>
              <w:t>Capacidade Máxima de impressão mensal (</w:t>
            </w:r>
            <w:proofErr w:type="spellStart"/>
            <w:r w:rsidRPr="004C3C74">
              <w:rPr>
                <w:rStyle w:val="Forte"/>
                <w:rFonts w:ascii="Arial" w:hAnsi="Arial" w:cs="Arial"/>
                <w:sz w:val="16"/>
                <w:szCs w:val="16"/>
              </w:rPr>
              <w:t>pags</w:t>
            </w:r>
            <w:proofErr w:type="spellEnd"/>
            <w:r w:rsidRPr="004C3C74">
              <w:rPr>
                <w:rStyle w:val="Forte"/>
                <w:rFonts w:ascii="Arial" w:hAnsi="Arial" w:cs="Arial"/>
                <w:sz w:val="16"/>
                <w:szCs w:val="16"/>
              </w:rPr>
              <w:t xml:space="preserve">/mês): </w:t>
            </w:r>
            <w:r w:rsidRPr="004C3C74">
              <w:rPr>
                <w:rFonts w:ascii="Arial" w:hAnsi="Arial" w:cs="Arial"/>
                <w:sz w:val="16"/>
                <w:szCs w:val="16"/>
              </w:rPr>
              <w:t xml:space="preserve">N/A; </w:t>
            </w:r>
            <w:r w:rsidRPr="004C3C74">
              <w:rPr>
                <w:rStyle w:val="Forte"/>
                <w:rFonts w:ascii="Arial" w:hAnsi="Arial" w:cs="Arial"/>
                <w:sz w:val="16"/>
                <w:szCs w:val="16"/>
              </w:rPr>
              <w:t xml:space="preserve">Resolução Máxima de Impressão: </w:t>
            </w:r>
            <w:r w:rsidRPr="004C3C74">
              <w:rPr>
                <w:rFonts w:ascii="Arial" w:hAnsi="Arial" w:cs="Arial"/>
                <w:sz w:val="16"/>
                <w:szCs w:val="16"/>
              </w:rPr>
              <w:t xml:space="preserve">180dpi; </w:t>
            </w:r>
            <w:r w:rsidRPr="004C3C74">
              <w:rPr>
                <w:rStyle w:val="Forte"/>
                <w:rFonts w:ascii="Arial" w:hAnsi="Arial" w:cs="Arial"/>
                <w:sz w:val="16"/>
                <w:szCs w:val="16"/>
              </w:rPr>
              <w:t xml:space="preserve">Impressão Direta via USB ou Cartão SD: </w:t>
            </w:r>
            <w:r w:rsidRPr="004C3C74">
              <w:rPr>
                <w:rFonts w:ascii="Arial" w:hAnsi="Arial" w:cs="Arial"/>
                <w:sz w:val="16"/>
                <w:szCs w:val="16"/>
              </w:rPr>
              <w:t xml:space="preserve">Não; </w:t>
            </w:r>
            <w:r w:rsidRPr="004C3C74">
              <w:rPr>
                <w:rStyle w:val="Forte"/>
                <w:rFonts w:ascii="Arial" w:hAnsi="Arial" w:cs="Arial"/>
                <w:sz w:val="16"/>
                <w:szCs w:val="16"/>
              </w:rPr>
              <w:t xml:space="preserve">Tamanho de Papel: </w:t>
            </w:r>
            <w:r w:rsidRPr="004C3C74">
              <w:rPr>
                <w:rFonts w:ascii="Arial" w:hAnsi="Arial" w:cs="Arial"/>
                <w:sz w:val="16"/>
                <w:szCs w:val="16"/>
              </w:rPr>
              <w:t xml:space="preserve">Formulário Contínuo 80 </w:t>
            </w:r>
            <w:proofErr w:type="spellStart"/>
            <w:r w:rsidRPr="004C3C74">
              <w:rPr>
                <w:rFonts w:ascii="Arial" w:hAnsi="Arial" w:cs="Arial"/>
                <w:sz w:val="16"/>
                <w:szCs w:val="16"/>
              </w:rPr>
              <w:t>col</w:t>
            </w:r>
            <w:proofErr w:type="spellEnd"/>
            <w:r w:rsidRPr="004C3C74">
              <w:rPr>
                <w:rFonts w:ascii="Arial" w:hAnsi="Arial" w:cs="Arial"/>
                <w:sz w:val="16"/>
                <w:szCs w:val="16"/>
              </w:rPr>
              <w:t xml:space="preserve">; </w:t>
            </w:r>
            <w:r w:rsidRPr="004C3C74">
              <w:rPr>
                <w:rStyle w:val="Forte"/>
                <w:rFonts w:ascii="Arial" w:hAnsi="Arial" w:cs="Arial"/>
                <w:sz w:val="16"/>
                <w:szCs w:val="16"/>
              </w:rPr>
              <w:t xml:space="preserve">Gramatura máxima do papel (bandeja multiuso): </w:t>
            </w:r>
            <w:r w:rsidRPr="004C3C74">
              <w:rPr>
                <w:rFonts w:ascii="Arial" w:hAnsi="Arial" w:cs="Arial"/>
                <w:sz w:val="16"/>
                <w:szCs w:val="16"/>
              </w:rPr>
              <w:t xml:space="preserve">Não; </w:t>
            </w:r>
            <w:r w:rsidRPr="004C3C74">
              <w:rPr>
                <w:rStyle w:val="Forte"/>
                <w:rFonts w:ascii="Arial" w:hAnsi="Arial" w:cs="Arial"/>
                <w:sz w:val="16"/>
                <w:szCs w:val="16"/>
              </w:rPr>
              <w:t xml:space="preserve">Capacidade Bandeja de Saída: </w:t>
            </w:r>
            <w:r w:rsidRPr="004C3C74">
              <w:rPr>
                <w:rFonts w:ascii="Arial" w:hAnsi="Arial" w:cs="Arial"/>
                <w:sz w:val="16"/>
                <w:szCs w:val="16"/>
              </w:rPr>
              <w:t xml:space="preserve">Saída de papel atrás; </w:t>
            </w:r>
            <w:r w:rsidRPr="004C3C74">
              <w:rPr>
                <w:rStyle w:val="Forte"/>
                <w:rFonts w:ascii="Arial" w:hAnsi="Arial" w:cs="Arial"/>
                <w:sz w:val="16"/>
                <w:szCs w:val="16"/>
              </w:rPr>
              <w:t xml:space="preserve">Dimensões sem caixa (L x A x P): </w:t>
            </w:r>
            <w:r w:rsidRPr="004C3C74">
              <w:rPr>
                <w:rFonts w:ascii="Arial" w:hAnsi="Arial" w:cs="Arial"/>
                <w:sz w:val="16"/>
                <w:szCs w:val="16"/>
              </w:rPr>
              <w:t xml:space="preserve">41x35x16; </w:t>
            </w:r>
            <w:r w:rsidRPr="004C3C74">
              <w:rPr>
                <w:rStyle w:val="Forte"/>
                <w:rFonts w:ascii="Arial" w:hAnsi="Arial" w:cs="Arial"/>
                <w:sz w:val="16"/>
                <w:szCs w:val="16"/>
              </w:rPr>
              <w:t xml:space="preserve">Memória: </w:t>
            </w:r>
            <w:r w:rsidRPr="004C3C74">
              <w:rPr>
                <w:rFonts w:ascii="Arial" w:hAnsi="Arial" w:cs="Arial"/>
                <w:sz w:val="16"/>
                <w:szCs w:val="16"/>
              </w:rPr>
              <w:t xml:space="preserve">128k; </w:t>
            </w:r>
            <w:r w:rsidRPr="004C3C74">
              <w:rPr>
                <w:rStyle w:val="Forte"/>
                <w:rFonts w:ascii="Arial" w:hAnsi="Arial" w:cs="Arial"/>
                <w:sz w:val="16"/>
                <w:szCs w:val="16"/>
              </w:rPr>
              <w:t xml:space="preserve">Alimentação: </w:t>
            </w:r>
            <w:r w:rsidRPr="004C3C74">
              <w:rPr>
                <w:rFonts w:ascii="Arial" w:hAnsi="Arial" w:cs="Arial"/>
                <w:sz w:val="16"/>
                <w:szCs w:val="16"/>
              </w:rPr>
              <w:t xml:space="preserve">110 V; </w:t>
            </w:r>
            <w:r w:rsidRPr="004C3C74">
              <w:rPr>
                <w:rStyle w:val="Forte"/>
                <w:rFonts w:ascii="Arial" w:hAnsi="Arial" w:cs="Arial"/>
                <w:sz w:val="16"/>
                <w:szCs w:val="16"/>
              </w:rPr>
              <w:t xml:space="preserve">Velocidade Max de Impressão: </w:t>
            </w:r>
            <w:r w:rsidRPr="004C3C74">
              <w:rPr>
                <w:rFonts w:ascii="Arial" w:hAnsi="Arial" w:cs="Arial"/>
                <w:sz w:val="16"/>
                <w:szCs w:val="16"/>
              </w:rPr>
              <w:t xml:space="preserve">680 </w:t>
            </w:r>
            <w:proofErr w:type="spellStart"/>
            <w:r w:rsidRPr="004C3C74">
              <w:rPr>
                <w:rFonts w:ascii="Arial" w:hAnsi="Arial" w:cs="Arial"/>
                <w:sz w:val="16"/>
                <w:szCs w:val="16"/>
              </w:rPr>
              <w:t>cps</w:t>
            </w:r>
            <w:proofErr w:type="spellEnd"/>
            <w:r w:rsidRPr="004C3C74">
              <w:rPr>
                <w:rFonts w:ascii="Arial" w:hAnsi="Arial" w:cs="Arial"/>
                <w:sz w:val="16"/>
                <w:szCs w:val="16"/>
              </w:rPr>
              <w:t xml:space="preserve">; </w:t>
            </w:r>
            <w:r w:rsidRPr="004C3C74">
              <w:rPr>
                <w:rStyle w:val="Forte"/>
                <w:rFonts w:ascii="Arial" w:hAnsi="Arial" w:cs="Arial"/>
                <w:sz w:val="16"/>
                <w:szCs w:val="16"/>
              </w:rPr>
              <w:t xml:space="preserve">Impressão Frente e Verso: </w:t>
            </w:r>
            <w:r w:rsidRPr="004C3C74">
              <w:rPr>
                <w:rFonts w:ascii="Arial" w:hAnsi="Arial" w:cs="Arial"/>
                <w:sz w:val="16"/>
                <w:szCs w:val="16"/>
              </w:rPr>
              <w:t xml:space="preserve">Indisponível; </w:t>
            </w:r>
            <w:r w:rsidRPr="004C3C74">
              <w:rPr>
                <w:rStyle w:val="Forte"/>
                <w:rFonts w:ascii="Arial" w:hAnsi="Arial" w:cs="Arial"/>
                <w:sz w:val="16"/>
                <w:szCs w:val="16"/>
              </w:rPr>
              <w:t>Capacidade Recomendada mensal (</w:t>
            </w:r>
            <w:proofErr w:type="spellStart"/>
            <w:r w:rsidRPr="004C3C74">
              <w:rPr>
                <w:rStyle w:val="Forte"/>
                <w:rFonts w:ascii="Arial" w:hAnsi="Arial" w:cs="Arial"/>
                <w:sz w:val="16"/>
                <w:szCs w:val="16"/>
              </w:rPr>
              <w:t>pags</w:t>
            </w:r>
            <w:proofErr w:type="spellEnd"/>
            <w:r w:rsidRPr="004C3C74">
              <w:rPr>
                <w:rStyle w:val="Forte"/>
                <w:rFonts w:ascii="Arial" w:hAnsi="Arial" w:cs="Arial"/>
                <w:sz w:val="16"/>
                <w:szCs w:val="16"/>
              </w:rPr>
              <w:t xml:space="preserve">/mês): </w:t>
            </w:r>
            <w:r w:rsidRPr="004C3C74">
              <w:rPr>
                <w:rFonts w:ascii="Arial" w:hAnsi="Arial" w:cs="Arial"/>
                <w:sz w:val="16"/>
                <w:szCs w:val="16"/>
              </w:rPr>
              <w:t xml:space="preserve">Não; </w:t>
            </w:r>
            <w:r w:rsidRPr="004C3C74">
              <w:rPr>
                <w:rStyle w:val="Forte"/>
                <w:rFonts w:ascii="Arial" w:hAnsi="Arial" w:cs="Arial"/>
                <w:sz w:val="16"/>
                <w:szCs w:val="16"/>
              </w:rPr>
              <w:t xml:space="preserve">Impressão via smartphones e </w:t>
            </w:r>
            <w:proofErr w:type="spellStart"/>
            <w:r w:rsidRPr="004C3C74">
              <w:rPr>
                <w:rStyle w:val="Forte"/>
                <w:rFonts w:ascii="Arial" w:hAnsi="Arial" w:cs="Arial"/>
                <w:sz w:val="16"/>
                <w:szCs w:val="16"/>
              </w:rPr>
              <w:t>tablets</w:t>
            </w:r>
            <w:proofErr w:type="spellEnd"/>
            <w:r w:rsidRPr="004C3C74">
              <w:rPr>
                <w:rStyle w:val="Forte"/>
                <w:rFonts w:ascii="Arial" w:hAnsi="Arial" w:cs="Arial"/>
                <w:sz w:val="16"/>
                <w:szCs w:val="16"/>
              </w:rPr>
              <w:t xml:space="preserve">: </w:t>
            </w:r>
            <w:r w:rsidRPr="004C3C74">
              <w:rPr>
                <w:rFonts w:ascii="Arial" w:hAnsi="Arial" w:cs="Arial"/>
                <w:sz w:val="16"/>
                <w:szCs w:val="16"/>
              </w:rPr>
              <w:t xml:space="preserve">Não; </w:t>
            </w:r>
            <w:r w:rsidRPr="004C3C74">
              <w:rPr>
                <w:rStyle w:val="Forte"/>
                <w:rFonts w:ascii="Arial" w:hAnsi="Arial" w:cs="Arial"/>
                <w:sz w:val="16"/>
                <w:szCs w:val="16"/>
              </w:rPr>
              <w:t xml:space="preserve">Rendimento do Cartucho Inicial (em páginas): </w:t>
            </w:r>
            <w:r w:rsidRPr="004C3C74">
              <w:rPr>
                <w:rFonts w:ascii="Arial" w:hAnsi="Arial" w:cs="Arial"/>
                <w:sz w:val="16"/>
                <w:szCs w:val="16"/>
              </w:rPr>
              <w:t xml:space="preserve">N/A; </w:t>
            </w:r>
            <w:r w:rsidRPr="004C3C74">
              <w:rPr>
                <w:rStyle w:val="Forte"/>
                <w:rFonts w:ascii="Arial" w:hAnsi="Arial" w:cs="Arial"/>
                <w:sz w:val="16"/>
                <w:szCs w:val="16"/>
              </w:rPr>
              <w:t xml:space="preserve">Gramatura máxima do papel: </w:t>
            </w:r>
            <w:r w:rsidRPr="004C3C74">
              <w:rPr>
                <w:rFonts w:ascii="Arial" w:hAnsi="Arial" w:cs="Arial"/>
                <w:sz w:val="16"/>
                <w:szCs w:val="16"/>
              </w:rPr>
              <w:t xml:space="preserve">Não; </w:t>
            </w:r>
            <w:r w:rsidRPr="004C3C74">
              <w:rPr>
                <w:rStyle w:val="Forte"/>
                <w:rFonts w:ascii="Arial" w:hAnsi="Arial" w:cs="Arial"/>
                <w:sz w:val="16"/>
                <w:szCs w:val="16"/>
              </w:rPr>
              <w:t xml:space="preserve">Capacidade Bandeja de Entrada: </w:t>
            </w:r>
            <w:r w:rsidRPr="004C3C74">
              <w:rPr>
                <w:rFonts w:ascii="Arial" w:hAnsi="Arial" w:cs="Arial"/>
                <w:sz w:val="16"/>
                <w:szCs w:val="16"/>
              </w:rPr>
              <w:t xml:space="preserve">Folha individual à frente e atrás, Papel contínuo à frente e atrás; </w:t>
            </w:r>
            <w:r w:rsidRPr="004C3C74">
              <w:rPr>
                <w:rStyle w:val="Forte"/>
                <w:rFonts w:ascii="Arial" w:hAnsi="Arial" w:cs="Arial"/>
                <w:sz w:val="16"/>
                <w:szCs w:val="16"/>
              </w:rPr>
              <w:t xml:space="preserve">Itens Inclusos: </w:t>
            </w:r>
            <w:r w:rsidRPr="004C3C74">
              <w:rPr>
                <w:rFonts w:ascii="Arial" w:hAnsi="Arial" w:cs="Arial"/>
                <w:sz w:val="16"/>
                <w:szCs w:val="16"/>
              </w:rPr>
              <w:t xml:space="preserve">Cd Instalação c/ Manual , Guia Rápido de Instalação , Manual do usuário, Cabo de Alimentação; </w:t>
            </w:r>
            <w:r w:rsidRPr="004C3C74">
              <w:rPr>
                <w:rStyle w:val="Forte"/>
                <w:rFonts w:ascii="Arial" w:hAnsi="Arial" w:cs="Arial"/>
                <w:sz w:val="16"/>
                <w:szCs w:val="16"/>
              </w:rPr>
              <w:t xml:space="preserve">Garantia: </w:t>
            </w:r>
            <w:r w:rsidRPr="004C3C74">
              <w:rPr>
                <w:rFonts w:ascii="Arial" w:hAnsi="Arial" w:cs="Arial"/>
                <w:sz w:val="16"/>
                <w:szCs w:val="16"/>
              </w:rPr>
              <w:t>2 anos.</w:t>
            </w:r>
            <w:r>
              <w:rPr>
                <w:rFonts w:ascii="Arial" w:hAnsi="Arial" w:cs="Arial"/>
                <w:sz w:val="16"/>
                <w:szCs w:val="16"/>
              </w:rPr>
              <w:t xml:space="preserve"> </w:t>
            </w:r>
            <w:r w:rsidRPr="00707742">
              <w:rPr>
                <w:rFonts w:ascii="Arial" w:hAnsi="Arial" w:cs="Arial"/>
                <w:b/>
                <w:sz w:val="16"/>
                <w:szCs w:val="16"/>
              </w:rPr>
              <w:t>(AGRICULTURA)</w:t>
            </w:r>
          </w:p>
        </w:tc>
        <w:tc>
          <w:tcPr>
            <w:tcW w:w="708" w:type="dxa"/>
            <w:tcBorders>
              <w:top w:val="single" w:sz="4" w:space="0" w:color="auto"/>
              <w:left w:val="nil"/>
              <w:bottom w:val="single" w:sz="4" w:space="0" w:color="auto"/>
              <w:right w:val="single" w:sz="4" w:space="0" w:color="auto"/>
            </w:tcBorders>
            <w:vAlign w:val="bottom"/>
          </w:tcPr>
          <w:p w:rsidR="00F973E5" w:rsidRPr="00332E33"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3160,00</w:t>
            </w: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Default="00902D91" w:rsidP="000409A1">
            <w:pPr>
              <w:jc w:val="right"/>
              <w:rPr>
                <w:rFonts w:ascii="Arial" w:hAnsi="Arial" w:cs="Arial"/>
                <w:sz w:val="14"/>
                <w:szCs w:val="14"/>
              </w:rPr>
            </w:pPr>
            <w:r w:rsidRPr="00C605B1">
              <w:rPr>
                <w:rFonts w:ascii="Arial" w:hAnsi="Arial" w:cs="Arial"/>
                <w:sz w:val="14"/>
                <w:szCs w:val="14"/>
              </w:rPr>
              <w:t>3160,00</w:t>
            </w: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Pr="00C605B1" w:rsidRDefault="00C605B1" w:rsidP="000409A1">
            <w:pPr>
              <w:jc w:val="right"/>
              <w:rPr>
                <w:rFonts w:ascii="Arial" w:hAnsi="Arial" w:cs="Arial"/>
                <w:sz w:val="14"/>
                <w:szCs w:val="14"/>
              </w:rPr>
            </w:pPr>
          </w:p>
        </w:tc>
      </w:tr>
      <w:tr w:rsidR="00E14541" w:rsidRPr="00E14541"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E14541" w:rsidRDefault="00F973E5" w:rsidP="000409A1">
            <w:pPr>
              <w:pStyle w:val="SemEspaamento"/>
              <w:jc w:val="both"/>
              <w:rPr>
                <w:rFonts w:ascii="Arial" w:eastAsia="Arial Unicode MS" w:hAnsi="Arial" w:cs="Arial"/>
                <w:sz w:val="16"/>
                <w:szCs w:val="16"/>
              </w:rPr>
            </w:pPr>
            <w:r w:rsidRPr="00E14541">
              <w:rPr>
                <w:rFonts w:ascii="Arial" w:eastAsia="Arial Unicode MS" w:hAnsi="Arial" w:cs="Arial"/>
                <w:sz w:val="16"/>
                <w:szCs w:val="16"/>
              </w:rPr>
              <w:lastRenderedPageBreak/>
              <w:t>03</w:t>
            </w:r>
          </w:p>
        </w:tc>
        <w:tc>
          <w:tcPr>
            <w:tcW w:w="567" w:type="dxa"/>
            <w:tcBorders>
              <w:top w:val="single" w:sz="4" w:space="0" w:color="auto"/>
              <w:left w:val="nil"/>
              <w:bottom w:val="single" w:sz="4" w:space="0" w:color="auto"/>
              <w:right w:val="single" w:sz="4" w:space="0" w:color="auto"/>
            </w:tcBorders>
          </w:tcPr>
          <w:p w:rsidR="00F973E5" w:rsidRPr="00E14541" w:rsidRDefault="00F973E5" w:rsidP="00E14541">
            <w:pPr>
              <w:pStyle w:val="SemEspaamento"/>
              <w:jc w:val="both"/>
              <w:rPr>
                <w:rFonts w:ascii="Arial" w:hAnsi="Arial" w:cs="Arial"/>
                <w:sz w:val="18"/>
                <w:szCs w:val="18"/>
              </w:rPr>
            </w:pPr>
            <w:r w:rsidRPr="00E14541">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Pr="00E14541" w:rsidRDefault="00F973E5" w:rsidP="00E14541">
            <w:pPr>
              <w:pStyle w:val="SemEspaamento"/>
              <w:jc w:val="both"/>
              <w:rPr>
                <w:rFonts w:ascii="Arial" w:hAnsi="Arial" w:cs="Arial"/>
                <w:sz w:val="18"/>
                <w:szCs w:val="18"/>
              </w:rPr>
            </w:pPr>
            <w:proofErr w:type="spellStart"/>
            <w:proofErr w:type="gramStart"/>
            <w:r w:rsidRPr="00E14541">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F973E5" w:rsidRPr="00E14541" w:rsidRDefault="00F973E5" w:rsidP="00E14541">
            <w:pPr>
              <w:pStyle w:val="SemEspaamento"/>
              <w:jc w:val="both"/>
              <w:rPr>
                <w:rFonts w:ascii="Arial" w:hAnsi="Arial" w:cs="Arial"/>
                <w:sz w:val="18"/>
                <w:szCs w:val="18"/>
              </w:rPr>
            </w:pPr>
            <w:r w:rsidRPr="00E14541">
              <w:rPr>
                <w:rFonts w:ascii="Arial" w:hAnsi="Arial" w:cs="Arial"/>
                <w:b/>
                <w:sz w:val="18"/>
                <w:szCs w:val="18"/>
              </w:rPr>
              <w:t>Impressora Multifuncional</w:t>
            </w:r>
            <w:r w:rsidRPr="00E14541">
              <w:rPr>
                <w:rFonts w:ascii="Arial" w:hAnsi="Arial" w:cs="Arial"/>
                <w:sz w:val="18"/>
                <w:szCs w:val="18"/>
              </w:rPr>
              <w:t xml:space="preserve"> </w:t>
            </w:r>
            <w:proofErr w:type="gramStart"/>
            <w:r w:rsidRPr="00E14541">
              <w:rPr>
                <w:rFonts w:ascii="Arial" w:hAnsi="Arial" w:cs="Arial"/>
                <w:sz w:val="18"/>
                <w:szCs w:val="18"/>
              </w:rPr>
              <w:t>LaserJet</w:t>
            </w:r>
            <w:proofErr w:type="gramEnd"/>
            <w:r w:rsidRPr="00E14541">
              <w:rPr>
                <w:rFonts w:ascii="Arial" w:hAnsi="Arial" w:cs="Arial"/>
                <w:sz w:val="18"/>
                <w:szCs w:val="18"/>
              </w:rPr>
              <w:t xml:space="preserve"> Monocromática Wireless, funções impressão, digitalização e cópia, capacidade de entrada de envelope até 1 envelope, capacidade de saída até 100 folhas, capacidade de entrada até 150 folhas, monitor LCD de ícone com 2 linhas. Tecnologia Laser Cartuchos, recurso dos suprimentos tecnologia laser </w:t>
            </w:r>
            <w:proofErr w:type="spellStart"/>
            <w:r w:rsidRPr="00E14541">
              <w:rPr>
                <w:rFonts w:ascii="Arial" w:hAnsi="Arial" w:cs="Arial"/>
                <w:sz w:val="18"/>
                <w:szCs w:val="18"/>
              </w:rPr>
              <w:t>Neverstop</w:t>
            </w:r>
            <w:proofErr w:type="spellEnd"/>
            <w:r w:rsidRPr="00E14541">
              <w:rPr>
                <w:rFonts w:ascii="Arial" w:hAnsi="Arial" w:cs="Arial"/>
                <w:sz w:val="18"/>
                <w:szCs w:val="18"/>
              </w:rPr>
              <w:t>, velocidade de Cópia (</w:t>
            </w:r>
            <w:proofErr w:type="gramStart"/>
            <w:r w:rsidRPr="00E14541">
              <w:rPr>
                <w:rFonts w:ascii="Arial" w:hAnsi="Arial" w:cs="Arial"/>
                <w:sz w:val="18"/>
                <w:szCs w:val="18"/>
              </w:rPr>
              <w:t>Preto, Qualidade</w:t>
            </w:r>
            <w:proofErr w:type="gramEnd"/>
            <w:r w:rsidRPr="00E14541">
              <w:rPr>
                <w:rFonts w:ascii="Arial" w:hAnsi="Arial" w:cs="Arial"/>
                <w:sz w:val="18"/>
                <w:szCs w:val="18"/>
              </w:rPr>
              <w:t xml:space="preserve"> Normal, A4): Até 20 com, velocidade de cópia preto (normal, carta): até 20 </w:t>
            </w:r>
            <w:proofErr w:type="spellStart"/>
            <w:r w:rsidRPr="00E14541">
              <w:rPr>
                <w:rFonts w:ascii="Arial" w:hAnsi="Arial" w:cs="Arial"/>
                <w:sz w:val="18"/>
                <w:szCs w:val="18"/>
              </w:rPr>
              <w:t>ppm</w:t>
            </w:r>
            <w:proofErr w:type="spellEnd"/>
            <w:r w:rsidRPr="00E14541">
              <w:rPr>
                <w:rFonts w:ascii="Arial" w:hAnsi="Arial" w:cs="Arial"/>
                <w:sz w:val="18"/>
                <w:szCs w:val="18"/>
              </w:rPr>
              <w:t xml:space="preserve"> - primeira página em preto (</w:t>
            </w:r>
            <w:proofErr w:type="spellStart"/>
            <w:r w:rsidRPr="00E14541">
              <w:rPr>
                <w:rFonts w:ascii="Arial" w:hAnsi="Arial" w:cs="Arial"/>
                <w:sz w:val="18"/>
                <w:szCs w:val="18"/>
              </w:rPr>
              <w:t>Letter</w:t>
            </w:r>
            <w:proofErr w:type="spellEnd"/>
            <w:r w:rsidRPr="00E14541">
              <w:rPr>
                <w:rFonts w:ascii="Arial" w:hAnsi="Arial" w:cs="Arial"/>
                <w:sz w:val="18"/>
                <w:szCs w:val="18"/>
              </w:rPr>
              <w:t>, Pronta) em até 7,6 segundos. Ciclo de trabalho (</w:t>
            </w:r>
            <w:proofErr w:type="gramStart"/>
            <w:r w:rsidRPr="00E14541">
              <w:rPr>
                <w:rFonts w:ascii="Arial" w:hAnsi="Arial" w:cs="Arial"/>
                <w:sz w:val="18"/>
                <w:szCs w:val="18"/>
              </w:rPr>
              <w:t>mensal, carta</w:t>
            </w:r>
            <w:proofErr w:type="gramEnd"/>
            <w:r w:rsidRPr="00E14541">
              <w:rPr>
                <w:rFonts w:ascii="Arial" w:hAnsi="Arial" w:cs="Arial"/>
                <w:sz w:val="18"/>
                <w:szCs w:val="18"/>
              </w:rPr>
              <w:t xml:space="preserve">): até 20.000 páginas, volume mensal de páginas recomendado 250 a 2500, tambor de imagens preto original (rendimento de ~5000 páginas, vida útil de ~20000 páginas), conectividade Padrão USB 2.0 de alta velocidade; Wi-Fi 802.11b/g/n integrado, painel de controle LCD de ícone com 2 linhas, velocidade do Processador 500 MHz. </w:t>
            </w:r>
            <w:proofErr w:type="spellStart"/>
            <w:r w:rsidRPr="00E14541">
              <w:rPr>
                <w:rFonts w:ascii="Arial" w:hAnsi="Arial" w:cs="Arial"/>
                <w:b/>
                <w:sz w:val="18"/>
                <w:szCs w:val="18"/>
              </w:rPr>
              <w:t>Scaner</w:t>
            </w:r>
            <w:proofErr w:type="spellEnd"/>
            <w:r w:rsidRPr="00E14541">
              <w:rPr>
                <w:rFonts w:ascii="Arial" w:hAnsi="Arial" w:cs="Arial"/>
                <w:b/>
                <w:sz w:val="18"/>
                <w:szCs w:val="18"/>
              </w:rPr>
              <w:t xml:space="preserve"> tipo base plana</w:t>
            </w:r>
            <w:r w:rsidRPr="00E14541">
              <w:rPr>
                <w:rFonts w:ascii="Arial" w:hAnsi="Arial" w:cs="Arial"/>
                <w:sz w:val="18"/>
                <w:szCs w:val="18"/>
              </w:rPr>
              <w:t xml:space="preserve">, resolução de digitalização até 600 </w:t>
            </w:r>
            <w:proofErr w:type="spellStart"/>
            <w:r w:rsidRPr="00E14541">
              <w:rPr>
                <w:rFonts w:ascii="Arial" w:hAnsi="Arial" w:cs="Arial"/>
                <w:sz w:val="18"/>
                <w:szCs w:val="18"/>
              </w:rPr>
              <w:t>ppi</w:t>
            </w:r>
            <w:proofErr w:type="spellEnd"/>
            <w:r w:rsidRPr="00E14541">
              <w:rPr>
                <w:rFonts w:ascii="Arial" w:hAnsi="Arial" w:cs="Arial"/>
                <w:sz w:val="18"/>
                <w:szCs w:val="18"/>
              </w:rPr>
              <w:t xml:space="preserve">, memória padrão 64 MB, velocidade de impressão em preto (Normal, A4) Até 20 </w:t>
            </w:r>
            <w:proofErr w:type="spellStart"/>
            <w:proofErr w:type="gramStart"/>
            <w:r w:rsidRPr="00E14541">
              <w:rPr>
                <w:rFonts w:ascii="Arial" w:hAnsi="Arial" w:cs="Arial"/>
                <w:sz w:val="18"/>
                <w:szCs w:val="18"/>
              </w:rPr>
              <w:t>ppm</w:t>
            </w:r>
            <w:proofErr w:type="spellEnd"/>
            <w:proofErr w:type="gramEnd"/>
            <w:r w:rsidRPr="00E14541">
              <w:rPr>
                <w:rFonts w:ascii="Arial" w:hAnsi="Arial" w:cs="Arial"/>
                <w:sz w:val="18"/>
                <w:szCs w:val="18"/>
              </w:rPr>
              <w:t xml:space="preserve">, qualidade de impressão preto (Normal) Até 600 x 600 x 2 dpi, qualidade de impressão preto (ótima) até 600 x 600 x 2 dpi, resolução de Impressão Em Preto (Linhas Finas) até 600 x 600 dpi. Cabo USB incluso, </w:t>
            </w:r>
            <w:r w:rsidRPr="00E14541">
              <w:rPr>
                <w:rFonts w:ascii="Arial" w:hAnsi="Arial" w:cs="Arial"/>
                <w:b/>
                <w:sz w:val="18"/>
                <w:szCs w:val="18"/>
              </w:rPr>
              <w:t xml:space="preserve">com </w:t>
            </w:r>
            <w:proofErr w:type="gramStart"/>
            <w:r w:rsidRPr="00E14541">
              <w:rPr>
                <w:rFonts w:ascii="Arial" w:hAnsi="Arial" w:cs="Arial"/>
                <w:b/>
                <w:sz w:val="18"/>
                <w:szCs w:val="18"/>
              </w:rPr>
              <w:t>02 kit</w:t>
            </w:r>
            <w:proofErr w:type="gramEnd"/>
            <w:r w:rsidRPr="00E14541">
              <w:rPr>
                <w:rFonts w:ascii="Arial" w:hAnsi="Arial" w:cs="Arial"/>
                <w:b/>
                <w:sz w:val="18"/>
                <w:szCs w:val="18"/>
              </w:rPr>
              <w:t xml:space="preserve"> de recarga</w:t>
            </w:r>
            <w:r w:rsidRPr="00E14541">
              <w:rPr>
                <w:rFonts w:ascii="Arial" w:hAnsi="Arial" w:cs="Arial"/>
                <w:sz w:val="18"/>
                <w:szCs w:val="18"/>
              </w:rPr>
              <w:t xml:space="preserve"> para reposição. Apresentar Catálogo do Produto. </w:t>
            </w:r>
            <w:r w:rsidRPr="00E14541">
              <w:rPr>
                <w:rFonts w:ascii="Arial" w:hAnsi="Arial" w:cs="Arial"/>
                <w:b/>
                <w:sz w:val="18"/>
                <w:szCs w:val="18"/>
              </w:rPr>
              <w:t>OBS: a impressora a ser cotada deverá ser compatível com toners recarregáveis e cujo valor da recarga não ultrapasse R$ 180,00. (princípio da economicidade) – (04 ADM, 05 EDUCAÇÃO, 01 OBRAS)</w:t>
            </w:r>
            <w:r w:rsidR="00902D91" w:rsidRPr="00E14541">
              <w:rPr>
                <w:rFonts w:ascii="Arial" w:hAnsi="Arial" w:cs="Arial"/>
                <w:b/>
                <w:sz w:val="18"/>
                <w:szCs w:val="18"/>
              </w:rPr>
              <w:t>. RESERVA DE COTA MPE</w:t>
            </w:r>
          </w:p>
        </w:tc>
        <w:tc>
          <w:tcPr>
            <w:tcW w:w="708" w:type="dxa"/>
            <w:tcBorders>
              <w:top w:val="single" w:sz="4" w:space="0" w:color="auto"/>
              <w:left w:val="nil"/>
              <w:bottom w:val="single" w:sz="4" w:space="0" w:color="auto"/>
              <w:right w:val="single" w:sz="4" w:space="0" w:color="auto"/>
            </w:tcBorders>
            <w:vAlign w:val="bottom"/>
          </w:tcPr>
          <w:p w:rsidR="00F973E5" w:rsidRPr="00E14541"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2195,00</w:t>
            </w: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Default="00902D91" w:rsidP="000409A1">
            <w:pPr>
              <w:jc w:val="right"/>
              <w:rPr>
                <w:rFonts w:ascii="Arial" w:hAnsi="Arial" w:cs="Arial"/>
                <w:sz w:val="14"/>
                <w:szCs w:val="14"/>
              </w:rPr>
            </w:pPr>
            <w:r w:rsidRPr="00C605B1">
              <w:rPr>
                <w:rFonts w:ascii="Arial" w:hAnsi="Arial" w:cs="Arial"/>
                <w:sz w:val="14"/>
                <w:szCs w:val="14"/>
              </w:rPr>
              <w:t>21950,00</w:t>
            </w: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Pr="00C605B1" w:rsidRDefault="00C605B1" w:rsidP="000409A1">
            <w:pPr>
              <w:jc w:val="right"/>
              <w:rPr>
                <w:rFonts w:ascii="Arial" w:hAnsi="Arial" w:cs="Arial"/>
                <w:sz w:val="14"/>
                <w:szCs w:val="14"/>
              </w:rPr>
            </w:pPr>
          </w:p>
        </w:tc>
      </w:tr>
      <w:tr w:rsidR="00E14541" w:rsidRPr="00E14541"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E14541" w:rsidRDefault="00F973E5" w:rsidP="000409A1">
            <w:pPr>
              <w:pStyle w:val="SemEspaamento"/>
              <w:jc w:val="both"/>
              <w:rPr>
                <w:rFonts w:ascii="Arial" w:eastAsia="Arial Unicode MS" w:hAnsi="Arial" w:cs="Arial"/>
                <w:sz w:val="16"/>
                <w:szCs w:val="16"/>
              </w:rPr>
            </w:pPr>
            <w:r w:rsidRPr="00E14541">
              <w:rPr>
                <w:rFonts w:ascii="Arial" w:eastAsia="Arial Unicode MS" w:hAnsi="Arial" w:cs="Arial"/>
                <w:sz w:val="16"/>
                <w:szCs w:val="16"/>
              </w:rPr>
              <w:t>04</w:t>
            </w:r>
          </w:p>
        </w:tc>
        <w:tc>
          <w:tcPr>
            <w:tcW w:w="567" w:type="dxa"/>
            <w:tcBorders>
              <w:top w:val="single" w:sz="4" w:space="0" w:color="auto"/>
              <w:left w:val="nil"/>
              <w:bottom w:val="single" w:sz="4" w:space="0" w:color="auto"/>
              <w:right w:val="single" w:sz="4" w:space="0" w:color="auto"/>
            </w:tcBorders>
          </w:tcPr>
          <w:p w:rsidR="00F973E5" w:rsidRPr="00E14541" w:rsidRDefault="00902D91" w:rsidP="00E14541">
            <w:pPr>
              <w:pStyle w:val="SemEspaamento"/>
              <w:jc w:val="both"/>
              <w:rPr>
                <w:rFonts w:ascii="Arial" w:hAnsi="Arial" w:cs="Arial"/>
                <w:sz w:val="18"/>
                <w:szCs w:val="18"/>
              </w:rPr>
            </w:pPr>
            <w:r w:rsidRPr="00E14541">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Pr="00E14541" w:rsidRDefault="00F973E5" w:rsidP="00E14541">
            <w:pPr>
              <w:pStyle w:val="SemEspaamento"/>
              <w:jc w:val="both"/>
              <w:rPr>
                <w:rFonts w:ascii="Arial" w:hAnsi="Arial" w:cs="Arial"/>
                <w:sz w:val="18"/>
                <w:szCs w:val="18"/>
              </w:rPr>
            </w:pPr>
            <w:proofErr w:type="spellStart"/>
            <w:r w:rsidRPr="00E14541">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F973E5" w:rsidRPr="00E14541" w:rsidRDefault="00F973E5" w:rsidP="00E14541">
            <w:pPr>
              <w:pStyle w:val="SemEspaamento"/>
              <w:jc w:val="both"/>
              <w:rPr>
                <w:rFonts w:ascii="Arial" w:hAnsi="Arial" w:cs="Arial"/>
                <w:sz w:val="18"/>
                <w:szCs w:val="18"/>
              </w:rPr>
            </w:pPr>
            <w:r w:rsidRPr="00E14541">
              <w:rPr>
                <w:rFonts w:ascii="Arial" w:hAnsi="Arial" w:cs="Arial"/>
                <w:sz w:val="18"/>
                <w:szCs w:val="18"/>
              </w:rPr>
              <w:t xml:space="preserve">Impressora multifuncional tanque de tinta colorida, cabo USB, resolução de digitalização de 48 bits e 600x1200dpi, manual de instalação, </w:t>
            </w:r>
            <w:proofErr w:type="spellStart"/>
            <w:proofErr w:type="gramStart"/>
            <w:r w:rsidRPr="00E14541">
              <w:rPr>
                <w:rFonts w:ascii="Arial" w:hAnsi="Arial" w:cs="Arial"/>
                <w:sz w:val="18"/>
                <w:szCs w:val="18"/>
              </w:rPr>
              <w:t>CD-Rom</w:t>
            </w:r>
            <w:proofErr w:type="spellEnd"/>
            <w:proofErr w:type="gramEnd"/>
            <w:r w:rsidRPr="00E14541">
              <w:rPr>
                <w:rFonts w:ascii="Arial" w:hAnsi="Arial" w:cs="Arial"/>
                <w:sz w:val="18"/>
                <w:szCs w:val="18"/>
              </w:rPr>
              <w:t xml:space="preserve"> com drives, cabo de energia, cabo USB, </w:t>
            </w:r>
            <w:r w:rsidRPr="00E14541">
              <w:rPr>
                <w:rFonts w:ascii="Arial" w:hAnsi="Arial" w:cs="Arial"/>
                <w:b/>
                <w:sz w:val="18"/>
                <w:szCs w:val="18"/>
              </w:rPr>
              <w:t>08 garrafas de tinta preta, ciano, magenta e amarela</w:t>
            </w:r>
            <w:r w:rsidRPr="00E14541">
              <w:rPr>
                <w:rFonts w:ascii="Arial" w:hAnsi="Arial" w:cs="Arial"/>
                <w:sz w:val="18"/>
                <w:szCs w:val="18"/>
              </w:rPr>
              <w:t>. Medida 17,9</w:t>
            </w:r>
            <w:proofErr w:type="gramStart"/>
            <w:r w:rsidRPr="00E14541">
              <w:rPr>
                <w:rFonts w:ascii="Arial" w:hAnsi="Arial" w:cs="Arial"/>
                <w:sz w:val="18"/>
                <w:szCs w:val="18"/>
              </w:rPr>
              <w:t>x37,</w:t>
            </w:r>
            <w:proofErr w:type="gramEnd"/>
            <w:r w:rsidRPr="00E14541">
              <w:rPr>
                <w:rFonts w:ascii="Arial" w:hAnsi="Arial" w:cs="Arial"/>
                <w:sz w:val="18"/>
                <w:szCs w:val="18"/>
              </w:rPr>
              <w:t>5x34,7cm. Garantia mín. 12 meses</w:t>
            </w:r>
            <w:r w:rsidRPr="00E14541">
              <w:rPr>
                <w:rFonts w:ascii="Arial" w:hAnsi="Arial" w:cs="Arial"/>
                <w:b/>
                <w:sz w:val="18"/>
                <w:szCs w:val="18"/>
              </w:rPr>
              <w:t>. (02 ADM, 03 EDUCAÇÃO</w:t>
            </w:r>
            <w:r w:rsidR="00902D91" w:rsidRPr="00E14541">
              <w:rPr>
                <w:rFonts w:ascii="Arial" w:hAnsi="Arial" w:cs="Arial"/>
                <w:b/>
                <w:sz w:val="18"/>
                <w:szCs w:val="18"/>
              </w:rPr>
              <w:t>, 01 AGRICULTURA</w:t>
            </w:r>
            <w:proofErr w:type="gramStart"/>
            <w:r w:rsidRPr="00E14541">
              <w:rPr>
                <w:rFonts w:ascii="Arial" w:hAnsi="Arial" w:cs="Arial"/>
                <w:b/>
                <w:sz w:val="18"/>
                <w:szCs w:val="18"/>
              </w:rPr>
              <w:t>)</w:t>
            </w:r>
            <w:proofErr w:type="gramEnd"/>
            <w:r w:rsidR="00902D91" w:rsidRPr="00E14541">
              <w:rPr>
                <w:rFonts w:ascii="Arial" w:hAnsi="Arial" w:cs="Arial"/>
                <w:b/>
                <w:sz w:val="18"/>
                <w:szCs w:val="18"/>
              </w:rPr>
              <w:t xml:space="preserve"> </w:t>
            </w:r>
          </w:p>
        </w:tc>
        <w:tc>
          <w:tcPr>
            <w:tcW w:w="708" w:type="dxa"/>
            <w:tcBorders>
              <w:top w:val="single" w:sz="4" w:space="0" w:color="auto"/>
              <w:left w:val="nil"/>
              <w:bottom w:val="single" w:sz="4" w:space="0" w:color="auto"/>
              <w:right w:val="single" w:sz="4" w:space="0" w:color="auto"/>
            </w:tcBorders>
            <w:vAlign w:val="bottom"/>
          </w:tcPr>
          <w:p w:rsidR="00F973E5" w:rsidRPr="00E14541"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2390,00</w:t>
            </w: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Default="00902D91" w:rsidP="000409A1">
            <w:pPr>
              <w:jc w:val="right"/>
              <w:rPr>
                <w:rFonts w:ascii="Arial" w:hAnsi="Arial" w:cs="Arial"/>
                <w:sz w:val="14"/>
                <w:szCs w:val="14"/>
              </w:rPr>
            </w:pPr>
            <w:r w:rsidRPr="00C605B1">
              <w:rPr>
                <w:rFonts w:ascii="Arial" w:hAnsi="Arial" w:cs="Arial"/>
                <w:sz w:val="14"/>
                <w:szCs w:val="14"/>
              </w:rPr>
              <w:t>14340,00</w:t>
            </w:r>
          </w:p>
          <w:p w:rsidR="00C605B1" w:rsidRDefault="00C605B1" w:rsidP="000409A1">
            <w:pPr>
              <w:jc w:val="right"/>
              <w:rPr>
                <w:rFonts w:ascii="Arial" w:hAnsi="Arial" w:cs="Arial"/>
                <w:sz w:val="14"/>
                <w:szCs w:val="14"/>
              </w:rPr>
            </w:pPr>
          </w:p>
          <w:p w:rsidR="00C605B1" w:rsidRPr="00C605B1" w:rsidRDefault="00C605B1" w:rsidP="000409A1">
            <w:pPr>
              <w:jc w:val="right"/>
              <w:rPr>
                <w:rFonts w:ascii="Arial" w:hAnsi="Arial" w:cs="Arial"/>
                <w:sz w:val="14"/>
                <w:szCs w:val="14"/>
              </w:rPr>
            </w:pPr>
          </w:p>
        </w:tc>
      </w:tr>
      <w:tr w:rsidR="00F973E5" w:rsidRPr="00332E33"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332E33" w:rsidRDefault="00F973E5" w:rsidP="000409A1">
            <w:pPr>
              <w:pStyle w:val="SemEspaamento"/>
              <w:jc w:val="both"/>
              <w:rPr>
                <w:rFonts w:ascii="Arial" w:eastAsia="Arial Unicode MS" w:hAnsi="Arial" w:cs="Arial"/>
                <w:sz w:val="16"/>
                <w:szCs w:val="16"/>
              </w:rPr>
            </w:pPr>
            <w:r w:rsidRPr="00332E33">
              <w:rPr>
                <w:rFonts w:ascii="Arial" w:eastAsia="Arial Unicode MS" w:hAnsi="Arial" w:cs="Arial"/>
                <w:sz w:val="16"/>
                <w:szCs w:val="16"/>
              </w:rPr>
              <w:t>05</w:t>
            </w:r>
          </w:p>
        </w:tc>
        <w:tc>
          <w:tcPr>
            <w:tcW w:w="567" w:type="dxa"/>
            <w:tcBorders>
              <w:top w:val="single" w:sz="4" w:space="0" w:color="auto"/>
              <w:left w:val="nil"/>
              <w:bottom w:val="single" w:sz="4" w:space="0" w:color="auto"/>
              <w:right w:val="single" w:sz="4" w:space="0" w:color="auto"/>
            </w:tcBorders>
          </w:tcPr>
          <w:p w:rsidR="00F973E5" w:rsidRPr="000C4933" w:rsidRDefault="00F973E5" w:rsidP="00E14541">
            <w:pPr>
              <w:pStyle w:val="SemEspaamento"/>
              <w:jc w:val="both"/>
              <w:rPr>
                <w:rFonts w:ascii="Arial" w:hAnsi="Arial" w:cs="Arial"/>
                <w:sz w:val="18"/>
                <w:szCs w:val="18"/>
              </w:rPr>
            </w:pPr>
            <w:r>
              <w:rPr>
                <w:rFonts w:ascii="Arial" w:hAnsi="Arial" w:cs="Arial"/>
                <w:sz w:val="18"/>
                <w:szCs w:val="18"/>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Pr="000C4933" w:rsidRDefault="00F973E5" w:rsidP="00E14541">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F973E5" w:rsidRPr="000C4933" w:rsidRDefault="00F973E5" w:rsidP="00E14541">
            <w:pPr>
              <w:pStyle w:val="SemEspaamento"/>
              <w:jc w:val="both"/>
              <w:rPr>
                <w:rFonts w:ascii="Arial" w:hAnsi="Arial" w:cs="Arial"/>
                <w:sz w:val="18"/>
                <w:szCs w:val="18"/>
              </w:rPr>
            </w:pPr>
            <w:proofErr w:type="gramStart"/>
            <w:r w:rsidRPr="000C4933">
              <w:rPr>
                <w:rFonts w:ascii="Arial" w:hAnsi="Arial" w:cs="Arial"/>
                <w:sz w:val="18"/>
                <w:szCs w:val="18"/>
              </w:rPr>
              <w:t>Microcomputador com monitor de no mínimo 21,5”</w:t>
            </w:r>
            <w:proofErr w:type="gramEnd"/>
            <w:r w:rsidRPr="000C4933">
              <w:rPr>
                <w:rFonts w:ascii="Arial" w:hAnsi="Arial" w:cs="Arial"/>
                <w:sz w:val="18"/>
                <w:szCs w:val="18"/>
              </w:rPr>
              <w:t xml:space="preserve">. configurações mínimas: Processador com 4 núcleos e 8 threads, frequência baseada 3.6 GHZ, turbo máximo 4.30 GHZ, cache L2 6 MB, memória 8 GB DDR 4 2666 MHZ, SSD M.2 500 GB, velocidade de gravação 1.700 MB/s e velocidade de leitura 2.100 MB/SMB, placa mãe com soquete LGA 1200. CHIPSET H510, todos os </w:t>
            </w:r>
            <w:proofErr w:type="spellStart"/>
            <w:r w:rsidRPr="000C4933">
              <w:rPr>
                <w:rFonts w:ascii="Arial" w:hAnsi="Arial" w:cs="Arial"/>
                <w:sz w:val="18"/>
                <w:szCs w:val="18"/>
              </w:rPr>
              <w:t>capacitatores</w:t>
            </w:r>
            <w:proofErr w:type="spellEnd"/>
            <w:r w:rsidRPr="000C4933">
              <w:rPr>
                <w:rFonts w:ascii="Arial" w:hAnsi="Arial" w:cs="Arial"/>
                <w:sz w:val="18"/>
                <w:szCs w:val="18"/>
              </w:rPr>
              <w:t xml:space="preserve"> devem ser sólidos, que suportem memória DDR4 com </w:t>
            </w:r>
            <w:proofErr w:type="spellStart"/>
            <w:r w:rsidRPr="000C4933">
              <w:rPr>
                <w:rFonts w:ascii="Arial" w:hAnsi="Arial" w:cs="Arial"/>
                <w:sz w:val="18"/>
                <w:szCs w:val="18"/>
              </w:rPr>
              <w:t>freqüências</w:t>
            </w:r>
            <w:proofErr w:type="spellEnd"/>
            <w:r w:rsidRPr="000C4933">
              <w:rPr>
                <w:rFonts w:ascii="Arial" w:hAnsi="Arial" w:cs="Arial"/>
                <w:sz w:val="18"/>
                <w:szCs w:val="18"/>
              </w:rPr>
              <w:t xml:space="preserve"> 2666 MHZ, vídeo ONBOARD, áudio ONBOARD 7.1 canais, rede ONBOARD: 10/100/1000MBPS FULL DUPLEX, armazenamento: 4X SATA III (6 GB/S), 1 x SOLT M.2 (CHAVE M) tipo 2242/2260/2280, slot de expansão: 1 x </w:t>
            </w:r>
            <w:proofErr w:type="spellStart"/>
            <w:r w:rsidRPr="000C4933">
              <w:rPr>
                <w:rFonts w:ascii="Arial" w:hAnsi="Arial" w:cs="Arial"/>
                <w:sz w:val="18"/>
                <w:szCs w:val="18"/>
              </w:rPr>
              <w:t>PCIe</w:t>
            </w:r>
            <w:proofErr w:type="spellEnd"/>
            <w:r w:rsidRPr="000C4933">
              <w:rPr>
                <w:rFonts w:ascii="Arial" w:hAnsi="Arial" w:cs="Arial"/>
                <w:sz w:val="18"/>
                <w:szCs w:val="18"/>
              </w:rPr>
              <w:t xml:space="preserve"> 3.0 x1 SLOT, 1 x </w:t>
            </w:r>
            <w:proofErr w:type="spellStart"/>
            <w:r w:rsidRPr="000C4933">
              <w:rPr>
                <w:rFonts w:ascii="Arial" w:hAnsi="Arial" w:cs="Arial"/>
                <w:sz w:val="18"/>
                <w:szCs w:val="18"/>
              </w:rPr>
              <w:t>PCIe</w:t>
            </w:r>
            <w:proofErr w:type="spellEnd"/>
            <w:r w:rsidRPr="000C4933">
              <w:rPr>
                <w:rFonts w:ascii="Arial" w:hAnsi="Arial" w:cs="Arial"/>
                <w:sz w:val="18"/>
                <w:szCs w:val="18"/>
              </w:rPr>
              <w:t xml:space="preserve"> 3.0 / 4.0 x16 slot,- conectores internos - 4 x SATA III (6 Gb/S), 1 x M.2 (CHAVE E) suporta modulo de WI-FI e Bluetooth tipo 2230 e Intel CNVI, 2 x USB 2.0, 1 x USB 3.2 (Gen1) - portas no painel traseiro: 2 x portas de antena WIFI, 1 x teclado / mouse PS/2, 1 x HDMI, 1 x VGA, 2 x USB 3.2 (Gen1), 4 x USB 2.0, 1 x LAN Gigabit, espelho traseiro em aço inoxidável - kit adaptador WIFI 6 M.2 AX200, C/ 2 antenas, cabos e Bluetooth 5.1 integrado, gabinete 2 baias c/ 2X USB 2.0 + Áudio AC97 na cor preta, tipo torre, fonte ATX 500W bivolt automático c/ PFC ativo. Cabo para ligar a fonte do computador à rede elétrica, padrão novo, tomada de 3 pinos, bitola de 3 x 0,75 mm, que esteja de acordo com a norma do INMETRO NBR 14136. </w:t>
            </w:r>
            <w:r w:rsidRPr="000C4933">
              <w:rPr>
                <w:rFonts w:ascii="Arial" w:hAnsi="Arial" w:cs="Arial"/>
                <w:b/>
                <w:sz w:val="18"/>
                <w:szCs w:val="18"/>
              </w:rPr>
              <w:t>Monitor 21,5”</w:t>
            </w:r>
            <w:r w:rsidRPr="000C4933">
              <w:rPr>
                <w:rFonts w:ascii="Arial" w:hAnsi="Arial" w:cs="Arial"/>
                <w:sz w:val="18"/>
                <w:szCs w:val="18"/>
              </w:rPr>
              <w:t xml:space="preserve"> WIDESCREEN, tamanho da imagem visível (diagonal) 54,6 cm, PIXEL </w:t>
            </w:r>
            <w:proofErr w:type="spellStart"/>
            <w:r w:rsidRPr="000C4933">
              <w:rPr>
                <w:rFonts w:ascii="Arial" w:hAnsi="Arial" w:cs="Arial"/>
                <w:sz w:val="18"/>
                <w:szCs w:val="18"/>
              </w:rPr>
              <w:t>PITCHh</w:t>
            </w:r>
            <w:proofErr w:type="spellEnd"/>
            <w:r w:rsidRPr="000C4933">
              <w:rPr>
                <w:rFonts w:ascii="Arial" w:hAnsi="Arial" w:cs="Arial"/>
                <w:sz w:val="18"/>
                <w:szCs w:val="18"/>
              </w:rPr>
              <w:t xml:space="preserve"> 0,2493 x 0,241 mm, painel LED antirreflexivo, tecnologia VA, resolução 1920 x 1080 @ 60Hz (VGA) | 1920 x 1080 @ 75Hz (HDMI) bits 8, Brilho 250 </w:t>
            </w:r>
            <w:proofErr w:type="spellStart"/>
            <w:r w:rsidRPr="000C4933">
              <w:rPr>
                <w:rFonts w:ascii="Arial" w:hAnsi="Arial" w:cs="Arial"/>
                <w:sz w:val="18"/>
                <w:szCs w:val="18"/>
              </w:rPr>
              <w:t>cd</w:t>
            </w:r>
            <w:proofErr w:type="spellEnd"/>
            <w:r w:rsidRPr="000C4933">
              <w:rPr>
                <w:rFonts w:ascii="Arial" w:hAnsi="Arial" w:cs="Arial"/>
                <w:sz w:val="18"/>
                <w:szCs w:val="18"/>
              </w:rPr>
              <w:t xml:space="preserve">/m², contraste dinâmico 20.000.000:1, contraste estático 3.000:1, tempo de resposta 6,5 MS ângulo de visão H:178° V:178°, largura de banda 165 MHZ. </w:t>
            </w:r>
            <w:r w:rsidRPr="000C4933">
              <w:rPr>
                <w:rFonts w:ascii="Arial" w:hAnsi="Arial" w:cs="Arial"/>
                <w:b/>
                <w:sz w:val="18"/>
                <w:szCs w:val="18"/>
              </w:rPr>
              <w:t>Teclado padrão ABNT2 e mouse com 03 botões</w:t>
            </w:r>
            <w:r w:rsidRPr="000C4933">
              <w:rPr>
                <w:rFonts w:ascii="Arial" w:hAnsi="Arial" w:cs="Arial"/>
                <w:sz w:val="18"/>
                <w:szCs w:val="18"/>
              </w:rPr>
              <w:t xml:space="preserve">. </w:t>
            </w:r>
          </w:p>
          <w:p w:rsidR="00F973E5" w:rsidRPr="000C4933" w:rsidRDefault="00F973E5" w:rsidP="00E14541">
            <w:pPr>
              <w:pStyle w:val="SemEspaamento"/>
              <w:jc w:val="both"/>
              <w:rPr>
                <w:rFonts w:ascii="Arial" w:hAnsi="Arial" w:cs="Arial"/>
                <w:sz w:val="18"/>
                <w:szCs w:val="18"/>
              </w:rPr>
            </w:pPr>
            <w:r w:rsidRPr="000C4933">
              <w:rPr>
                <w:rFonts w:ascii="Arial" w:hAnsi="Arial" w:cs="Arial"/>
                <w:b/>
                <w:sz w:val="18"/>
                <w:szCs w:val="18"/>
              </w:rPr>
              <w:t>Sistema operacional deverá</w:t>
            </w:r>
            <w:r w:rsidRPr="000C4933">
              <w:rPr>
                <w:rFonts w:ascii="Arial" w:hAnsi="Arial" w:cs="Arial"/>
                <w:sz w:val="18"/>
                <w:szCs w:val="18"/>
              </w:rPr>
              <w:t xml:space="preserve">: </w:t>
            </w:r>
          </w:p>
          <w:p w:rsidR="00F973E5" w:rsidRPr="000C4933" w:rsidRDefault="00F973E5" w:rsidP="00E14541">
            <w:pPr>
              <w:pStyle w:val="SemEspaamento"/>
              <w:jc w:val="both"/>
              <w:rPr>
                <w:rFonts w:ascii="Arial" w:hAnsi="Arial" w:cs="Arial"/>
                <w:sz w:val="18"/>
                <w:szCs w:val="18"/>
              </w:rPr>
            </w:pPr>
            <w:r w:rsidRPr="000C4933">
              <w:rPr>
                <w:rFonts w:ascii="Arial" w:hAnsi="Arial" w:cs="Arial"/>
                <w:sz w:val="18"/>
                <w:szCs w:val="18"/>
              </w:rPr>
              <w:lastRenderedPageBreak/>
              <w:t>a) Acompanhar licença de sistema</w:t>
            </w:r>
            <w:r w:rsidR="00C605B1">
              <w:rPr>
                <w:rFonts w:ascii="Arial" w:hAnsi="Arial" w:cs="Arial"/>
                <w:sz w:val="18"/>
                <w:szCs w:val="18"/>
              </w:rPr>
              <w:t xml:space="preserve"> operacional Microsoft Windows</w:t>
            </w:r>
            <w:proofErr w:type="gramStart"/>
            <w:r w:rsidR="00C605B1">
              <w:rPr>
                <w:rFonts w:ascii="Arial" w:hAnsi="Arial" w:cs="Arial"/>
                <w:sz w:val="18"/>
                <w:szCs w:val="18"/>
              </w:rPr>
              <w:t xml:space="preserve"> </w:t>
            </w:r>
            <w:r w:rsidRPr="000C4933">
              <w:rPr>
                <w:rFonts w:ascii="Arial" w:hAnsi="Arial" w:cs="Arial"/>
                <w:sz w:val="18"/>
                <w:szCs w:val="18"/>
              </w:rPr>
              <w:t xml:space="preserve"> </w:t>
            </w:r>
            <w:proofErr w:type="gramEnd"/>
            <w:r w:rsidRPr="000C4933">
              <w:rPr>
                <w:rFonts w:ascii="Arial" w:hAnsi="Arial" w:cs="Arial"/>
                <w:sz w:val="18"/>
                <w:szCs w:val="18"/>
              </w:rPr>
              <w:t xml:space="preserve">Pro versão em português do Brasil (deverá ser fixada a etiqueta da Microsoft no corpo do gabinete); </w:t>
            </w:r>
          </w:p>
          <w:p w:rsidR="00F973E5" w:rsidRPr="000C4933" w:rsidRDefault="00F973E5" w:rsidP="00E14541">
            <w:pPr>
              <w:pStyle w:val="SemEspaamento"/>
              <w:jc w:val="both"/>
              <w:rPr>
                <w:rFonts w:ascii="Arial" w:hAnsi="Arial" w:cs="Arial"/>
                <w:sz w:val="18"/>
                <w:szCs w:val="18"/>
              </w:rPr>
            </w:pPr>
            <w:r w:rsidRPr="000C4933">
              <w:rPr>
                <w:rFonts w:ascii="Arial" w:hAnsi="Arial" w:cs="Arial"/>
                <w:sz w:val="18"/>
                <w:szCs w:val="18"/>
              </w:rPr>
              <w:t xml:space="preserve">b) Estar pré-instalado, bem como, todos os drivers de adaptadores internos necessários para seu funcionamento. </w:t>
            </w:r>
          </w:p>
          <w:p w:rsidR="00F973E5" w:rsidRPr="000C4933" w:rsidRDefault="00F973E5" w:rsidP="00E14541">
            <w:pPr>
              <w:pStyle w:val="SemEspaamento"/>
              <w:jc w:val="both"/>
              <w:rPr>
                <w:rFonts w:ascii="Arial" w:hAnsi="Arial" w:cs="Arial"/>
                <w:sz w:val="18"/>
                <w:szCs w:val="18"/>
              </w:rPr>
            </w:pPr>
            <w:r w:rsidRPr="000C4933">
              <w:rPr>
                <w:rFonts w:ascii="Arial" w:hAnsi="Arial" w:cs="Arial"/>
                <w:sz w:val="18"/>
                <w:szCs w:val="18"/>
              </w:rPr>
              <w:t xml:space="preserve">Os equipamentos deverão possuir garantia mínima de 12 (doze) meses, a contar do recebimento definitivo. As empresas deverão </w:t>
            </w:r>
            <w:r>
              <w:rPr>
                <w:rFonts w:ascii="Arial" w:hAnsi="Arial" w:cs="Arial"/>
                <w:sz w:val="18"/>
                <w:szCs w:val="18"/>
              </w:rPr>
              <w:t>entregar os equipamentos</w:t>
            </w:r>
            <w:r w:rsidRPr="000C4933">
              <w:rPr>
                <w:rFonts w:ascii="Arial" w:hAnsi="Arial" w:cs="Arial"/>
                <w:sz w:val="18"/>
                <w:szCs w:val="18"/>
              </w:rPr>
              <w:t xml:space="preserve"> montados, instalados e configurados nos locais indicados</w:t>
            </w:r>
            <w:r w:rsidRPr="00873EA9">
              <w:rPr>
                <w:rFonts w:ascii="Arial" w:hAnsi="Arial" w:cs="Arial"/>
                <w:b/>
                <w:sz w:val="18"/>
                <w:szCs w:val="18"/>
              </w:rPr>
              <w:t>. (06 ADM</w:t>
            </w:r>
            <w:r>
              <w:rPr>
                <w:rFonts w:ascii="Arial" w:hAnsi="Arial" w:cs="Arial"/>
                <w:b/>
                <w:sz w:val="18"/>
                <w:szCs w:val="18"/>
              </w:rPr>
              <w:t xml:space="preserve">, 05 EDUCAÇÃO, 01 </w:t>
            </w:r>
            <w:proofErr w:type="gramStart"/>
            <w:r>
              <w:rPr>
                <w:rFonts w:ascii="Arial" w:hAnsi="Arial" w:cs="Arial"/>
                <w:b/>
                <w:sz w:val="18"/>
                <w:szCs w:val="18"/>
              </w:rPr>
              <w:t>AGRICULTURA</w:t>
            </w:r>
            <w:proofErr w:type="gramEnd"/>
          </w:p>
        </w:tc>
        <w:tc>
          <w:tcPr>
            <w:tcW w:w="708" w:type="dxa"/>
            <w:tcBorders>
              <w:top w:val="single" w:sz="4" w:space="0" w:color="auto"/>
              <w:left w:val="nil"/>
              <w:bottom w:val="single" w:sz="4" w:space="0" w:color="auto"/>
              <w:right w:val="single" w:sz="4" w:space="0" w:color="auto"/>
            </w:tcBorders>
            <w:vAlign w:val="bottom"/>
          </w:tcPr>
          <w:p w:rsidR="00F973E5" w:rsidRPr="00332E33"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3355,00</w:t>
            </w: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Default="00902D91" w:rsidP="000409A1">
            <w:pPr>
              <w:jc w:val="right"/>
              <w:rPr>
                <w:rFonts w:ascii="Arial" w:hAnsi="Arial" w:cs="Arial"/>
                <w:sz w:val="14"/>
                <w:szCs w:val="14"/>
              </w:rPr>
            </w:pPr>
            <w:r w:rsidRPr="00C605B1">
              <w:rPr>
                <w:rFonts w:ascii="Arial" w:hAnsi="Arial" w:cs="Arial"/>
                <w:sz w:val="14"/>
                <w:szCs w:val="14"/>
              </w:rPr>
              <w:lastRenderedPageBreak/>
              <w:t>40260,00</w:t>
            </w: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Pr="00C605B1" w:rsidRDefault="00C605B1" w:rsidP="000409A1">
            <w:pPr>
              <w:jc w:val="right"/>
              <w:rPr>
                <w:rFonts w:ascii="Arial" w:hAnsi="Arial" w:cs="Arial"/>
                <w:sz w:val="14"/>
                <w:szCs w:val="14"/>
              </w:rPr>
            </w:pPr>
          </w:p>
        </w:tc>
      </w:tr>
      <w:tr w:rsidR="00F973E5" w:rsidRPr="00332E33"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332E33" w:rsidRDefault="00F973E5" w:rsidP="000409A1">
            <w:pPr>
              <w:pStyle w:val="SemEspaamento"/>
              <w:jc w:val="both"/>
              <w:rPr>
                <w:rFonts w:ascii="Arial" w:eastAsia="Arial Unicode MS" w:hAnsi="Arial" w:cs="Arial"/>
                <w:sz w:val="16"/>
                <w:szCs w:val="16"/>
              </w:rPr>
            </w:pPr>
            <w:r w:rsidRPr="00332E33">
              <w:rPr>
                <w:rFonts w:ascii="Arial" w:eastAsia="Arial Unicode MS" w:hAnsi="Arial" w:cs="Arial"/>
                <w:sz w:val="16"/>
                <w:szCs w:val="16"/>
              </w:rPr>
              <w:lastRenderedPageBreak/>
              <w:t>06</w:t>
            </w:r>
          </w:p>
        </w:tc>
        <w:tc>
          <w:tcPr>
            <w:tcW w:w="567" w:type="dxa"/>
            <w:tcBorders>
              <w:top w:val="single" w:sz="4" w:space="0" w:color="auto"/>
              <w:left w:val="nil"/>
              <w:bottom w:val="single" w:sz="4" w:space="0" w:color="auto"/>
              <w:right w:val="single" w:sz="4" w:space="0" w:color="auto"/>
            </w:tcBorders>
          </w:tcPr>
          <w:p w:rsidR="00F973E5" w:rsidRDefault="00F973E5" w:rsidP="00E14541">
            <w:pPr>
              <w:pStyle w:val="SemEspaamento"/>
              <w:jc w:val="both"/>
              <w:rPr>
                <w:rFonts w:ascii="Arial" w:hAnsi="Arial" w:cs="Arial"/>
                <w:sz w:val="18"/>
                <w:szCs w:val="18"/>
              </w:rPr>
            </w:pPr>
            <w:r>
              <w:rPr>
                <w:rFonts w:ascii="Arial" w:hAnsi="Arial" w:cs="Arial"/>
                <w:sz w:val="18"/>
                <w:szCs w:val="18"/>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Default="00F973E5" w:rsidP="00E14541">
            <w:pPr>
              <w:pStyle w:val="SemEspaamento"/>
              <w:jc w:val="both"/>
              <w:rPr>
                <w:rFonts w:ascii="Arial" w:hAnsi="Arial" w:cs="Arial"/>
                <w:sz w:val="18"/>
                <w:szCs w:val="18"/>
              </w:rPr>
            </w:pPr>
            <w:proofErr w:type="spellStart"/>
            <w:r>
              <w:rPr>
                <w:rFonts w:ascii="Arial" w:hAnsi="Arial" w:cs="Arial"/>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F973E5" w:rsidRDefault="00F973E5" w:rsidP="00E14541">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Nobreak 1200va. </w:t>
            </w:r>
            <w:r w:rsidRPr="00873EA9">
              <w:rPr>
                <w:rFonts w:asciiTheme="minorHAnsi" w:hAnsiTheme="minorHAnsi" w:cstheme="minorHAnsi"/>
                <w:b/>
                <w:sz w:val="20"/>
                <w:szCs w:val="20"/>
              </w:rPr>
              <w:t>(0</w:t>
            </w:r>
            <w:r w:rsidR="00C87BEE">
              <w:rPr>
                <w:rFonts w:asciiTheme="minorHAnsi" w:hAnsiTheme="minorHAnsi" w:cstheme="minorHAnsi"/>
                <w:b/>
                <w:sz w:val="20"/>
                <w:szCs w:val="20"/>
              </w:rPr>
              <w:t>8</w:t>
            </w:r>
            <w:r w:rsidRPr="00873EA9">
              <w:rPr>
                <w:rFonts w:asciiTheme="minorHAnsi" w:hAnsiTheme="minorHAnsi" w:cstheme="minorHAnsi"/>
                <w:b/>
                <w:sz w:val="20"/>
                <w:szCs w:val="20"/>
              </w:rPr>
              <w:t xml:space="preserve"> ADM</w:t>
            </w:r>
            <w:r>
              <w:rPr>
                <w:rFonts w:asciiTheme="minorHAnsi" w:hAnsiTheme="minorHAnsi" w:cstheme="minorHAnsi"/>
                <w:b/>
                <w:sz w:val="20"/>
                <w:szCs w:val="20"/>
              </w:rPr>
              <w:t>, 05 EDUCAÇÃO)</w:t>
            </w:r>
          </w:p>
          <w:p w:rsidR="00F973E5" w:rsidRPr="00361606" w:rsidRDefault="00F973E5" w:rsidP="00E14541">
            <w:pPr>
              <w:pStyle w:val="SemEspaamento"/>
              <w:jc w:val="both"/>
              <w:rPr>
                <w:rFonts w:asciiTheme="minorHAnsi" w:hAnsiTheme="minorHAnsi" w:cstheme="minorHAnsi"/>
                <w:sz w:val="20"/>
                <w:szCs w:val="20"/>
              </w:rPr>
            </w:pPr>
          </w:p>
        </w:tc>
        <w:tc>
          <w:tcPr>
            <w:tcW w:w="708" w:type="dxa"/>
            <w:tcBorders>
              <w:top w:val="single" w:sz="4" w:space="0" w:color="auto"/>
              <w:left w:val="nil"/>
              <w:bottom w:val="single" w:sz="4" w:space="0" w:color="auto"/>
              <w:right w:val="single" w:sz="4" w:space="0" w:color="auto"/>
            </w:tcBorders>
            <w:vAlign w:val="bottom"/>
          </w:tcPr>
          <w:p w:rsidR="00F973E5" w:rsidRPr="00332E33"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800,00</w:t>
            </w: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Pr="00C605B1" w:rsidRDefault="00902D91" w:rsidP="000409A1">
            <w:pPr>
              <w:jc w:val="right"/>
              <w:rPr>
                <w:rFonts w:ascii="Arial" w:hAnsi="Arial" w:cs="Arial"/>
                <w:sz w:val="14"/>
                <w:szCs w:val="14"/>
              </w:rPr>
            </w:pPr>
            <w:r w:rsidRPr="00C605B1">
              <w:rPr>
                <w:rFonts w:ascii="Arial" w:hAnsi="Arial" w:cs="Arial"/>
                <w:sz w:val="14"/>
                <w:szCs w:val="14"/>
              </w:rPr>
              <w:t>10400,00</w:t>
            </w:r>
          </w:p>
        </w:tc>
      </w:tr>
      <w:tr w:rsidR="00F973E5" w:rsidRPr="00332E33"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332E33" w:rsidRDefault="00F973E5" w:rsidP="000409A1">
            <w:pPr>
              <w:pStyle w:val="SemEspaamento"/>
              <w:jc w:val="both"/>
              <w:rPr>
                <w:rFonts w:ascii="Arial" w:eastAsia="Arial Unicode MS" w:hAnsi="Arial" w:cs="Arial"/>
                <w:sz w:val="16"/>
                <w:szCs w:val="16"/>
              </w:rPr>
            </w:pPr>
            <w:r w:rsidRPr="00332E33">
              <w:rPr>
                <w:rFonts w:ascii="Arial" w:eastAsia="Arial Unicode MS" w:hAnsi="Arial" w:cs="Arial"/>
                <w:sz w:val="16"/>
                <w:szCs w:val="16"/>
              </w:rPr>
              <w:t>07</w:t>
            </w:r>
          </w:p>
        </w:tc>
        <w:tc>
          <w:tcPr>
            <w:tcW w:w="567" w:type="dxa"/>
            <w:tcBorders>
              <w:top w:val="single" w:sz="4" w:space="0" w:color="auto"/>
              <w:left w:val="nil"/>
              <w:bottom w:val="single" w:sz="4" w:space="0" w:color="auto"/>
              <w:right w:val="single" w:sz="4" w:space="0" w:color="auto"/>
            </w:tcBorders>
          </w:tcPr>
          <w:p w:rsidR="00F973E5" w:rsidRDefault="00F973E5" w:rsidP="00E14541">
            <w:pPr>
              <w:pStyle w:val="SemEspaamento"/>
              <w:jc w:val="both"/>
              <w:rPr>
                <w:rFonts w:ascii="Arial" w:hAnsi="Arial" w:cs="Arial"/>
                <w:sz w:val="18"/>
                <w:szCs w:val="18"/>
              </w:rPr>
            </w:pPr>
            <w:r>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Pr="000C4933" w:rsidRDefault="00F973E5" w:rsidP="00E14541">
            <w:pPr>
              <w:pStyle w:val="SemEspaamento"/>
              <w:jc w:val="both"/>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F973E5" w:rsidRPr="000C4933" w:rsidRDefault="00F973E5" w:rsidP="00E14541">
            <w:pPr>
              <w:pStyle w:val="SemEspaamento"/>
              <w:jc w:val="both"/>
              <w:rPr>
                <w:rFonts w:ascii="Arial" w:hAnsi="Arial" w:cs="Arial"/>
                <w:sz w:val="18"/>
                <w:szCs w:val="18"/>
              </w:rPr>
            </w:pPr>
            <w:proofErr w:type="gramStart"/>
            <w:r>
              <w:rPr>
                <w:rFonts w:ascii="Arial" w:hAnsi="Arial" w:cs="Arial"/>
                <w:sz w:val="18"/>
                <w:szCs w:val="18"/>
              </w:rPr>
              <w:t>Notebook tela LED 15,6”</w:t>
            </w:r>
            <w:proofErr w:type="gramEnd"/>
            <w:r>
              <w:rPr>
                <w:rFonts w:ascii="Arial" w:hAnsi="Arial" w:cs="Arial"/>
                <w:sz w:val="18"/>
                <w:szCs w:val="18"/>
              </w:rPr>
              <w:t xml:space="preserve">, 11.º geração FULLHD </w:t>
            </w:r>
            <w:proofErr w:type="spellStart"/>
            <w:r>
              <w:rPr>
                <w:rFonts w:ascii="Arial" w:hAnsi="Arial" w:cs="Arial"/>
                <w:sz w:val="18"/>
                <w:szCs w:val="18"/>
              </w:rPr>
              <w:t>antireflexiva</w:t>
            </w:r>
            <w:proofErr w:type="spellEnd"/>
            <w:r>
              <w:rPr>
                <w:rFonts w:ascii="Arial" w:hAnsi="Arial" w:cs="Arial"/>
                <w:sz w:val="18"/>
                <w:szCs w:val="18"/>
              </w:rPr>
              <w:t xml:space="preserve">, 08GB memória, 04 núcleos, SSR4, 2.50MHZ, disco rígido 1TB (5400rpm), cachê 8GB, porta USB 3.0, ethernet 10/100/1000, RJ-45, sistema operacional </w:t>
            </w:r>
            <w:proofErr w:type="spellStart"/>
            <w:r>
              <w:rPr>
                <w:rFonts w:ascii="Arial" w:hAnsi="Arial" w:cs="Arial"/>
                <w:sz w:val="18"/>
                <w:szCs w:val="18"/>
              </w:rPr>
              <w:t>Windowns</w:t>
            </w:r>
            <w:proofErr w:type="spellEnd"/>
            <w:r>
              <w:rPr>
                <w:rFonts w:ascii="Arial" w:hAnsi="Arial" w:cs="Arial"/>
                <w:sz w:val="18"/>
                <w:szCs w:val="18"/>
              </w:rPr>
              <w:t xml:space="preserve">, teclado padrão ABNT2, entradas HDMI/USB e leitor de cartões, pacote Office e carregador. Garantia mínima de 12 meses após entrega) – </w:t>
            </w:r>
            <w:r w:rsidRPr="00707742">
              <w:rPr>
                <w:rFonts w:ascii="Arial" w:hAnsi="Arial" w:cs="Arial"/>
                <w:b/>
                <w:sz w:val="18"/>
                <w:szCs w:val="18"/>
              </w:rPr>
              <w:t>(</w:t>
            </w:r>
            <w:r>
              <w:rPr>
                <w:rFonts w:ascii="Arial" w:hAnsi="Arial" w:cs="Arial"/>
                <w:b/>
                <w:sz w:val="18"/>
                <w:szCs w:val="18"/>
              </w:rPr>
              <w:t xml:space="preserve">05 </w:t>
            </w:r>
            <w:r w:rsidRPr="00707742">
              <w:rPr>
                <w:rFonts w:ascii="Arial" w:hAnsi="Arial" w:cs="Arial"/>
                <w:b/>
                <w:sz w:val="18"/>
                <w:szCs w:val="18"/>
              </w:rPr>
              <w:t>EDUCAÇÃO</w:t>
            </w:r>
            <w:r>
              <w:rPr>
                <w:rFonts w:ascii="Arial" w:hAnsi="Arial" w:cs="Arial"/>
                <w:b/>
                <w:sz w:val="18"/>
                <w:szCs w:val="18"/>
              </w:rPr>
              <w:t>, 01 ESPORTE</w:t>
            </w:r>
            <w:r w:rsidRPr="00707742">
              <w:rPr>
                <w:rFonts w:ascii="Arial" w:hAnsi="Arial" w:cs="Arial"/>
                <w:b/>
                <w:sz w:val="18"/>
                <w:szCs w:val="18"/>
              </w:rPr>
              <w:t>)</w:t>
            </w:r>
          </w:p>
        </w:tc>
        <w:tc>
          <w:tcPr>
            <w:tcW w:w="708" w:type="dxa"/>
            <w:tcBorders>
              <w:top w:val="single" w:sz="4" w:space="0" w:color="auto"/>
              <w:left w:val="nil"/>
              <w:bottom w:val="single" w:sz="4" w:space="0" w:color="auto"/>
              <w:right w:val="single" w:sz="4" w:space="0" w:color="auto"/>
            </w:tcBorders>
            <w:vAlign w:val="bottom"/>
          </w:tcPr>
          <w:p w:rsidR="00F973E5" w:rsidRPr="00332E33"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4800,00</w:t>
            </w: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Default="00902D91" w:rsidP="000409A1">
            <w:pPr>
              <w:jc w:val="right"/>
              <w:rPr>
                <w:rFonts w:ascii="Arial" w:hAnsi="Arial" w:cs="Arial"/>
                <w:sz w:val="14"/>
                <w:szCs w:val="14"/>
              </w:rPr>
            </w:pPr>
            <w:r w:rsidRPr="00C605B1">
              <w:rPr>
                <w:rFonts w:ascii="Arial" w:hAnsi="Arial" w:cs="Arial"/>
                <w:sz w:val="14"/>
                <w:szCs w:val="14"/>
              </w:rPr>
              <w:t>28800,00</w:t>
            </w:r>
          </w:p>
          <w:p w:rsidR="00C605B1" w:rsidRDefault="00C605B1" w:rsidP="000409A1">
            <w:pPr>
              <w:jc w:val="right"/>
              <w:rPr>
                <w:rFonts w:ascii="Arial" w:hAnsi="Arial" w:cs="Arial"/>
                <w:sz w:val="14"/>
                <w:szCs w:val="14"/>
              </w:rPr>
            </w:pPr>
          </w:p>
          <w:p w:rsidR="00C605B1" w:rsidRPr="00C605B1" w:rsidRDefault="00C605B1" w:rsidP="000409A1">
            <w:pPr>
              <w:jc w:val="right"/>
              <w:rPr>
                <w:rFonts w:ascii="Arial" w:hAnsi="Arial" w:cs="Arial"/>
                <w:sz w:val="14"/>
                <w:szCs w:val="14"/>
              </w:rPr>
            </w:pPr>
          </w:p>
        </w:tc>
      </w:tr>
      <w:tr w:rsidR="00F973E5" w:rsidRPr="00332E33" w:rsidTr="00E145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332E33" w:rsidRDefault="00F973E5" w:rsidP="000409A1">
            <w:pPr>
              <w:pStyle w:val="SemEspaamento"/>
              <w:jc w:val="both"/>
              <w:rPr>
                <w:rFonts w:ascii="Arial" w:eastAsia="Arial Unicode MS" w:hAnsi="Arial" w:cs="Arial"/>
                <w:sz w:val="16"/>
                <w:szCs w:val="16"/>
              </w:rPr>
            </w:pPr>
            <w:r w:rsidRPr="00332E33">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tcPr>
          <w:p w:rsidR="00F973E5" w:rsidRPr="000C4933" w:rsidRDefault="00F973E5" w:rsidP="00E14541">
            <w:pPr>
              <w:pStyle w:val="SemEspaamento"/>
              <w:jc w:val="both"/>
              <w:rPr>
                <w:rFonts w:ascii="Arial" w:hAnsi="Arial" w:cs="Arial"/>
                <w:sz w:val="18"/>
                <w:szCs w:val="18"/>
              </w:rPr>
            </w:pPr>
            <w:r>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F973E5" w:rsidRPr="000C4933" w:rsidRDefault="00F973E5" w:rsidP="00E14541">
            <w:pPr>
              <w:pStyle w:val="SemEspaamento"/>
              <w:jc w:val="both"/>
              <w:rPr>
                <w:rFonts w:ascii="Arial" w:hAnsi="Arial" w:cs="Arial"/>
                <w:sz w:val="18"/>
                <w:szCs w:val="18"/>
              </w:rPr>
            </w:pPr>
            <w:proofErr w:type="spellStart"/>
            <w:proofErr w:type="gramStart"/>
            <w:r>
              <w:rPr>
                <w:rFonts w:ascii="Arial" w:hAnsi="Arial" w:cs="Arial"/>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F973E5" w:rsidRPr="00361606" w:rsidRDefault="00F973E5" w:rsidP="00F973E5">
            <w:pPr>
              <w:pStyle w:val="SemEspaamento"/>
              <w:jc w:val="both"/>
              <w:rPr>
                <w:sz w:val="18"/>
                <w:szCs w:val="18"/>
              </w:rPr>
            </w:pPr>
            <w:r w:rsidRPr="00361606">
              <w:rPr>
                <w:rFonts w:asciiTheme="minorHAnsi" w:hAnsiTheme="minorHAnsi" w:cstheme="minorHAnsi"/>
                <w:sz w:val="20"/>
                <w:szCs w:val="20"/>
              </w:rPr>
              <w:t xml:space="preserve">SCANNER horizontal para digitalização frente e verso </w:t>
            </w:r>
            <w:r w:rsidRPr="00361606">
              <w:rPr>
                <w:rFonts w:asciiTheme="minorHAnsi" w:hAnsiTheme="minorHAnsi" w:cstheme="minorHAnsi"/>
                <w:sz w:val="20"/>
                <w:szCs w:val="20"/>
                <w:shd w:val="clear" w:color="auto" w:fill="FFFFFF"/>
              </w:rPr>
              <w:t>de uma só vez</w:t>
            </w:r>
            <w:r w:rsidRPr="00361606">
              <w:rPr>
                <w:rFonts w:asciiTheme="minorHAnsi" w:hAnsiTheme="minorHAnsi" w:cstheme="minorHAnsi"/>
                <w:sz w:val="20"/>
                <w:szCs w:val="20"/>
              </w:rPr>
              <w:t xml:space="preserve">, </w:t>
            </w:r>
            <w:r w:rsidRPr="00361606">
              <w:rPr>
                <w:rFonts w:asciiTheme="minorHAnsi" w:hAnsiTheme="minorHAnsi" w:cstheme="minorHAnsi"/>
                <w:sz w:val="20"/>
                <w:szCs w:val="20"/>
                <w:shd w:val="clear" w:color="auto" w:fill="FFFFFF"/>
              </w:rPr>
              <w:t xml:space="preserve">suporta até 35 páginas por minuto, alimentador automático para até 50 folhas. </w:t>
            </w:r>
            <w:r w:rsidRPr="00361606">
              <w:rPr>
                <w:rStyle w:val="Forte"/>
                <w:rFonts w:asciiTheme="minorHAnsi" w:hAnsiTheme="minorHAnsi" w:cstheme="minorHAnsi"/>
                <w:color w:val="333333"/>
                <w:sz w:val="20"/>
              </w:rPr>
              <w:t xml:space="preserve">Resolução Ótica mínima </w:t>
            </w:r>
            <w:r w:rsidRPr="00361606">
              <w:rPr>
                <w:rFonts w:asciiTheme="minorHAnsi" w:hAnsiTheme="minorHAnsi" w:cstheme="minorHAnsi"/>
                <w:sz w:val="20"/>
                <w:szCs w:val="20"/>
              </w:rPr>
              <w:t xml:space="preserve">600 dpi, </w:t>
            </w:r>
            <w:r w:rsidRPr="00361606">
              <w:rPr>
                <w:rStyle w:val="Forte"/>
                <w:rFonts w:asciiTheme="minorHAnsi" w:hAnsiTheme="minorHAnsi" w:cstheme="minorHAnsi"/>
                <w:color w:val="333333"/>
                <w:sz w:val="20"/>
              </w:rPr>
              <w:t>Área de Digitalização </w:t>
            </w:r>
            <w:r w:rsidRPr="00361606">
              <w:rPr>
                <w:rFonts w:asciiTheme="minorHAnsi" w:hAnsiTheme="minorHAnsi" w:cstheme="minorHAnsi"/>
                <w:sz w:val="20"/>
                <w:szCs w:val="20"/>
              </w:rPr>
              <w:t xml:space="preserve">21,6 x 609,6 cm, </w:t>
            </w:r>
            <w:r w:rsidRPr="00361606">
              <w:rPr>
                <w:rStyle w:val="Forte"/>
                <w:rFonts w:asciiTheme="minorHAnsi" w:hAnsiTheme="minorHAnsi" w:cstheme="minorHAnsi"/>
                <w:color w:val="333333"/>
                <w:sz w:val="20"/>
              </w:rPr>
              <w:t>Tamanho Máximo para Digitalização </w:t>
            </w:r>
            <w:r w:rsidRPr="00361606">
              <w:rPr>
                <w:rFonts w:asciiTheme="minorHAnsi" w:hAnsiTheme="minorHAnsi" w:cstheme="minorHAnsi"/>
                <w:sz w:val="20"/>
                <w:szCs w:val="20"/>
              </w:rPr>
              <w:t xml:space="preserve">A4 (21×29,7cm), </w:t>
            </w:r>
            <w:r w:rsidRPr="00361606">
              <w:rPr>
                <w:rStyle w:val="Forte"/>
                <w:rFonts w:asciiTheme="minorHAnsi" w:hAnsiTheme="minorHAnsi" w:cstheme="minorHAnsi"/>
                <w:color w:val="333333"/>
                <w:sz w:val="20"/>
              </w:rPr>
              <w:t>Tipos de documento </w:t>
            </w:r>
            <w:r w:rsidRPr="00361606">
              <w:rPr>
                <w:rFonts w:asciiTheme="minorHAnsi" w:hAnsiTheme="minorHAnsi" w:cstheme="minorHAnsi"/>
                <w:sz w:val="20"/>
                <w:szCs w:val="20"/>
              </w:rPr>
              <w:t xml:space="preserve">Cartão de visita, Papel Comum, Cheque, </w:t>
            </w:r>
            <w:r w:rsidRPr="00361606">
              <w:rPr>
                <w:rStyle w:val="Forte"/>
                <w:rFonts w:asciiTheme="minorHAnsi" w:hAnsiTheme="minorHAnsi" w:cstheme="minorHAnsi"/>
                <w:color w:val="333333"/>
                <w:sz w:val="20"/>
              </w:rPr>
              <w:t>Conectividade: </w:t>
            </w:r>
            <w:r w:rsidRPr="00361606">
              <w:rPr>
                <w:rFonts w:asciiTheme="minorHAnsi" w:hAnsiTheme="minorHAnsi" w:cstheme="minorHAnsi"/>
                <w:sz w:val="20"/>
                <w:szCs w:val="20"/>
              </w:rPr>
              <w:t xml:space="preserve">USB 3.0, Wi-Fi, </w:t>
            </w:r>
            <w:r w:rsidRPr="00361606">
              <w:rPr>
                <w:rStyle w:val="Forte"/>
                <w:rFonts w:asciiTheme="minorHAnsi" w:hAnsiTheme="minorHAnsi" w:cstheme="minorHAnsi"/>
                <w:color w:val="333333"/>
                <w:sz w:val="20"/>
              </w:rPr>
              <w:t>Sistemas Operacionais Compatíveis: </w:t>
            </w:r>
            <w:r w:rsidRPr="00361606">
              <w:rPr>
                <w:rFonts w:asciiTheme="minorHAnsi" w:hAnsiTheme="minorHAnsi" w:cstheme="minorHAnsi"/>
                <w:sz w:val="20"/>
                <w:szCs w:val="20"/>
              </w:rPr>
              <w:t xml:space="preserve">Mac OS </w:t>
            </w:r>
            <w:proofErr w:type="gramStart"/>
            <w:r w:rsidRPr="00361606">
              <w:rPr>
                <w:rFonts w:asciiTheme="minorHAnsi" w:hAnsiTheme="minorHAnsi" w:cstheme="minorHAnsi"/>
                <w:sz w:val="20"/>
                <w:szCs w:val="20"/>
              </w:rPr>
              <w:t>X ,</w:t>
            </w:r>
            <w:proofErr w:type="gramEnd"/>
            <w:r w:rsidRPr="00361606">
              <w:rPr>
                <w:rFonts w:asciiTheme="minorHAnsi" w:hAnsiTheme="minorHAnsi" w:cstheme="minorHAnsi"/>
                <w:sz w:val="20"/>
                <w:szCs w:val="20"/>
              </w:rPr>
              <w:t xml:space="preserve"> Windows 7 , Windows 8 , Windows 10, </w:t>
            </w:r>
            <w:r w:rsidRPr="00361606">
              <w:rPr>
                <w:rStyle w:val="Forte"/>
                <w:rFonts w:asciiTheme="minorHAnsi" w:hAnsiTheme="minorHAnsi" w:cstheme="minorHAnsi"/>
                <w:color w:val="333333"/>
                <w:sz w:val="20"/>
              </w:rPr>
              <w:t>Alimentação </w:t>
            </w:r>
            <w:r w:rsidRPr="00361606">
              <w:rPr>
                <w:rFonts w:asciiTheme="minorHAnsi" w:hAnsiTheme="minorHAnsi" w:cstheme="minorHAnsi"/>
                <w:sz w:val="20"/>
                <w:szCs w:val="20"/>
              </w:rPr>
              <w:t xml:space="preserve">Bivolt (110/220V), </w:t>
            </w:r>
            <w:r w:rsidRPr="00361606">
              <w:rPr>
                <w:rStyle w:val="Forte"/>
                <w:rFonts w:asciiTheme="minorHAnsi" w:hAnsiTheme="minorHAnsi" w:cstheme="minorHAnsi"/>
                <w:color w:val="333333"/>
                <w:sz w:val="20"/>
              </w:rPr>
              <w:t>Itens Inclusos: </w:t>
            </w:r>
            <w:r w:rsidRPr="00361606">
              <w:rPr>
                <w:rFonts w:asciiTheme="minorHAnsi" w:hAnsiTheme="minorHAnsi" w:cstheme="minorHAnsi"/>
                <w:sz w:val="20"/>
                <w:szCs w:val="20"/>
              </w:rPr>
              <w:t xml:space="preserve">Cabo de Alimentação, Cd Instalação c/ Manual, Manual do usuário, </w:t>
            </w:r>
            <w:r w:rsidRPr="00361606">
              <w:rPr>
                <w:rStyle w:val="Forte"/>
                <w:rFonts w:asciiTheme="minorHAnsi" w:hAnsiTheme="minorHAnsi" w:cstheme="minorHAnsi"/>
                <w:color w:val="333333"/>
                <w:sz w:val="20"/>
              </w:rPr>
              <w:t>Garantia:</w:t>
            </w:r>
            <w:r w:rsidRPr="00361606">
              <w:rPr>
                <w:rStyle w:val="Forte"/>
                <w:rFonts w:asciiTheme="minorHAnsi" w:hAnsiTheme="minorHAnsi" w:cstheme="minorHAnsi"/>
                <w:color w:val="333333"/>
                <w:sz w:val="20"/>
                <w:shd w:val="clear" w:color="auto" w:fill="FFFFFF"/>
              </w:rPr>
              <w:t> </w:t>
            </w:r>
            <w:r w:rsidRPr="00361606">
              <w:rPr>
                <w:rFonts w:asciiTheme="minorHAnsi" w:hAnsiTheme="minorHAnsi" w:cstheme="minorHAnsi"/>
                <w:sz w:val="20"/>
                <w:szCs w:val="20"/>
                <w:shd w:val="clear" w:color="auto" w:fill="FFFFFF"/>
              </w:rPr>
              <w:t>1 ano.</w:t>
            </w:r>
            <w:r>
              <w:rPr>
                <w:rFonts w:asciiTheme="minorHAnsi" w:hAnsiTheme="minorHAnsi" w:cstheme="minorHAnsi"/>
                <w:sz w:val="20"/>
                <w:szCs w:val="20"/>
                <w:shd w:val="clear" w:color="auto" w:fill="FFFFFF"/>
              </w:rPr>
              <w:t xml:space="preserve"> </w:t>
            </w:r>
            <w:r w:rsidRPr="00873EA9">
              <w:rPr>
                <w:rFonts w:asciiTheme="minorHAnsi" w:hAnsiTheme="minorHAnsi" w:cstheme="minorHAnsi"/>
                <w:b/>
                <w:sz w:val="20"/>
                <w:szCs w:val="20"/>
                <w:shd w:val="clear" w:color="auto" w:fill="FFFFFF"/>
              </w:rPr>
              <w:t>(</w:t>
            </w:r>
            <w:r>
              <w:rPr>
                <w:rFonts w:asciiTheme="minorHAnsi" w:hAnsiTheme="minorHAnsi" w:cstheme="minorHAnsi"/>
                <w:b/>
                <w:sz w:val="20"/>
                <w:szCs w:val="20"/>
                <w:shd w:val="clear" w:color="auto" w:fill="FFFFFF"/>
              </w:rPr>
              <w:t>ADMINISTRAÇÃO)</w:t>
            </w:r>
          </w:p>
        </w:tc>
        <w:tc>
          <w:tcPr>
            <w:tcW w:w="708" w:type="dxa"/>
            <w:tcBorders>
              <w:top w:val="single" w:sz="4" w:space="0" w:color="auto"/>
              <w:left w:val="nil"/>
              <w:bottom w:val="single" w:sz="4" w:space="0" w:color="auto"/>
              <w:right w:val="single" w:sz="4" w:space="0" w:color="auto"/>
            </w:tcBorders>
            <w:vAlign w:val="bottom"/>
          </w:tcPr>
          <w:p w:rsidR="00F973E5" w:rsidRPr="00332E33"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Default="00902D91" w:rsidP="000409A1">
            <w:pPr>
              <w:pStyle w:val="SemEspaamento"/>
              <w:jc w:val="right"/>
              <w:rPr>
                <w:rFonts w:ascii="Arial" w:hAnsi="Arial" w:cs="Arial"/>
                <w:sz w:val="14"/>
                <w:szCs w:val="14"/>
              </w:rPr>
            </w:pPr>
            <w:r w:rsidRPr="00C605B1">
              <w:rPr>
                <w:rFonts w:ascii="Arial" w:hAnsi="Arial" w:cs="Arial"/>
                <w:sz w:val="14"/>
                <w:szCs w:val="14"/>
              </w:rPr>
              <w:t>2740,00</w:t>
            </w: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Default="00C605B1" w:rsidP="000409A1">
            <w:pPr>
              <w:pStyle w:val="SemEspaamento"/>
              <w:jc w:val="right"/>
              <w:rPr>
                <w:rFonts w:ascii="Arial" w:hAnsi="Arial" w:cs="Arial"/>
                <w:sz w:val="14"/>
                <w:szCs w:val="14"/>
              </w:rPr>
            </w:pPr>
          </w:p>
          <w:p w:rsidR="00C605B1" w:rsidRPr="00C605B1" w:rsidRDefault="00C605B1"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Default="00902D91" w:rsidP="000409A1">
            <w:pPr>
              <w:jc w:val="right"/>
              <w:rPr>
                <w:rFonts w:ascii="Arial" w:hAnsi="Arial" w:cs="Arial"/>
                <w:sz w:val="14"/>
                <w:szCs w:val="14"/>
              </w:rPr>
            </w:pPr>
            <w:r w:rsidRPr="00C605B1">
              <w:rPr>
                <w:rFonts w:ascii="Arial" w:hAnsi="Arial" w:cs="Arial"/>
                <w:sz w:val="14"/>
                <w:szCs w:val="14"/>
              </w:rPr>
              <w:t>5480,00</w:t>
            </w: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Default="00C605B1" w:rsidP="000409A1">
            <w:pPr>
              <w:jc w:val="right"/>
              <w:rPr>
                <w:rFonts w:ascii="Arial" w:hAnsi="Arial" w:cs="Arial"/>
                <w:sz w:val="14"/>
                <w:szCs w:val="14"/>
              </w:rPr>
            </w:pPr>
          </w:p>
          <w:p w:rsidR="00C605B1" w:rsidRPr="00C605B1" w:rsidRDefault="00C605B1" w:rsidP="000409A1">
            <w:pPr>
              <w:jc w:val="right"/>
              <w:rPr>
                <w:rFonts w:ascii="Arial" w:hAnsi="Arial" w:cs="Arial"/>
                <w:sz w:val="14"/>
                <w:szCs w:val="14"/>
              </w:rPr>
            </w:pPr>
          </w:p>
        </w:tc>
      </w:tr>
      <w:tr w:rsidR="00F973E5" w:rsidRPr="00332E33" w:rsidTr="000409A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973E5" w:rsidRPr="00332E33" w:rsidRDefault="00F973E5" w:rsidP="000409A1">
            <w:pPr>
              <w:pStyle w:val="SemEspaamento"/>
              <w:jc w:val="both"/>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F973E5" w:rsidRPr="00332E33" w:rsidRDefault="00F973E5" w:rsidP="000409A1">
            <w:pPr>
              <w:pStyle w:val="SemEspaamento"/>
              <w:jc w:val="both"/>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973E5" w:rsidRPr="00332E33" w:rsidRDefault="00F973E5" w:rsidP="000409A1">
            <w:pPr>
              <w:pStyle w:val="SemEspaamento"/>
              <w:jc w:val="both"/>
              <w:rPr>
                <w:rFonts w:ascii="Arial" w:hAnsi="Arial" w:cs="Arial"/>
                <w:sz w:val="16"/>
                <w:szCs w:val="16"/>
              </w:rPr>
            </w:pPr>
          </w:p>
        </w:tc>
        <w:tc>
          <w:tcPr>
            <w:tcW w:w="5387" w:type="dxa"/>
            <w:tcBorders>
              <w:top w:val="single" w:sz="4" w:space="0" w:color="auto"/>
              <w:left w:val="nil"/>
              <w:bottom w:val="single" w:sz="4" w:space="0" w:color="auto"/>
              <w:right w:val="single" w:sz="4" w:space="0" w:color="auto"/>
            </w:tcBorders>
          </w:tcPr>
          <w:p w:rsidR="00F973E5" w:rsidRPr="00332E33" w:rsidRDefault="00902D91" w:rsidP="000409A1">
            <w:pPr>
              <w:pStyle w:val="SemEspaamento"/>
              <w:jc w:val="both"/>
              <w:rPr>
                <w:rFonts w:ascii="Arial" w:hAnsi="Arial" w:cs="Arial"/>
                <w:sz w:val="16"/>
                <w:szCs w:val="16"/>
              </w:rPr>
            </w:pPr>
            <w:r>
              <w:rPr>
                <w:rFonts w:ascii="Arial" w:hAnsi="Arial" w:cs="Arial"/>
                <w:sz w:val="16"/>
                <w:szCs w:val="16"/>
              </w:rPr>
              <w:t>TOTAL</w:t>
            </w:r>
          </w:p>
        </w:tc>
        <w:tc>
          <w:tcPr>
            <w:tcW w:w="708" w:type="dxa"/>
            <w:tcBorders>
              <w:top w:val="single" w:sz="4" w:space="0" w:color="auto"/>
              <w:left w:val="nil"/>
              <w:bottom w:val="single" w:sz="4" w:space="0" w:color="auto"/>
              <w:right w:val="single" w:sz="4" w:space="0" w:color="auto"/>
            </w:tcBorders>
            <w:vAlign w:val="bottom"/>
          </w:tcPr>
          <w:p w:rsidR="00F973E5" w:rsidRPr="00332E33" w:rsidRDefault="00F973E5" w:rsidP="000409A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vAlign w:val="bottom"/>
          </w:tcPr>
          <w:p w:rsidR="00F973E5" w:rsidRPr="00C605B1" w:rsidRDefault="00F973E5" w:rsidP="000409A1">
            <w:pPr>
              <w:pStyle w:val="SemEspaamento"/>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vAlign w:val="bottom"/>
          </w:tcPr>
          <w:p w:rsidR="00F973E5" w:rsidRPr="00C605B1" w:rsidRDefault="00902D91" w:rsidP="000409A1">
            <w:pPr>
              <w:jc w:val="right"/>
              <w:rPr>
                <w:rFonts w:ascii="Arial" w:hAnsi="Arial" w:cs="Arial"/>
                <w:sz w:val="14"/>
                <w:szCs w:val="14"/>
              </w:rPr>
            </w:pPr>
            <w:r w:rsidRPr="00C605B1">
              <w:rPr>
                <w:rFonts w:ascii="Arial" w:hAnsi="Arial" w:cs="Arial"/>
                <w:sz w:val="14"/>
                <w:szCs w:val="14"/>
              </w:rPr>
              <w:t>137230,00</w:t>
            </w:r>
          </w:p>
        </w:tc>
      </w:tr>
    </w:tbl>
    <w:p w:rsidR="001C5B7E" w:rsidRPr="00332E33" w:rsidRDefault="001C5B7E" w:rsidP="001C5B7E">
      <w:pPr>
        <w:pStyle w:val="SemEspaamento"/>
        <w:jc w:val="center"/>
        <w:rPr>
          <w:rFonts w:ascii="Arial" w:hAnsi="Arial" w:cs="Arial"/>
          <w:b/>
          <w:sz w:val="20"/>
          <w:szCs w:val="20"/>
          <w:u w:val="single"/>
        </w:rPr>
      </w:pPr>
    </w:p>
    <w:p w:rsidR="001C5B7E" w:rsidRDefault="001C5B7E" w:rsidP="001C5B7E">
      <w:pPr>
        <w:pStyle w:val="SemEspaamento"/>
        <w:jc w:val="center"/>
        <w:rPr>
          <w:rFonts w:ascii="Arial" w:hAnsi="Arial" w:cs="Arial"/>
          <w:b/>
          <w:sz w:val="20"/>
          <w:szCs w:val="20"/>
          <w:u w:val="single"/>
        </w:rPr>
      </w:pPr>
    </w:p>
    <w:p w:rsidR="001C5B7E" w:rsidRDefault="001C5B7E" w:rsidP="001C5B7E">
      <w:pPr>
        <w:pStyle w:val="SemEspaamento"/>
        <w:jc w:val="center"/>
        <w:rPr>
          <w:rFonts w:ascii="Arial" w:hAnsi="Arial" w:cs="Arial"/>
          <w:b/>
          <w:sz w:val="20"/>
          <w:szCs w:val="20"/>
          <w:u w:val="single"/>
        </w:rPr>
      </w:pPr>
    </w:p>
    <w:p w:rsidR="001C5B7E" w:rsidRDefault="001C5B7E" w:rsidP="001C5B7E">
      <w:pPr>
        <w:pStyle w:val="SemEspaamento"/>
        <w:jc w:val="center"/>
        <w:rPr>
          <w:rFonts w:ascii="Arial" w:hAnsi="Arial" w:cs="Arial"/>
          <w:b/>
          <w:sz w:val="20"/>
          <w:szCs w:val="20"/>
          <w:u w:val="single"/>
        </w:rPr>
      </w:pPr>
    </w:p>
    <w:p w:rsidR="001C5B7E" w:rsidRPr="00332E33" w:rsidRDefault="001C5B7E" w:rsidP="001C5B7E">
      <w:pPr>
        <w:pStyle w:val="SemEspaamento"/>
        <w:jc w:val="center"/>
        <w:rPr>
          <w:rFonts w:ascii="Arial" w:hAnsi="Arial" w:cs="Arial"/>
          <w:b/>
          <w:sz w:val="20"/>
          <w:szCs w:val="20"/>
          <w:u w:val="single"/>
        </w:rPr>
      </w:pPr>
    </w:p>
    <w:p w:rsidR="001C5B7E" w:rsidRDefault="001C5B7E"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C605B1" w:rsidRDefault="00C605B1" w:rsidP="001C5B7E">
      <w:pPr>
        <w:pStyle w:val="SemEspaamento"/>
        <w:jc w:val="center"/>
        <w:rPr>
          <w:rFonts w:ascii="Arial" w:hAnsi="Arial" w:cs="Arial"/>
          <w:b/>
          <w:sz w:val="20"/>
          <w:szCs w:val="20"/>
          <w:u w:val="single"/>
        </w:rPr>
      </w:pPr>
    </w:p>
    <w:p w:rsidR="001C5B7E" w:rsidRPr="00332E33" w:rsidRDefault="001C5B7E" w:rsidP="001C5B7E">
      <w:pPr>
        <w:pStyle w:val="SemEspaamento"/>
        <w:jc w:val="center"/>
        <w:rPr>
          <w:rFonts w:ascii="Arial" w:hAnsi="Arial" w:cs="Arial"/>
          <w:b/>
          <w:sz w:val="20"/>
          <w:szCs w:val="20"/>
          <w:u w:val="single"/>
        </w:rPr>
      </w:pPr>
    </w:p>
    <w:p w:rsidR="001C5B7E" w:rsidRPr="00332E33" w:rsidRDefault="001C5B7E" w:rsidP="001C5B7E">
      <w:pPr>
        <w:pStyle w:val="SemEspaamento"/>
        <w:jc w:val="center"/>
        <w:rPr>
          <w:rFonts w:ascii="Arial" w:hAnsi="Arial" w:cs="Arial"/>
          <w:b/>
          <w:sz w:val="20"/>
          <w:szCs w:val="20"/>
          <w:u w:val="single"/>
        </w:rPr>
      </w:pPr>
      <w:r w:rsidRPr="00332E33">
        <w:rPr>
          <w:rFonts w:ascii="Arial" w:hAnsi="Arial" w:cs="Arial"/>
          <w:b/>
          <w:sz w:val="20"/>
          <w:szCs w:val="20"/>
          <w:u w:val="single"/>
        </w:rPr>
        <w:t>ANEXO 02 – MINUTA DE ATA REGISTRO DE PREÇOS N.ºXX/2023.</w:t>
      </w:r>
    </w:p>
    <w:p w:rsidR="001C5B7E" w:rsidRPr="00332E33" w:rsidRDefault="001C5B7E" w:rsidP="001C5B7E">
      <w:pPr>
        <w:pStyle w:val="SemEspaamento"/>
        <w:jc w:val="center"/>
        <w:rPr>
          <w:rFonts w:ascii="Arial" w:hAnsi="Arial" w:cs="Arial"/>
          <w:b/>
          <w:sz w:val="20"/>
          <w:szCs w:val="20"/>
          <w:u w:val="single"/>
        </w:rPr>
      </w:pPr>
    </w:p>
    <w:p w:rsidR="001C5B7E" w:rsidRPr="00332E33" w:rsidRDefault="001C5B7E" w:rsidP="001C5B7E">
      <w:pPr>
        <w:jc w:val="both"/>
        <w:rPr>
          <w:rFonts w:ascii="Arial" w:hAnsi="Arial" w:cs="Arial"/>
          <w:sz w:val="20"/>
          <w:szCs w:val="20"/>
        </w:rPr>
      </w:pPr>
      <w:r w:rsidRPr="00332E33">
        <w:rPr>
          <w:rFonts w:ascii="Arial" w:hAnsi="Arial" w:cs="Arial"/>
          <w:sz w:val="20"/>
          <w:szCs w:val="20"/>
        </w:rPr>
        <w:t xml:space="preserve">Aos ______dias do mês de ____ de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w:t>
      </w:r>
      <w:r w:rsidR="000409A1">
        <w:rPr>
          <w:rFonts w:ascii="Arial" w:hAnsi="Arial" w:cs="Arial"/>
          <w:sz w:val="20"/>
          <w:szCs w:val="20"/>
        </w:rPr>
        <w:t>7</w:t>
      </w:r>
      <w:r w:rsidRPr="00332E33">
        <w:rPr>
          <w:rFonts w:ascii="Arial" w:hAnsi="Arial" w:cs="Arial"/>
          <w:sz w:val="20"/>
          <w:szCs w:val="20"/>
        </w:rPr>
        <w:t>/2023, consoante as seguintes cláusulas e condições.</w:t>
      </w:r>
    </w:p>
    <w:p w:rsidR="001C5B7E" w:rsidRPr="00332E33" w:rsidRDefault="001C5B7E" w:rsidP="001C5B7E">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1C5B7E" w:rsidRPr="00332E33" w:rsidRDefault="001C5B7E" w:rsidP="001C5B7E">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w:t>
      </w:r>
      <w:r w:rsidR="000409A1" w:rsidRPr="00332E33">
        <w:rPr>
          <w:rFonts w:ascii="Arial" w:hAnsi="Arial" w:cs="Arial"/>
          <w:sz w:val="20"/>
          <w:szCs w:val="20"/>
        </w:rPr>
        <w:t xml:space="preserve">registro de preços para possível aquisição de </w:t>
      </w:r>
      <w:r w:rsidR="000409A1">
        <w:rPr>
          <w:rFonts w:ascii="Arial" w:hAnsi="Arial" w:cs="Arial"/>
          <w:sz w:val="20"/>
          <w:szCs w:val="20"/>
        </w:rPr>
        <w:t>equipamentos de informática</w:t>
      </w:r>
      <w:r w:rsidR="000409A1" w:rsidRPr="00332E33">
        <w:rPr>
          <w:rFonts w:ascii="Arial" w:hAnsi="Arial" w:cs="Arial"/>
          <w:sz w:val="20"/>
          <w:szCs w:val="20"/>
        </w:rPr>
        <w:t xml:space="preserve">, para a Secretaria de Educação, Secretaria de </w:t>
      </w:r>
      <w:r w:rsidR="000409A1">
        <w:rPr>
          <w:rFonts w:ascii="Arial" w:hAnsi="Arial" w:cs="Arial"/>
          <w:sz w:val="20"/>
          <w:szCs w:val="20"/>
        </w:rPr>
        <w:t>Agricultura e Meio Ambiente</w:t>
      </w:r>
      <w:r w:rsidR="000409A1" w:rsidRPr="00332E33">
        <w:rPr>
          <w:rFonts w:ascii="Arial" w:hAnsi="Arial" w:cs="Arial"/>
          <w:sz w:val="20"/>
          <w:szCs w:val="20"/>
        </w:rPr>
        <w:t xml:space="preserve">, Secretaria de Esportes, Secretaria de </w:t>
      </w:r>
      <w:r w:rsidR="000409A1">
        <w:rPr>
          <w:rFonts w:ascii="Arial" w:hAnsi="Arial" w:cs="Arial"/>
          <w:sz w:val="20"/>
          <w:szCs w:val="20"/>
        </w:rPr>
        <w:t>Obras e</w:t>
      </w:r>
      <w:r w:rsidR="000409A1" w:rsidRPr="00332E33">
        <w:rPr>
          <w:rFonts w:ascii="Arial" w:hAnsi="Arial" w:cs="Arial"/>
          <w:sz w:val="20"/>
          <w:szCs w:val="20"/>
        </w:rPr>
        <w:t xml:space="preserve"> Administração</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constantes nesse instrumento, conforme consta na proposta anexada ao Processo Licitatório Modalidade Pregão Eletrônico, registrado sob n.º 003/2023, a qual fará parte integrante deste instrumento. </w:t>
      </w:r>
    </w:p>
    <w:p w:rsidR="001C5B7E" w:rsidRPr="00332E33" w:rsidRDefault="001C5B7E" w:rsidP="001C5B7E">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1C5B7E" w:rsidRPr="00332E33" w:rsidRDefault="001C5B7E" w:rsidP="001C5B7E">
      <w:pPr>
        <w:pStyle w:val="SemEspaamento"/>
        <w:jc w:val="both"/>
        <w:rPr>
          <w:rFonts w:ascii="Arial" w:hAnsi="Arial" w:cs="Arial"/>
          <w:sz w:val="20"/>
          <w:szCs w:val="20"/>
        </w:rPr>
      </w:pPr>
    </w:p>
    <w:p w:rsidR="000409A1" w:rsidRPr="00332E33" w:rsidRDefault="001C5B7E" w:rsidP="000409A1">
      <w:pPr>
        <w:pStyle w:val="SemEspaamento"/>
        <w:jc w:val="both"/>
        <w:rPr>
          <w:rFonts w:ascii="Arial" w:hAnsi="Arial" w:cs="Arial"/>
          <w:b/>
          <w:sz w:val="20"/>
          <w:szCs w:val="20"/>
        </w:rPr>
      </w:pPr>
      <w:r w:rsidRPr="00332E33">
        <w:rPr>
          <w:rFonts w:ascii="Arial" w:hAnsi="Arial" w:cs="Arial"/>
          <w:sz w:val="20"/>
          <w:szCs w:val="20"/>
        </w:rPr>
        <w:t>Os produtos deverão ser entregues</w:t>
      </w:r>
      <w:r w:rsidR="000409A1">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000409A1">
        <w:rPr>
          <w:rFonts w:ascii="Arial" w:hAnsi="Arial" w:cs="Arial"/>
          <w:sz w:val="20"/>
          <w:szCs w:val="20"/>
        </w:rPr>
        <w:t>10</w:t>
      </w:r>
      <w:r w:rsidRPr="00332E33">
        <w:rPr>
          <w:rFonts w:ascii="Arial" w:hAnsi="Arial" w:cs="Arial"/>
          <w:sz w:val="20"/>
          <w:szCs w:val="20"/>
        </w:rPr>
        <w:t xml:space="preserve"> (</w:t>
      </w:r>
      <w:r w:rsidR="000409A1">
        <w:rPr>
          <w:rFonts w:ascii="Arial" w:hAnsi="Arial" w:cs="Arial"/>
          <w:sz w:val="20"/>
          <w:szCs w:val="20"/>
        </w:rPr>
        <w:t>dez</w:t>
      </w:r>
      <w:r w:rsidRPr="00332E33">
        <w:rPr>
          <w:rFonts w:ascii="Arial" w:hAnsi="Arial" w:cs="Arial"/>
          <w:sz w:val="20"/>
          <w:szCs w:val="20"/>
        </w:rPr>
        <w:t xml:space="preserve">) dias úteis nos </w:t>
      </w:r>
      <w:r w:rsidR="000409A1">
        <w:rPr>
          <w:rFonts w:ascii="Arial" w:hAnsi="Arial" w:cs="Arial"/>
          <w:sz w:val="20"/>
          <w:szCs w:val="20"/>
        </w:rPr>
        <w:t>endereços indicados.</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1C5B7E" w:rsidRPr="00332E33" w:rsidRDefault="001C5B7E" w:rsidP="001C5B7E">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1C5B7E" w:rsidRPr="00332E33" w:rsidRDefault="001C5B7E" w:rsidP="001C5B7E">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1C5B7E" w:rsidRPr="00332E33" w:rsidRDefault="001C5B7E" w:rsidP="001C5B7E">
      <w:pPr>
        <w:pStyle w:val="SemEspaamento"/>
        <w:jc w:val="both"/>
        <w:rPr>
          <w:rFonts w:ascii="Arial" w:hAnsi="Arial" w:cs="Arial"/>
          <w:bCs/>
          <w:sz w:val="20"/>
          <w:szCs w:val="20"/>
        </w:rPr>
      </w:pPr>
    </w:p>
    <w:p w:rsidR="001C5B7E" w:rsidRPr="00332E33" w:rsidRDefault="001C5B7E" w:rsidP="001C5B7E">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1C5B7E" w:rsidRPr="00332E33" w:rsidRDefault="001C5B7E" w:rsidP="001C5B7E">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1C5B7E" w:rsidRPr="00332E33" w:rsidRDefault="001C5B7E" w:rsidP="001C5B7E">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1C5B7E" w:rsidRPr="00332E33" w:rsidRDefault="001C5B7E" w:rsidP="001C5B7E">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332E33">
        <w:rPr>
          <w:rFonts w:ascii="Arial" w:hAnsi="Arial" w:cs="Arial"/>
          <w:b/>
          <w:sz w:val="20"/>
          <w:szCs w:val="20"/>
        </w:rPr>
        <w:t xml:space="preserve">A Nota Fiscal dos produtos </w:t>
      </w:r>
      <w:proofErr w:type="gramStart"/>
      <w:r w:rsidRPr="00332E33">
        <w:rPr>
          <w:rFonts w:ascii="Arial" w:hAnsi="Arial" w:cs="Arial"/>
          <w:b/>
          <w:sz w:val="20"/>
          <w:szCs w:val="20"/>
        </w:rPr>
        <w:t>deverão ser emitidas</w:t>
      </w:r>
      <w:proofErr w:type="gramEnd"/>
      <w:r w:rsidRPr="00332E33">
        <w:rPr>
          <w:rFonts w:ascii="Arial" w:hAnsi="Arial" w:cs="Arial"/>
          <w:b/>
          <w:sz w:val="20"/>
          <w:szCs w:val="20"/>
        </w:rPr>
        <w:t xml:space="preserve"> em nome da PREFEITURA MUNICIPAL DE RIBEIRÃO DO PINHAL CNPJ: 76.968.064/0001-48- RUA PARANÁ – 983 – CENTRO.</w:t>
      </w:r>
    </w:p>
    <w:p w:rsidR="001C5B7E" w:rsidRPr="00332E33" w:rsidRDefault="001C5B7E" w:rsidP="001C5B7E">
      <w:pPr>
        <w:pStyle w:val="SemEspaamento"/>
        <w:jc w:val="both"/>
        <w:rPr>
          <w:rFonts w:ascii="Arial" w:hAnsi="Arial" w:cs="Arial"/>
          <w:b/>
          <w:bCs/>
          <w:sz w:val="20"/>
          <w:szCs w:val="20"/>
          <w:u w:val="single"/>
        </w:rPr>
      </w:pPr>
    </w:p>
    <w:p w:rsidR="001C5B7E" w:rsidRPr="00332E33" w:rsidRDefault="001C5B7E" w:rsidP="001C5B7E">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1C5B7E" w:rsidRPr="00332E33" w:rsidRDefault="001C5B7E" w:rsidP="001C5B7E">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0409A1" w:rsidRDefault="000409A1" w:rsidP="000409A1">
      <w:pPr>
        <w:pStyle w:val="SemEspaamento"/>
        <w:jc w:val="both"/>
        <w:rPr>
          <w:rFonts w:ascii="Arial" w:hAnsi="Arial" w:cs="Arial"/>
          <w:sz w:val="20"/>
          <w:szCs w:val="20"/>
        </w:rPr>
      </w:pPr>
      <w:r>
        <w:rPr>
          <w:rFonts w:ascii="Arial" w:hAnsi="Arial" w:cs="Arial"/>
          <w:sz w:val="20"/>
          <w:szCs w:val="20"/>
        </w:rPr>
        <w:t>430-000/440-501/450-504/460-510/470-511-4490520000</w:t>
      </w:r>
    </w:p>
    <w:p w:rsidR="000409A1" w:rsidRDefault="000409A1" w:rsidP="000409A1">
      <w:pPr>
        <w:pStyle w:val="SemEspaamento"/>
        <w:jc w:val="both"/>
        <w:rPr>
          <w:rFonts w:ascii="Arial" w:hAnsi="Arial" w:cs="Arial"/>
          <w:sz w:val="20"/>
          <w:szCs w:val="20"/>
        </w:rPr>
      </w:pPr>
      <w:r>
        <w:rPr>
          <w:rFonts w:ascii="Arial" w:hAnsi="Arial" w:cs="Arial"/>
          <w:sz w:val="20"/>
          <w:szCs w:val="20"/>
        </w:rPr>
        <w:t>5150-000-4490520000</w:t>
      </w:r>
    </w:p>
    <w:p w:rsidR="000409A1" w:rsidRDefault="000409A1" w:rsidP="000409A1">
      <w:pPr>
        <w:pStyle w:val="SemEspaamento"/>
        <w:jc w:val="both"/>
        <w:rPr>
          <w:rFonts w:ascii="Arial" w:hAnsi="Arial" w:cs="Arial"/>
          <w:sz w:val="20"/>
          <w:szCs w:val="20"/>
        </w:rPr>
      </w:pPr>
      <w:r>
        <w:rPr>
          <w:rFonts w:ascii="Arial" w:hAnsi="Arial" w:cs="Arial"/>
          <w:sz w:val="20"/>
          <w:szCs w:val="20"/>
        </w:rPr>
        <w:t>1910-103/1920-104/1930-107/2400-103/2401-105/2430-103/2450-103/2720-103-4490520000</w:t>
      </w:r>
    </w:p>
    <w:p w:rsidR="000409A1" w:rsidRPr="00332E33" w:rsidRDefault="000409A1" w:rsidP="000409A1">
      <w:pPr>
        <w:pStyle w:val="SemEspaamento"/>
        <w:jc w:val="both"/>
        <w:rPr>
          <w:rFonts w:ascii="Arial" w:hAnsi="Arial" w:cs="Arial"/>
          <w:sz w:val="20"/>
          <w:szCs w:val="20"/>
        </w:rPr>
      </w:pPr>
      <w:r>
        <w:rPr>
          <w:rFonts w:ascii="Arial" w:hAnsi="Arial" w:cs="Arial"/>
          <w:sz w:val="20"/>
          <w:szCs w:val="20"/>
        </w:rPr>
        <w:t>5060-000-449052000 e 1380-510-4490520000</w:t>
      </w:r>
      <w:r w:rsidRPr="00332E33">
        <w:rPr>
          <w:rFonts w:ascii="Arial" w:hAnsi="Arial" w:cs="Arial"/>
          <w:sz w:val="20"/>
          <w:szCs w:val="20"/>
        </w:rPr>
        <w:t>.</w:t>
      </w:r>
    </w:p>
    <w:p w:rsidR="001C5B7E" w:rsidRPr="00332E33" w:rsidRDefault="001C5B7E" w:rsidP="001C5B7E">
      <w:pPr>
        <w:pStyle w:val="SemEspaamento"/>
        <w:jc w:val="both"/>
        <w:rPr>
          <w:rFonts w:ascii="Arial" w:hAnsi="Arial" w:cs="Arial"/>
          <w:sz w:val="22"/>
          <w:szCs w:val="22"/>
        </w:rPr>
      </w:pPr>
    </w:p>
    <w:p w:rsidR="001C5B7E" w:rsidRPr="00332E33" w:rsidRDefault="001C5B7E" w:rsidP="001C5B7E">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1C5B7E" w:rsidRPr="00332E33" w:rsidRDefault="001C5B7E" w:rsidP="001C5B7E">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w:t>
      </w:r>
      <w:r w:rsidRPr="00332E33">
        <w:rPr>
          <w:rFonts w:ascii="Arial" w:hAnsi="Arial" w:cs="Arial"/>
          <w:bCs/>
          <w:sz w:val="20"/>
          <w:szCs w:val="20"/>
        </w:rPr>
        <w:t xml:space="preserve">a </w:t>
      </w:r>
      <w:r w:rsidRPr="00332E33">
        <w:rPr>
          <w:rFonts w:ascii="Arial" w:hAnsi="Arial" w:cs="Arial"/>
          <w:b/>
          <w:bCs/>
          <w:sz w:val="20"/>
          <w:szCs w:val="20"/>
        </w:rPr>
        <w:t xml:space="preserve">CONTRATADA </w:t>
      </w:r>
      <w:r w:rsidRPr="00332E33">
        <w:rPr>
          <w:rFonts w:ascii="Arial" w:hAnsi="Arial" w:cs="Arial"/>
          <w:bCs/>
          <w:sz w:val="20"/>
          <w:szCs w:val="20"/>
        </w:rPr>
        <w:t>se</w:t>
      </w:r>
      <w:r w:rsidRPr="00332E33">
        <w:rPr>
          <w:rFonts w:ascii="Arial" w:hAnsi="Arial" w:cs="Arial"/>
          <w:sz w:val="20"/>
          <w:szCs w:val="20"/>
        </w:rPr>
        <w:t xml:space="preserve"> compromete a: </w:t>
      </w:r>
    </w:p>
    <w:p w:rsidR="001C5B7E" w:rsidRPr="00332E33" w:rsidRDefault="001C5B7E" w:rsidP="001C5B7E">
      <w:pPr>
        <w:pStyle w:val="SemEspaamento"/>
        <w:jc w:val="both"/>
        <w:rPr>
          <w:rFonts w:ascii="Arial" w:hAnsi="Arial" w:cs="Arial"/>
          <w:sz w:val="20"/>
          <w:szCs w:val="20"/>
        </w:rPr>
      </w:pPr>
      <w:r w:rsidRPr="00332E33">
        <w:rPr>
          <w:rFonts w:ascii="Arial" w:hAnsi="Arial" w:cs="Arial"/>
          <w:bCs/>
          <w:sz w:val="20"/>
          <w:szCs w:val="20"/>
        </w:rPr>
        <w:t xml:space="preserve">a) Executar os fornecimentos dos produtos </w:t>
      </w:r>
      <w:r w:rsidRPr="00332E33">
        <w:rPr>
          <w:rFonts w:ascii="Arial" w:hAnsi="Arial" w:cs="Arial"/>
          <w:sz w:val="20"/>
          <w:szCs w:val="20"/>
        </w:rPr>
        <w:t xml:space="preserve">ora contratados de acordo com a solicitação do CONTRATANTE e proposta apresentada somente na quantidade solicitada e quando necessária </w:t>
      </w:r>
      <w:r w:rsidRPr="00332E33">
        <w:rPr>
          <w:rFonts w:ascii="Arial" w:hAnsi="Arial" w:cs="Arial"/>
          <w:bCs/>
          <w:sz w:val="20"/>
          <w:szCs w:val="20"/>
        </w:rPr>
        <w:t>até o final do prazo contratual;</w:t>
      </w:r>
    </w:p>
    <w:p w:rsidR="001C5B7E" w:rsidRPr="00332E33" w:rsidRDefault="001C5B7E" w:rsidP="001C5B7E">
      <w:pPr>
        <w:pStyle w:val="SemEspaamento"/>
        <w:jc w:val="both"/>
        <w:rPr>
          <w:rFonts w:ascii="Arial" w:hAnsi="Arial" w:cs="Arial"/>
          <w:sz w:val="20"/>
          <w:szCs w:val="20"/>
        </w:rPr>
      </w:pPr>
      <w:r w:rsidRPr="00332E33">
        <w:rPr>
          <w:rFonts w:ascii="Arial" w:hAnsi="Arial" w:cs="Arial"/>
          <w:bCs/>
          <w:sz w:val="20"/>
          <w:szCs w:val="20"/>
        </w:rPr>
        <w:t>b) Fornecer os produtos sem qualquer outro custo e de forma parcelada;</w:t>
      </w:r>
    </w:p>
    <w:p w:rsidR="001C5B7E" w:rsidRPr="00332E33" w:rsidRDefault="001C5B7E" w:rsidP="001C5B7E">
      <w:pPr>
        <w:pStyle w:val="SemEspaamento"/>
        <w:jc w:val="both"/>
        <w:rPr>
          <w:rFonts w:ascii="Arial" w:hAnsi="Arial" w:cs="Arial"/>
          <w:sz w:val="20"/>
          <w:szCs w:val="20"/>
        </w:rPr>
      </w:pPr>
      <w:r w:rsidRPr="00332E33">
        <w:rPr>
          <w:rFonts w:ascii="Arial" w:hAnsi="Arial" w:cs="Arial"/>
          <w:bCs/>
          <w:sz w:val="20"/>
          <w:szCs w:val="20"/>
        </w:rPr>
        <w:t>c) Zelar e garantir a qualidade</w:t>
      </w:r>
      <w:r w:rsidRPr="00332E33">
        <w:rPr>
          <w:rFonts w:ascii="Arial" w:hAnsi="Arial" w:cs="Arial"/>
          <w:sz w:val="20"/>
          <w:szCs w:val="20"/>
        </w:rPr>
        <w:t xml:space="preserve"> dos produtos entregues;</w:t>
      </w:r>
    </w:p>
    <w:p w:rsidR="001C5B7E" w:rsidRPr="00332E33" w:rsidRDefault="001C5B7E" w:rsidP="001C5B7E">
      <w:pPr>
        <w:pStyle w:val="SemEspaamento"/>
        <w:jc w:val="both"/>
        <w:rPr>
          <w:rFonts w:ascii="Arial" w:hAnsi="Arial" w:cs="Arial"/>
          <w:sz w:val="20"/>
          <w:szCs w:val="20"/>
        </w:rPr>
      </w:pPr>
      <w:r w:rsidRPr="00332E33">
        <w:rPr>
          <w:rFonts w:ascii="Arial" w:hAnsi="Arial" w:cs="Arial"/>
          <w:bCs/>
          <w:sz w:val="20"/>
          <w:szCs w:val="20"/>
        </w:rPr>
        <w:t>d) Responsabilizar-se pelos eventuais danos</w:t>
      </w:r>
      <w:r w:rsidRPr="00332E33">
        <w:rPr>
          <w:rFonts w:ascii="Arial" w:hAnsi="Arial" w:cs="Arial"/>
          <w:sz w:val="20"/>
          <w:szCs w:val="20"/>
        </w:rPr>
        <w:t xml:space="preserve"> e prejuízos que a qualquer título vier a causar ao CONTRATANTE, principalmente em decorrência da má qualidade dos produtos entregues; </w:t>
      </w:r>
    </w:p>
    <w:p w:rsidR="001C5B7E" w:rsidRPr="00332E33" w:rsidRDefault="001C5B7E" w:rsidP="001C5B7E">
      <w:pPr>
        <w:pStyle w:val="SemEspaamento"/>
        <w:jc w:val="both"/>
        <w:rPr>
          <w:rFonts w:ascii="Arial" w:hAnsi="Arial" w:cs="Arial"/>
          <w:sz w:val="20"/>
          <w:szCs w:val="20"/>
        </w:rPr>
      </w:pPr>
      <w:r w:rsidRPr="00332E33">
        <w:rPr>
          <w:rFonts w:ascii="Arial" w:hAnsi="Arial" w:cs="Arial"/>
          <w:bCs/>
          <w:sz w:val="20"/>
          <w:szCs w:val="20"/>
        </w:rPr>
        <w:t>e) Manter em dia as obrigações</w:t>
      </w:r>
      <w:r w:rsidRPr="00332E3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f) Substituir imediatamente os produtos que se apresentarem fora das especificações técnicas e se</w:t>
      </w:r>
      <w:r w:rsidRPr="00332E33">
        <w:rPr>
          <w:rFonts w:ascii="Arial" w:hAnsi="Arial" w:cs="Arial"/>
          <w:spacing w:val="1"/>
          <w:sz w:val="20"/>
          <w:szCs w:val="20"/>
        </w:rPr>
        <w:t xml:space="preserve"> </w:t>
      </w:r>
      <w:r w:rsidRPr="00332E33">
        <w:rPr>
          <w:rFonts w:ascii="Arial" w:hAnsi="Arial" w:cs="Arial"/>
          <w:sz w:val="20"/>
          <w:szCs w:val="20"/>
        </w:rPr>
        <w:t>houver</w:t>
      </w:r>
      <w:r w:rsidRPr="00332E33">
        <w:rPr>
          <w:rFonts w:ascii="Arial" w:hAnsi="Arial" w:cs="Arial"/>
          <w:spacing w:val="1"/>
          <w:sz w:val="20"/>
          <w:szCs w:val="20"/>
        </w:rPr>
        <w:t xml:space="preserve"> </w:t>
      </w:r>
      <w:r w:rsidRPr="00332E33">
        <w:rPr>
          <w:rFonts w:ascii="Arial" w:hAnsi="Arial" w:cs="Arial"/>
          <w:sz w:val="20"/>
          <w:szCs w:val="20"/>
        </w:rPr>
        <w:t>diferença</w:t>
      </w:r>
      <w:r w:rsidRPr="00332E33">
        <w:rPr>
          <w:rFonts w:ascii="Arial" w:hAnsi="Arial" w:cs="Arial"/>
          <w:spacing w:val="1"/>
          <w:sz w:val="20"/>
          <w:szCs w:val="20"/>
        </w:rPr>
        <w:t xml:space="preserve"> </w:t>
      </w:r>
      <w:r w:rsidRPr="00332E33">
        <w:rPr>
          <w:rFonts w:ascii="Arial" w:hAnsi="Arial" w:cs="Arial"/>
          <w:sz w:val="20"/>
          <w:szCs w:val="20"/>
        </w:rPr>
        <w:t>entre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quantidades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Autorização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efetivamente entregues, o signatário desta Ata deverá providenciar a complementação necessária 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(vinte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2"/>
          <w:sz w:val="20"/>
          <w:szCs w:val="20"/>
        </w:rPr>
        <w:t xml:space="preserve"> </w:t>
      </w:r>
      <w:r w:rsidRPr="00332E33">
        <w:rPr>
          <w:rFonts w:ascii="Arial" w:hAnsi="Arial" w:cs="Arial"/>
          <w:sz w:val="20"/>
          <w:szCs w:val="20"/>
        </w:rPr>
        <w:t>horas,</w:t>
      </w:r>
      <w:r w:rsidRPr="00332E33">
        <w:rPr>
          <w:rFonts w:ascii="Arial" w:hAnsi="Arial" w:cs="Arial"/>
          <w:spacing w:val="-2"/>
          <w:sz w:val="20"/>
          <w:szCs w:val="20"/>
        </w:rPr>
        <w:t xml:space="preserve"> </w:t>
      </w:r>
      <w:r w:rsidRPr="00332E33">
        <w:rPr>
          <w:rFonts w:ascii="Arial" w:hAnsi="Arial" w:cs="Arial"/>
          <w:sz w:val="20"/>
          <w:szCs w:val="20"/>
        </w:rPr>
        <w:t>contada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notificação. Inexistindo urgência na substituição dos itens,</w:t>
      </w:r>
      <w:r w:rsidRPr="00332E33">
        <w:rPr>
          <w:rFonts w:ascii="Arial" w:hAnsi="Arial" w:cs="Arial"/>
          <w:spacing w:val="1"/>
          <w:sz w:val="20"/>
          <w:szCs w:val="20"/>
        </w:rPr>
        <w:t xml:space="preserve"> </w:t>
      </w:r>
      <w:r w:rsidRPr="00332E33">
        <w:rPr>
          <w:rFonts w:ascii="Arial" w:hAnsi="Arial" w:cs="Arial"/>
          <w:sz w:val="20"/>
          <w:szCs w:val="20"/>
        </w:rPr>
        <w:t>o Município poderá, a seu exclusivo critério,</w:t>
      </w:r>
      <w:r w:rsidRPr="00332E33">
        <w:rPr>
          <w:rFonts w:ascii="Arial" w:hAnsi="Arial" w:cs="Arial"/>
          <w:spacing w:val="1"/>
          <w:sz w:val="20"/>
          <w:szCs w:val="20"/>
        </w:rPr>
        <w:t xml:space="preserve"> </w:t>
      </w:r>
      <w:r w:rsidRPr="00332E33">
        <w:rPr>
          <w:rFonts w:ascii="Arial" w:hAnsi="Arial" w:cs="Arial"/>
          <w:sz w:val="20"/>
          <w:szCs w:val="20"/>
        </w:rPr>
        <w:t>solicitar</w:t>
      </w:r>
      <w:r w:rsidRPr="00332E33">
        <w:rPr>
          <w:rFonts w:ascii="Arial" w:hAnsi="Arial" w:cs="Arial"/>
          <w:spacing w:val="-3"/>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entrega em prazos</w:t>
      </w:r>
      <w:r w:rsidRPr="00332E33">
        <w:rPr>
          <w:rFonts w:ascii="Arial" w:hAnsi="Arial" w:cs="Arial"/>
          <w:spacing w:val="-1"/>
          <w:sz w:val="20"/>
          <w:szCs w:val="20"/>
        </w:rPr>
        <w:t xml:space="preserve"> </w:t>
      </w:r>
      <w:r w:rsidRPr="00332E33">
        <w:rPr>
          <w:rFonts w:ascii="Arial" w:hAnsi="Arial" w:cs="Arial"/>
          <w:sz w:val="20"/>
          <w:szCs w:val="20"/>
        </w:rPr>
        <w:t>maiores;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g) Entregar os produtos livres de frete e outras despesas e responsabilizar-se pelo carregamento e transporte até o local 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inclusive</w:t>
      </w:r>
      <w:r w:rsidRPr="00332E33">
        <w:rPr>
          <w:rFonts w:ascii="Arial" w:hAnsi="Arial" w:cs="Arial"/>
          <w:spacing w:val="-1"/>
          <w:sz w:val="20"/>
          <w:szCs w:val="20"/>
        </w:rPr>
        <w:t xml:space="preserve"> </w:t>
      </w:r>
      <w:r w:rsidRPr="00332E33">
        <w:rPr>
          <w:rFonts w:ascii="Arial" w:hAnsi="Arial" w:cs="Arial"/>
          <w:sz w:val="20"/>
          <w:szCs w:val="20"/>
        </w:rPr>
        <w:t>quanto</w:t>
      </w:r>
      <w:r w:rsidRPr="00332E33">
        <w:rPr>
          <w:rFonts w:ascii="Arial" w:hAnsi="Arial" w:cs="Arial"/>
          <w:spacing w:val="-4"/>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descarregamento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empilhamento,</w:t>
      </w:r>
      <w:r w:rsidRPr="00332E33">
        <w:rPr>
          <w:rFonts w:ascii="Arial" w:hAnsi="Arial" w:cs="Arial"/>
          <w:spacing w:val="-2"/>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lastRenderedPageBreak/>
        <w:t xml:space="preserve">caso, na sede das Secretarias, de segunda a sexta-feira nos horários de </w:t>
      </w:r>
      <w:proofErr w:type="gramStart"/>
      <w:r w:rsidRPr="00332E33">
        <w:rPr>
          <w:rFonts w:ascii="Arial" w:hAnsi="Arial" w:cs="Arial"/>
          <w:sz w:val="20"/>
          <w:szCs w:val="20"/>
        </w:rPr>
        <w:t>08h:</w:t>
      </w:r>
      <w:proofErr w:type="gramEnd"/>
      <w:r w:rsidRPr="00332E33">
        <w:rPr>
          <w:rFonts w:ascii="Arial" w:hAnsi="Arial" w:cs="Arial"/>
          <w:sz w:val="20"/>
          <w:szCs w:val="20"/>
        </w:rPr>
        <w:t>00min até as 16h:00min;</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h) Fornecer produtos de qualidade e de acordo com as exigências do Código de Defesa do Consumidor,</w:t>
      </w:r>
      <w:r w:rsidRPr="00332E33">
        <w:rPr>
          <w:rFonts w:ascii="Arial" w:hAnsi="Arial" w:cs="Arial"/>
          <w:spacing w:val="1"/>
          <w:sz w:val="20"/>
          <w:szCs w:val="20"/>
        </w:rPr>
        <w:t xml:space="preserve"> </w:t>
      </w:r>
      <w:r w:rsidRPr="00332E33">
        <w:rPr>
          <w:rFonts w:ascii="Arial" w:hAnsi="Arial" w:cs="Arial"/>
          <w:sz w:val="20"/>
          <w:szCs w:val="20"/>
        </w:rPr>
        <w:t>especialmente</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tocante</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vícios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qualidade</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quantidade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tornem</w:t>
      </w:r>
      <w:r w:rsidRPr="00332E33">
        <w:rPr>
          <w:rFonts w:ascii="Arial" w:hAnsi="Arial" w:cs="Arial"/>
          <w:spacing w:val="1"/>
          <w:sz w:val="20"/>
          <w:szCs w:val="20"/>
        </w:rPr>
        <w:t xml:space="preserve"> </w:t>
      </w:r>
      <w:r w:rsidRPr="00332E33">
        <w:rPr>
          <w:rFonts w:ascii="Arial" w:hAnsi="Arial" w:cs="Arial"/>
          <w:sz w:val="20"/>
          <w:szCs w:val="20"/>
        </w:rPr>
        <w:t>impróprios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inadequados</w:t>
      </w:r>
      <w:r w:rsidRPr="00332E33">
        <w:rPr>
          <w:rFonts w:ascii="Arial" w:hAnsi="Arial" w:cs="Arial"/>
          <w:spacing w:val="-2"/>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2"/>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destinam ou</w:t>
      </w:r>
      <w:r w:rsidRPr="00332E33">
        <w:rPr>
          <w:rFonts w:ascii="Arial" w:hAnsi="Arial" w:cs="Arial"/>
          <w:spacing w:val="-2"/>
          <w:sz w:val="20"/>
          <w:szCs w:val="20"/>
        </w:rPr>
        <w:t xml:space="preserve"> </w:t>
      </w:r>
      <w:r w:rsidRPr="00332E33">
        <w:rPr>
          <w:rFonts w:ascii="Arial" w:hAnsi="Arial" w:cs="Arial"/>
          <w:sz w:val="20"/>
          <w:szCs w:val="20"/>
        </w:rPr>
        <w:t>lhes</w:t>
      </w:r>
      <w:r w:rsidRPr="00332E33">
        <w:rPr>
          <w:rFonts w:ascii="Arial" w:hAnsi="Arial" w:cs="Arial"/>
          <w:spacing w:val="-1"/>
          <w:sz w:val="20"/>
          <w:szCs w:val="20"/>
        </w:rPr>
        <w:t xml:space="preserve"> </w:t>
      </w:r>
      <w:r w:rsidRPr="00332E33">
        <w:rPr>
          <w:rFonts w:ascii="Arial" w:hAnsi="Arial" w:cs="Arial"/>
          <w:sz w:val="20"/>
          <w:szCs w:val="20"/>
        </w:rPr>
        <w:t>diminuam 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4"/>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diploma</w:t>
      </w:r>
      <w:r w:rsidRPr="00332E33">
        <w:rPr>
          <w:rFonts w:ascii="Arial" w:hAnsi="Arial" w:cs="Arial"/>
          <w:spacing w:val="-1"/>
          <w:sz w:val="20"/>
          <w:szCs w:val="20"/>
        </w:rPr>
        <w:t xml:space="preserve"> </w:t>
      </w:r>
      <w:r w:rsidRPr="00332E33">
        <w:rPr>
          <w:rFonts w:ascii="Arial" w:hAnsi="Arial" w:cs="Arial"/>
          <w:sz w:val="20"/>
          <w:szCs w:val="20"/>
        </w:rPr>
        <w:t>legal, devendo os produtos estar com prazos de validade mínimos de 90 dias contados a partir da data de entrega;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i) </w:t>
      </w:r>
      <w:proofErr w:type="gramStart"/>
      <w:r w:rsidRPr="00332E33">
        <w:rPr>
          <w:rFonts w:ascii="Arial" w:hAnsi="Arial" w:cs="Arial"/>
          <w:sz w:val="20"/>
          <w:szCs w:val="20"/>
        </w:rPr>
        <w:t>A(</w:t>
      </w:r>
      <w:proofErr w:type="gramEnd"/>
      <w:r w:rsidRPr="00332E33">
        <w:rPr>
          <w:rFonts w:ascii="Arial" w:hAnsi="Arial" w:cs="Arial"/>
          <w:sz w:val="20"/>
          <w:szCs w:val="20"/>
        </w:rPr>
        <w:t>s) mercadoria(s) recebida(s) estará(</w:t>
      </w:r>
      <w:proofErr w:type="spellStart"/>
      <w:r w:rsidRPr="00332E33">
        <w:rPr>
          <w:rFonts w:ascii="Arial" w:hAnsi="Arial" w:cs="Arial"/>
          <w:sz w:val="20"/>
          <w:szCs w:val="20"/>
        </w:rPr>
        <w:t>ão</w:t>
      </w:r>
      <w:proofErr w:type="spellEnd"/>
      <w:r w:rsidRPr="00332E33">
        <w:rPr>
          <w:rFonts w:ascii="Arial" w:hAnsi="Arial" w:cs="Arial"/>
          <w:sz w:val="20"/>
          <w:szCs w:val="20"/>
        </w:rPr>
        <w:t>) sujeita(s) à verificação, pela unidade requisitante, da</w:t>
      </w:r>
      <w:r w:rsidRPr="00332E33">
        <w:rPr>
          <w:rFonts w:ascii="Arial" w:hAnsi="Arial" w:cs="Arial"/>
          <w:spacing w:val="1"/>
          <w:sz w:val="20"/>
          <w:szCs w:val="20"/>
        </w:rPr>
        <w:t xml:space="preserve"> </w:t>
      </w:r>
      <w:r w:rsidRPr="00332E33">
        <w:rPr>
          <w:rFonts w:ascii="Arial" w:hAnsi="Arial" w:cs="Arial"/>
          <w:sz w:val="20"/>
          <w:szCs w:val="20"/>
        </w:rPr>
        <w:t>compatibilidade com as especificações pactuadas no Edital e em seus Anexos, incluindo qualidade,</w:t>
      </w:r>
      <w:r w:rsidRPr="00332E33">
        <w:rPr>
          <w:rFonts w:ascii="Arial" w:hAnsi="Arial" w:cs="Arial"/>
          <w:spacing w:val="1"/>
          <w:sz w:val="20"/>
          <w:szCs w:val="20"/>
        </w:rPr>
        <w:t xml:space="preserve"> </w:t>
      </w:r>
      <w:r w:rsidRPr="00332E33">
        <w:rPr>
          <w:rFonts w:ascii="Arial" w:hAnsi="Arial" w:cs="Arial"/>
          <w:sz w:val="20"/>
          <w:szCs w:val="20"/>
        </w:rPr>
        <w:t>quantidade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prazos de validade,</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8.666/93</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73</w:t>
      </w:r>
      <w:r w:rsidRPr="00332E33">
        <w:rPr>
          <w:rFonts w:ascii="Arial" w:hAnsi="Arial" w:cs="Arial"/>
          <w:spacing w:val="-1"/>
          <w:sz w:val="20"/>
          <w:szCs w:val="20"/>
        </w:rPr>
        <w:t xml:space="preserve"> </w:t>
      </w:r>
      <w:r w:rsidRPr="00332E33">
        <w:rPr>
          <w:rFonts w:ascii="Arial" w:hAnsi="Arial" w:cs="Arial"/>
          <w:sz w:val="20"/>
          <w:szCs w:val="20"/>
        </w:rPr>
        <w:t>inciso</w:t>
      </w:r>
      <w:r w:rsidRPr="00332E33">
        <w:rPr>
          <w:rFonts w:ascii="Arial" w:hAnsi="Arial" w:cs="Arial"/>
          <w:spacing w:val="-1"/>
          <w:sz w:val="20"/>
          <w:szCs w:val="20"/>
        </w:rPr>
        <w:t xml:space="preserve"> </w:t>
      </w:r>
      <w:r w:rsidRPr="00332E33">
        <w:rPr>
          <w:rFonts w:ascii="Arial" w:hAnsi="Arial" w:cs="Arial"/>
          <w:sz w:val="20"/>
          <w:szCs w:val="20"/>
        </w:rPr>
        <w:t>II.</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 </w:t>
      </w:r>
      <w:r w:rsidRPr="00332E33">
        <w:rPr>
          <w:rFonts w:ascii="Arial" w:hAnsi="Arial" w:cs="Arial"/>
          <w:bCs/>
          <w:sz w:val="20"/>
          <w:szCs w:val="20"/>
        </w:rPr>
        <w:t xml:space="preserve">A recusa no fornecimento dos produtos, sem motivo justificado e aceito pela </w:t>
      </w:r>
      <w:proofErr w:type="gramStart"/>
      <w:r w:rsidRPr="00332E33">
        <w:rPr>
          <w:rFonts w:ascii="Arial" w:hAnsi="Arial" w:cs="Arial"/>
          <w:bCs/>
          <w:sz w:val="20"/>
          <w:szCs w:val="20"/>
        </w:rPr>
        <w:t>Administração,</w:t>
      </w:r>
      <w:proofErr w:type="gramEnd"/>
      <w:r w:rsidRPr="00332E33">
        <w:rPr>
          <w:rFonts w:ascii="Arial" w:hAnsi="Arial" w:cs="Arial"/>
          <w:bCs/>
          <w:sz w:val="20"/>
          <w:szCs w:val="20"/>
        </w:rPr>
        <w:t>constitui-se em falta grave</w:t>
      </w:r>
      <w:r w:rsidRPr="00332E33">
        <w:rPr>
          <w:rFonts w:ascii="Arial" w:hAnsi="Arial" w:cs="Arial"/>
          <w:sz w:val="20"/>
          <w:szCs w:val="20"/>
        </w:rPr>
        <w:t xml:space="preserve">, sujeitando a </w:t>
      </w:r>
      <w:r w:rsidRPr="00332E33">
        <w:rPr>
          <w:rFonts w:ascii="Arial" w:hAnsi="Arial" w:cs="Arial"/>
          <w:b/>
          <w:sz w:val="20"/>
          <w:szCs w:val="20"/>
        </w:rPr>
        <w:t>CONTRATADA,</w:t>
      </w:r>
      <w:r w:rsidRPr="00332E3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 que em caso de não pagamento, será encaminhada para a dívida ativa do Município, visando a sua execução;</w:t>
      </w: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c)</w:t>
      </w:r>
      <w:proofErr w:type="gramEnd"/>
      <w:r w:rsidRPr="00332E33">
        <w:rPr>
          <w:rFonts w:ascii="Arial" w:hAnsi="Arial" w:cs="Arial"/>
          <w:sz w:val="20"/>
          <w:szCs w:val="20"/>
        </w:rPr>
        <w:t>  Emissão e Publicação de Declaração de Inidoneidade em veículo de imprensa regional, estadual e nacional.</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d) Controlar o saldo das mercadorias;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1C5B7E" w:rsidRPr="00332E33" w:rsidRDefault="001C5B7E" w:rsidP="001C5B7E">
      <w:pPr>
        <w:pStyle w:val="NormalWeb"/>
        <w:spacing w:before="0" w:beforeAutospacing="0" w:after="0" w:afterAutospacing="0"/>
        <w:jc w:val="both"/>
        <w:rPr>
          <w:rFonts w:ascii="Arial" w:hAnsi="Arial" w:cs="Arial"/>
          <w:sz w:val="20"/>
          <w:szCs w:val="20"/>
        </w:rPr>
      </w:pPr>
    </w:p>
    <w:p w:rsidR="001C5B7E" w:rsidRPr="00332E33" w:rsidRDefault="001C5B7E" w:rsidP="001C5B7E">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1C5B7E" w:rsidRPr="00332E33" w:rsidRDefault="001C5B7E" w:rsidP="001C5B7E">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1C5B7E" w:rsidRPr="00332E33" w:rsidRDefault="001C5B7E" w:rsidP="001C5B7E">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C5B7E" w:rsidRPr="00332E33" w:rsidRDefault="001C5B7E" w:rsidP="001C5B7E">
      <w:pPr>
        <w:spacing w:after="0" w:line="285" w:lineRule="atLeast"/>
        <w:jc w:val="both"/>
        <w:rPr>
          <w:rFonts w:ascii="Arial" w:hAnsi="Arial" w:cs="Arial"/>
          <w:sz w:val="20"/>
          <w:szCs w:val="20"/>
        </w:rPr>
      </w:pPr>
    </w:p>
    <w:p w:rsidR="001C5B7E" w:rsidRPr="00332E33" w:rsidRDefault="001C5B7E" w:rsidP="001C5B7E">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1C5B7E" w:rsidRPr="00332E33" w:rsidRDefault="001C5B7E" w:rsidP="001C5B7E">
      <w:pPr>
        <w:spacing w:after="0" w:line="285" w:lineRule="atLeast"/>
        <w:jc w:val="both"/>
        <w:rPr>
          <w:rFonts w:ascii="Arial" w:hAnsi="Arial" w:cs="Arial"/>
          <w:sz w:val="20"/>
          <w:szCs w:val="20"/>
          <w:u w:val="single"/>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1C5B7E" w:rsidRPr="00332E33" w:rsidRDefault="001C5B7E" w:rsidP="001C5B7E">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C5B7E" w:rsidRPr="00332E33" w:rsidRDefault="001C5B7E" w:rsidP="001C5B7E">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1C5B7E" w:rsidRPr="00332E33" w:rsidRDefault="001C5B7E" w:rsidP="001C5B7E">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1C5B7E" w:rsidRPr="00332E33" w:rsidRDefault="001C5B7E" w:rsidP="001C5B7E">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1C5B7E" w:rsidRPr="00332E33" w:rsidRDefault="001C5B7E" w:rsidP="001C5B7E">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sidR="000409A1">
        <w:rPr>
          <w:rFonts w:ascii="Arial" w:hAnsi="Arial" w:cs="Arial"/>
          <w:sz w:val="20"/>
          <w:szCs w:val="20"/>
        </w:rPr>
        <w:t>7</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1C5B7E" w:rsidRPr="00332E33" w:rsidRDefault="001C5B7E" w:rsidP="001C5B7E">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1C5B7E" w:rsidRPr="00332E33" w:rsidRDefault="001C5B7E" w:rsidP="001C5B7E">
      <w:pPr>
        <w:pStyle w:val="NormalWeb"/>
        <w:jc w:val="both"/>
        <w:rPr>
          <w:rFonts w:ascii="Arial" w:hAnsi="Arial" w:cs="Arial"/>
          <w:sz w:val="20"/>
          <w:szCs w:val="20"/>
        </w:rPr>
      </w:pPr>
      <w:r w:rsidRPr="00332E33">
        <w:rPr>
          <w:rFonts w:ascii="Arial" w:hAnsi="Arial" w:cs="Arial"/>
          <w:sz w:val="20"/>
          <w:szCs w:val="20"/>
        </w:rPr>
        <w:lastRenderedPageBreak/>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Ribeirão do Pinhal, ___ de ______ de 2023.</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1C5B7E" w:rsidRPr="00332E33" w:rsidRDefault="001C5B7E" w:rsidP="001C5B7E">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1C5B7E" w:rsidRPr="00332E33" w:rsidRDefault="001C5B7E" w:rsidP="001C5B7E">
      <w:pPr>
        <w:spacing w:before="16"/>
        <w:ind w:left="1688" w:right="1688"/>
        <w:jc w:val="center"/>
        <w:rPr>
          <w:rFonts w:ascii="Arial" w:hAnsi="Arial" w:cs="Arial"/>
          <w:b/>
          <w:sz w:val="20"/>
          <w:szCs w:val="20"/>
          <w:u w:val="single"/>
        </w:rPr>
      </w:pPr>
    </w:p>
    <w:p w:rsidR="001C5B7E" w:rsidRDefault="001C5B7E"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4B5475" w:rsidRDefault="004B5475" w:rsidP="001C5B7E">
      <w:pPr>
        <w:spacing w:before="16"/>
        <w:ind w:left="1688" w:right="1688"/>
        <w:jc w:val="center"/>
        <w:rPr>
          <w:rFonts w:ascii="Arial" w:hAnsi="Arial" w:cs="Arial"/>
          <w:b/>
          <w:sz w:val="20"/>
          <w:szCs w:val="20"/>
          <w:u w:val="single"/>
        </w:rPr>
      </w:pPr>
    </w:p>
    <w:p w:rsidR="001C5B7E" w:rsidRPr="00332E33" w:rsidRDefault="001C5B7E" w:rsidP="001C5B7E">
      <w:pPr>
        <w:spacing w:before="16"/>
        <w:ind w:left="1688" w:right="1688"/>
        <w:jc w:val="center"/>
        <w:rPr>
          <w:rFonts w:ascii="Arial" w:hAnsi="Arial" w:cs="Arial"/>
          <w:b/>
          <w:sz w:val="20"/>
          <w:szCs w:val="20"/>
          <w:u w:val="single"/>
        </w:rPr>
      </w:pPr>
    </w:p>
    <w:p w:rsidR="001C5B7E" w:rsidRPr="00332E33" w:rsidRDefault="001C5B7E" w:rsidP="001C5B7E">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1C5B7E" w:rsidRPr="00332E33" w:rsidRDefault="001C5B7E" w:rsidP="001C5B7E">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1C5B7E" w:rsidRPr="00332E33" w:rsidRDefault="001C5B7E" w:rsidP="001C5B7E">
      <w:pPr>
        <w:spacing w:before="16"/>
        <w:ind w:left="1256" w:right="1258"/>
        <w:jc w:val="both"/>
        <w:rPr>
          <w:rFonts w:ascii="Arial" w:hAnsi="Arial" w:cs="Arial"/>
          <w:b/>
          <w:sz w:val="20"/>
          <w:szCs w:val="20"/>
          <w:u w:val="single"/>
        </w:rPr>
      </w:pPr>
    </w:p>
    <w:p w:rsidR="001C5B7E" w:rsidRPr="00332E33" w:rsidRDefault="001C5B7E" w:rsidP="001C5B7E">
      <w:pPr>
        <w:spacing w:before="16"/>
        <w:ind w:left="1256" w:right="1258"/>
        <w:jc w:val="center"/>
        <w:rPr>
          <w:rFonts w:ascii="Arial" w:hAnsi="Arial" w:cs="Arial"/>
          <w:b/>
          <w:sz w:val="20"/>
          <w:szCs w:val="20"/>
          <w:u w:val="single"/>
        </w:rPr>
      </w:pPr>
    </w:p>
    <w:p w:rsidR="001C5B7E" w:rsidRPr="00332E33" w:rsidRDefault="001C5B7E" w:rsidP="001C5B7E">
      <w:pPr>
        <w:spacing w:before="16"/>
        <w:ind w:left="1256" w:right="1258"/>
        <w:jc w:val="center"/>
        <w:rPr>
          <w:rFonts w:ascii="Arial" w:hAnsi="Arial" w:cs="Arial"/>
          <w:b/>
          <w:sz w:val="20"/>
          <w:szCs w:val="20"/>
          <w:u w:val="single"/>
        </w:rPr>
      </w:pPr>
    </w:p>
    <w:p w:rsidR="001C5B7E" w:rsidRPr="00332E33" w:rsidRDefault="001C5B7E" w:rsidP="001C5B7E">
      <w:pPr>
        <w:spacing w:before="16"/>
        <w:ind w:left="1256" w:right="1258"/>
        <w:jc w:val="center"/>
        <w:rPr>
          <w:rFonts w:ascii="Arial" w:hAnsi="Arial" w:cs="Arial"/>
          <w:b/>
          <w:sz w:val="20"/>
          <w:szCs w:val="20"/>
          <w:u w:val="single"/>
        </w:rPr>
      </w:pPr>
    </w:p>
    <w:p w:rsidR="001C5B7E" w:rsidRPr="00332E33" w:rsidRDefault="001C5B7E" w:rsidP="001C5B7E">
      <w:pPr>
        <w:spacing w:before="16"/>
        <w:ind w:left="1256" w:right="1258"/>
        <w:jc w:val="center"/>
        <w:rPr>
          <w:rFonts w:ascii="Arial" w:hAnsi="Arial" w:cs="Arial"/>
          <w:b/>
          <w:sz w:val="20"/>
          <w:szCs w:val="20"/>
          <w:u w:val="single"/>
        </w:rPr>
      </w:pPr>
    </w:p>
    <w:p w:rsidR="001C5B7E" w:rsidRPr="00332E33" w:rsidRDefault="001C5B7E" w:rsidP="001C5B7E">
      <w:pPr>
        <w:spacing w:before="16"/>
        <w:ind w:left="1256" w:right="1258"/>
        <w:jc w:val="center"/>
        <w:rPr>
          <w:rFonts w:ascii="Arial" w:hAnsi="Arial" w:cs="Arial"/>
          <w:b/>
          <w:sz w:val="20"/>
          <w:szCs w:val="20"/>
          <w:u w:val="single"/>
        </w:rPr>
      </w:pPr>
    </w:p>
    <w:p w:rsidR="001C5B7E" w:rsidRDefault="001C5B7E"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Default="00D5520A" w:rsidP="001C5B7E">
      <w:pPr>
        <w:spacing w:before="16"/>
        <w:ind w:left="1256" w:right="1258"/>
        <w:jc w:val="center"/>
        <w:rPr>
          <w:rFonts w:ascii="Arial" w:hAnsi="Arial" w:cs="Arial"/>
          <w:sz w:val="20"/>
          <w:szCs w:val="20"/>
          <w:u w:val="single"/>
        </w:rPr>
      </w:pPr>
    </w:p>
    <w:p w:rsidR="00D5520A" w:rsidRPr="00332E33" w:rsidRDefault="00D5520A" w:rsidP="001C5B7E">
      <w:pPr>
        <w:spacing w:before="16"/>
        <w:ind w:left="1256" w:right="1258"/>
        <w:jc w:val="center"/>
        <w:rPr>
          <w:rFonts w:ascii="Arial" w:hAnsi="Arial" w:cs="Arial"/>
          <w:sz w:val="20"/>
          <w:szCs w:val="20"/>
          <w:u w:val="single"/>
        </w:rPr>
      </w:pPr>
    </w:p>
    <w:p w:rsidR="001C5B7E" w:rsidRPr="00332E33" w:rsidRDefault="001C5B7E" w:rsidP="001C5B7E">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Ref.: PREGÃO ELETRÔNICO SRP nº 00</w:t>
      </w:r>
      <w:r w:rsidR="00AB262C">
        <w:rPr>
          <w:rFonts w:ascii="Arial" w:hAnsi="Arial" w:cs="Arial"/>
          <w:b/>
          <w:sz w:val="20"/>
          <w:szCs w:val="20"/>
        </w:rPr>
        <w:t>7</w:t>
      </w:r>
      <w:r w:rsidRPr="00332E33">
        <w:rPr>
          <w:rFonts w:ascii="Arial" w:hAnsi="Arial" w:cs="Arial"/>
          <w:b/>
          <w:sz w:val="20"/>
          <w:szCs w:val="20"/>
        </w:rPr>
        <w:t>/2023</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OBJETO: </w:t>
      </w:r>
      <w:r w:rsidR="00AB262C" w:rsidRPr="00332E33">
        <w:rPr>
          <w:rFonts w:ascii="Arial" w:hAnsi="Arial" w:cs="Arial"/>
          <w:sz w:val="20"/>
          <w:szCs w:val="20"/>
        </w:rPr>
        <w:t xml:space="preserve">registro de preços para possível aquisição de </w:t>
      </w:r>
      <w:r w:rsidR="00AB262C">
        <w:rPr>
          <w:rFonts w:ascii="Arial" w:hAnsi="Arial" w:cs="Arial"/>
          <w:sz w:val="20"/>
          <w:szCs w:val="20"/>
        </w:rPr>
        <w:t>equipamentos de informática</w:t>
      </w:r>
      <w:r w:rsidR="00AB262C" w:rsidRPr="00332E33">
        <w:rPr>
          <w:rFonts w:ascii="Arial" w:hAnsi="Arial" w:cs="Arial"/>
          <w:sz w:val="20"/>
          <w:szCs w:val="20"/>
        </w:rPr>
        <w:t xml:space="preserve">, para a Secretaria de Educação, Secretaria de </w:t>
      </w:r>
      <w:r w:rsidR="00AB262C">
        <w:rPr>
          <w:rFonts w:ascii="Arial" w:hAnsi="Arial" w:cs="Arial"/>
          <w:sz w:val="20"/>
          <w:szCs w:val="20"/>
        </w:rPr>
        <w:t>Agricultura e Meio Ambiente</w:t>
      </w:r>
      <w:r w:rsidR="00AB262C" w:rsidRPr="00332E33">
        <w:rPr>
          <w:rFonts w:ascii="Arial" w:hAnsi="Arial" w:cs="Arial"/>
          <w:sz w:val="20"/>
          <w:szCs w:val="20"/>
        </w:rPr>
        <w:t xml:space="preserve">, Secretaria de Esportes, Secretaria de </w:t>
      </w:r>
      <w:r w:rsidR="00AB262C">
        <w:rPr>
          <w:rFonts w:ascii="Arial" w:hAnsi="Arial" w:cs="Arial"/>
          <w:sz w:val="20"/>
          <w:szCs w:val="20"/>
        </w:rPr>
        <w:t>Obras e</w:t>
      </w:r>
      <w:r w:rsidR="00AB262C" w:rsidRPr="00332E33">
        <w:rPr>
          <w:rFonts w:ascii="Arial" w:hAnsi="Arial" w:cs="Arial"/>
          <w:sz w:val="20"/>
          <w:szCs w:val="20"/>
        </w:rPr>
        <w:t xml:space="preserve"> Administração</w:t>
      </w:r>
      <w:r w:rsidRPr="00332E33">
        <w:rPr>
          <w:rFonts w:ascii="Arial" w:hAnsi="Arial" w:cs="Arial"/>
          <w:sz w:val="20"/>
          <w:szCs w:val="20"/>
        </w:rPr>
        <w:t>, de acordo com as condições, quantidades e exigências estabelecidas neste edital e seus anexos.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Nós da empresa __________________________, CNPJ:______________declaramos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00</w:t>
      </w:r>
      <w:r w:rsidR="00AB262C">
        <w:rPr>
          <w:rFonts w:ascii="Arial" w:hAnsi="Arial" w:cs="Arial"/>
          <w:sz w:val="20"/>
          <w:szCs w:val="20"/>
        </w:rPr>
        <w:t>7</w:t>
      </w:r>
      <w:r w:rsidRPr="00332E33">
        <w:rPr>
          <w:rFonts w:ascii="Arial" w:hAnsi="Arial" w:cs="Arial"/>
          <w:sz w:val="20"/>
          <w:szCs w:val="20"/>
        </w:rPr>
        <w:t>/2023, instaurado por este município, que:</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C5B7E" w:rsidRPr="00332E33" w:rsidRDefault="001C5B7E" w:rsidP="001C5B7E">
      <w:pPr>
        <w:pStyle w:val="SemEspaamento"/>
        <w:jc w:val="both"/>
        <w:rPr>
          <w:rFonts w:ascii="Arial" w:eastAsiaTheme="minorHAnsi" w:hAnsi="Arial" w:cs="Arial"/>
          <w:bCs/>
          <w:sz w:val="20"/>
          <w:szCs w:val="20"/>
        </w:rPr>
      </w:pPr>
    </w:p>
    <w:p w:rsidR="001C5B7E" w:rsidRPr="00332E33" w:rsidRDefault="001C5B7E" w:rsidP="001C5B7E">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1C5B7E" w:rsidRPr="00332E33" w:rsidRDefault="001C5B7E" w:rsidP="001C5B7E">
      <w:pPr>
        <w:pStyle w:val="SemEspaamento"/>
        <w:jc w:val="both"/>
        <w:rPr>
          <w:rFonts w:ascii="Arial" w:hAnsi="Arial" w:cs="Arial"/>
          <w:sz w:val="20"/>
          <w:szCs w:val="20"/>
          <w:u w:val="single"/>
        </w:rPr>
      </w:pP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(LOCAL), ___ de _____________ de 2023. </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ASSINATURA</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spacing w:before="16"/>
        <w:ind w:left="1256" w:right="1254"/>
        <w:jc w:val="center"/>
        <w:rPr>
          <w:rFonts w:ascii="Arial" w:hAnsi="Arial" w:cs="Arial"/>
          <w:b/>
          <w:sz w:val="20"/>
          <w:szCs w:val="20"/>
          <w:u w:val="single"/>
        </w:rPr>
      </w:pPr>
    </w:p>
    <w:p w:rsidR="001C5B7E" w:rsidRPr="00332E33" w:rsidRDefault="001C5B7E" w:rsidP="001C5B7E">
      <w:pPr>
        <w:spacing w:before="16"/>
        <w:ind w:left="1256" w:right="1254"/>
        <w:jc w:val="center"/>
        <w:rPr>
          <w:rFonts w:ascii="Arial" w:hAnsi="Arial" w:cs="Arial"/>
          <w:b/>
          <w:sz w:val="20"/>
          <w:szCs w:val="20"/>
          <w:u w:val="single"/>
        </w:rPr>
      </w:pPr>
    </w:p>
    <w:p w:rsidR="001C5B7E" w:rsidRPr="00332E33" w:rsidRDefault="001C5B7E" w:rsidP="001C5B7E">
      <w:pPr>
        <w:spacing w:before="16"/>
        <w:ind w:left="1256" w:right="1254"/>
        <w:jc w:val="center"/>
        <w:rPr>
          <w:rFonts w:ascii="Arial" w:hAnsi="Arial" w:cs="Arial"/>
          <w:b/>
          <w:sz w:val="20"/>
          <w:szCs w:val="20"/>
          <w:u w:val="single"/>
        </w:rPr>
      </w:pPr>
    </w:p>
    <w:p w:rsidR="001C5B7E" w:rsidRPr="00332E33" w:rsidRDefault="001C5B7E" w:rsidP="001C5B7E">
      <w:pPr>
        <w:spacing w:before="16"/>
        <w:ind w:left="1256" w:right="1254"/>
        <w:jc w:val="center"/>
        <w:rPr>
          <w:rFonts w:ascii="Arial" w:hAnsi="Arial" w:cs="Arial"/>
          <w:b/>
          <w:sz w:val="20"/>
          <w:szCs w:val="20"/>
          <w:u w:val="single"/>
        </w:rPr>
      </w:pPr>
    </w:p>
    <w:p w:rsidR="001C5B7E" w:rsidRPr="00332E33" w:rsidRDefault="001C5B7E" w:rsidP="001C5B7E">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Ref.: PREGÃO ELETRÔNICO SRP nº 00</w:t>
      </w:r>
      <w:r w:rsidR="00AB262C">
        <w:rPr>
          <w:rFonts w:ascii="Arial" w:hAnsi="Arial" w:cs="Arial"/>
          <w:b/>
          <w:sz w:val="20"/>
          <w:szCs w:val="20"/>
        </w:rPr>
        <w:t>7</w:t>
      </w:r>
      <w:r w:rsidRPr="00332E33">
        <w:rPr>
          <w:rFonts w:ascii="Arial" w:hAnsi="Arial" w:cs="Arial"/>
          <w:b/>
          <w:sz w:val="20"/>
          <w:szCs w:val="20"/>
        </w:rPr>
        <w:t>/2023.</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1C5B7E" w:rsidRPr="00332E33" w:rsidRDefault="001C5B7E" w:rsidP="001C5B7E">
      <w:pPr>
        <w:pStyle w:val="SemEspaamento"/>
        <w:ind w:left="720"/>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1C5B7E" w:rsidRPr="00332E33" w:rsidRDefault="001C5B7E" w:rsidP="001C5B7E">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AGÊNCIA e Nº DA CONTA BANCÁRIA</w:t>
      </w:r>
    </w:p>
    <w:p w:rsidR="001C5B7E" w:rsidRPr="00332E33" w:rsidRDefault="001C5B7E" w:rsidP="001C5B7E">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w:t>
      </w:r>
      <w:r w:rsidR="00AB262C">
        <w:rPr>
          <w:rFonts w:ascii="Arial" w:hAnsi="Arial" w:cs="Arial"/>
          <w:sz w:val="20"/>
          <w:szCs w:val="20"/>
        </w:rPr>
        <w:t>10</w:t>
      </w:r>
      <w:r w:rsidRPr="00332E33">
        <w:rPr>
          <w:rFonts w:ascii="Arial" w:hAnsi="Arial" w:cs="Arial"/>
          <w:sz w:val="20"/>
          <w:szCs w:val="20"/>
        </w:rPr>
        <w:t xml:space="preserve"> (</w:t>
      </w:r>
      <w:r w:rsidR="00AB262C">
        <w:rPr>
          <w:rFonts w:ascii="Arial" w:hAnsi="Arial" w:cs="Arial"/>
          <w:sz w:val="20"/>
          <w:szCs w:val="20"/>
        </w:rPr>
        <w:t>dez</w:t>
      </w:r>
      <w:r w:rsidRPr="00332E33">
        <w:rPr>
          <w:rFonts w:ascii="Arial" w:hAnsi="Arial" w:cs="Arial"/>
          <w:sz w:val="20"/>
          <w:szCs w:val="20"/>
        </w:rPr>
        <w:t>) dias úteis após o recebimento da autorização de fornecimento.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(Local), ___ de _____________ de 2023.</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Assinatura</w:t>
      </w:r>
    </w:p>
    <w:p w:rsidR="001C5B7E" w:rsidRPr="00332E33" w:rsidRDefault="001C5B7E" w:rsidP="001C5B7E">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spacing w:before="16"/>
        <w:ind w:left="1256" w:right="1256"/>
        <w:jc w:val="center"/>
        <w:rPr>
          <w:rFonts w:ascii="Arial" w:hAnsi="Arial" w:cs="Arial"/>
          <w:b/>
          <w:sz w:val="20"/>
          <w:szCs w:val="20"/>
          <w:u w:val="single"/>
        </w:rPr>
      </w:pPr>
    </w:p>
    <w:p w:rsidR="001C5B7E" w:rsidRPr="00332E33" w:rsidRDefault="001C5B7E" w:rsidP="001C5B7E">
      <w:pPr>
        <w:spacing w:before="16"/>
        <w:ind w:left="1256" w:right="1256"/>
        <w:jc w:val="center"/>
        <w:rPr>
          <w:rFonts w:ascii="Arial" w:hAnsi="Arial" w:cs="Arial"/>
          <w:b/>
          <w:sz w:val="20"/>
          <w:szCs w:val="20"/>
          <w:u w:val="single"/>
        </w:rPr>
      </w:pPr>
    </w:p>
    <w:p w:rsidR="001C5B7E" w:rsidRPr="00332E33" w:rsidRDefault="001C5B7E" w:rsidP="001C5B7E">
      <w:pPr>
        <w:spacing w:before="16"/>
        <w:ind w:left="1256" w:right="1256"/>
        <w:jc w:val="center"/>
        <w:rPr>
          <w:rFonts w:ascii="Arial" w:hAnsi="Arial" w:cs="Arial"/>
          <w:b/>
          <w:sz w:val="20"/>
          <w:szCs w:val="20"/>
          <w:u w:val="single"/>
        </w:rPr>
      </w:pPr>
    </w:p>
    <w:p w:rsidR="001C5B7E" w:rsidRPr="00332E33" w:rsidRDefault="001C5B7E" w:rsidP="001C5B7E">
      <w:pPr>
        <w:spacing w:before="16"/>
        <w:ind w:left="1256" w:right="1256"/>
        <w:jc w:val="center"/>
        <w:rPr>
          <w:rFonts w:ascii="Arial" w:hAnsi="Arial" w:cs="Arial"/>
          <w:b/>
          <w:sz w:val="20"/>
          <w:szCs w:val="20"/>
          <w:u w:val="single"/>
        </w:rPr>
      </w:pPr>
    </w:p>
    <w:p w:rsidR="001C5B7E" w:rsidRPr="00332E33" w:rsidRDefault="001C5B7E" w:rsidP="001C5B7E">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1C5B7E" w:rsidRPr="00332E33" w:rsidRDefault="001C5B7E" w:rsidP="001C5B7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1C5B7E" w:rsidRPr="00332E33" w:rsidTr="000409A1">
        <w:trPr>
          <w:trHeight w:val="342"/>
        </w:trPr>
        <w:tc>
          <w:tcPr>
            <w:tcW w:w="5813" w:type="dxa"/>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1C5B7E" w:rsidRPr="00332E33" w:rsidTr="000409A1">
        <w:trPr>
          <w:trHeight w:val="345"/>
        </w:trPr>
        <w:tc>
          <w:tcPr>
            <w:tcW w:w="5813" w:type="dxa"/>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UF:</w:t>
            </w:r>
          </w:p>
        </w:tc>
      </w:tr>
      <w:tr w:rsidR="001C5B7E" w:rsidRPr="00332E33" w:rsidTr="000409A1">
        <w:trPr>
          <w:trHeight w:val="345"/>
        </w:trPr>
        <w:tc>
          <w:tcPr>
            <w:tcW w:w="5813"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CNPJ:</w:t>
            </w:r>
          </w:p>
        </w:tc>
      </w:tr>
      <w:tr w:rsidR="001C5B7E" w:rsidRPr="00332E33" w:rsidTr="000409A1">
        <w:trPr>
          <w:trHeight w:val="345"/>
        </w:trPr>
        <w:tc>
          <w:tcPr>
            <w:tcW w:w="5813" w:type="dxa"/>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1C5B7E" w:rsidRPr="00332E33" w:rsidTr="000409A1">
        <w:trPr>
          <w:trHeight w:val="345"/>
        </w:trPr>
        <w:tc>
          <w:tcPr>
            <w:tcW w:w="5813" w:type="dxa"/>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RG:</w:t>
            </w:r>
          </w:p>
        </w:tc>
      </w:tr>
      <w:tr w:rsidR="001C5B7E" w:rsidRPr="00332E33" w:rsidTr="000409A1">
        <w:trPr>
          <w:trHeight w:val="345"/>
        </w:trPr>
        <w:tc>
          <w:tcPr>
            <w:tcW w:w="5813"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CPF:</w:t>
            </w:r>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1C5B7E" w:rsidRPr="00332E33" w:rsidTr="000409A1">
        <w:trPr>
          <w:trHeight w:val="481"/>
        </w:trPr>
        <w:tc>
          <w:tcPr>
            <w:tcW w:w="5813" w:type="dxa"/>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E-mail</w:t>
            </w:r>
          </w:p>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1C5B7E" w:rsidRPr="00332E33" w:rsidRDefault="001C5B7E" w:rsidP="000409A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1C5B7E" w:rsidRPr="00332E33" w:rsidTr="000409A1">
        <w:trPr>
          <w:trHeight w:val="345"/>
        </w:trPr>
        <w:tc>
          <w:tcPr>
            <w:tcW w:w="9640" w:type="dxa"/>
            <w:gridSpan w:val="2"/>
          </w:tcPr>
          <w:p w:rsidR="001C5B7E" w:rsidRPr="00332E33" w:rsidRDefault="001C5B7E" w:rsidP="000409A1">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1C5B7E" w:rsidRPr="00332E33" w:rsidRDefault="001C5B7E" w:rsidP="001C5B7E">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1C5B7E" w:rsidRPr="00332E33" w:rsidRDefault="001C5B7E" w:rsidP="001C5B7E">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1C5B7E" w:rsidRPr="00332E33" w:rsidRDefault="001C5B7E" w:rsidP="001C5B7E">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1C5B7E" w:rsidRPr="00332E33" w:rsidRDefault="001C5B7E" w:rsidP="001C5B7E">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1C5B7E" w:rsidRPr="00332E33" w:rsidRDefault="001C5B7E" w:rsidP="001C5B7E">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1C5B7E" w:rsidRPr="00332E33" w:rsidRDefault="001C5B7E" w:rsidP="001C5B7E">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1C5B7E" w:rsidRPr="00332E33" w:rsidRDefault="001C5B7E" w:rsidP="001C5B7E">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1C5B7E" w:rsidRPr="00332E33" w:rsidRDefault="001C5B7E" w:rsidP="001C5B7E">
      <w:pPr>
        <w:pStyle w:val="SemEspaamento"/>
        <w:ind w:left="720"/>
        <w:jc w:val="both"/>
        <w:rPr>
          <w:rFonts w:ascii="Arial" w:hAnsi="Arial" w:cs="Arial"/>
          <w:b/>
          <w:sz w:val="20"/>
          <w:szCs w:val="20"/>
        </w:rPr>
      </w:pPr>
    </w:p>
    <w:p w:rsidR="001C5B7E" w:rsidRPr="00332E33" w:rsidRDefault="001C5B7E" w:rsidP="001C5B7E">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1C5B7E" w:rsidRPr="00332E33" w:rsidRDefault="001C5B7E" w:rsidP="001C5B7E">
      <w:pPr>
        <w:pStyle w:val="PargrafodaLista"/>
        <w:jc w:val="both"/>
        <w:rPr>
          <w:rFonts w:ascii="Arial" w:hAnsi="Arial" w:cs="Arial"/>
          <w:sz w:val="20"/>
          <w:szCs w:val="20"/>
        </w:rPr>
      </w:pPr>
    </w:p>
    <w:p w:rsidR="001C5B7E" w:rsidRPr="00332E33" w:rsidRDefault="001C5B7E" w:rsidP="001C5B7E">
      <w:pPr>
        <w:pStyle w:val="SemEspaamento"/>
        <w:ind w:left="720"/>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(Local), ___ de _____________ de 2023.</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both"/>
        <w:rPr>
          <w:rFonts w:ascii="Arial" w:hAnsi="Arial" w:cs="Arial"/>
          <w:b/>
          <w:sz w:val="20"/>
          <w:szCs w:val="20"/>
          <w:u w:val="single"/>
        </w:rPr>
      </w:pPr>
    </w:p>
    <w:p w:rsidR="001C5B7E" w:rsidRPr="00332E33" w:rsidRDefault="001C5B7E" w:rsidP="001C5B7E">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1C5B7E" w:rsidRPr="00332E33" w:rsidRDefault="001C5B7E" w:rsidP="001C5B7E">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1C5B7E" w:rsidRPr="00332E33" w:rsidRDefault="001C5B7E" w:rsidP="001C5B7E">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C5B7E" w:rsidRPr="00332E33" w:rsidTr="000409A1">
        <w:trPr>
          <w:trHeight w:val="285"/>
        </w:trPr>
        <w:tc>
          <w:tcPr>
            <w:tcW w:w="8884" w:type="dxa"/>
            <w:gridSpan w:val="3"/>
          </w:tcPr>
          <w:p w:rsidR="001C5B7E" w:rsidRPr="00332E33" w:rsidRDefault="001C5B7E" w:rsidP="000409A1">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1C5B7E" w:rsidRPr="00332E33" w:rsidTr="000409A1">
        <w:trPr>
          <w:trHeight w:val="282"/>
        </w:trPr>
        <w:tc>
          <w:tcPr>
            <w:tcW w:w="8884" w:type="dxa"/>
            <w:gridSpan w:val="3"/>
          </w:tcPr>
          <w:p w:rsidR="001C5B7E" w:rsidRPr="00332E33" w:rsidRDefault="001C5B7E" w:rsidP="000409A1">
            <w:pPr>
              <w:pStyle w:val="TableParagraph"/>
              <w:spacing w:before="16"/>
              <w:ind w:left="72"/>
              <w:jc w:val="both"/>
              <w:rPr>
                <w:sz w:val="20"/>
                <w:szCs w:val="20"/>
              </w:rPr>
            </w:pPr>
            <w:r w:rsidRPr="00332E33">
              <w:rPr>
                <w:sz w:val="20"/>
                <w:szCs w:val="20"/>
              </w:rPr>
              <w:t>CNPJ/CPF:</w:t>
            </w:r>
          </w:p>
        </w:tc>
      </w:tr>
      <w:tr w:rsidR="001C5B7E" w:rsidRPr="00332E33" w:rsidTr="000409A1">
        <w:trPr>
          <w:trHeight w:val="285"/>
        </w:trPr>
        <w:tc>
          <w:tcPr>
            <w:tcW w:w="8884" w:type="dxa"/>
            <w:gridSpan w:val="3"/>
          </w:tcPr>
          <w:p w:rsidR="001C5B7E" w:rsidRPr="00332E33" w:rsidRDefault="001C5B7E" w:rsidP="000409A1">
            <w:pPr>
              <w:pStyle w:val="TableParagraph"/>
              <w:spacing w:before="19"/>
              <w:ind w:left="72"/>
              <w:jc w:val="both"/>
              <w:rPr>
                <w:i/>
                <w:sz w:val="20"/>
                <w:szCs w:val="20"/>
              </w:rPr>
            </w:pPr>
            <w:r w:rsidRPr="00332E33">
              <w:rPr>
                <w:i/>
                <w:sz w:val="20"/>
                <w:szCs w:val="20"/>
              </w:rPr>
              <w:t>Operadores</w:t>
            </w:r>
          </w:p>
        </w:tc>
      </w:tr>
      <w:tr w:rsidR="001C5B7E" w:rsidRPr="00332E33" w:rsidTr="000409A1">
        <w:trPr>
          <w:trHeight w:val="282"/>
        </w:trPr>
        <w:tc>
          <w:tcPr>
            <w:tcW w:w="379" w:type="dxa"/>
          </w:tcPr>
          <w:p w:rsidR="001C5B7E" w:rsidRPr="00332E33" w:rsidRDefault="001C5B7E" w:rsidP="000409A1">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1C5B7E" w:rsidRPr="00332E33" w:rsidRDefault="001C5B7E" w:rsidP="000409A1">
            <w:pPr>
              <w:pStyle w:val="TableParagraph"/>
              <w:spacing w:before="16"/>
              <w:ind w:left="69"/>
              <w:jc w:val="both"/>
              <w:rPr>
                <w:sz w:val="20"/>
                <w:szCs w:val="20"/>
              </w:rPr>
            </w:pPr>
            <w:r w:rsidRPr="00332E33">
              <w:rPr>
                <w:sz w:val="20"/>
                <w:szCs w:val="20"/>
              </w:rPr>
              <w:t>Nome:</w:t>
            </w:r>
          </w:p>
        </w:tc>
      </w:tr>
      <w:tr w:rsidR="001C5B7E" w:rsidRPr="00332E33" w:rsidTr="000409A1">
        <w:trPr>
          <w:trHeight w:val="285"/>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9"/>
              <w:ind w:left="69"/>
              <w:jc w:val="both"/>
              <w:rPr>
                <w:sz w:val="20"/>
                <w:szCs w:val="20"/>
              </w:rPr>
            </w:pPr>
            <w:r w:rsidRPr="00332E33">
              <w:rPr>
                <w:sz w:val="20"/>
                <w:szCs w:val="20"/>
              </w:rPr>
              <w:t>CPF:</w:t>
            </w:r>
          </w:p>
        </w:tc>
        <w:tc>
          <w:tcPr>
            <w:tcW w:w="4252" w:type="dxa"/>
          </w:tcPr>
          <w:p w:rsidR="001C5B7E" w:rsidRPr="00332E33" w:rsidRDefault="001C5B7E" w:rsidP="000409A1">
            <w:pPr>
              <w:pStyle w:val="TableParagraph"/>
              <w:spacing w:before="19"/>
              <w:ind w:left="73"/>
              <w:jc w:val="both"/>
              <w:rPr>
                <w:sz w:val="20"/>
                <w:szCs w:val="20"/>
              </w:rPr>
            </w:pPr>
            <w:r w:rsidRPr="00332E33">
              <w:rPr>
                <w:sz w:val="20"/>
                <w:szCs w:val="20"/>
              </w:rPr>
              <w:t>Função:</w:t>
            </w:r>
          </w:p>
        </w:tc>
      </w:tr>
      <w:tr w:rsidR="001C5B7E" w:rsidRPr="00332E33" w:rsidTr="000409A1">
        <w:trPr>
          <w:trHeight w:val="282"/>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6"/>
              <w:ind w:left="69"/>
              <w:jc w:val="both"/>
              <w:rPr>
                <w:sz w:val="20"/>
                <w:szCs w:val="20"/>
              </w:rPr>
            </w:pPr>
            <w:r w:rsidRPr="00332E33">
              <w:rPr>
                <w:sz w:val="20"/>
                <w:szCs w:val="20"/>
              </w:rPr>
              <w:t>Telefone:</w:t>
            </w:r>
          </w:p>
        </w:tc>
        <w:tc>
          <w:tcPr>
            <w:tcW w:w="4252" w:type="dxa"/>
          </w:tcPr>
          <w:p w:rsidR="001C5B7E" w:rsidRPr="00332E33" w:rsidRDefault="001C5B7E" w:rsidP="000409A1">
            <w:pPr>
              <w:pStyle w:val="TableParagraph"/>
              <w:spacing w:before="16"/>
              <w:ind w:left="73"/>
              <w:jc w:val="both"/>
              <w:rPr>
                <w:sz w:val="20"/>
                <w:szCs w:val="20"/>
              </w:rPr>
            </w:pPr>
            <w:r w:rsidRPr="00332E33">
              <w:rPr>
                <w:sz w:val="20"/>
                <w:szCs w:val="20"/>
              </w:rPr>
              <w:t>Celular:</w:t>
            </w:r>
          </w:p>
        </w:tc>
      </w:tr>
      <w:tr w:rsidR="001C5B7E" w:rsidRPr="00332E33" w:rsidTr="000409A1">
        <w:trPr>
          <w:trHeight w:val="285"/>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9"/>
              <w:ind w:left="69"/>
              <w:jc w:val="both"/>
              <w:rPr>
                <w:sz w:val="20"/>
                <w:szCs w:val="20"/>
              </w:rPr>
            </w:pPr>
            <w:r w:rsidRPr="00332E33">
              <w:rPr>
                <w:sz w:val="20"/>
                <w:szCs w:val="20"/>
              </w:rPr>
              <w:t>Fax:</w:t>
            </w:r>
          </w:p>
        </w:tc>
        <w:tc>
          <w:tcPr>
            <w:tcW w:w="4252" w:type="dxa"/>
          </w:tcPr>
          <w:p w:rsidR="001C5B7E" w:rsidRPr="00332E33" w:rsidRDefault="001C5B7E" w:rsidP="000409A1">
            <w:pPr>
              <w:pStyle w:val="TableParagraph"/>
              <w:spacing w:before="19"/>
              <w:ind w:left="73"/>
              <w:jc w:val="both"/>
              <w:rPr>
                <w:sz w:val="20"/>
                <w:szCs w:val="20"/>
              </w:rPr>
            </w:pPr>
            <w:r w:rsidRPr="00332E33">
              <w:rPr>
                <w:sz w:val="20"/>
                <w:szCs w:val="20"/>
              </w:rPr>
              <w:t>E-mail:</w:t>
            </w:r>
          </w:p>
        </w:tc>
      </w:tr>
      <w:tr w:rsidR="001C5B7E" w:rsidRPr="00332E33" w:rsidTr="000409A1">
        <w:trPr>
          <w:trHeight w:val="282"/>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6"/>
              <w:ind w:left="69"/>
              <w:jc w:val="both"/>
              <w:rPr>
                <w:sz w:val="20"/>
                <w:szCs w:val="20"/>
              </w:rPr>
            </w:pPr>
            <w:r w:rsidRPr="00332E33">
              <w:rPr>
                <w:sz w:val="20"/>
                <w:szCs w:val="20"/>
              </w:rPr>
              <w:t>Whatsapp</w:t>
            </w:r>
          </w:p>
        </w:tc>
        <w:tc>
          <w:tcPr>
            <w:tcW w:w="4252" w:type="dxa"/>
          </w:tcPr>
          <w:p w:rsidR="001C5B7E" w:rsidRPr="00332E33" w:rsidRDefault="001C5B7E" w:rsidP="000409A1">
            <w:pPr>
              <w:pStyle w:val="TableParagraph"/>
              <w:jc w:val="both"/>
              <w:rPr>
                <w:sz w:val="20"/>
                <w:szCs w:val="20"/>
              </w:rPr>
            </w:pPr>
          </w:p>
        </w:tc>
      </w:tr>
      <w:tr w:rsidR="001C5B7E" w:rsidRPr="00332E33" w:rsidTr="000409A1">
        <w:trPr>
          <w:trHeight w:val="285"/>
        </w:trPr>
        <w:tc>
          <w:tcPr>
            <w:tcW w:w="379" w:type="dxa"/>
          </w:tcPr>
          <w:p w:rsidR="001C5B7E" w:rsidRPr="00332E33" w:rsidRDefault="001C5B7E" w:rsidP="000409A1">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1C5B7E" w:rsidRPr="00332E33" w:rsidRDefault="001C5B7E" w:rsidP="000409A1">
            <w:pPr>
              <w:pStyle w:val="TableParagraph"/>
              <w:spacing w:before="19"/>
              <w:ind w:left="69"/>
              <w:jc w:val="both"/>
              <w:rPr>
                <w:sz w:val="20"/>
                <w:szCs w:val="20"/>
              </w:rPr>
            </w:pPr>
            <w:r w:rsidRPr="00332E33">
              <w:rPr>
                <w:sz w:val="20"/>
                <w:szCs w:val="20"/>
              </w:rPr>
              <w:t>Nome:</w:t>
            </w:r>
          </w:p>
        </w:tc>
      </w:tr>
      <w:tr w:rsidR="001C5B7E" w:rsidRPr="00332E33" w:rsidTr="000409A1">
        <w:trPr>
          <w:trHeight w:val="282"/>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6"/>
              <w:ind w:left="69"/>
              <w:jc w:val="both"/>
              <w:rPr>
                <w:sz w:val="20"/>
                <w:szCs w:val="20"/>
              </w:rPr>
            </w:pPr>
            <w:r w:rsidRPr="00332E33">
              <w:rPr>
                <w:sz w:val="20"/>
                <w:szCs w:val="20"/>
              </w:rPr>
              <w:t>CPF:</w:t>
            </w:r>
          </w:p>
        </w:tc>
        <w:tc>
          <w:tcPr>
            <w:tcW w:w="4252" w:type="dxa"/>
          </w:tcPr>
          <w:p w:rsidR="001C5B7E" w:rsidRPr="00332E33" w:rsidRDefault="001C5B7E" w:rsidP="000409A1">
            <w:pPr>
              <w:pStyle w:val="TableParagraph"/>
              <w:spacing w:before="16"/>
              <w:ind w:left="73"/>
              <w:jc w:val="both"/>
              <w:rPr>
                <w:sz w:val="20"/>
                <w:szCs w:val="20"/>
              </w:rPr>
            </w:pPr>
            <w:r w:rsidRPr="00332E33">
              <w:rPr>
                <w:sz w:val="20"/>
                <w:szCs w:val="20"/>
              </w:rPr>
              <w:t>Função:</w:t>
            </w:r>
          </w:p>
        </w:tc>
      </w:tr>
      <w:tr w:rsidR="001C5B7E" w:rsidRPr="00332E33" w:rsidTr="000409A1">
        <w:trPr>
          <w:trHeight w:val="285"/>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9"/>
              <w:ind w:left="69"/>
              <w:jc w:val="both"/>
              <w:rPr>
                <w:sz w:val="20"/>
                <w:szCs w:val="20"/>
              </w:rPr>
            </w:pPr>
            <w:r w:rsidRPr="00332E33">
              <w:rPr>
                <w:sz w:val="20"/>
                <w:szCs w:val="20"/>
              </w:rPr>
              <w:t>Telefone:</w:t>
            </w:r>
          </w:p>
        </w:tc>
        <w:tc>
          <w:tcPr>
            <w:tcW w:w="4252" w:type="dxa"/>
          </w:tcPr>
          <w:p w:rsidR="001C5B7E" w:rsidRPr="00332E33" w:rsidRDefault="001C5B7E" w:rsidP="000409A1">
            <w:pPr>
              <w:pStyle w:val="TableParagraph"/>
              <w:spacing w:before="19"/>
              <w:ind w:left="73"/>
              <w:jc w:val="both"/>
              <w:rPr>
                <w:sz w:val="20"/>
                <w:szCs w:val="20"/>
              </w:rPr>
            </w:pPr>
            <w:r w:rsidRPr="00332E33">
              <w:rPr>
                <w:sz w:val="20"/>
                <w:szCs w:val="20"/>
              </w:rPr>
              <w:t>Celular:</w:t>
            </w:r>
          </w:p>
        </w:tc>
      </w:tr>
      <w:tr w:rsidR="001C5B7E" w:rsidRPr="00332E33" w:rsidTr="000409A1">
        <w:trPr>
          <w:trHeight w:val="282"/>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6"/>
              <w:ind w:left="69"/>
              <w:jc w:val="both"/>
              <w:rPr>
                <w:sz w:val="20"/>
                <w:szCs w:val="20"/>
              </w:rPr>
            </w:pPr>
            <w:r w:rsidRPr="00332E33">
              <w:rPr>
                <w:sz w:val="20"/>
                <w:szCs w:val="20"/>
              </w:rPr>
              <w:t>Fax:</w:t>
            </w:r>
          </w:p>
        </w:tc>
        <w:tc>
          <w:tcPr>
            <w:tcW w:w="4252" w:type="dxa"/>
          </w:tcPr>
          <w:p w:rsidR="001C5B7E" w:rsidRPr="00332E33" w:rsidRDefault="001C5B7E" w:rsidP="000409A1">
            <w:pPr>
              <w:pStyle w:val="TableParagraph"/>
              <w:spacing w:before="16"/>
              <w:ind w:left="73"/>
              <w:jc w:val="both"/>
              <w:rPr>
                <w:sz w:val="20"/>
                <w:szCs w:val="20"/>
              </w:rPr>
            </w:pPr>
            <w:r w:rsidRPr="00332E33">
              <w:rPr>
                <w:sz w:val="20"/>
                <w:szCs w:val="20"/>
              </w:rPr>
              <w:t>E-mail:</w:t>
            </w:r>
          </w:p>
        </w:tc>
      </w:tr>
      <w:tr w:rsidR="001C5B7E" w:rsidRPr="00332E33" w:rsidTr="000409A1">
        <w:trPr>
          <w:trHeight w:val="285"/>
        </w:trPr>
        <w:tc>
          <w:tcPr>
            <w:tcW w:w="379" w:type="dxa"/>
          </w:tcPr>
          <w:p w:rsidR="001C5B7E" w:rsidRPr="00332E33" w:rsidRDefault="001C5B7E" w:rsidP="000409A1">
            <w:pPr>
              <w:pStyle w:val="TableParagraph"/>
              <w:jc w:val="both"/>
              <w:rPr>
                <w:sz w:val="20"/>
                <w:szCs w:val="20"/>
              </w:rPr>
            </w:pPr>
          </w:p>
        </w:tc>
        <w:tc>
          <w:tcPr>
            <w:tcW w:w="8505" w:type="dxa"/>
            <w:gridSpan w:val="2"/>
          </w:tcPr>
          <w:p w:rsidR="001C5B7E" w:rsidRPr="00332E33" w:rsidRDefault="001C5B7E" w:rsidP="000409A1">
            <w:pPr>
              <w:pStyle w:val="TableParagraph"/>
              <w:spacing w:before="19"/>
              <w:ind w:left="69"/>
              <w:jc w:val="both"/>
              <w:rPr>
                <w:sz w:val="20"/>
                <w:szCs w:val="20"/>
              </w:rPr>
            </w:pPr>
            <w:r w:rsidRPr="00332E33">
              <w:rPr>
                <w:sz w:val="20"/>
                <w:szCs w:val="20"/>
              </w:rPr>
              <w:t>Whatsapp</w:t>
            </w:r>
          </w:p>
        </w:tc>
      </w:tr>
      <w:tr w:rsidR="001C5B7E" w:rsidRPr="00332E33" w:rsidTr="000409A1">
        <w:trPr>
          <w:trHeight w:val="282"/>
        </w:trPr>
        <w:tc>
          <w:tcPr>
            <w:tcW w:w="379" w:type="dxa"/>
          </w:tcPr>
          <w:p w:rsidR="001C5B7E" w:rsidRPr="00332E33" w:rsidRDefault="001C5B7E" w:rsidP="000409A1">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1C5B7E" w:rsidRPr="00332E33" w:rsidRDefault="001C5B7E" w:rsidP="000409A1">
            <w:pPr>
              <w:pStyle w:val="TableParagraph"/>
              <w:spacing w:before="16"/>
              <w:ind w:left="69"/>
              <w:jc w:val="both"/>
              <w:rPr>
                <w:sz w:val="20"/>
                <w:szCs w:val="20"/>
              </w:rPr>
            </w:pPr>
            <w:r w:rsidRPr="00332E33">
              <w:rPr>
                <w:sz w:val="20"/>
                <w:szCs w:val="20"/>
              </w:rPr>
              <w:t>Nome:</w:t>
            </w:r>
          </w:p>
        </w:tc>
      </w:tr>
      <w:tr w:rsidR="001C5B7E" w:rsidRPr="00332E33" w:rsidTr="000409A1">
        <w:trPr>
          <w:trHeight w:val="285"/>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9"/>
              <w:ind w:left="69"/>
              <w:jc w:val="both"/>
              <w:rPr>
                <w:sz w:val="20"/>
                <w:szCs w:val="20"/>
              </w:rPr>
            </w:pPr>
            <w:r w:rsidRPr="00332E33">
              <w:rPr>
                <w:sz w:val="20"/>
                <w:szCs w:val="20"/>
              </w:rPr>
              <w:t>CPF:</w:t>
            </w:r>
          </w:p>
        </w:tc>
        <w:tc>
          <w:tcPr>
            <w:tcW w:w="4252" w:type="dxa"/>
          </w:tcPr>
          <w:p w:rsidR="001C5B7E" w:rsidRPr="00332E33" w:rsidRDefault="001C5B7E" w:rsidP="000409A1">
            <w:pPr>
              <w:pStyle w:val="TableParagraph"/>
              <w:spacing w:before="19"/>
              <w:ind w:left="73"/>
              <w:jc w:val="both"/>
              <w:rPr>
                <w:sz w:val="20"/>
                <w:szCs w:val="20"/>
              </w:rPr>
            </w:pPr>
            <w:r w:rsidRPr="00332E33">
              <w:rPr>
                <w:sz w:val="20"/>
                <w:szCs w:val="20"/>
              </w:rPr>
              <w:t>Função:</w:t>
            </w:r>
          </w:p>
        </w:tc>
      </w:tr>
      <w:tr w:rsidR="001C5B7E" w:rsidRPr="00332E33" w:rsidTr="000409A1">
        <w:trPr>
          <w:trHeight w:val="282"/>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6"/>
              <w:ind w:left="69"/>
              <w:jc w:val="both"/>
              <w:rPr>
                <w:sz w:val="20"/>
                <w:szCs w:val="20"/>
              </w:rPr>
            </w:pPr>
            <w:r w:rsidRPr="00332E33">
              <w:rPr>
                <w:sz w:val="20"/>
                <w:szCs w:val="20"/>
              </w:rPr>
              <w:t>Telefone:</w:t>
            </w:r>
          </w:p>
        </w:tc>
        <w:tc>
          <w:tcPr>
            <w:tcW w:w="4252" w:type="dxa"/>
          </w:tcPr>
          <w:p w:rsidR="001C5B7E" w:rsidRPr="00332E33" w:rsidRDefault="001C5B7E" w:rsidP="000409A1">
            <w:pPr>
              <w:pStyle w:val="TableParagraph"/>
              <w:spacing w:before="16"/>
              <w:ind w:left="73"/>
              <w:jc w:val="both"/>
              <w:rPr>
                <w:sz w:val="20"/>
                <w:szCs w:val="20"/>
              </w:rPr>
            </w:pPr>
            <w:r w:rsidRPr="00332E33">
              <w:rPr>
                <w:sz w:val="20"/>
                <w:szCs w:val="20"/>
              </w:rPr>
              <w:t>Celular:</w:t>
            </w:r>
          </w:p>
        </w:tc>
      </w:tr>
      <w:tr w:rsidR="001C5B7E" w:rsidRPr="00332E33" w:rsidTr="000409A1">
        <w:trPr>
          <w:trHeight w:val="285"/>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9"/>
              <w:ind w:left="69"/>
              <w:jc w:val="both"/>
              <w:rPr>
                <w:sz w:val="20"/>
                <w:szCs w:val="20"/>
              </w:rPr>
            </w:pPr>
            <w:r w:rsidRPr="00332E33">
              <w:rPr>
                <w:sz w:val="20"/>
                <w:szCs w:val="20"/>
              </w:rPr>
              <w:t>Fax:</w:t>
            </w:r>
          </w:p>
        </w:tc>
        <w:tc>
          <w:tcPr>
            <w:tcW w:w="4252" w:type="dxa"/>
          </w:tcPr>
          <w:p w:rsidR="001C5B7E" w:rsidRPr="00332E33" w:rsidRDefault="001C5B7E" w:rsidP="000409A1">
            <w:pPr>
              <w:pStyle w:val="TableParagraph"/>
              <w:spacing w:before="19"/>
              <w:ind w:left="73"/>
              <w:jc w:val="both"/>
              <w:rPr>
                <w:sz w:val="20"/>
                <w:szCs w:val="20"/>
              </w:rPr>
            </w:pPr>
            <w:r w:rsidRPr="00332E33">
              <w:rPr>
                <w:sz w:val="20"/>
                <w:szCs w:val="20"/>
              </w:rPr>
              <w:t>E-mail:</w:t>
            </w:r>
          </w:p>
        </w:tc>
      </w:tr>
      <w:tr w:rsidR="001C5B7E" w:rsidRPr="00332E33" w:rsidTr="000409A1">
        <w:trPr>
          <w:trHeight w:val="285"/>
        </w:trPr>
        <w:tc>
          <w:tcPr>
            <w:tcW w:w="379" w:type="dxa"/>
          </w:tcPr>
          <w:p w:rsidR="001C5B7E" w:rsidRPr="00332E33" w:rsidRDefault="001C5B7E" w:rsidP="000409A1">
            <w:pPr>
              <w:pStyle w:val="TableParagraph"/>
              <w:jc w:val="both"/>
              <w:rPr>
                <w:sz w:val="20"/>
                <w:szCs w:val="20"/>
              </w:rPr>
            </w:pPr>
          </w:p>
        </w:tc>
        <w:tc>
          <w:tcPr>
            <w:tcW w:w="4253" w:type="dxa"/>
          </w:tcPr>
          <w:p w:rsidR="001C5B7E" w:rsidRPr="00332E33" w:rsidRDefault="001C5B7E" w:rsidP="000409A1">
            <w:pPr>
              <w:pStyle w:val="TableParagraph"/>
              <w:spacing w:before="16"/>
              <w:ind w:left="69"/>
              <w:jc w:val="both"/>
              <w:rPr>
                <w:sz w:val="20"/>
                <w:szCs w:val="20"/>
              </w:rPr>
            </w:pPr>
            <w:r w:rsidRPr="00332E33">
              <w:rPr>
                <w:sz w:val="20"/>
                <w:szCs w:val="20"/>
              </w:rPr>
              <w:t>Whatsapp</w:t>
            </w:r>
          </w:p>
        </w:tc>
        <w:tc>
          <w:tcPr>
            <w:tcW w:w="4252" w:type="dxa"/>
          </w:tcPr>
          <w:p w:rsidR="001C5B7E" w:rsidRPr="00332E33" w:rsidRDefault="001C5B7E" w:rsidP="000409A1">
            <w:pPr>
              <w:pStyle w:val="TableParagraph"/>
              <w:jc w:val="both"/>
              <w:rPr>
                <w:sz w:val="20"/>
                <w:szCs w:val="20"/>
              </w:rPr>
            </w:pPr>
          </w:p>
        </w:tc>
      </w:tr>
    </w:tbl>
    <w:p w:rsidR="001C5B7E" w:rsidRPr="00332E33" w:rsidRDefault="001C5B7E" w:rsidP="001C5B7E">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1C5B7E" w:rsidRPr="00332E33" w:rsidRDefault="001C5B7E" w:rsidP="001C5B7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1C5B7E" w:rsidRPr="00332E33" w:rsidRDefault="001C5B7E" w:rsidP="001C5B7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1C5B7E" w:rsidRPr="00332E33" w:rsidRDefault="001C5B7E" w:rsidP="001C5B7E">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1C5B7E" w:rsidRPr="00332E33" w:rsidRDefault="001C5B7E" w:rsidP="001C5B7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(Local), ___ de _____________ de 2023.</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spacing w:before="16"/>
        <w:ind w:left="1256" w:right="1254"/>
        <w:jc w:val="center"/>
        <w:rPr>
          <w:rFonts w:ascii="Arial" w:hAnsi="Arial" w:cs="Arial"/>
          <w:b/>
          <w:sz w:val="20"/>
          <w:szCs w:val="20"/>
          <w:u w:val="single"/>
        </w:rPr>
      </w:pPr>
    </w:p>
    <w:p w:rsidR="001C5B7E" w:rsidRPr="00332E33" w:rsidRDefault="001C5B7E" w:rsidP="001C5B7E">
      <w:pPr>
        <w:spacing w:before="16"/>
        <w:ind w:left="1256" w:right="1254"/>
        <w:jc w:val="center"/>
        <w:rPr>
          <w:rFonts w:ascii="Arial" w:hAnsi="Arial" w:cs="Arial"/>
          <w:b/>
          <w:sz w:val="20"/>
          <w:szCs w:val="20"/>
          <w:u w:val="single"/>
        </w:rPr>
      </w:pPr>
    </w:p>
    <w:p w:rsidR="001C5B7E" w:rsidRPr="00332E33" w:rsidRDefault="001C5B7E" w:rsidP="001C5B7E">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1C5B7E" w:rsidRPr="00332E33" w:rsidRDefault="001C5B7E" w:rsidP="001C5B7E">
      <w:pPr>
        <w:pStyle w:val="SemEspaamento"/>
        <w:jc w:val="both"/>
        <w:rPr>
          <w:rFonts w:ascii="Arial" w:hAnsi="Arial" w:cs="Arial"/>
          <w:b/>
          <w:sz w:val="20"/>
          <w:szCs w:val="20"/>
          <w:u w:val="single"/>
        </w:rPr>
      </w:pPr>
    </w:p>
    <w:p w:rsidR="001C5B7E" w:rsidRPr="00332E33" w:rsidRDefault="001C5B7E" w:rsidP="001C5B7E">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1C5B7E" w:rsidRPr="00332E33" w:rsidRDefault="001C5B7E" w:rsidP="001C5B7E">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sz w:val="20"/>
          <w:szCs w:val="20"/>
        </w:rPr>
      </w:pPr>
    </w:p>
    <w:p w:rsidR="001C5B7E" w:rsidRPr="00332E33" w:rsidRDefault="001C5B7E" w:rsidP="001C5B7E">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B546E7" w:rsidRDefault="00B546E7"/>
    <w:sectPr w:rsidR="00B546E7" w:rsidSect="000409A1">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41" w:rsidRDefault="00E14541">
      <w:pPr>
        <w:spacing w:after="0" w:line="240" w:lineRule="auto"/>
      </w:pPr>
      <w:r>
        <w:separator/>
      </w:r>
    </w:p>
  </w:endnote>
  <w:endnote w:type="continuationSeparator" w:id="0">
    <w:p w:rsidR="00E14541" w:rsidRDefault="00E1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541" w:rsidRDefault="00E14541">
    <w:pPr>
      <w:pStyle w:val="Rodap"/>
      <w:pBdr>
        <w:bottom w:val="single" w:sz="12" w:space="1" w:color="auto"/>
      </w:pBdr>
      <w:jc w:val="center"/>
      <w:rPr>
        <w:sz w:val="20"/>
      </w:rPr>
    </w:pPr>
  </w:p>
  <w:p w:rsidR="00E14541" w:rsidRPr="00A7116E" w:rsidRDefault="00E1454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14541" w:rsidRPr="00A7116E" w:rsidRDefault="00E1454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41" w:rsidRDefault="00E14541">
      <w:pPr>
        <w:spacing w:after="0" w:line="240" w:lineRule="auto"/>
      </w:pPr>
      <w:r>
        <w:separator/>
      </w:r>
    </w:p>
  </w:footnote>
  <w:footnote w:type="continuationSeparator" w:id="0">
    <w:p w:rsidR="00E14541" w:rsidRDefault="00E14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541" w:rsidRPr="00A7116E" w:rsidRDefault="00E1454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14541" w:rsidRPr="00A7116E" w:rsidRDefault="00E1454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14541" w:rsidRDefault="00E1454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47E8"/>
    <w:rsid w:val="000409A1"/>
    <w:rsid w:val="0019177E"/>
    <w:rsid w:val="001C5B7E"/>
    <w:rsid w:val="001E47E8"/>
    <w:rsid w:val="004B5475"/>
    <w:rsid w:val="00902D91"/>
    <w:rsid w:val="00A0316E"/>
    <w:rsid w:val="00AB262C"/>
    <w:rsid w:val="00B546E7"/>
    <w:rsid w:val="00C605B1"/>
    <w:rsid w:val="00C87BEE"/>
    <w:rsid w:val="00D07DD6"/>
    <w:rsid w:val="00D205FF"/>
    <w:rsid w:val="00D5520A"/>
    <w:rsid w:val="00E14541"/>
    <w:rsid w:val="00F343B8"/>
    <w:rsid w:val="00F973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7E"/>
    <w:rPr>
      <w:rFonts w:eastAsiaTheme="minorEastAsia"/>
      <w:lang w:eastAsia="pt-BR"/>
    </w:rPr>
  </w:style>
  <w:style w:type="paragraph" w:styleId="Ttulo1">
    <w:name w:val="heading 1"/>
    <w:basedOn w:val="Normal"/>
    <w:link w:val="Ttulo1Char"/>
    <w:uiPriority w:val="9"/>
    <w:qFormat/>
    <w:rsid w:val="001C5B7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C5B7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C5B7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5B7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5B7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C5B7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C5B7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C5B7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C5B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C5B7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C5B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C5B7E"/>
    <w:rPr>
      <w:rFonts w:ascii="Times New Roman" w:eastAsia="Times New Roman" w:hAnsi="Times New Roman" w:cs="Times New Roman"/>
      <w:sz w:val="24"/>
      <w:szCs w:val="24"/>
      <w:lang w:eastAsia="pt-BR"/>
    </w:rPr>
  </w:style>
  <w:style w:type="character" w:styleId="Hyperlink">
    <w:name w:val="Hyperlink"/>
    <w:basedOn w:val="Fontepargpadro"/>
    <w:uiPriority w:val="99"/>
    <w:rsid w:val="001C5B7E"/>
    <w:rPr>
      <w:color w:val="0000FF"/>
      <w:u w:val="single"/>
    </w:rPr>
  </w:style>
  <w:style w:type="paragraph" w:styleId="Recuodecorpodetexto">
    <w:name w:val="Body Text Indent"/>
    <w:basedOn w:val="Normal"/>
    <w:link w:val="RecuodecorpodetextoChar"/>
    <w:rsid w:val="001C5B7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5B7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C5B7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5B7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5B7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C5B7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5B7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C5B7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5B7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C5B7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5B7E"/>
    <w:rPr>
      <w:b/>
      <w:bCs/>
    </w:rPr>
  </w:style>
  <w:style w:type="character" w:customStyle="1" w:styleId="apple-converted-space">
    <w:name w:val="apple-converted-space"/>
    <w:basedOn w:val="Fontepargpadro"/>
    <w:rsid w:val="001C5B7E"/>
  </w:style>
  <w:style w:type="paragraph" w:styleId="NormalWeb">
    <w:name w:val="Normal (Web)"/>
    <w:basedOn w:val="Normal"/>
    <w:uiPriority w:val="99"/>
    <w:rsid w:val="001C5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C5B7E"/>
  </w:style>
  <w:style w:type="paragraph" w:customStyle="1" w:styleId="WW-Padro11">
    <w:name w:val="WW-Padrão11"/>
    <w:rsid w:val="001C5B7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C5B7E"/>
    <w:rPr>
      <w:rFonts w:ascii="Tahoma" w:hAnsi="Tahoma" w:cs="Tahoma"/>
      <w:sz w:val="16"/>
      <w:szCs w:val="16"/>
    </w:rPr>
  </w:style>
  <w:style w:type="paragraph" w:styleId="Textodebalo">
    <w:name w:val="Balloon Text"/>
    <w:basedOn w:val="Normal"/>
    <w:link w:val="TextodebaloChar"/>
    <w:uiPriority w:val="99"/>
    <w:semiHidden/>
    <w:unhideWhenUsed/>
    <w:rsid w:val="001C5B7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C5B7E"/>
    <w:rPr>
      <w:rFonts w:ascii="Tahoma" w:eastAsiaTheme="minorEastAsia" w:hAnsi="Tahoma" w:cs="Tahoma"/>
      <w:sz w:val="16"/>
      <w:szCs w:val="16"/>
      <w:lang w:eastAsia="pt-BR"/>
    </w:rPr>
  </w:style>
  <w:style w:type="character" w:customStyle="1" w:styleId="titulo">
    <w:name w:val="titulo"/>
    <w:basedOn w:val="Fontepargpadro"/>
    <w:rsid w:val="001C5B7E"/>
  </w:style>
  <w:style w:type="character" w:styleId="nfase">
    <w:name w:val="Emphasis"/>
    <w:basedOn w:val="Fontepargpadro"/>
    <w:uiPriority w:val="20"/>
    <w:qFormat/>
    <w:rsid w:val="001C5B7E"/>
    <w:rPr>
      <w:i/>
      <w:iCs/>
    </w:rPr>
  </w:style>
  <w:style w:type="character" w:styleId="nfaseSutil">
    <w:name w:val="Subtle Emphasis"/>
    <w:basedOn w:val="Fontepargpadro"/>
    <w:uiPriority w:val="19"/>
    <w:qFormat/>
    <w:rsid w:val="001C5B7E"/>
    <w:rPr>
      <w:i/>
      <w:iCs/>
      <w:color w:val="808080" w:themeColor="text1" w:themeTint="7F"/>
    </w:rPr>
  </w:style>
  <w:style w:type="table" w:styleId="Tabelacomgrade">
    <w:name w:val="Table Grid"/>
    <w:basedOn w:val="Tabelanormal"/>
    <w:uiPriority w:val="59"/>
    <w:rsid w:val="001C5B7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C5B7E"/>
  </w:style>
  <w:style w:type="character" w:customStyle="1" w:styleId="name3">
    <w:name w:val="name3"/>
    <w:basedOn w:val="Fontepargpadro"/>
    <w:rsid w:val="001C5B7E"/>
    <w:rPr>
      <w:rFonts w:ascii="Source Sans Pro" w:hAnsi="Source Sans Pro" w:hint="default"/>
      <w:b w:val="0"/>
      <w:bCs w:val="0"/>
      <w:sz w:val="35"/>
      <w:szCs w:val="35"/>
    </w:rPr>
  </w:style>
  <w:style w:type="character" w:customStyle="1" w:styleId="sku-productpage1">
    <w:name w:val="sku-productpage1"/>
    <w:basedOn w:val="Fontepargpadro"/>
    <w:rsid w:val="001C5B7E"/>
    <w:rPr>
      <w:b w:val="0"/>
      <w:bCs w:val="0"/>
      <w:color w:val="9B9B9B"/>
      <w:sz w:val="19"/>
      <w:szCs w:val="19"/>
    </w:rPr>
  </w:style>
  <w:style w:type="character" w:customStyle="1" w:styleId="a-size-large">
    <w:name w:val="a-size-large"/>
    <w:basedOn w:val="Fontepargpadro"/>
    <w:rsid w:val="001C5B7E"/>
  </w:style>
  <w:style w:type="paragraph" w:styleId="Corpodetexto">
    <w:name w:val="Body Text"/>
    <w:basedOn w:val="Normal"/>
    <w:link w:val="CorpodetextoChar"/>
    <w:uiPriority w:val="99"/>
    <w:unhideWhenUsed/>
    <w:rsid w:val="001C5B7E"/>
    <w:pPr>
      <w:spacing w:after="120"/>
    </w:pPr>
  </w:style>
  <w:style w:type="character" w:customStyle="1" w:styleId="CorpodetextoChar">
    <w:name w:val="Corpo de texto Char"/>
    <w:basedOn w:val="Fontepargpadro"/>
    <w:link w:val="Corpodetexto"/>
    <w:uiPriority w:val="99"/>
    <w:rsid w:val="001C5B7E"/>
    <w:rPr>
      <w:rFonts w:eastAsiaTheme="minorEastAsia"/>
      <w:lang w:eastAsia="pt-BR"/>
    </w:rPr>
  </w:style>
  <w:style w:type="paragraph" w:customStyle="1" w:styleId="Ttulo21">
    <w:name w:val="Título 21"/>
    <w:basedOn w:val="Normal"/>
    <w:uiPriority w:val="1"/>
    <w:qFormat/>
    <w:rsid w:val="001C5B7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C5B7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C5B7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C5B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5B7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C5B7E"/>
  </w:style>
  <w:style w:type="character" w:customStyle="1" w:styleId="infos-feature">
    <w:name w:val="infos-feature"/>
    <w:basedOn w:val="Fontepargpadro"/>
    <w:rsid w:val="001C5B7E"/>
  </w:style>
  <w:style w:type="character" w:customStyle="1" w:styleId="textopadrao">
    <w:name w:val="textopadrao"/>
    <w:basedOn w:val="Fontepargpadro"/>
    <w:rsid w:val="001C5B7E"/>
  </w:style>
  <w:style w:type="paragraph" w:customStyle="1" w:styleId="Ttulo22">
    <w:name w:val="Título 22"/>
    <w:basedOn w:val="Normal"/>
    <w:uiPriority w:val="1"/>
    <w:qFormat/>
    <w:rsid w:val="001C5B7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C5B7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C5B7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C5B7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C5B7E"/>
  </w:style>
  <w:style w:type="paragraph" w:customStyle="1" w:styleId="Default">
    <w:name w:val="Default"/>
    <w:rsid w:val="001C5B7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C5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C5B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7E"/>
    <w:rPr>
      <w:rFonts w:eastAsiaTheme="minorEastAsia"/>
      <w:lang w:eastAsia="pt-BR"/>
    </w:rPr>
  </w:style>
  <w:style w:type="paragraph" w:styleId="Ttulo1">
    <w:name w:val="heading 1"/>
    <w:basedOn w:val="Normal"/>
    <w:link w:val="Ttulo1Char"/>
    <w:uiPriority w:val="9"/>
    <w:qFormat/>
    <w:rsid w:val="001C5B7E"/>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C5B7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C5B7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5B7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5B7E"/>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C5B7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C5B7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C5B7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C5B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C5B7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C5B7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C5B7E"/>
    <w:rPr>
      <w:rFonts w:ascii="Times New Roman" w:eastAsia="Times New Roman" w:hAnsi="Times New Roman" w:cs="Times New Roman"/>
      <w:sz w:val="24"/>
      <w:szCs w:val="24"/>
      <w:lang w:eastAsia="pt-BR"/>
    </w:rPr>
  </w:style>
  <w:style w:type="character" w:styleId="Hyperlink">
    <w:name w:val="Hyperlink"/>
    <w:basedOn w:val="Fontepargpadro"/>
    <w:uiPriority w:val="99"/>
    <w:rsid w:val="001C5B7E"/>
    <w:rPr>
      <w:color w:val="0000FF"/>
      <w:u w:val="single"/>
    </w:rPr>
  </w:style>
  <w:style w:type="paragraph" w:styleId="Recuodecorpodetexto">
    <w:name w:val="Body Text Indent"/>
    <w:basedOn w:val="Normal"/>
    <w:link w:val="RecuodecorpodetextoChar"/>
    <w:rsid w:val="001C5B7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5B7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C5B7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5B7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5B7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C5B7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5B7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1C5B7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5B7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C5B7E"/>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C5B7E"/>
    <w:rPr>
      <w:b/>
      <w:bCs/>
    </w:rPr>
  </w:style>
  <w:style w:type="character" w:customStyle="1" w:styleId="apple-converted-space">
    <w:name w:val="apple-converted-space"/>
    <w:basedOn w:val="Fontepargpadro"/>
    <w:rsid w:val="001C5B7E"/>
  </w:style>
  <w:style w:type="paragraph" w:styleId="NormalWeb">
    <w:name w:val="Normal (Web)"/>
    <w:basedOn w:val="Normal"/>
    <w:uiPriority w:val="99"/>
    <w:rsid w:val="001C5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C5B7E"/>
  </w:style>
  <w:style w:type="paragraph" w:customStyle="1" w:styleId="WW-Padro11">
    <w:name w:val="WW-Padrão11"/>
    <w:rsid w:val="001C5B7E"/>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C5B7E"/>
    <w:rPr>
      <w:rFonts w:ascii="Tahoma" w:hAnsi="Tahoma" w:cs="Tahoma"/>
      <w:sz w:val="16"/>
      <w:szCs w:val="16"/>
    </w:rPr>
  </w:style>
  <w:style w:type="paragraph" w:styleId="Textodebalo">
    <w:name w:val="Balloon Text"/>
    <w:basedOn w:val="Normal"/>
    <w:link w:val="TextodebaloChar"/>
    <w:uiPriority w:val="99"/>
    <w:semiHidden/>
    <w:unhideWhenUsed/>
    <w:rsid w:val="001C5B7E"/>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C5B7E"/>
    <w:rPr>
      <w:rFonts w:ascii="Tahoma" w:eastAsiaTheme="minorEastAsia" w:hAnsi="Tahoma" w:cs="Tahoma"/>
      <w:sz w:val="16"/>
      <w:szCs w:val="16"/>
      <w:lang w:eastAsia="pt-BR"/>
    </w:rPr>
  </w:style>
  <w:style w:type="character" w:customStyle="1" w:styleId="titulo">
    <w:name w:val="titulo"/>
    <w:basedOn w:val="Fontepargpadro"/>
    <w:rsid w:val="001C5B7E"/>
  </w:style>
  <w:style w:type="character" w:styleId="nfase">
    <w:name w:val="Emphasis"/>
    <w:basedOn w:val="Fontepargpadro"/>
    <w:uiPriority w:val="20"/>
    <w:qFormat/>
    <w:rsid w:val="001C5B7E"/>
    <w:rPr>
      <w:i/>
      <w:iCs/>
    </w:rPr>
  </w:style>
  <w:style w:type="character" w:styleId="nfaseSutil">
    <w:name w:val="Subtle Emphasis"/>
    <w:basedOn w:val="Fontepargpadro"/>
    <w:uiPriority w:val="19"/>
    <w:qFormat/>
    <w:rsid w:val="001C5B7E"/>
    <w:rPr>
      <w:i/>
      <w:iCs/>
      <w:color w:val="808080" w:themeColor="text1" w:themeTint="7F"/>
    </w:rPr>
  </w:style>
  <w:style w:type="table" w:styleId="Tabelacomgrade">
    <w:name w:val="Table Grid"/>
    <w:basedOn w:val="Tabelanormal"/>
    <w:uiPriority w:val="59"/>
    <w:rsid w:val="001C5B7E"/>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C5B7E"/>
  </w:style>
  <w:style w:type="character" w:customStyle="1" w:styleId="name3">
    <w:name w:val="name3"/>
    <w:basedOn w:val="Fontepargpadro"/>
    <w:rsid w:val="001C5B7E"/>
    <w:rPr>
      <w:rFonts w:ascii="Source Sans Pro" w:hAnsi="Source Sans Pro" w:hint="default"/>
      <w:b w:val="0"/>
      <w:bCs w:val="0"/>
      <w:sz w:val="35"/>
      <w:szCs w:val="35"/>
    </w:rPr>
  </w:style>
  <w:style w:type="character" w:customStyle="1" w:styleId="sku-productpage1">
    <w:name w:val="sku-productpage1"/>
    <w:basedOn w:val="Fontepargpadro"/>
    <w:rsid w:val="001C5B7E"/>
    <w:rPr>
      <w:b w:val="0"/>
      <w:bCs w:val="0"/>
      <w:color w:val="9B9B9B"/>
      <w:sz w:val="19"/>
      <w:szCs w:val="19"/>
    </w:rPr>
  </w:style>
  <w:style w:type="character" w:customStyle="1" w:styleId="a-size-large">
    <w:name w:val="a-size-large"/>
    <w:basedOn w:val="Fontepargpadro"/>
    <w:rsid w:val="001C5B7E"/>
  </w:style>
  <w:style w:type="paragraph" w:styleId="Corpodetexto">
    <w:name w:val="Body Text"/>
    <w:basedOn w:val="Normal"/>
    <w:link w:val="CorpodetextoChar"/>
    <w:uiPriority w:val="99"/>
    <w:unhideWhenUsed/>
    <w:rsid w:val="001C5B7E"/>
    <w:pPr>
      <w:spacing w:after="120"/>
    </w:pPr>
  </w:style>
  <w:style w:type="character" w:customStyle="1" w:styleId="CorpodetextoChar">
    <w:name w:val="Corpo de texto Char"/>
    <w:basedOn w:val="Fontepargpadro"/>
    <w:link w:val="Corpodetexto"/>
    <w:uiPriority w:val="99"/>
    <w:rsid w:val="001C5B7E"/>
    <w:rPr>
      <w:rFonts w:eastAsiaTheme="minorEastAsia"/>
      <w:lang w:eastAsia="pt-BR"/>
    </w:rPr>
  </w:style>
  <w:style w:type="paragraph" w:customStyle="1" w:styleId="Ttulo21">
    <w:name w:val="Título 21"/>
    <w:basedOn w:val="Normal"/>
    <w:uiPriority w:val="1"/>
    <w:qFormat/>
    <w:rsid w:val="001C5B7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C5B7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C5B7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C5B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5B7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C5B7E"/>
  </w:style>
  <w:style w:type="character" w:customStyle="1" w:styleId="infos-feature">
    <w:name w:val="infos-feature"/>
    <w:basedOn w:val="Fontepargpadro"/>
    <w:rsid w:val="001C5B7E"/>
  </w:style>
  <w:style w:type="character" w:customStyle="1" w:styleId="textopadrao">
    <w:name w:val="textopadrao"/>
    <w:basedOn w:val="Fontepargpadro"/>
    <w:rsid w:val="001C5B7E"/>
  </w:style>
  <w:style w:type="paragraph" w:customStyle="1" w:styleId="Ttulo22">
    <w:name w:val="Título 22"/>
    <w:basedOn w:val="Normal"/>
    <w:uiPriority w:val="1"/>
    <w:qFormat/>
    <w:rsid w:val="001C5B7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C5B7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C5B7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C5B7E"/>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C5B7E"/>
  </w:style>
  <w:style w:type="paragraph" w:customStyle="1" w:styleId="Default">
    <w:name w:val="Default"/>
    <w:rsid w:val="001C5B7E"/>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C5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C5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28</Pages>
  <Words>13109</Words>
  <Characters>70791</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12</cp:revision>
  <dcterms:created xsi:type="dcterms:W3CDTF">2023-01-20T19:17:00Z</dcterms:created>
  <dcterms:modified xsi:type="dcterms:W3CDTF">2023-01-24T17:59:00Z</dcterms:modified>
</cp:coreProperties>
</file>