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21A" w:rsidRPr="00B12603" w:rsidRDefault="0021621A" w:rsidP="0021621A">
      <w:pPr>
        <w:pStyle w:val="Ttulo"/>
        <w:rPr>
          <w:rFonts w:ascii="Arial" w:hAnsi="Arial" w:cs="Arial"/>
          <w:bCs/>
          <w:color w:val="000000"/>
          <w:sz w:val="21"/>
          <w:szCs w:val="21"/>
          <w:u w:val="single"/>
        </w:rPr>
      </w:pPr>
      <w:r w:rsidRPr="00B12603">
        <w:rPr>
          <w:rFonts w:ascii="Arial" w:hAnsi="Arial" w:cs="Arial"/>
          <w:bCs/>
          <w:color w:val="000000"/>
          <w:sz w:val="21"/>
          <w:szCs w:val="21"/>
          <w:u w:val="single"/>
        </w:rPr>
        <w:t xml:space="preserve">CONTRATO DE FORNECIMENTO N.º </w:t>
      </w:r>
      <w:r>
        <w:rPr>
          <w:rFonts w:ascii="Arial" w:hAnsi="Arial" w:cs="Arial"/>
          <w:bCs/>
          <w:color w:val="000000"/>
          <w:sz w:val="21"/>
          <w:szCs w:val="21"/>
          <w:u w:val="single"/>
        </w:rPr>
        <w:t>344</w:t>
      </w:r>
      <w:r w:rsidRPr="00B12603">
        <w:rPr>
          <w:rFonts w:ascii="Arial" w:hAnsi="Arial" w:cs="Arial"/>
          <w:bCs/>
          <w:color w:val="000000"/>
          <w:sz w:val="21"/>
          <w:szCs w:val="21"/>
          <w:u w:val="single"/>
        </w:rPr>
        <w:t xml:space="preserve">/2022 – </w:t>
      </w:r>
      <w:r>
        <w:rPr>
          <w:rFonts w:ascii="Arial" w:hAnsi="Arial" w:cs="Arial"/>
          <w:bCs/>
          <w:color w:val="000000"/>
          <w:sz w:val="21"/>
          <w:szCs w:val="21"/>
          <w:u w:val="single"/>
        </w:rPr>
        <w:t>PREGÃO ELETRÔNICO 107</w:t>
      </w:r>
      <w:r w:rsidRPr="00B12603">
        <w:rPr>
          <w:rFonts w:ascii="Arial" w:hAnsi="Arial" w:cs="Arial"/>
          <w:bCs/>
          <w:color w:val="000000"/>
          <w:sz w:val="21"/>
          <w:szCs w:val="21"/>
          <w:u w:val="single"/>
        </w:rPr>
        <w:t>/2022.</w:t>
      </w:r>
    </w:p>
    <w:p w:rsidR="0021621A" w:rsidRPr="0074413F" w:rsidRDefault="0021621A" w:rsidP="0021621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4413F">
        <w:rPr>
          <w:rFonts w:ascii="Arial" w:hAnsi="Arial" w:cs="Arial"/>
          <w:sz w:val="20"/>
          <w:szCs w:val="20"/>
        </w:rPr>
        <w:t>Contrato que entre si celebram o Município de Ribeirão do Pinhal e a Empresa</w:t>
      </w:r>
      <w:r w:rsidRPr="0074413F">
        <w:rPr>
          <w:rFonts w:ascii="Arial" w:hAnsi="Arial" w:cs="Arial"/>
          <w:b/>
          <w:sz w:val="20"/>
          <w:szCs w:val="20"/>
        </w:rPr>
        <w:t xml:space="preserve"> </w:t>
      </w:r>
      <w:r w:rsidRPr="0021621A">
        <w:rPr>
          <w:rFonts w:ascii="Arial" w:hAnsi="Arial" w:cs="Arial"/>
          <w:b/>
          <w:sz w:val="20"/>
          <w:szCs w:val="20"/>
        </w:rPr>
        <w:t>LUIZ ALBERTO SANTINE BRUNELLI 71031847987</w:t>
      </w:r>
      <w:r w:rsidRPr="0074413F">
        <w:rPr>
          <w:rFonts w:ascii="Arial" w:hAnsi="Arial" w:cs="Arial"/>
          <w:sz w:val="20"/>
          <w:szCs w:val="20"/>
        </w:rPr>
        <w:t>.</w:t>
      </w:r>
    </w:p>
    <w:p w:rsidR="0021621A" w:rsidRPr="0021621A" w:rsidRDefault="0021621A" w:rsidP="0021621A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1621A">
        <w:rPr>
          <w:rFonts w:ascii="Arial" w:hAnsi="Arial" w:cs="Arial"/>
          <w:sz w:val="20"/>
          <w:szCs w:val="20"/>
        </w:rPr>
        <w:t xml:space="preserve">O Município de Ribeirão do Pinhal – Estado do Paraná, com sede a Rua Paraná n.º 940 – Centro, neste ato representado pelo Prefeito Municipal, o Senhor o Senhor </w:t>
      </w:r>
      <w:r w:rsidRPr="0021621A">
        <w:rPr>
          <w:rFonts w:ascii="Arial" w:hAnsi="Arial" w:cs="Arial"/>
          <w:b/>
          <w:sz w:val="20"/>
          <w:szCs w:val="20"/>
        </w:rPr>
        <w:t>DARTAGNAN CALIXTO FRAIZ</w:t>
      </w:r>
      <w:r w:rsidRPr="0021621A">
        <w:rPr>
          <w:rFonts w:ascii="Arial" w:hAnsi="Arial" w:cs="Arial"/>
          <w:sz w:val="20"/>
          <w:szCs w:val="20"/>
        </w:rPr>
        <w:t>,</w:t>
      </w:r>
      <w:r w:rsidRPr="0021621A">
        <w:rPr>
          <w:rFonts w:ascii="Arial" w:hAnsi="Arial" w:cs="Arial"/>
          <w:b/>
          <w:sz w:val="20"/>
          <w:szCs w:val="20"/>
        </w:rPr>
        <w:t xml:space="preserve"> </w:t>
      </w:r>
      <w:r w:rsidRPr="0021621A">
        <w:rPr>
          <w:rFonts w:ascii="Arial" w:hAnsi="Arial" w:cs="Arial"/>
          <w:sz w:val="20"/>
          <w:szCs w:val="20"/>
        </w:rPr>
        <w:t>brasileiro</w:t>
      </w:r>
      <w:r w:rsidRPr="0021621A">
        <w:rPr>
          <w:rFonts w:ascii="Arial" w:hAnsi="Arial" w:cs="Arial"/>
          <w:b/>
          <w:sz w:val="20"/>
          <w:szCs w:val="20"/>
        </w:rPr>
        <w:t xml:space="preserve">, </w:t>
      </w:r>
      <w:r w:rsidRPr="0021621A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21621A">
        <w:rPr>
          <w:rFonts w:ascii="Arial" w:hAnsi="Arial" w:cs="Arial"/>
          <w:b/>
          <w:bCs/>
          <w:sz w:val="20"/>
          <w:szCs w:val="20"/>
        </w:rPr>
        <w:t>CONTRATANTE</w:t>
      </w:r>
      <w:r w:rsidRPr="0021621A">
        <w:rPr>
          <w:rFonts w:ascii="Arial" w:hAnsi="Arial" w:cs="Arial"/>
          <w:sz w:val="20"/>
          <w:szCs w:val="20"/>
        </w:rPr>
        <w:t xml:space="preserve">, e a Empresa </w:t>
      </w:r>
      <w:r w:rsidRPr="0021621A">
        <w:rPr>
          <w:rFonts w:ascii="Arial" w:hAnsi="Arial" w:cs="Arial"/>
          <w:b/>
          <w:sz w:val="20"/>
          <w:szCs w:val="20"/>
        </w:rPr>
        <w:t xml:space="preserve">LUIZ ALBERTO SANTINE BRUNELLI 71031847987, </w:t>
      </w:r>
      <w:r w:rsidRPr="0021621A">
        <w:rPr>
          <w:rFonts w:ascii="Arial" w:hAnsi="Arial" w:cs="Arial"/>
          <w:sz w:val="20"/>
          <w:szCs w:val="20"/>
        </w:rPr>
        <w:t xml:space="preserve">inscrita no CNPJ sob nº. 45.582.303/0001-06, Fone (43) 99905-8559 email </w:t>
      </w:r>
      <w:hyperlink r:id="rId5" w:history="1">
        <w:r w:rsidRPr="0021621A">
          <w:rPr>
            <w:rStyle w:val="Hyperlink"/>
            <w:rFonts w:ascii="Arial" w:hAnsi="Arial" w:cs="Arial"/>
            <w:sz w:val="20"/>
            <w:szCs w:val="20"/>
            <w:u w:val="none"/>
          </w:rPr>
          <w:t>falecomemerson@hotmail.com</w:t>
        </w:r>
      </w:hyperlink>
      <w:r w:rsidRPr="0021621A">
        <w:rPr>
          <w:rFonts w:ascii="Arial" w:hAnsi="Arial" w:cs="Arial"/>
          <w:sz w:val="20"/>
          <w:szCs w:val="20"/>
        </w:rPr>
        <w:t xml:space="preserve"> com sede na Rua Antônio Costa n.º 65 – Vila Romana - Centro – CEP 86.200-000 na cidade de </w:t>
      </w:r>
      <w:proofErr w:type="spellStart"/>
      <w:r w:rsidRPr="0021621A">
        <w:rPr>
          <w:rFonts w:ascii="Arial" w:hAnsi="Arial" w:cs="Arial"/>
          <w:sz w:val="20"/>
          <w:szCs w:val="20"/>
        </w:rPr>
        <w:t>Ibiporã</w:t>
      </w:r>
      <w:proofErr w:type="spellEnd"/>
      <w:r w:rsidRPr="0021621A">
        <w:rPr>
          <w:rFonts w:ascii="Arial" w:hAnsi="Arial" w:cs="Arial"/>
          <w:sz w:val="20"/>
          <w:szCs w:val="20"/>
        </w:rPr>
        <w:t xml:space="preserve"> - Paraná, neste ato representado pelo Senhor </w:t>
      </w:r>
      <w:r w:rsidRPr="0021621A">
        <w:rPr>
          <w:rFonts w:ascii="Arial" w:hAnsi="Arial" w:cs="Arial"/>
          <w:b/>
          <w:sz w:val="20"/>
          <w:szCs w:val="20"/>
        </w:rPr>
        <w:t>LUIZ ALBERTO SANTINE BRUNELLI</w:t>
      </w:r>
      <w:r w:rsidRPr="0021621A">
        <w:rPr>
          <w:rFonts w:ascii="Arial" w:hAnsi="Arial" w:cs="Arial"/>
          <w:sz w:val="20"/>
          <w:szCs w:val="20"/>
        </w:rPr>
        <w:t xml:space="preserve">, brasileiro, portador de Cédula de Identidade n.º 5.020.235-6 SSP/PR e inscrito sob CPF/MF n.º 710.318479-87, neste ato simplesmente denominado </w:t>
      </w:r>
      <w:r w:rsidRPr="0021621A">
        <w:rPr>
          <w:rFonts w:ascii="Arial" w:hAnsi="Arial" w:cs="Arial"/>
          <w:b/>
          <w:sz w:val="20"/>
          <w:szCs w:val="20"/>
          <w:u w:val="single"/>
        </w:rPr>
        <w:t>CONTRATADO,</w:t>
      </w:r>
      <w:r w:rsidRPr="0021621A">
        <w:rPr>
          <w:rFonts w:ascii="Arial" w:hAnsi="Arial" w:cs="Arial"/>
          <w:sz w:val="20"/>
          <w:szCs w:val="20"/>
        </w:rPr>
        <w:t xml:space="preserve">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21621A" w:rsidRPr="008F289F" w:rsidRDefault="0021621A" w:rsidP="0021621A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8F289F">
        <w:rPr>
          <w:rFonts w:ascii="Arial" w:hAnsi="Arial" w:cs="Arial"/>
          <w:b/>
          <w:sz w:val="20"/>
          <w:szCs w:val="20"/>
          <w:u w:val="single"/>
        </w:rPr>
        <w:t>CLÁUSULA PRIMEIRA – DO OBJETO</w:t>
      </w:r>
    </w:p>
    <w:p w:rsidR="0021621A" w:rsidRPr="00B77562" w:rsidRDefault="0021621A" w:rsidP="0021621A">
      <w:pPr>
        <w:pStyle w:val="NormalWeb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 xml:space="preserve">O presente contrato tem por objeto </w:t>
      </w:r>
      <w:r w:rsidRPr="00900070">
        <w:rPr>
          <w:rFonts w:ascii="Arial" w:hAnsi="Arial" w:cs="Arial"/>
          <w:sz w:val="20"/>
          <w:szCs w:val="20"/>
        </w:rPr>
        <w:t>a contratação de empresa especializada para realização, organização e serviços de recreação para o evento da Semana do Natal que deverá ocorrer nos dias 18 a 23 de dezembro de 2022, conforme solicitação do Diretor do Departamento de Cultura</w:t>
      </w:r>
      <w:r w:rsidRPr="00B77562">
        <w:rPr>
          <w:rFonts w:ascii="Arial" w:hAnsi="Arial" w:cs="Arial"/>
          <w:sz w:val="20"/>
          <w:szCs w:val="20"/>
        </w:rPr>
        <w:t xml:space="preserve">, obrigando-se o </w:t>
      </w:r>
      <w:r w:rsidRPr="00B77562">
        <w:rPr>
          <w:rFonts w:ascii="Arial" w:hAnsi="Arial" w:cs="Arial"/>
          <w:b/>
          <w:sz w:val="20"/>
          <w:szCs w:val="20"/>
          <w:u w:val="single"/>
        </w:rPr>
        <w:t>CONTRATADO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B77562">
        <w:rPr>
          <w:rFonts w:ascii="Arial" w:hAnsi="Arial" w:cs="Arial"/>
          <w:sz w:val="20"/>
          <w:szCs w:val="20"/>
        </w:rPr>
        <w:t xml:space="preserve">a executar em favor da </w:t>
      </w:r>
      <w:r w:rsidRPr="00B77562">
        <w:rPr>
          <w:rFonts w:ascii="Arial" w:hAnsi="Arial" w:cs="Arial"/>
          <w:b/>
          <w:sz w:val="20"/>
          <w:szCs w:val="20"/>
          <w:u w:val="single"/>
        </w:rPr>
        <w:t>CONTRATANTE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B77562">
        <w:rPr>
          <w:rFonts w:ascii="Arial" w:hAnsi="Arial" w:cs="Arial"/>
          <w:sz w:val="20"/>
          <w:szCs w:val="20"/>
        </w:rPr>
        <w:t xml:space="preserve">a execução dos serviços constantes nesse instrumento, conforme consta na proposta anexada ao Processo Licitatório Modalidade Pregão Eletrônico, registrado sob n.º </w:t>
      </w:r>
      <w:r>
        <w:rPr>
          <w:rFonts w:ascii="Arial" w:hAnsi="Arial" w:cs="Arial"/>
          <w:sz w:val="20"/>
          <w:szCs w:val="20"/>
        </w:rPr>
        <w:t>107</w:t>
      </w:r>
      <w:r w:rsidRPr="00B77562">
        <w:rPr>
          <w:rFonts w:ascii="Arial" w:hAnsi="Arial" w:cs="Arial"/>
          <w:sz w:val="20"/>
          <w:szCs w:val="20"/>
        </w:rPr>
        <w:t xml:space="preserve">/2022, a qual fará parte integrante deste </w:t>
      </w:r>
      <w:proofErr w:type="gramStart"/>
      <w:r w:rsidRPr="00B77562">
        <w:rPr>
          <w:rFonts w:ascii="Arial" w:hAnsi="Arial" w:cs="Arial"/>
          <w:sz w:val="20"/>
          <w:szCs w:val="20"/>
        </w:rPr>
        <w:t>instrumento</w:t>
      </w:r>
      <w:proofErr w:type="gramEnd"/>
      <w:r w:rsidRPr="00B77562">
        <w:rPr>
          <w:rFonts w:ascii="Arial" w:hAnsi="Arial" w:cs="Arial"/>
          <w:sz w:val="20"/>
          <w:szCs w:val="20"/>
        </w:rPr>
        <w:t>.</w:t>
      </w:r>
    </w:p>
    <w:p w:rsidR="0021621A" w:rsidRPr="00B77562" w:rsidRDefault="0021621A" w:rsidP="0021621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B77562">
        <w:rPr>
          <w:rFonts w:ascii="Arial" w:hAnsi="Arial" w:cs="Arial"/>
          <w:b/>
          <w:sz w:val="20"/>
          <w:szCs w:val="20"/>
          <w:u w:val="single"/>
        </w:rPr>
        <w:t xml:space="preserve">CLÁUSULA SEGUNDA – </w:t>
      </w:r>
      <w:r w:rsidRPr="00B77562">
        <w:rPr>
          <w:rFonts w:ascii="Arial" w:hAnsi="Arial" w:cs="Arial"/>
          <w:b/>
          <w:sz w:val="20"/>
          <w:szCs w:val="20"/>
        </w:rPr>
        <w:t>DA VIGÊNCIA </w:t>
      </w:r>
    </w:p>
    <w:p w:rsidR="0021621A" w:rsidRDefault="0021621A" w:rsidP="0021621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 xml:space="preserve">O presente contrato terá início na data de </w:t>
      </w:r>
      <w:r w:rsidRPr="00B77562">
        <w:rPr>
          <w:rFonts w:ascii="Arial" w:hAnsi="Arial" w:cs="Arial"/>
          <w:b/>
          <w:sz w:val="20"/>
          <w:szCs w:val="20"/>
        </w:rPr>
        <w:t>sua assinatura</w:t>
      </w:r>
      <w:r w:rsidRPr="00B77562">
        <w:rPr>
          <w:rFonts w:ascii="Arial" w:hAnsi="Arial" w:cs="Arial"/>
          <w:sz w:val="20"/>
          <w:szCs w:val="20"/>
        </w:rPr>
        <w:t xml:space="preserve"> e vigorará por um período de 12 meses, podendo ser prorrogado por igual período, ou até final do saldo estipulado, dependendo do interesse da Administração Pública Municipal. </w:t>
      </w:r>
    </w:p>
    <w:p w:rsidR="0021621A" w:rsidRPr="00B77562" w:rsidRDefault="0021621A" w:rsidP="0021621A">
      <w:pPr>
        <w:pStyle w:val="NormalWeb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b/>
          <w:sz w:val="20"/>
          <w:szCs w:val="20"/>
          <w:u w:val="single"/>
        </w:rPr>
        <w:t>CLÁUSULA TERCEIRA</w:t>
      </w:r>
      <w:r w:rsidRPr="00B77562"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b/>
          <w:bCs/>
          <w:sz w:val="20"/>
          <w:szCs w:val="20"/>
        </w:rPr>
        <w:t>DO PREÇO DOS SERVIÇOS</w:t>
      </w:r>
      <w:r w:rsidRPr="00B77562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21621A" w:rsidRDefault="0021621A" w:rsidP="0021621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 xml:space="preserve">Os valores para contratação do objeto do Processo são os que constam na proposta enviada pela </w:t>
      </w:r>
      <w:r w:rsidRPr="00B77562">
        <w:rPr>
          <w:rFonts w:ascii="Arial" w:hAnsi="Arial" w:cs="Arial"/>
          <w:b/>
          <w:sz w:val="20"/>
          <w:szCs w:val="20"/>
        </w:rPr>
        <w:t>CONTRATADA</w:t>
      </w:r>
      <w:r w:rsidRPr="00B77562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Style w:val="Tabelacomgrade"/>
        <w:tblW w:w="9606" w:type="dxa"/>
        <w:tblLook w:val="04A0"/>
      </w:tblPr>
      <w:tblGrid>
        <w:gridCol w:w="599"/>
        <w:gridCol w:w="661"/>
        <w:gridCol w:w="608"/>
        <w:gridCol w:w="5895"/>
        <w:gridCol w:w="850"/>
        <w:gridCol w:w="993"/>
      </w:tblGrid>
      <w:tr w:rsidR="0021621A" w:rsidRPr="009D1DD8" w:rsidTr="006C68AA">
        <w:tc>
          <w:tcPr>
            <w:tcW w:w="599" w:type="dxa"/>
          </w:tcPr>
          <w:p w:rsidR="0021621A" w:rsidRPr="009D1DD8" w:rsidRDefault="0021621A" w:rsidP="006C68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D1DD8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661" w:type="dxa"/>
          </w:tcPr>
          <w:p w:rsidR="0021621A" w:rsidRPr="009D1DD8" w:rsidRDefault="0021621A" w:rsidP="006C68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D1DD8">
              <w:rPr>
                <w:rFonts w:ascii="Arial" w:hAnsi="Arial" w:cs="Arial"/>
                <w:b/>
                <w:sz w:val="16"/>
                <w:szCs w:val="16"/>
              </w:rPr>
              <w:t>QTDE</w:t>
            </w:r>
          </w:p>
        </w:tc>
        <w:tc>
          <w:tcPr>
            <w:tcW w:w="608" w:type="dxa"/>
          </w:tcPr>
          <w:p w:rsidR="0021621A" w:rsidRPr="009D1DD8" w:rsidRDefault="0021621A" w:rsidP="006C68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D1DD8">
              <w:rPr>
                <w:rFonts w:ascii="Arial" w:hAnsi="Arial" w:cs="Arial"/>
                <w:b/>
                <w:sz w:val="16"/>
                <w:szCs w:val="16"/>
              </w:rPr>
              <w:t>UNID</w:t>
            </w:r>
          </w:p>
        </w:tc>
        <w:tc>
          <w:tcPr>
            <w:tcW w:w="5895" w:type="dxa"/>
          </w:tcPr>
          <w:p w:rsidR="0021621A" w:rsidRPr="009D1DD8" w:rsidRDefault="0021621A" w:rsidP="006C68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D1DD8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850" w:type="dxa"/>
          </w:tcPr>
          <w:p w:rsidR="0021621A" w:rsidRPr="009D1DD8" w:rsidRDefault="0021621A" w:rsidP="006C68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D1DD8">
              <w:rPr>
                <w:rFonts w:ascii="Arial" w:hAnsi="Arial" w:cs="Arial"/>
                <w:b/>
                <w:sz w:val="16"/>
                <w:szCs w:val="16"/>
              </w:rPr>
              <w:t>UNIT.</w:t>
            </w:r>
          </w:p>
        </w:tc>
        <w:tc>
          <w:tcPr>
            <w:tcW w:w="993" w:type="dxa"/>
          </w:tcPr>
          <w:p w:rsidR="0021621A" w:rsidRPr="009D1DD8" w:rsidRDefault="0021621A" w:rsidP="006C68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D1DD8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</w:tr>
      <w:tr w:rsidR="0021621A" w:rsidRPr="009D1DD8" w:rsidTr="006C68AA">
        <w:tc>
          <w:tcPr>
            <w:tcW w:w="599" w:type="dxa"/>
          </w:tcPr>
          <w:p w:rsidR="0021621A" w:rsidRPr="009D1DD8" w:rsidRDefault="0021621A" w:rsidP="006C68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D1DD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1" w:type="dxa"/>
          </w:tcPr>
          <w:p w:rsidR="0021621A" w:rsidRPr="009D1DD8" w:rsidRDefault="0021621A" w:rsidP="006C68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D1DD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8" w:type="dxa"/>
          </w:tcPr>
          <w:p w:rsidR="0021621A" w:rsidRPr="009D1DD8" w:rsidRDefault="0021621A" w:rsidP="006C68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D1DD8">
              <w:rPr>
                <w:rFonts w:ascii="Arial" w:hAnsi="Arial" w:cs="Arial"/>
                <w:sz w:val="16"/>
                <w:szCs w:val="16"/>
              </w:rPr>
              <w:t>SRV</w:t>
            </w:r>
          </w:p>
        </w:tc>
        <w:tc>
          <w:tcPr>
            <w:tcW w:w="5895" w:type="dxa"/>
          </w:tcPr>
          <w:p w:rsidR="0021621A" w:rsidRPr="007C44ED" w:rsidRDefault="0021621A" w:rsidP="006C68AA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C44ED">
              <w:rPr>
                <w:rFonts w:asciiTheme="minorHAnsi" w:hAnsiTheme="minorHAnsi" w:cstheme="minorHAnsi"/>
                <w:sz w:val="16"/>
                <w:szCs w:val="16"/>
              </w:rPr>
              <w:t>Contratação de empresa especializada para realização, organização e serviços de recreação para o evento da Semana do Natal que deverá ocorrer nos dias 18 a 23 de dezembro de 2022.</w:t>
            </w:r>
          </w:p>
          <w:p w:rsidR="0021621A" w:rsidRPr="007C44ED" w:rsidRDefault="0021621A" w:rsidP="006C68AA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C44ED">
              <w:rPr>
                <w:rFonts w:asciiTheme="minorHAnsi" w:hAnsiTheme="minorHAnsi" w:cstheme="minorHAnsi"/>
                <w:sz w:val="16"/>
                <w:szCs w:val="16"/>
              </w:rPr>
              <w:t>A empresa contratada deverá disponibilizar:</w:t>
            </w:r>
          </w:p>
          <w:p w:rsidR="0021621A" w:rsidRPr="007C44ED" w:rsidRDefault="0021621A" w:rsidP="006C68AA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C44ED">
              <w:rPr>
                <w:rFonts w:asciiTheme="minorHAnsi" w:hAnsiTheme="minorHAnsi" w:cstheme="minorHAnsi"/>
                <w:b/>
                <w:sz w:val="16"/>
                <w:szCs w:val="16"/>
              </w:rPr>
              <w:t>01 – Mínimo de 08 (oito) personagens natalinos compostos por:</w:t>
            </w:r>
          </w:p>
          <w:p w:rsidR="0021621A" w:rsidRPr="007C44ED" w:rsidRDefault="0021621A" w:rsidP="0021621A">
            <w:pPr>
              <w:pStyle w:val="SemEspaamento"/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C44ED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7C44ED">
              <w:rPr>
                <w:rFonts w:asciiTheme="minorHAnsi" w:hAnsiTheme="minorHAnsi" w:cstheme="minorHAnsi"/>
                <w:b/>
                <w:sz w:val="16"/>
                <w:szCs w:val="16"/>
              </w:rPr>
              <w:t>01 (um) Papai Noel</w:t>
            </w:r>
            <w:r w:rsidRPr="007C44ED">
              <w:rPr>
                <w:rFonts w:asciiTheme="minorHAnsi" w:hAnsiTheme="minorHAnsi" w:cstheme="minorHAnsi"/>
                <w:sz w:val="16"/>
                <w:szCs w:val="16"/>
              </w:rPr>
              <w:t xml:space="preserve"> com fantasia luxuosa iluminada com luzes de LED e maquiagem artística. </w:t>
            </w:r>
          </w:p>
          <w:p w:rsidR="0021621A" w:rsidRPr="007C44ED" w:rsidRDefault="0021621A" w:rsidP="006C68AA">
            <w:pPr>
              <w:pStyle w:val="SemEspaamento"/>
              <w:ind w:left="54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C44ED">
              <w:rPr>
                <w:rFonts w:asciiTheme="minorHAnsi" w:hAnsiTheme="minorHAnsi" w:cstheme="minorHAnsi"/>
                <w:sz w:val="16"/>
                <w:szCs w:val="16"/>
              </w:rPr>
              <w:t xml:space="preserve">A fantasia deverá ser composta por uma calça vermelha (em </w:t>
            </w:r>
            <w:proofErr w:type="spellStart"/>
            <w:r w:rsidRPr="007C44ED">
              <w:rPr>
                <w:rFonts w:asciiTheme="minorHAnsi" w:hAnsiTheme="minorHAnsi" w:cstheme="minorHAnsi"/>
                <w:sz w:val="16"/>
                <w:szCs w:val="16"/>
              </w:rPr>
              <w:t>plusch</w:t>
            </w:r>
            <w:proofErr w:type="spellEnd"/>
            <w:r w:rsidRPr="007C44ED">
              <w:rPr>
                <w:rFonts w:asciiTheme="minorHAnsi" w:hAnsiTheme="minorHAnsi" w:cstheme="minorHAnsi"/>
                <w:sz w:val="16"/>
                <w:szCs w:val="16"/>
              </w:rPr>
              <w:t xml:space="preserve">/veludo), um casaco vermelho (em </w:t>
            </w:r>
            <w:proofErr w:type="spellStart"/>
            <w:r w:rsidRPr="007C44ED">
              <w:rPr>
                <w:rFonts w:asciiTheme="minorHAnsi" w:hAnsiTheme="minorHAnsi" w:cstheme="minorHAnsi"/>
                <w:sz w:val="16"/>
                <w:szCs w:val="16"/>
              </w:rPr>
              <w:t>plusch</w:t>
            </w:r>
            <w:proofErr w:type="spellEnd"/>
            <w:r w:rsidRPr="007C44ED">
              <w:rPr>
                <w:rFonts w:asciiTheme="minorHAnsi" w:hAnsiTheme="minorHAnsi" w:cstheme="minorHAnsi"/>
                <w:sz w:val="16"/>
                <w:szCs w:val="16"/>
              </w:rPr>
              <w:t xml:space="preserve">/veludo), luvas brancas, gorro vermelho (em </w:t>
            </w:r>
            <w:proofErr w:type="spellStart"/>
            <w:r w:rsidRPr="007C44ED">
              <w:rPr>
                <w:rFonts w:asciiTheme="minorHAnsi" w:hAnsiTheme="minorHAnsi" w:cstheme="minorHAnsi"/>
                <w:sz w:val="16"/>
                <w:szCs w:val="16"/>
              </w:rPr>
              <w:t>plusch</w:t>
            </w:r>
            <w:proofErr w:type="spellEnd"/>
            <w:r w:rsidRPr="007C44ED">
              <w:rPr>
                <w:rFonts w:asciiTheme="minorHAnsi" w:hAnsiTheme="minorHAnsi" w:cstheme="minorHAnsi"/>
                <w:sz w:val="16"/>
                <w:szCs w:val="16"/>
              </w:rPr>
              <w:t>/veludo), óculos, barba branca encaracolada, saco vermelho, sino, cinto preto largo e botas/coturno pretos.</w:t>
            </w:r>
          </w:p>
          <w:p w:rsidR="0021621A" w:rsidRPr="007C44ED" w:rsidRDefault="0021621A" w:rsidP="0021621A">
            <w:pPr>
              <w:pStyle w:val="SemEspaamento"/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C44ED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7C44ED">
              <w:rPr>
                <w:rFonts w:asciiTheme="minorHAnsi" w:hAnsiTheme="minorHAnsi" w:cstheme="minorHAnsi"/>
                <w:b/>
                <w:sz w:val="16"/>
                <w:szCs w:val="16"/>
              </w:rPr>
              <w:t>01 (uma) Mamãe Noel</w:t>
            </w:r>
            <w:r w:rsidRPr="007C44ED">
              <w:rPr>
                <w:rFonts w:asciiTheme="minorHAnsi" w:hAnsiTheme="minorHAnsi" w:cstheme="minorHAnsi"/>
                <w:sz w:val="16"/>
                <w:szCs w:val="16"/>
              </w:rPr>
              <w:t xml:space="preserve"> com fantasia luxuosa iluminada com luzes de LED e maquiagem artística.</w:t>
            </w:r>
          </w:p>
          <w:p w:rsidR="0021621A" w:rsidRPr="007C44ED" w:rsidRDefault="0021621A" w:rsidP="006C68AA">
            <w:pPr>
              <w:pStyle w:val="SemEspaamento"/>
              <w:ind w:left="54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C44ED">
              <w:rPr>
                <w:rFonts w:asciiTheme="minorHAnsi" w:hAnsiTheme="minorHAnsi" w:cstheme="minorHAnsi"/>
                <w:sz w:val="16"/>
                <w:szCs w:val="16"/>
              </w:rPr>
              <w:t xml:space="preserve">A fantasia deverá ser composta por um vestido vermelha (em </w:t>
            </w:r>
            <w:proofErr w:type="spellStart"/>
            <w:r w:rsidRPr="007C44ED">
              <w:rPr>
                <w:rFonts w:asciiTheme="minorHAnsi" w:hAnsiTheme="minorHAnsi" w:cstheme="minorHAnsi"/>
                <w:sz w:val="16"/>
                <w:szCs w:val="16"/>
              </w:rPr>
              <w:t>plusch</w:t>
            </w:r>
            <w:proofErr w:type="spellEnd"/>
            <w:r w:rsidRPr="007C44ED">
              <w:rPr>
                <w:rFonts w:asciiTheme="minorHAnsi" w:hAnsiTheme="minorHAnsi" w:cstheme="minorHAnsi"/>
                <w:sz w:val="16"/>
                <w:szCs w:val="16"/>
              </w:rPr>
              <w:t xml:space="preserve">/veludo) podendo ser até o joelho ou longo, luvas brancas ou vermelhas, gorro vermelho (em </w:t>
            </w:r>
            <w:proofErr w:type="spellStart"/>
            <w:r w:rsidRPr="007C44ED">
              <w:rPr>
                <w:rFonts w:asciiTheme="minorHAnsi" w:hAnsiTheme="minorHAnsi" w:cstheme="minorHAnsi"/>
                <w:sz w:val="16"/>
                <w:szCs w:val="16"/>
              </w:rPr>
              <w:t>plusch</w:t>
            </w:r>
            <w:proofErr w:type="spellEnd"/>
            <w:r w:rsidRPr="007C44ED">
              <w:rPr>
                <w:rFonts w:asciiTheme="minorHAnsi" w:hAnsiTheme="minorHAnsi" w:cstheme="minorHAnsi"/>
                <w:sz w:val="16"/>
                <w:szCs w:val="16"/>
              </w:rPr>
              <w:t xml:space="preserve">/veludo), cinto preto largo, meia calça branca e </w:t>
            </w:r>
            <w:r w:rsidRPr="007C44ED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botas/sapatos pretos.</w:t>
            </w:r>
          </w:p>
          <w:p w:rsidR="0021621A" w:rsidRPr="007C44ED" w:rsidRDefault="0021621A" w:rsidP="0021621A">
            <w:pPr>
              <w:pStyle w:val="SemEspaamento"/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C44ED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7C44ED">
              <w:rPr>
                <w:rFonts w:asciiTheme="minorHAnsi" w:hAnsiTheme="minorHAnsi" w:cstheme="minorHAnsi"/>
                <w:b/>
                <w:sz w:val="16"/>
                <w:szCs w:val="16"/>
              </w:rPr>
              <w:t>01 (uma) Ajudante de Papai Noel</w:t>
            </w:r>
            <w:r w:rsidRPr="007C44ED">
              <w:rPr>
                <w:rFonts w:asciiTheme="minorHAnsi" w:hAnsiTheme="minorHAnsi" w:cstheme="minorHAnsi"/>
                <w:sz w:val="16"/>
                <w:szCs w:val="16"/>
              </w:rPr>
              <w:t xml:space="preserve"> com fantasia luxuosa iluminada com luzes de LED e maquiagem artística.</w:t>
            </w:r>
          </w:p>
          <w:p w:rsidR="0021621A" w:rsidRPr="007C44ED" w:rsidRDefault="0021621A" w:rsidP="006C68AA">
            <w:pPr>
              <w:pStyle w:val="SemEspaamento"/>
              <w:ind w:left="54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C44ED">
              <w:rPr>
                <w:rFonts w:asciiTheme="minorHAnsi" w:hAnsiTheme="minorHAnsi" w:cstheme="minorHAnsi"/>
                <w:sz w:val="16"/>
                <w:szCs w:val="16"/>
              </w:rPr>
              <w:t>A fantasia deverá ser composta por um vestido vermelho e verde (em cetim ou veludo) com altura até o joelho, luvas brancas longas, peruca,</w:t>
            </w:r>
            <w:proofErr w:type="gramStart"/>
            <w:r w:rsidRPr="007C44ED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proofErr w:type="gramEnd"/>
            <w:r w:rsidRPr="007C44ED">
              <w:rPr>
                <w:rFonts w:asciiTheme="minorHAnsi" w:hAnsiTheme="minorHAnsi" w:cstheme="minorHAnsi"/>
                <w:sz w:val="16"/>
                <w:szCs w:val="16"/>
              </w:rPr>
              <w:t>meia calça branca ou com listras e sapatos/botas ou coturno preto.</w:t>
            </w:r>
          </w:p>
          <w:p w:rsidR="0021621A" w:rsidRPr="007C44ED" w:rsidRDefault="0021621A" w:rsidP="0021621A">
            <w:pPr>
              <w:pStyle w:val="SemEspaamento"/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C44ED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7C44ED">
              <w:rPr>
                <w:rFonts w:asciiTheme="minorHAnsi" w:hAnsiTheme="minorHAnsi" w:cstheme="minorHAnsi"/>
                <w:b/>
                <w:sz w:val="16"/>
                <w:szCs w:val="16"/>
              </w:rPr>
              <w:t>01 (um) Ajudante de Papai Noel</w:t>
            </w:r>
            <w:r w:rsidRPr="007C44ED">
              <w:rPr>
                <w:rFonts w:asciiTheme="minorHAnsi" w:hAnsiTheme="minorHAnsi" w:cstheme="minorHAnsi"/>
                <w:sz w:val="16"/>
                <w:szCs w:val="16"/>
              </w:rPr>
              <w:t xml:space="preserve"> com fantasia luxuosa iluminada com luzes de LED e maquiagem artística.</w:t>
            </w:r>
          </w:p>
          <w:p w:rsidR="0021621A" w:rsidRPr="007C44ED" w:rsidRDefault="0021621A" w:rsidP="006C68AA">
            <w:pPr>
              <w:pStyle w:val="SemEspaamento"/>
              <w:ind w:left="54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C44ED">
              <w:rPr>
                <w:rFonts w:asciiTheme="minorHAnsi" w:hAnsiTheme="minorHAnsi" w:cstheme="minorHAnsi"/>
                <w:sz w:val="16"/>
                <w:szCs w:val="16"/>
              </w:rPr>
              <w:t>A fantasia deverá ser composta por um casaco vermelho ou verde com enfeites (em cetim ou veludo), uma calça vermelha ou verde com detalhes (em cetim ou veludo), luvas brancas, peruca,</w:t>
            </w:r>
            <w:proofErr w:type="gramStart"/>
            <w:r w:rsidRPr="007C44ED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proofErr w:type="gramEnd"/>
            <w:r w:rsidRPr="007C44ED">
              <w:rPr>
                <w:rFonts w:asciiTheme="minorHAnsi" w:hAnsiTheme="minorHAnsi" w:cstheme="minorHAnsi"/>
                <w:sz w:val="16"/>
                <w:szCs w:val="16"/>
              </w:rPr>
              <w:t>meias, cinto, gorro ou chapéu  e botas/coturno preto.</w:t>
            </w:r>
          </w:p>
          <w:p w:rsidR="0021621A" w:rsidRPr="007C44ED" w:rsidRDefault="0021621A" w:rsidP="0021621A">
            <w:pPr>
              <w:pStyle w:val="SemEspaamento"/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C44ED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7C44ED">
              <w:rPr>
                <w:rFonts w:asciiTheme="minorHAnsi" w:hAnsiTheme="minorHAnsi" w:cstheme="minorHAnsi"/>
                <w:b/>
                <w:sz w:val="16"/>
                <w:szCs w:val="16"/>
              </w:rPr>
              <w:t>01 (uma) bailarina natalina</w:t>
            </w:r>
            <w:r w:rsidRPr="007C44ED">
              <w:rPr>
                <w:rFonts w:asciiTheme="minorHAnsi" w:hAnsiTheme="minorHAnsi" w:cstheme="minorHAnsi"/>
                <w:sz w:val="16"/>
                <w:szCs w:val="16"/>
              </w:rPr>
              <w:t xml:space="preserve"> com fantasia luxuosa iluminada com luzes de LED e maquiagem artística.</w:t>
            </w:r>
          </w:p>
          <w:p w:rsidR="0021621A" w:rsidRPr="007C44ED" w:rsidRDefault="0021621A" w:rsidP="006C68AA">
            <w:pPr>
              <w:pStyle w:val="SemEspaamento"/>
              <w:ind w:left="54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C44ED">
              <w:rPr>
                <w:rFonts w:asciiTheme="minorHAnsi" w:hAnsiTheme="minorHAnsi" w:cstheme="minorHAnsi"/>
                <w:sz w:val="16"/>
                <w:szCs w:val="16"/>
              </w:rPr>
              <w:t>A fantasia deverá ser composta por um vestido de balé com enfeites de natal, luvas, tiara/coroa,</w:t>
            </w:r>
            <w:proofErr w:type="gramStart"/>
            <w:r w:rsidRPr="007C44ED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proofErr w:type="gramEnd"/>
            <w:r w:rsidRPr="007C44ED">
              <w:rPr>
                <w:rFonts w:asciiTheme="minorHAnsi" w:hAnsiTheme="minorHAnsi" w:cstheme="minorHAnsi"/>
                <w:sz w:val="16"/>
                <w:szCs w:val="16"/>
              </w:rPr>
              <w:t>meia calça, e sapato.</w:t>
            </w:r>
          </w:p>
          <w:p w:rsidR="0021621A" w:rsidRPr="007C44ED" w:rsidRDefault="0021621A" w:rsidP="0021621A">
            <w:pPr>
              <w:pStyle w:val="SemEspaamento"/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C44ED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7C44ED">
              <w:rPr>
                <w:rFonts w:asciiTheme="minorHAnsi" w:hAnsiTheme="minorHAnsi" w:cstheme="minorHAnsi"/>
                <w:b/>
                <w:sz w:val="16"/>
                <w:szCs w:val="16"/>
              </w:rPr>
              <w:t>01 (um) soldado natalino</w:t>
            </w:r>
            <w:r w:rsidRPr="007C44ED">
              <w:rPr>
                <w:rFonts w:asciiTheme="minorHAnsi" w:hAnsiTheme="minorHAnsi" w:cstheme="minorHAnsi"/>
                <w:sz w:val="16"/>
                <w:szCs w:val="16"/>
              </w:rPr>
              <w:t xml:space="preserve"> com fantasia luxuosa iluminada com luzes de LED e maquiagem artística.</w:t>
            </w:r>
          </w:p>
          <w:p w:rsidR="0021621A" w:rsidRPr="007C44ED" w:rsidRDefault="0021621A" w:rsidP="006C68AA">
            <w:pPr>
              <w:pStyle w:val="SemEspaamento"/>
              <w:ind w:left="54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C44ED">
              <w:rPr>
                <w:rFonts w:asciiTheme="minorHAnsi" w:hAnsiTheme="minorHAnsi" w:cstheme="minorHAnsi"/>
                <w:sz w:val="16"/>
                <w:szCs w:val="16"/>
              </w:rPr>
              <w:t>A fantasia deverá ser composta por um casaco com enfeites, calça com enfeites, luvas, chapéu alto de soldado,</w:t>
            </w:r>
            <w:proofErr w:type="gramStart"/>
            <w:r w:rsidRPr="007C44ED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proofErr w:type="gramEnd"/>
            <w:r w:rsidRPr="007C44ED">
              <w:rPr>
                <w:rFonts w:asciiTheme="minorHAnsi" w:hAnsiTheme="minorHAnsi" w:cstheme="minorHAnsi"/>
                <w:sz w:val="16"/>
                <w:szCs w:val="16"/>
              </w:rPr>
              <w:t>cinto, e sapato.</w:t>
            </w:r>
          </w:p>
          <w:p w:rsidR="0021621A" w:rsidRPr="007C44ED" w:rsidRDefault="0021621A" w:rsidP="0021621A">
            <w:pPr>
              <w:pStyle w:val="SemEspaamento"/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C44ED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7C44ED">
              <w:rPr>
                <w:rFonts w:asciiTheme="minorHAnsi" w:hAnsiTheme="minorHAnsi" w:cstheme="minorHAnsi"/>
                <w:b/>
                <w:sz w:val="16"/>
                <w:szCs w:val="16"/>
              </w:rPr>
              <w:t>01 (uma) Rainha de Neve</w:t>
            </w:r>
            <w:r w:rsidRPr="007C44ED">
              <w:rPr>
                <w:rFonts w:asciiTheme="minorHAnsi" w:hAnsiTheme="minorHAnsi" w:cstheme="minorHAnsi"/>
                <w:sz w:val="16"/>
                <w:szCs w:val="16"/>
              </w:rPr>
              <w:t xml:space="preserve"> com fantasia luxuosa iluminada com luzes de LED e maquiagem artística.</w:t>
            </w:r>
          </w:p>
          <w:p w:rsidR="0021621A" w:rsidRPr="007C44ED" w:rsidRDefault="0021621A" w:rsidP="006C68AA">
            <w:pPr>
              <w:pStyle w:val="SemEspaamento"/>
              <w:ind w:left="54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C44ED">
              <w:rPr>
                <w:rFonts w:asciiTheme="minorHAnsi" w:hAnsiTheme="minorHAnsi" w:cstheme="minorHAnsi"/>
                <w:sz w:val="16"/>
                <w:szCs w:val="16"/>
              </w:rPr>
              <w:t>A fantasia deverá ser composta por um vestido longo com enfeites de natal, luvas, coroa, peruca,</w:t>
            </w:r>
            <w:proofErr w:type="gramStart"/>
            <w:r w:rsidRPr="007C44ED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proofErr w:type="gramEnd"/>
            <w:r w:rsidRPr="007C44ED">
              <w:rPr>
                <w:rFonts w:asciiTheme="minorHAnsi" w:hAnsiTheme="minorHAnsi" w:cstheme="minorHAnsi"/>
                <w:sz w:val="16"/>
                <w:szCs w:val="16"/>
              </w:rPr>
              <w:t>capa, e sapato.</w:t>
            </w:r>
          </w:p>
          <w:p w:rsidR="0021621A" w:rsidRPr="007C44ED" w:rsidRDefault="0021621A" w:rsidP="0021621A">
            <w:pPr>
              <w:pStyle w:val="SemEspaamento"/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C44ED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7C44ED">
              <w:rPr>
                <w:rFonts w:asciiTheme="minorHAnsi" w:hAnsiTheme="minorHAnsi" w:cstheme="minorHAnsi"/>
                <w:b/>
                <w:sz w:val="16"/>
                <w:szCs w:val="16"/>
              </w:rPr>
              <w:t>01 (um) Rei da Neve</w:t>
            </w:r>
            <w:r w:rsidRPr="007C44ED">
              <w:rPr>
                <w:rFonts w:asciiTheme="minorHAnsi" w:hAnsiTheme="minorHAnsi" w:cstheme="minorHAnsi"/>
                <w:sz w:val="16"/>
                <w:szCs w:val="16"/>
              </w:rPr>
              <w:t xml:space="preserve"> com fantasia luxuosa iluminada com luzes de LED e maquiagem artística.</w:t>
            </w:r>
          </w:p>
          <w:p w:rsidR="0021621A" w:rsidRPr="007C44ED" w:rsidRDefault="0021621A" w:rsidP="006C68AA">
            <w:pPr>
              <w:pStyle w:val="SemEspaamento"/>
              <w:ind w:left="54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C44ED">
              <w:rPr>
                <w:rFonts w:asciiTheme="minorHAnsi" w:hAnsiTheme="minorHAnsi" w:cstheme="minorHAnsi"/>
                <w:sz w:val="16"/>
                <w:szCs w:val="16"/>
              </w:rPr>
              <w:t>A fantasia deverá ser composta por calça, casaco com enfeites de natal, luvas, coroa, peruca,</w:t>
            </w:r>
            <w:proofErr w:type="gramStart"/>
            <w:r w:rsidRPr="007C44ED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proofErr w:type="gramEnd"/>
            <w:r w:rsidRPr="007C44ED">
              <w:rPr>
                <w:rFonts w:asciiTheme="minorHAnsi" w:hAnsiTheme="minorHAnsi" w:cstheme="minorHAnsi"/>
                <w:sz w:val="16"/>
                <w:szCs w:val="16"/>
              </w:rPr>
              <w:t>capa, e sapato/bota.</w:t>
            </w:r>
          </w:p>
          <w:p w:rsidR="0021621A" w:rsidRPr="007C44ED" w:rsidRDefault="0021621A" w:rsidP="0021621A">
            <w:pPr>
              <w:pStyle w:val="SemEspaamento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C44ED">
              <w:rPr>
                <w:rFonts w:asciiTheme="minorHAnsi" w:hAnsiTheme="minorHAnsi" w:cstheme="minorHAnsi"/>
                <w:b/>
                <w:sz w:val="16"/>
                <w:szCs w:val="16"/>
              </w:rPr>
              <w:t>– 01 (um) veículo tipo Trio Elétrico</w:t>
            </w:r>
            <w:r w:rsidRPr="007C44ED">
              <w:rPr>
                <w:rFonts w:asciiTheme="minorHAnsi" w:hAnsiTheme="minorHAnsi" w:cstheme="minorHAnsi"/>
                <w:sz w:val="16"/>
                <w:szCs w:val="16"/>
              </w:rPr>
              <w:t xml:space="preserve"> com palco coberto e escada medindo no mínimo 2,60</w:t>
            </w:r>
            <w:proofErr w:type="gramStart"/>
            <w:r w:rsidRPr="007C44ED">
              <w:rPr>
                <w:rFonts w:asciiTheme="minorHAnsi" w:hAnsiTheme="minorHAnsi" w:cstheme="minorHAnsi"/>
                <w:sz w:val="16"/>
                <w:szCs w:val="16"/>
              </w:rPr>
              <w:t>x6,</w:t>
            </w:r>
            <w:proofErr w:type="gramEnd"/>
            <w:r w:rsidRPr="007C44ED">
              <w:rPr>
                <w:rFonts w:asciiTheme="minorHAnsi" w:hAnsiTheme="minorHAnsi" w:cstheme="minorHAnsi"/>
                <w:sz w:val="16"/>
                <w:szCs w:val="16"/>
              </w:rPr>
              <w:t xml:space="preserve">00 </w:t>
            </w:r>
            <w:proofErr w:type="spellStart"/>
            <w:r w:rsidRPr="007C44ED">
              <w:rPr>
                <w:rFonts w:asciiTheme="minorHAnsi" w:hAnsiTheme="minorHAnsi" w:cstheme="minorHAnsi"/>
                <w:sz w:val="16"/>
                <w:szCs w:val="16"/>
              </w:rPr>
              <w:t>mts</w:t>
            </w:r>
            <w:proofErr w:type="spellEnd"/>
            <w:r w:rsidRPr="007C44ED">
              <w:rPr>
                <w:rFonts w:asciiTheme="minorHAnsi" w:hAnsiTheme="minorHAnsi" w:cstheme="minorHAnsi"/>
                <w:sz w:val="16"/>
                <w:szCs w:val="16"/>
              </w:rPr>
              <w:t xml:space="preserve">., 15.000 </w:t>
            </w:r>
            <w:proofErr w:type="spellStart"/>
            <w:r w:rsidRPr="007C44ED">
              <w:rPr>
                <w:rFonts w:asciiTheme="minorHAnsi" w:hAnsiTheme="minorHAnsi" w:cstheme="minorHAnsi"/>
                <w:sz w:val="16"/>
                <w:szCs w:val="16"/>
              </w:rPr>
              <w:t>wats</w:t>
            </w:r>
            <w:proofErr w:type="spellEnd"/>
            <w:r w:rsidRPr="007C44ED">
              <w:rPr>
                <w:rFonts w:asciiTheme="minorHAnsi" w:hAnsiTheme="minorHAnsi" w:cstheme="minorHAnsi"/>
                <w:sz w:val="16"/>
                <w:szCs w:val="16"/>
              </w:rPr>
              <w:t xml:space="preserve"> de potência, gerador de no mínimo 30kwa, decorado com temas natalinos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e luzes</w:t>
            </w:r>
            <w:r w:rsidRPr="007C44ED">
              <w:rPr>
                <w:rFonts w:asciiTheme="minorHAnsi" w:hAnsiTheme="minorHAnsi" w:cstheme="minorHAnsi"/>
                <w:sz w:val="16"/>
                <w:szCs w:val="16"/>
              </w:rPr>
              <w:t>. (despesas com combustível, motorista, alimentação, estadia, seguros, serviços de mecânica e outros por conta da empresa contratada).</w:t>
            </w:r>
          </w:p>
          <w:p w:rsidR="0021621A" w:rsidRPr="007C44ED" w:rsidRDefault="0021621A" w:rsidP="0021621A">
            <w:pPr>
              <w:pStyle w:val="SemEspaamento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C44ED">
              <w:rPr>
                <w:rFonts w:asciiTheme="minorHAnsi" w:hAnsiTheme="minorHAnsi" w:cstheme="minorHAnsi"/>
                <w:b/>
                <w:sz w:val="16"/>
                <w:szCs w:val="16"/>
              </w:rPr>
              <w:t>– A empresa deverá seguir o cronograma abaixo:</w:t>
            </w:r>
          </w:p>
          <w:p w:rsidR="0021621A" w:rsidRPr="007C44ED" w:rsidRDefault="0021621A" w:rsidP="006C68AA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C44ED">
              <w:rPr>
                <w:rFonts w:asciiTheme="minorHAnsi" w:hAnsiTheme="minorHAnsi" w:cstheme="minorHAnsi"/>
                <w:sz w:val="16"/>
                <w:szCs w:val="16"/>
              </w:rPr>
              <w:t>03.1 -</w:t>
            </w:r>
            <w:r w:rsidRPr="007C44E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Dia 18/12/2022</w:t>
            </w:r>
            <w:r w:rsidRPr="007C44ED">
              <w:rPr>
                <w:rFonts w:asciiTheme="minorHAnsi" w:hAnsiTheme="minorHAnsi" w:cstheme="minorHAnsi"/>
                <w:sz w:val="16"/>
                <w:szCs w:val="16"/>
              </w:rPr>
              <w:t xml:space="preserve"> – (Horário previsto a partir das </w:t>
            </w:r>
            <w:proofErr w:type="gramStart"/>
            <w:r w:rsidRPr="007C44ED">
              <w:rPr>
                <w:rFonts w:asciiTheme="minorHAnsi" w:hAnsiTheme="minorHAnsi" w:cstheme="minorHAnsi"/>
                <w:sz w:val="16"/>
                <w:szCs w:val="16"/>
              </w:rPr>
              <w:t>18h:</w:t>
            </w:r>
            <w:proofErr w:type="gramEnd"/>
            <w:r w:rsidRPr="007C44ED">
              <w:rPr>
                <w:rFonts w:asciiTheme="minorHAnsi" w:hAnsiTheme="minorHAnsi" w:cstheme="minorHAnsi"/>
                <w:sz w:val="16"/>
                <w:szCs w:val="16"/>
              </w:rPr>
              <w:t xml:space="preserve">30min podendo ocorrer alterações). Saída do trio elétrico com os 08 (oito) personagens para um cortejo natalino da frente da </w:t>
            </w:r>
            <w:proofErr w:type="spellStart"/>
            <w:proofErr w:type="gramStart"/>
            <w:r w:rsidRPr="007C44ED">
              <w:rPr>
                <w:rFonts w:asciiTheme="minorHAnsi" w:hAnsiTheme="minorHAnsi" w:cstheme="minorHAnsi"/>
                <w:sz w:val="16"/>
                <w:szCs w:val="16"/>
              </w:rPr>
              <w:t>A.A.B.</w:t>
            </w:r>
            <w:proofErr w:type="spellEnd"/>
            <w:proofErr w:type="gramEnd"/>
            <w:r w:rsidRPr="007C44ED">
              <w:rPr>
                <w:rFonts w:asciiTheme="minorHAnsi" w:hAnsiTheme="minorHAnsi" w:cstheme="minorHAnsi"/>
                <w:sz w:val="16"/>
                <w:szCs w:val="16"/>
              </w:rPr>
              <w:t xml:space="preserve">B sentido Ginásio de Esportes com os personagens interagindo com o público de cima do trio, com uma breve parada em frente ao Ginásio de Esportes para que os personagens desçam do veículo e sigam a pé a partir da Rua São Paulo até a Praça Erasmo Cordeiro e interajam com o público ao longo do trajeto, exceto o Papai e Mamãe Noel que deverão ficar em cima do veículo. Chegando </w:t>
            </w:r>
            <w:proofErr w:type="gramStart"/>
            <w:r w:rsidRPr="007C44ED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proofErr w:type="gramEnd"/>
            <w:r w:rsidRPr="007C44ED">
              <w:rPr>
                <w:rFonts w:asciiTheme="minorHAnsi" w:hAnsiTheme="minorHAnsi" w:cstheme="minorHAnsi"/>
                <w:sz w:val="16"/>
                <w:szCs w:val="16"/>
              </w:rPr>
              <w:t xml:space="preserve"> Praça Erasmo Cordeiro o Papai Noel e os outro sete personagens deverão subir ao palco (já montado pelo município) onde deverá dar as boas vindas e realizar a abertura oficial da Semana do Natal. Em seguida o Papai Noel deverá se deslocar até uma casinha (já montada pelo município) onde os sete personagens deverão interagir com o público e organizar as pessoas para sessão de fotos. Os personagens deverão permanecer no local por no mínimo 03 (três) horas com intervalos de até 20 minutos para descanso.</w:t>
            </w:r>
          </w:p>
          <w:p w:rsidR="0021621A" w:rsidRPr="007C44ED" w:rsidRDefault="0021621A" w:rsidP="006C68AA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C44ED">
              <w:rPr>
                <w:rFonts w:asciiTheme="minorHAnsi" w:hAnsiTheme="minorHAnsi" w:cstheme="minorHAnsi"/>
                <w:b/>
                <w:sz w:val="16"/>
                <w:szCs w:val="16"/>
              </w:rPr>
              <w:t>03.2 - Dias 19/12/2022 a 23/12/2022</w:t>
            </w:r>
            <w:r w:rsidRPr="007C44ED">
              <w:rPr>
                <w:rFonts w:asciiTheme="minorHAnsi" w:hAnsiTheme="minorHAnsi" w:cstheme="minorHAnsi"/>
                <w:sz w:val="16"/>
                <w:szCs w:val="16"/>
              </w:rPr>
              <w:t xml:space="preserve"> – (Horário previsto a partir das </w:t>
            </w:r>
            <w:proofErr w:type="gramStart"/>
            <w:r w:rsidRPr="007C44ED">
              <w:rPr>
                <w:rFonts w:asciiTheme="minorHAnsi" w:hAnsiTheme="minorHAnsi" w:cstheme="minorHAnsi"/>
                <w:sz w:val="16"/>
                <w:szCs w:val="16"/>
              </w:rPr>
              <w:t>19h:</w:t>
            </w:r>
            <w:proofErr w:type="gramEnd"/>
            <w:r w:rsidRPr="007C44ED">
              <w:rPr>
                <w:rFonts w:asciiTheme="minorHAnsi" w:hAnsiTheme="minorHAnsi" w:cstheme="minorHAnsi"/>
                <w:sz w:val="16"/>
                <w:szCs w:val="16"/>
              </w:rPr>
              <w:t>00min podendo ocorrer alterações). Deverá estar presente nestes dias somente o Papai Noel para interagir com o público e participar de sessões de fotos. O Papai Noel deverá permanecer no local nos dias estipulados por no mínimo 03 (três) horas com intervalos de até 20 minutos para descanso.</w:t>
            </w:r>
          </w:p>
          <w:p w:rsidR="0021621A" w:rsidRPr="009D1DD8" w:rsidRDefault="0021621A" w:rsidP="006C68A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44ED">
              <w:rPr>
                <w:rFonts w:asciiTheme="minorHAnsi" w:hAnsiTheme="minorHAnsi" w:cstheme="minorHAnsi"/>
                <w:sz w:val="16"/>
                <w:szCs w:val="16"/>
              </w:rPr>
              <w:t>04 – A empresa contratada deverá se responsabilizar pelo transporte, pessoal, pagamentos de funcionários, figurinos, maquiagem, alimentação, estadia, hospedagem e deslocamento nos dias do evento.</w:t>
            </w:r>
          </w:p>
          <w:p w:rsidR="0021621A" w:rsidRPr="009D1DD8" w:rsidRDefault="0021621A" w:rsidP="006C68A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1621A" w:rsidRPr="009D1DD8" w:rsidRDefault="0021621A" w:rsidP="006C68A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D1DD8">
              <w:rPr>
                <w:rFonts w:ascii="Arial" w:hAnsi="Arial" w:cs="Arial"/>
                <w:b/>
                <w:sz w:val="16"/>
                <w:szCs w:val="16"/>
              </w:rPr>
              <w:t xml:space="preserve">DÚVIDAS COM A PROGRAMAÇÃO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 DESCRITIVO </w:t>
            </w:r>
            <w:r w:rsidRPr="009D1DD8">
              <w:rPr>
                <w:rFonts w:ascii="Arial" w:hAnsi="Arial" w:cs="Arial"/>
                <w:b/>
                <w:sz w:val="16"/>
                <w:szCs w:val="16"/>
              </w:rPr>
              <w:t>ENTRAR EM CONTATO COM JUNINHO GENEROSO – DIRETOR DEPTO. CULTURA (43)99662-3216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21621A" w:rsidRPr="009D1DD8" w:rsidRDefault="0021621A" w:rsidP="006C68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21621A" w:rsidRPr="009D1DD8" w:rsidRDefault="0021621A" w:rsidP="006C68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5.5</w:t>
            </w:r>
            <w:r w:rsidRPr="009D1DD8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993" w:type="dxa"/>
          </w:tcPr>
          <w:p w:rsidR="0021621A" w:rsidRPr="009D1DD8" w:rsidRDefault="0021621A" w:rsidP="006C68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1DD8">
              <w:rPr>
                <w:rFonts w:ascii="Arial" w:hAnsi="Arial" w:cs="Arial"/>
                <w:sz w:val="16"/>
                <w:szCs w:val="16"/>
              </w:rPr>
              <w:t>5.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9D1DD8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</w:tr>
    </w:tbl>
    <w:p w:rsidR="0021621A" w:rsidRPr="00B77562" w:rsidRDefault="0021621A" w:rsidP="0021621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Os valores acima permanecerão fixos e irreajustáveis.</w:t>
      </w:r>
    </w:p>
    <w:p w:rsidR="0021621A" w:rsidRPr="00B77562" w:rsidRDefault="0021621A" w:rsidP="0021621A">
      <w:pPr>
        <w:pStyle w:val="NormalWeb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b/>
          <w:bCs/>
          <w:sz w:val="20"/>
          <w:szCs w:val="20"/>
          <w:u w:val="single"/>
        </w:rPr>
        <w:t>CLÁUSULA quarta</w:t>
      </w:r>
      <w:r w:rsidRPr="00B77562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B77562">
        <w:rPr>
          <w:rFonts w:ascii="Arial" w:hAnsi="Arial" w:cs="Arial"/>
          <w:sz w:val="20"/>
          <w:szCs w:val="20"/>
        </w:rPr>
        <w:t> </w:t>
      </w:r>
    </w:p>
    <w:p w:rsidR="0021621A" w:rsidRDefault="0021621A" w:rsidP="0021621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 xml:space="preserve"> O pagamento </w:t>
      </w:r>
      <w:r w:rsidRPr="00C91B08">
        <w:rPr>
          <w:rFonts w:ascii="Arial" w:hAnsi="Arial" w:cs="Arial"/>
          <w:sz w:val="20"/>
          <w:szCs w:val="20"/>
        </w:rPr>
        <w:t>será</w:t>
      </w:r>
      <w:r w:rsidRPr="0042033D">
        <w:rPr>
          <w:rFonts w:ascii="Arial" w:hAnsi="Arial" w:cs="Arial"/>
          <w:b/>
          <w:sz w:val="20"/>
          <w:szCs w:val="20"/>
        </w:rPr>
        <w:t xml:space="preserve"> </w:t>
      </w:r>
      <w:r w:rsidRPr="00B77562">
        <w:rPr>
          <w:rFonts w:ascii="Arial" w:hAnsi="Arial" w:cs="Arial"/>
          <w:sz w:val="20"/>
          <w:szCs w:val="20"/>
        </w:rPr>
        <w:t>e efetuado por depósito em conta corrente</w:t>
      </w:r>
      <w:r>
        <w:rPr>
          <w:rFonts w:ascii="Arial" w:hAnsi="Arial" w:cs="Arial"/>
          <w:sz w:val="20"/>
          <w:szCs w:val="20"/>
        </w:rPr>
        <w:t xml:space="preserve"> após a realização do evento,</w:t>
      </w:r>
      <w:r w:rsidRPr="00B77562">
        <w:rPr>
          <w:rFonts w:ascii="Arial" w:hAnsi="Arial" w:cs="Arial"/>
          <w:sz w:val="20"/>
          <w:szCs w:val="20"/>
        </w:rPr>
        <w:t xml:space="preserve"> até o 15º dia útil do mês </w:t>
      </w:r>
      <w:proofErr w:type="spellStart"/>
      <w:r w:rsidRPr="00B77562">
        <w:rPr>
          <w:rFonts w:ascii="Arial" w:hAnsi="Arial" w:cs="Arial"/>
          <w:sz w:val="20"/>
          <w:szCs w:val="20"/>
        </w:rPr>
        <w:t>subsequente</w:t>
      </w:r>
      <w:proofErr w:type="spellEnd"/>
      <w:r w:rsidRPr="00B77562">
        <w:rPr>
          <w:rFonts w:ascii="Arial" w:hAnsi="Arial" w:cs="Arial"/>
          <w:sz w:val="20"/>
          <w:szCs w:val="20"/>
        </w:rPr>
        <w:t xml:space="preserve">, contados da data da entrega da Nota Fiscal, devendo salientar que </w:t>
      </w:r>
      <w:r w:rsidRPr="00B77562">
        <w:rPr>
          <w:rFonts w:ascii="Arial" w:hAnsi="Arial" w:cs="Arial"/>
          <w:bCs/>
          <w:sz w:val="20"/>
          <w:szCs w:val="20"/>
        </w:rPr>
        <w:t>j</w:t>
      </w:r>
      <w:r w:rsidRPr="00B77562">
        <w:rPr>
          <w:rFonts w:ascii="Arial" w:hAnsi="Arial" w:cs="Arial"/>
          <w:sz w:val="20"/>
          <w:szCs w:val="20"/>
        </w:rPr>
        <w:t xml:space="preserve">unto </w:t>
      </w:r>
      <w:r w:rsidRPr="00B77562">
        <w:rPr>
          <w:rFonts w:ascii="Arial" w:hAnsi="Arial" w:cs="Arial"/>
          <w:sz w:val="20"/>
          <w:szCs w:val="20"/>
        </w:rPr>
        <w:lastRenderedPageBreak/>
        <w:t>ao corpo da Nota Fiscal, será necessário fazer constar, para fins de pagamento, o número da licitação, o número do Lote, Funcionário requisitante, informações relativas ao nome e número do banco, da agência e da conta corrente da CONTRATADA.</w:t>
      </w:r>
    </w:p>
    <w:p w:rsidR="0021621A" w:rsidRPr="00B77562" w:rsidRDefault="0021621A" w:rsidP="0021621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B77562">
        <w:rPr>
          <w:rFonts w:ascii="Arial" w:hAnsi="Arial" w:cs="Arial"/>
          <w:b/>
          <w:sz w:val="20"/>
          <w:szCs w:val="20"/>
        </w:rPr>
        <w:t>A Nota Fiscal deverá ser emitida mensalmente em nome da PREFEITURA MUNICIPAL DE RIBEIRÃO DO PINHAL CNPJ: 76.968.064/0001-48- RUA PARANÁ – 983 – CENTRO.</w:t>
      </w:r>
    </w:p>
    <w:p w:rsidR="0021621A" w:rsidRPr="006F7E1D" w:rsidRDefault="0021621A" w:rsidP="0021621A">
      <w:pPr>
        <w:pStyle w:val="NormalWeb"/>
        <w:rPr>
          <w:rFonts w:ascii="Arial" w:hAnsi="Arial" w:cs="Arial"/>
          <w:sz w:val="20"/>
          <w:szCs w:val="20"/>
        </w:rPr>
      </w:pPr>
      <w:r w:rsidRPr="006F7E1D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6F7E1D">
        <w:rPr>
          <w:rFonts w:ascii="Arial" w:hAnsi="Arial" w:cs="Arial"/>
          <w:b/>
          <w:bCs/>
          <w:sz w:val="20"/>
          <w:szCs w:val="20"/>
        </w:rPr>
        <w:t>– DA DOTAÇÃO ORÇAMENTÁRIA</w:t>
      </w:r>
      <w:r w:rsidRPr="006F7E1D">
        <w:rPr>
          <w:rFonts w:ascii="Arial" w:hAnsi="Arial" w:cs="Arial"/>
          <w:sz w:val="20"/>
          <w:szCs w:val="20"/>
        </w:rPr>
        <w:t> </w:t>
      </w:r>
    </w:p>
    <w:p w:rsidR="0021621A" w:rsidRPr="006F7E1D" w:rsidRDefault="0021621A" w:rsidP="0021621A">
      <w:pPr>
        <w:pStyle w:val="NormalWeb"/>
        <w:jc w:val="both"/>
        <w:rPr>
          <w:rFonts w:ascii="Arial" w:hAnsi="Arial" w:cs="Arial"/>
          <w:b/>
          <w:sz w:val="20"/>
          <w:szCs w:val="20"/>
        </w:rPr>
      </w:pPr>
      <w:r w:rsidRPr="006F7E1D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 do Departamento ou Secretaria </w:t>
      </w:r>
      <w:proofErr w:type="gramStart"/>
      <w:r w:rsidRPr="006F7E1D">
        <w:rPr>
          <w:rFonts w:ascii="Arial" w:hAnsi="Arial" w:cs="Arial"/>
          <w:sz w:val="20"/>
          <w:szCs w:val="20"/>
        </w:rPr>
        <w:t>responsáveis</w:t>
      </w:r>
      <w:proofErr w:type="gramEnd"/>
      <w:r w:rsidRPr="006F7E1D">
        <w:rPr>
          <w:rFonts w:ascii="Arial" w:hAnsi="Arial" w:cs="Arial"/>
          <w:sz w:val="20"/>
          <w:szCs w:val="20"/>
        </w:rPr>
        <w:t xml:space="preserve"> pela requisição do(s) Lote (s) ganhos pela </w:t>
      </w:r>
      <w:r w:rsidRPr="006F7E1D">
        <w:rPr>
          <w:rFonts w:ascii="Arial" w:hAnsi="Arial" w:cs="Arial"/>
          <w:b/>
          <w:sz w:val="20"/>
          <w:szCs w:val="20"/>
        </w:rPr>
        <w:t>CONTRATADA.</w:t>
      </w:r>
    </w:p>
    <w:p w:rsidR="0021621A" w:rsidRPr="006F7E1D" w:rsidRDefault="0021621A" w:rsidP="0021621A">
      <w:pPr>
        <w:pStyle w:val="NormalWeb"/>
        <w:rPr>
          <w:rFonts w:ascii="Arial" w:hAnsi="Arial" w:cs="Arial"/>
          <w:sz w:val="20"/>
          <w:szCs w:val="20"/>
        </w:rPr>
      </w:pPr>
      <w:r w:rsidRPr="006F7E1D">
        <w:rPr>
          <w:rFonts w:ascii="Arial" w:hAnsi="Arial" w:cs="Arial"/>
          <w:sz w:val="20"/>
          <w:szCs w:val="20"/>
        </w:rPr>
        <w:t>820-000/290-000-3390390000</w:t>
      </w:r>
    </w:p>
    <w:p w:rsidR="0021621A" w:rsidRPr="00B77562" w:rsidRDefault="0021621A" w:rsidP="0021621A">
      <w:pPr>
        <w:pStyle w:val="NormalWeb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b/>
          <w:bCs/>
          <w:sz w:val="20"/>
          <w:szCs w:val="20"/>
          <w:u w:val="single"/>
        </w:rPr>
        <w:t>CLÁUSULA SEXTA</w:t>
      </w:r>
      <w:r w:rsidRPr="00B77562">
        <w:rPr>
          <w:rFonts w:ascii="Arial" w:hAnsi="Arial" w:cs="Arial"/>
          <w:b/>
          <w:bCs/>
          <w:sz w:val="20"/>
          <w:szCs w:val="20"/>
        </w:rPr>
        <w:t xml:space="preserve"> – DAS OBRIGAÇÕES DO CONTRATANTE</w:t>
      </w:r>
      <w:r w:rsidRPr="00B77562">
        <w:rPr>
          <w:rFonts w:ascii="Arial" w:hAnsi="Arial" w:cs="Arial"/>
          <w:sz w:val="20"/>
          <w:szCs w:val="20"/>
        </w:rPr>
        <w:t> </w:t>
      </w:r>
    </w:p>
    <w:p w:rsidR="0021621A" w:rsidRPr="00B77562" w:rsidRDefault="0021621A" w:rsidP="0021621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>Para garantir o fiel cumprimento do objeto do presente Contrato, a CONTRATANTE se obriga a:</w:t>
      </w:r>
    </w:p>
    <w:p w:rsidR="0021621A" w:rsidRPr="00B77562" w:rsidRDefault="0021621A" w:rsidP="0021621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>a) Efetuar o pagamento na forma convencionada na cláusula do presente instrumento, dentro do prazo previsto, desde que atendidas às formalidades previstas.</w:t>
      </w:r>
    </w:p>
    <w:p w:rsidR="0021621A" w:rsidRPr="00B77562" w:rsidRDefault="0021621A" w:rsidP="0021621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b/>
          <w:bCs/>
          <w:sz w:val="20"/>
          <w:szCs w:val="20"/>
          <w:u w:val="single"/>
        </w:rPr>
        <w:t xml:space="preserve">CLÁUSULA SÉTIMA </w:t>
      </w:r>
      <w:r w:rsidRPr="00B77562">
        <w:rPr>
          <w:rFonts w:ascii="Arial" w:hAnsi="Arial" w:cs="Arial"/>
          <w:b/>
          <w:bCs/>
          <w:sz w:val="20"/>
          <w:szCs w:val="20"/>
        </w:rPr>
        <w:t>– DAS OBRIGAÇÕES DA CONTRATADA</w:t>
      </w:r>
      <w:r w:rsidRPr="00B77562">
        <w:rPr>
          <w:rFonts w:ascii="Arial" w:hAnsi="Arial" w:cs="Arial"/>
          <w:sz w:val="20"/>
          <w:szCs w:val="20"/>
        </w:rPr>
        <w:t> </w:t>
      </w:r>
    </w:p>
    <w:p w:rsidR="0021621A" w:rsidRPr="00B77562" w:rsidRDefault="0021621A" w:rsidP="0021621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>A empresa contratada para executar fornecer os serviços, objeto do presente Contrato obrigar-se-á:</w:t>
      </w:r>
    </w:p>
    <w:p w:rsidR="0021621A" w:rsidRPr="00B77562" w:rsidRDefault="0021621A" w:rsidP="0021621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1621A" w:rsidRPr="00B77562" w:rsidRDefault="0021621A" w:rsidP="0021621A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B77562">
        <w:rPr>
          <w:rFonts w:ascii="Arial" w:hAnsi="Arial" w:cs="Arial"/>
          <w:sz w:val="20"/>
          <w:szCs w:val="20"/>
        </w:rPr>
        <w:t>01)</w:t>
      </w:r>
      <w:proofErr w:type="gramEnd"/>
      <w:r w:rsidRPr="00B77562">
        <w:rPr>
          <w:rFonts w:ascii="Arial" w:hAnsi="Arial" w:cs="Arial"/>
          <w:sz w:val="20"/>
          <w:szCs w:val="20"/>
        </w:rPr>
        <w:t xml:space="preserve"> Iniciar os serviços </w:t>
      </w:r>
      <w:r>
        <w:rPr>
          <w:rFonts w:ascii="Arial" w:hAnsi="Arial" w:cs="Arial"/>
          <w:sz w:val="20"/>
          <w:szCs w:val="20"/>
        </w:rPr>
        <w:t>nas datas estipuladas na ordem de serviços</w:t>
      </w:r>
      <w:r w:rsidRPr="00B77562">
        <w:rPr>
          <w:rFonts w:ascii="Arial" w:hAnsi="Arial" w:cs="Arial"/>
          <w:sz w:val="20"/>
          <w:szCs w:val="20"/>
        </w:rPr>
        <w:t>;</w:t>
      </w:r>
    </w:p>
    <w:p w:rsidR="0021621A" w:rsidRPr="00B77562" w:rsidRDefault="0021621A" w:rsidP="0021621A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B77562">
        <w:rPr>
          <w:rFonts w:ascii="Arial" w:hAnsi="Arial" w:cs="Arial"/>
          <w:sz w:val="20"/>
          <w:szCs w:val="20"/>
        </w:rPr>
        <w:t>02)</w:t>
      </w:r>
      <w:proofErr w:type="gramEnd"/>
      <w:r w:rsidRPr="00B77562">
        <w:rPr>
          <w:rFonts w:ascii="Arial" w:hAnsi="Arial" w:cs="Arial"/>
          <w:sz w:val="20"/>
          <w:szCs w:val="20"/>
        </w:rPr>
        <w:t xml:space="preserve"> Executar os serviços no prazo previsto e de acordo com a especificação na Ordem de Serviço;</w:t>
      </w:r>
    </w:p>
    <w:p w:rsidR="0021621A" w:rsidRDefault="0021621A" w:rsidP="0021621A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B77562">
        <w:rPr>
          <w:rFonts w:ascii="Arial" w:hAnsi="Arial" w:cs="Arial"/>
          <w:sz w:val="20"/>
          <w:szCs w:val="20"/>
        </w:rPr>
        <w:t>03)</w:t>
      </w:r>
      <w:proofErr w:type="gramEnd"/>
      <w:r w:rsidRPr="00B77562">
        <w:rPr>
          <w:rFonts w:ascii="Arial" w:hAnsi="Arial" w:cs="Arial"/>
          <w:sz w:val="20"/>
          <w:szCs w:val="20"/>
        </w:rPr>
        <w:t xml:space="preserve"> Arcar com todas as despesas decorrentes dos serviços a serem executados, correndo por sua conta e risco a utilização de pessoal</w:t>
      </w:r>
      <w:r>
        <w:rPr>
          <w:rFonts w:ascii="Arial" w:hAnsi="Arial" w:cs="Arial"/>
          <w:sz w:val="20"/>
          <w:szCs w:val="20"/>
        </w:rPr>
        <w:t>, veículo,</w:t>
      </w:r>
      <w:r w:rsidRPr="00B77562">
        <w:rPr>
          <w:rFonts w:ascii="Arial" w:hAnsi="Arial" w:cs="Arial"/>
          <w:sz w:val="20"/>
          <w:szCs w:val="20"/>
        </w:rPr>
        <w:t xml:space="preserve"> equipamentos</w:t>
      </w:r>
      <w:r>
        <w:rPr>
          <w:rFonts w:ascii="Arial" w:hAnsi="Arial" w:cs="Arial"/>
          <w:sz w:val="20"/>
          <w:szCs w:val="20"/>
        </w:rPr>
        <w:t xml:space="preserve"> de som</w:t>
      </w:r>
      <w:r w:rsidRPr="00B77562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maquiagem, figurinos</w:t>
      </w:r>
      <w:r w:rsidRPr="00B77562">
        <w:rPr>
          <w:rFonts w:ascii="Arial" w:hAnsi="Arial" w:cs="Arial"/>
          <w:sz w:val="20"/>
          <w:szCs w:val="20"/>
        </w:rPr>
        <w:t xml:space="preserve"> necessários à execução da mesma;</w:t>
      </w:r>
    </w:p>
    <w:p w:rsidR="0021621A" w:rsidRPr="00B77562" w:rsidRDefault="0021621A" w:rsidP="0021621A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04)</w:t>
      </w:r>
      <w:proofErr w:type="gramEnd"/>
      <w:r>
        <w:rPr>
          <w:rFonts w:ascii="Arial" w:hAnsi="Arial" w:cs="Arial"/>
          <w:sz w:val="20"/>
          <w:szCs w:val="20"/>
        </w:rPr>
        <w:t xml:space="preserve"> Arcar com despesas de transporte, translado, hospedagem, alimentação, remunerações do pessoal utilizado;</w:t>
      </w:r>
    </w:p>
    <w:p w:rsidR="0021621A" w:rsidRPr="00B77562" w:rsidRDefault="0021621A" w:rsidP="0021621A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05</w:t>
      </w:r>
      <w:r w:rsidRPr="00B77562">
        <w:rPr>
          <w:rFonts w:ascii="Arial" w:hAnsi="Arial" w:cs="Arial"/>
          <w:sz w:val="20"/>
          <w:szCs w:val="20"/>
        </w:rPr>
        <w:t>)</w:t>
      </w:r>
      <w:proofErr w:type="gramEnd"/>
      <w:r w:rsidRPr="00B77562">
        <w:rPr>
          <w:rFonts w:ascii="Arial" w:hAnsi="Arial" w:cs="Arial"/>
          <w:sz w:val="20"/>
          <w:szCs w:val="20"/>
        </w:rPr>
        <w:t xml:space="preserve"> Utilizar exclusivamente pessoal habilitado para a prestação dos serviços, objeto deste Contrato;</w:t>
      </w:r>
    </w:p>
    <w:p w:rsidR="0021621A" w:rsidRPr="00B77562" w:rsidRDefault="0021621A" w:rsidP="0021621A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B77562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6</w:t>
      </w:r>
      <w:r w:rsidRPr="00B77562">
        <w:rPr>
          <w:rFonts w:ascii="Arial" w:hAnsi="Arial" w:cs="Arial"/>
          <w:sz w:val="20"/>
          <w:szCs w:val="20"/>
        </w:rPr>
        <w:t>)</w:t>
      </w:r>
      <w:proofErr w:type="gramEnd"/>
      <w:r w:rsidRPr="00B77562">
        <w:rPr>
          <w:rFonts w:ascii="Arial" w:hAnsi="Arial" w:cs="Arial"/>
          <w:sz w:val="20"/>
          <w:szCs w:val="20"/>
        </w:rPr>
        <w:t xml:space="preserve"> Assumir total responsabilidade com todas as despesas com as pessoas utilizadas na execução, que não terão qualquer vínculo empregatício com o Município de Ribeirão do Pinhal;</w:t>
      </w:r>
    </w:p>
    <w:p w:rsidR="0021621A" w:rsidRPr="00B77562" w:rsidRDefault="0021621A" w:rsidP="0021621A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B77562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7</w:t>
      </w:r>
      <w:r w:rsidRPr="00B77562">
        <w:rPr>
          <w:rFonts w:ascii="Arial" w:hAnsi="Arial" w:cs="Arial"/>
          <w:sz w:val="20"/>
          <w:szCs w:val="20"/>
        </w:rPr>
        <w:t>)</w:t>
      </w:r>
      <w:proofErr w:type="gramEnd"/>
      <w:r w:rsidRPr="00B77562">
        <w:rPr>
          <w:rFonts w:ascii="Arial" w:hAnsi="Arial" w:cs="Arial"/>
          <w:sz w:val="20"/>
          <w:szCs w:val="20"/>
        </w:rPr>
        <w:t xml:space="preserve"> A</w:t>
      </w:r>
      <w:r w:rsidRPr="00B77562">
        <w:rPr>
          <w:rFonts w:ascii="Arial" w:eastAsiaTheme="minorHAnsi" w:hAnsi="Arial" w:cs="Arial"/>
          <w:sz w:val="20"/>
          <w:szCs w:val="20"/>
          <w:lang w:eastAsia="en-US"/>
        </w:rPr>
        <w:t>rcar com os custos decorrentes da utilização, na elaboração dos serviços prestados, dispositivos, devendo preservar, indenizar e manter o Contratante a salvo de quaisquer reivindicações, demandas, queixas e representações e qualquer natureza, resultantes</w:t>
      </w:r>
      <w:r w:rsidRPr="00B77562">
        <w:rPr>
          <w:rFonts w:ascii="Arial" w:hAnsi="Arial" w:cs="Arial"/>
          <w:sz w:val="20"/>
          <w:szCs w:val="20"/>
        </w:rPr>
        <w:t>.</w:t>
      </w:r>
    </w:p>
    <w:p w:rsidR="0021621A" w:rsidRPr="00B77562" w:rsidRDefault="0021621A" w:rsidP="0021621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1621A" w:rsidRPr="00B77562" w:rsidRDefault="0021621A" w:rsidP="0021621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b/>
          <w:sz w:val="20"/>
          <w:szCs w:val="20"/>
          <w:u w:val="single"/>
        </w:rPr>
        <w:t xml:space="preserve">CLÁUSULA OITAVA - </w:t>
      </w:r>
      <w:r w:rsidRPr="00B77562">
        <w:rPr>
          <w:rFonts w:ascii="Arial" w:hAnsi="Arial" w:cs="Arial"/>
          <w:b/>
          <w:bCs/>
          <w:sz w:val="20"/>
          <w:szCs w:val="20"/>
        </w:rPr>
        <w:t>DAS PENALIDADES</w:t>
      </w:r>
      <w:r w:rsidRPr="00B77562">
        <w:rPr>
          <w:rFonts w:ascii="Arial" w:hAnsi="Arial" w:cs="Arial"/>
          <w:sz w:val="20"/>
          <w:szCs w:val="20"/>
        </w:rPr>
        <w:t> </w:t>
      </w:r>
    </w:p>
    <w:p w:rsidR="0021621A" w:rsidRPr="00B77562" w:rsidRDefault="0021621A" w:rsidP="0021621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B77562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B77562">
        <w:rPr>
          <w:rFonts w:ascii="Arial" w:hAnsi="Arial" w:cs="Arial"/>
          <w:bCs/>
          <w:sz w:val="20"/>
          <w:szCs w:val="20"/>
        </w:rPr>
        <w:t>constitui-se em falta grave</w:t>
      </w:r>
      <w:r w:rsidRPr="00B77562">
        <w:rPr>
          <w:rFonts w:ascii="Arial" w:hAnsi="Arial" w:cs="Arial"/>
          <w:sz w:val="20"/>
          <w:szCs w:val="20"/>
        </w:rPr>
        <w:t xml:space="preserve">, sujeitando a </w:t>
      </w:r>
      <w:r w:rsidRPr="00B77562">
        <w:rPr>
          <w:rFonts w:ascii="Arial" w:hAnsi="Arial" w:cs="Arial"/>
          <w:b/>
          <w:sz w:val="20"/>
          <w:szCs w:val="20"/>
        </w:rPr>
        <w:t>CONTRATADA,</w:t>
      </w:r>
      <w:r w:rsidRPr="00B77562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21621A" w:rsidRPr="00B77562" w:rsidRDefault="0021621A" w:rsidP="0021621A">
      <w:pPr>
        <w:pStyle w:val="SemEspaamento"/>
        <w:rPr>
          <w:rFonts w:ascii="Arial" w:hAnsi="Arial" w:cs="Arial"/>
          <w:sz w:val="20"/>
          <w:szCs w:val="20"/>
        </w:rPr>
      </w:pPr>
      <w:proofErr w:type="gramStart"/>
      <w:r w:rsidRPr="00B77562">
        <w:rPr>
          <w:rFonts w:ascii="Arial" w:hAnsi="Arial" w:cs="Arial"/>
          <w:sz w:val="20"/>
          <w:szCs w:val="20"/>
        </w:rPr>
        <w:t>a</w:t>
      </w:r>
      <w:proofErr w:type="gramEnd"/>
      <w:r w:rsidRPr="00B77562">
        <w:rPr>
          <w:rFonts w:ascii="Arial" w:hAnsi="Arial" w:cs="Arial"/>
          <w:sz w:val="20"/>
          <w:szCs w:val="20"/>
        </w:rPr>
        <w:t>) </w:t>
      </w:r>
      <w:r w:rsidRPr="00B77562">
        <w:rPr>
          <w:rFonts w:ascii="Arial" w:hAnsi="Arial" w:cs="Arial"/>
          <w:bCs/>
          <w:sz w:val="20"/>
          <w:szCs w:val="20"/>
        </w:rPr>
        <w:t xml:space="preserve">multa de 25 % sobre o valor total do  contrato </w:t>
      </w:r>
      <w:r w:rsidRPr="00B77562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21621A" w:rsidRPr="00B77562" w:rsidRDefault="0021621A" w:rsidP="0021621A">
      <w:pPr>
        <w:pStyle w:val="SemEspaamento"/>
        <w:rPr>
          <w:rFonts w:ascii="Arial" w:hAnsi="Arial" w:cs="Arial"/>
          <w:sz w:val="20"/>
          <w:szCs w:val="20"/>
        </w:rPr>
      </w:pPr>
      <w:proofErr w:type="gramStart"/>
      <w:r w:rsidRPr="00B77562">
        <w:rPr>
          <w:rFonts w:ascii="Arial" w:hAnsi="Arial" w:cs="Arial"/>
          <w:sz w:val="20"/>
          <w:szCs w:val="20"/>
        </w:rPr>
        <w:t>b)</w:t>
      </w:r>
      <w:proofErr w:type="gramEnd"/>
      <w:r w:rsidRPr="00B77562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21621A" w:rsidRPr="00B77562" w:rsidRDefault="0021621A" w:rsidP="0021621A">
      <w:pPr>
        <w:pStyle w:val="NormalWeb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b/>
          <w:bCs/>
          <w:sz w:val="20"/>
          <w:szCs w:val="20"/>
          <w:u w:val="single"/>
        </w:rPr>
        <w:t>CLÁUSULA NONA</w:t>
      </w:r>
      <w:r w:rsidRPr="00B77562">
        <w:rPr>
          <w:rFonts w:ascii="Arial" w:hAnsi="Arial" w:cs="Arial"/>
          <w:b/>
          <w:bCs/>
          <w:sz w:val="20"/>
          <w:szCs w:val="20"/>
        </w:rPr>
        <w:t>– DA RENÚNCIA E DA RESCISÃO</w:t>
      </w:r>
      <w:r w:rsidRPr="00B77562">
        <w:rPr>
          <w:rFonts w:ascii="Arial" w:hAnsi="Arial" w:cs="Arial"/>
          <w:sz w:val="20"/>
          <w:szCs w:val="20"/>
        </w:rPr>
        <w:t> </w:t>
      </w:r>
    </w:p>
    <w:p w:rsidR="0021621A" w:rsidRPr="00B77562" w:rsidRDefault="0021621A" w:rsidP="0021621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 xml:space="preserve">O contrato poderá ser rescindido: </w:t>
      </w:r>
    </w:p>
    <w:p w:rsidR="0021621A" w:rsidRPr="00B77562" w:rsidRDefault="0021621A" w:rsidP="0021621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lastRenderedPageBreak/>
        <w:t xml:space="preserve">a) unilateralmente, pela Prefeitura, na forma do artigo 79, inciso I, c/c os artigos 77 e 78, incisos I a XII e XVII e parágrafo único, todos da Lei nº 8.666/93; </w:t>
      </w:r>
    </w:p>
    <w:p w:rsidR="0021621A" w:rsidRPr="00B77562" w:rsidRDefault="0021621A" w:rsidP="0021621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21621A" w:rsidRPr="00B77562" w:rsidRDefault="0021621A" w:rsidP="0021621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21621A" w:rsidRPr="00B77562" w:rsidRDefault="0021621A" w:rsidP="0021621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b/>
          <w:bCs/>
          <w:sz w:val="20"/>
          <w:szCs w:val="20"/>
          <w:u w:val="single"/>
        </w:rPr>
        <w:t>CLÁUSULA DÉCIMA- VEDAÇÕES</w:t>
      </w:r>
    </w:p>
    <w:p w:rsidR="0021621A" w:rsidRPr="00B77562" w:rsidRDefault="0021621A" w:rsidP="0021621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21621A" w:rsidRPr="00B77562" w:rsidRDefault="0021621A" w:rsidP="0021621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21621A" w:rsidRPr="00B77562" w:rsidRDefault="0021621A" w:rsidP="0021621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21621A" w:rsidRPr="00B77562" w:rsidRDefault="0021621A" w:rsidP="0021621A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B77562">
        <w:rPr>
          <w:rFonts w:ascii="Arial" w:hAnsi="Arial" w:cs="Arial"/>
          <w:b/>
          <w:sz w:val="20"/>
          <w:szCs w:val="20"/>
          <w:u w:val="single"/>
        </w:rPr>
        <w:t xml:space="preserve">CLÁUSULA DÉCIMA PRIMEIRA - </w:t>
      </w:r>
      <w:r w:rsidRPr="00B77562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21621A" w:rsidRPr="00B77562" w:rsidRDefault="0021621A" w:rsidP="0021621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21621A" w:rsidRPr="00B77562" w:rsidRDefault="0021621A" w:rsidP="0021621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b/>
          <w:sz w:val="20"/>
          <w:szCs w:val="20"/>
        </w:rPr>
        <w:t>01 -</w:t>
      </w:r>
      <w:r w:rsidRPr="00B77562">
        <w:rPr>
          <w:rFonts w:ascii="Arial" w:hAnsi="Arial" w:cs="Arial"/>
          <w:sz w:val="20"/>
          <w:szCs w:val="20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21621A" w:rsidRPr="00B77562" w:rsidRDefault="0021621A" w:rsidP="0021621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21621A" w:rsidRPr="00B77562" w:rsidRDefault="0021621A" w:rsidP="0021621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21621A" w:rsidRPr="00B77562" w:rsidRDefault="0021621A" w:rsidP="0021621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21621A" w:rsidRPr="00B77562" w:rsidRDefault="0021621A" w:rsidP="0021621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21621A" w:rsidRPr="00B77562" w:rsidRDefault="0021621A" w:rsidP="0021621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B77562">
        <w:rPr>
          <w:rFonts w:ascii="Arial" w:hAnsi="Arial" w:cs="Arial"/>
          <w:sz w:val="20"/>
          <w:szCs w:val="20"/>
        </w:rPr>
        <w:t>colusiva</w:t>
      </w:r>
      <w:proofErr w:type="spellEnd"/>
      <w:r w:rsidRPr="00B77562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21621A" w:rsidRPr="00B77562" w:rsidRDefault="0021621A" w:rsidP="0021621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21621A" w:rsidRPr="00B77562" w:rsidRDefault="0021621A" w:rsidP="0021621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B77562">
        <w:rPr>
          <w:rFonts w:ascii="Arial" w:hAnsi="Arial" w:cs="Arial"/>
          <w:sz w:val="20"/>
          <w:szCs w:val="20"/>
        </w:rPr>
        <w:t>ii</w:t>
      </w:r>
      <w:proofErr w:type="gramEnd"/>
      <w:r w:rsidRPr="00B77562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21621A" w:rsidRPr="00B77562" w:rsidRDefault="0021621A" w:rsidP="0021621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21621A" w:rsidRPr="00B77562" w:rsidRDefault="0021621A" w:rsidP="0021621A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B77562">
        <w:rPr>
          <w:rFonts w:ascii="Arial" w:hAnsi="Arial" w:cs="Arial"/>
          <w:sz w:val="20"/>
          <w:szCs w:val="20"/>
        </w:rPr>
        <w:t>colusivas</w:t>
      </w:r>
      <w:proofErr w:type="spellEnd"/>
      <w:r w:rsidRPr="00B77562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21621A" w:rsidRPr="00B77562" w:rsidRDefault="0021621A" w:rsidP="0021621A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21621A" w:rsidRPr="00B77562" w:rsidRDefault="0021621A" w:rsidP="0021621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b/>
          <w:bCs/>
          <w:sz w:val="20"/>
          <w:szCs w:val="20"/>
          <w:u w:val="single"/>
        </w:rPr>
        <w:lastRenderedPageBreak/>
        <w:t>CLÁUSULA DÉCIMA SEGUNDA</w:t>
      </w:r>
      <w:r w:rsidRPr="00B77562">
        <w:rPr>
          <w:rFonts w:ascii="Arial" w:hAnsi="Arial" w:cs="Arial"/>
          <w:b/>
          <w:bCs/>
          <w:sz w:val="20"/>
          <w:szCs w:val="20"/>
        </w:rPr>
        <w:t>– DA PUBLICAÇÃO</w:t>
      </w:r>
      <w:r w:rsidRPr="00B77562">
        <w:rPr>
          <w:rFonts w:ascii="Arial" w:hAnsi="Arial" w:cs="Arial"/>
          <w:sz w:val="20"/>
          <w:szCs w:val="20"/>
        </w:rPr>
        <w:t> </w:t>
      </w:r>
    </w:p>
    <w:p w:rsidR="0021621A" w:rsidRPr="00B77562" w:rsidRDefault="0021621A" w:rsidP="0021621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B77562">
        <w:rPr>
          <w:rFonts w:ascii="Arial" w:hAnsi="Arial" w:cs="Arial"/>
          <w:b/>
          <w:sz w:val="20"/>
          <w:szCs w:val="20"/>
        </w:rPr>
        <w:t>CONTRATANTE</w:t>
      </w:r>
      <w:r w:rsidRPr="00B77562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21621A" w:rsidRPr="00B77562" w:rsidRDefault="0021621A" w:rsidP="0021621A">
      <w:pPr>
        <w:pStyle w:val="NormalWeb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</w:t>
      </w:r>
      <w:r w:rsidRPr="00B77562">
        <w:rPr>
          <w:rFonts w:ascii="Arial" w:hAnsi="Arial" w:cs="Arial"/>
          <w:b/>
          <w:bCs/>
          <w:sz w:val="20"/>
          <w:szCs w:val="20"/>
        </w:rPr>
        <w:t xml:space="preserve">– DOS DOCUMENTOS INTEGRANTES </w:t>
      </w:r>
    </w:p>
    <w:p w:rsidR="0021621A" w:rsidRPr="00B77562" w:rsidRDefault="0021621A" w:rsidP="0021621A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 xml:space="preserve">Independentemente de transcrição, farão parte integrante deste instrumento de Contrato o Edital de Licitação - Modalidade Pregão Eletrônico nº </w:t>
      </w:r>
      <w:r>
        <w:rPr>
          <w:rFonts w:ascii="Arial" w:hAnsi="Arial" w:cs="Arial"/>
          <w:sz w:val="20"/>
          <w:szCs w:val="20"/>
        </w:rPr>
        <w:t>107</w:t>
      </w:r>
      <w:r w:rsidRPr="00B77562">
        <w:rPr>
          <w:rFonts w:ascii="Arial" w:hAnsi="Arial" w:cs="Arial"/>
          <w:sz w:val="20"/>
          <w:szCs w:val="20"/>
        </w:rPr>
        <w:t xml:space="preserve">/2020, e a proposta final e adjudicada da </w:t>
      </w:r>
      <w:r w:rsidRPr="00B77562">
        <w:rPr>
          <w:rFonts w:ascii="Arial" w:hAnsi="Arial" w:cs="Arial"/>
          <w:b/>
          <w:bCs/>
          <w:sz w:val="20"/>
          <w:szCs w:val="20"/>
        </w:rPr>
        <w:t>CONTRATADA</w:t>
      </w:r>
      <w:r w:rsidRPr="00B77562">
        <w:rPr>
          <w:rFonts w:ascii="Arial" w:hAnsi="Arial" w:cs="Arial"/>
          <w:sz w:val="20"/>
          <w:szCs w:val="20"/>
        </w:rPr>
        <w:t>.</w:t>
      </w:r>
    </w:p>
    <w:p w:rsidR="0021621A" w:rsidRPr="00B77562" w:rsidRDefault="0021621A" w:rsidP="0021621A">
      <w:pPr>
        <w:pStyle w:val="NormalWeb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b/>
          <w:bCs/>
          <w:sz w:val="20"/>
          <w:szCs w:val="20"/>
          <w:u w:val="single"/>
        </w:rPr>
        <w:t>CLÁUSULA DÉCIMA QUARTA</w:t>
      </w:r>
      <w:r w:rsidRPr="00B77562">
        <w:rPr>
          <w:rFonts w:ascii="Arial" w:hAnsi="Arial" w:cs="Arial"/>
          <w:b/>
          <w:bCs/>
          <w:sz w:val="20"/>
          <w:szCs w:val="20"/>
        </w:rPr>
        <w:t xml:space="preserve"> – DAS DISPOSIÇÕES FINAIS</w:t>
      </w:r>
    </w:p>
    <w:p w:rsidR="0021621A" w:rsidRPr="00B77562" w:rsidRDefault="0021621A" w:rsidP="0021621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 xml:space="preserve">A </w:t>
      </w:r>
      <w:r w:rsidRPr="00B77562">
        <w:rPr>
          <w:rFonts w:ascii="Arial" w:hAnsi="Arial" w:cs="Arial"/>
          <w:b/>
          <w:sz w:val="20"/>
          <w:szCs w:val="20"/>
        </w:rPr>
        <w:t>CONTRATADA</w:t>
      </w:r>
      <w:r w:rsidRPr="00B77562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21621A" w:rsidRPr="00B77562" w:rsidRDefault="0021621A" w:rsidP="0021621A">
      <w:pPr>
        <w:pStyle w:val="NormalWeb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b/>
          <w:bCs/>
          <w:sz w:val="20"/>
          <w:szCs w:val="20"/>
          <w:u w:val="single"/>
        </w:rPr>
        <w:t>CLÁUSULA DÉCIMA QUINTA</w:t>
      </w:r>
      <w:r w:rsidRPr="00B77562">
        <w:rPr>
          <w:rFonts w:ascii="Arial" w:hAnsi="Arial" w:cs="Arial"/>
          <w:b/>
          <w:bCs/>
          <w:sz w:val="20"/>
          <w:szCs w:val="20"/>
        </w:rPr>
        <w:t>– DO FORO</w:t>
      </w:r>
      <w:r w:rsidRPr="00B77562">
        <w:rPr>
          <w:rFonts w:ascii="Arial" w:hAnsi="Arial" w:cs="Arial"/>
          <w:sz w:val="20"/>
          <w:szCs w:val="20"/>
        </w:rPr>
        <w:t> </w:t>
      </w:r>
    </w:p>
    <w:p w:rsidR="0021621A" w:rsidRPr="00B77562" w:rsidRDefault="0021621A" w:rsidP="0021621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21621A" w:rsidRPr="00B77562" w:rsidRDefault="0021621A" w:rsidP="0021621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1621A" w:rsidRPr="00B77562" w:rsidRDefault="0021621A" w:rsidP="0021621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B77562">
        <w:rPr>
          <w:rFonts w:ascii="Arial" w:hAnsi="Arial" w:cs="Arial"/>
          <w:b/>
          <w:bCs/>
          <w:sz w:val="20"/>
          <w:szCs w:val="20"/>
        </w:rPr>
        <w:t>CONTRATANTE</w:t>
      </w:r>
      <w:r w:rsidRPr="00B77562">
        <w:rPr>
          <w:rFonts w:ascii="Arial" w:hAnsi="Arial" w:cs="Arial"/>
          <w:sz w:val="20"/>
          <w:szCs w:val="20"/>
        </w:rPr>
        <w:t>, na forma do art. 60 da Lei 8.666 de 21/06/1993. </w:t>
      </w:r>
    </w:p>
    <w:p w:rsidR="0021621A" w:rsidRPr="008F289F" w:rsidRDefault="0021621A" w:rsidP="0021621A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</w:p>
    <w:p w:rsidR="0021621A" w:rsidRPr="008F289F" w:rsidRDefault="0021621A" w:rsidP="0021621A">
      <w:pPr>
        <w:pStyle w:val="NormalWeb"/>
        <w:ind w:firstLine="708"/>
        <w:jc w:val="both"/>
        <w:rPr>
          <w:rFonts w:ascii="Arial" w:hAnsi="Arial" w:cs="Arial"/>
          <w:sz w:val="20"/>
          <w:szCs w:val="20"/>
        </w:rPr>
      </w:pPr>
      <w:r w:rsidRPr="008F289F">
        <w:rPr>
          <w:rFonts w:ascii="Arial" w:hAnsi="Arial" w:cs="Arial"/>
          <w:sz w:val="20"/>
          <w:szCs w:val="20"/>
        </w:rPr>
        <w:t xml:space="preserve">Ribeirão do Pinhal, </w:t>
      </w:r>
      <w:r>
        <w:rPr>
          <w:rFonts w:ascii="Arial" w:hAnsi="Arial" w:cs="Arial"/>
          <w:sz w:val="20"/>
          <w:szCs w:val="20"/>
        </w:rPr>
        <w:t>12 de dezembro</w:t>
      </w:r>
      <w:r w:rsidRPr="008F289F">
        <w:rPr>
          <w:rFonts w:ascii="Arial" w:hAnsi="Arial" w:cs="Arial"/>
          <w:sz w:val="20"/>
          <w:szCs w:val="20"/>
        </w:rPr>
        <w:t xml:space="preserve"> de 2022.</w:t>
      </w:r>
    </w:p>
    <w:p w:rsidR="0021621A" w:rsidRPr="006671B9" w:rsidRDefault="0021621A" w:rsidP="0021621A">
      <w:pPr>
        <w:spacing w:before="16"/>
        <w:ind w:left="1688" w:right="1688"/>
        <w:jc w:val="both"/>
        <w:rPr>
          <w:rFonts w:ascii="Arial" w:hAnsi="Arial" w:cs="Arial"/>
          <w:b/>
          <w:u w:val="single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21621A" w:rsidRPr="00BA3AF0" w:rsidTr="006C68AA">
        <w:tc>
          <w:tcPr>
            <w:tcW w:w="4685" w:type="dxa"/>
          </w:tcPr>
          <w:p w:rsidR="0021621A" w:rsidRPr="00BA3AF0" w:rsidRDefault="0021621A" w:rsidP="006C68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3AF0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21621A" w:rsidRPr="00BA3AF0" w:rsidRDefault="0021621A" w:rsidP="006C68A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A3AF0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21621A" w:rsidRPr="00BA3AF0" w:rsidRDefault="0021621A" w:rsidP="006C68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3AF0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271" w:type="dxa"/>
          </w:tcPr>
          <w:p w:rsidR="0021621A" w:rsidRPr="00BA3AF0" w:rsidRDefault="0021621A" w:rsidP="006C68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3AF0"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  <w:p w:rsidR="0021621A" w:rsidRPr="0021621A" w:rsidRDefault="0021621A" w:rsidP="006C68A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621A">
              <w:rPr>
                <w:rFonts w:ascii="Arial" w:hAnsi="Arial" w:cs="Arial"/>
                <w:sz w:val="20"/>
                <w:szCs w:val="20"/>
              </w:rPr>
              <w:t>LUIZ ALBERTO SANTINE BRUNELLI</w:t>
            </w:r>
          </w:p>
          <w:p w:rsidR="0021621A" w:rsidRPr="0021621A" w:rsidRDefault="0021621A" w:rsidP="006C68A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1621A">
              <w:rPr>
                <w:rFonts w:ascii="Arial" w:hAnsi="Arial" w:cs="Arial"/>
                <w:sz w:val="20"/>
                <w:szCs w:val="20"/>
              </w:rPr>
              <w:t>CPF: 710.318479-87</w:t>
            </w:r>
          </w:p>
          <w:p w:rsidR="0021621A" w:rsidRPr="00BA3AF0" w:rsidRDefault="0021621A" w:rsidP="006C68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21A" w:rsidRPr="00BA3AF0" w:rsidTr="006C68AA">
        <w:tc>
          <w:tcPr>
            <w:tcW w:w="4685" w:type="dxa"/>
          </w:tcPr>
          <w:p w:rsidR="0021621A" w:rsidRPr="00BA3AF0" w:rsidRDefault="0021621A" w:rsidP="006C68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1" w:type="dxa"/>
          </w:tcPr>
          <w:p w:rsidR="0021621A" w:rsidRPr="00BA3AF0" w:rsidRDefault="0021621A" w:rsidP="006C68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1621A" w:rsidRDefault="0021621A" w:rsidP="0021621A">
      <w:pPr>
        <w:pStyle w:val="SemEspaamento"/>
        <w:rPr>
          <w:rFonts w:ascii="Arial" w:hAnsi="Arial" w:cs="Arial"/>
          <w:sz w:val="18"/>
          <w:szCs w:val="18"/>
        </w:rPr>
      </w:pPr>
      <w:r w:rsidRPr="00BA3AF0">
        <w:rPr>
          <w:rFonts w:ascii="Arial" w:hAnsi="Arial" w:cs="Arial"/>
          <w:sz w:val="18"/>
          <w:szCs w:val="18"/>
        </w:rPr>
        <w:t xml:space="preserve">  TESTEMUNHAS:</w:t>
      </w:r>
    </w:p>
    <w:p w:rsidR="0021621A" w:rsidRPr="00BA3AF0" w:rsidRDefault="0021621A" w:rsidP="0021621A">
      <w:pPr>
        <w:pStyle w:val="SemEspaamento"/>
        <w:rPr>
          <w:rFonts w:ascii="Arial" w:hAnsi="Arial" w:cs="Arial"/>
          <w:sz w:val="18"/>
          <w:szCs w:val="18"/>
        </w:rPr>
      </w:pPr>
    </w:p>
    <w:p w:rsidR="0021621A" w:rsidRPr="00BA3AF0" w:rsidRDefault="0021621A" w:rsidP="0021621A">
      <w:pPr>
        <w:pStyle w:val="SemEspaamento"/>
        <w:rPr>
          <w:rFonts w:ascii="Arial" w:hAnsi="Arial" w:cs="Arial"/>
          <w:sz w:val="18"/>
          <w:szCs w:val="18"/>
        </w:rPr>
      </w:pPr>
    </w:p>
    <w:p w:rsidR="0021621A" w:rsidRPr="00BA3AF0" w:rsidRDefault="0021621A" w:rsidP="0021621A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21621A" w:rsidRPr="00BA3AF0" w:rsidTr="006C68AA">
        <w:tc>
          <w:tcPr>
            <w:tcW w:w="4606" w:type="dxa"/>
          </w:tcPr>
          <w:p w:rsidR="0021621A" w:rsidRPr="00BA3AF0" w:rsidRDefault="0021621A" w:rsidP="006C68A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A3AF0">
              <w:rPr>
                <w:rFonts w:ascii="Arial" w:hAnsi="Arial" w:cs="Arial"/>
                <w:sz w:val="18"/>
                <w:szCs w:val="18"/>
              </w:rPr>
              <w:t>ADRIANA CRISTINA DE MATOS</w:t>
            </w:r>
          </w:p>
          <w:p w:rsidR="0021621A" w:rsidRPr="00BA3AF0" w:rsidRDefault="0021621A" w:rsidP="006C68A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A3AF0">
              <w:rPr>
                <w:rFonts w:ascii="Arial" w:hAnsi="Arial" w:cs="Arial"/>
                <w:sz w:val="18"/>
                <w:szCs w:val="18"/>
              </w:rPr>
              <w:t>CPF/MF 023.240.319-81</w:t>
            </w:r>
          </w:p>
        </w:tc>
        <w:tc>
          <w:tcPr>
            <w:tcW w:w="4606" w:type="dxa"/>
          </w:tcPr>
          <w:p w:rsidR="0021621A" w:rsidRPr="00BA3AF0" w:rsidRDefault="0021621A" w:rsidP="006C68A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A3AF0">
              <w:rPr>
                <w:rFonts w:ascii="Arial" w:hAnsi="Arial" w:cs="Arial"/>
                <w:sz w:val="18"/>
                <w:szCs w:val="18"/>
              </w:rPr>
              <w:t xml:space="preserve">        CARLOS ALEXANDRE BRAZ</w:t>
            </w:r>
          </w:p>
          <w:p w:rsidR="0021621A" w:rsidRPr="00BA3AF0" w:rsidRDefault="0021621A" w:rsidP="006C68A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A3AF0">
              <w:rPr>
                <w:rFonts w:ascii="Arial" w:hAnsi="Arial" w:cs="Arial"/>
                <w:sz w:val="18"/>
                <w:szCs w:val="18"/>
              </w:rPr>
              <w:t xml:space="preserve">        CPF/MF 030.393.009-89</w:t>
            </w:r>
          </w:p>
          <w:p w:rsidR="0021621A" w:rsidRDefault="0021621A" w:rsidP="006C68A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21621A" w:rsidRDefault="0021621A" w:rsidP="006C68A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21621A" w:rsidRPr="00BA3AF0" w:rsidRDefault="0021621A" w:rsidP="006C68A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21621A" w:rsidRPr="00BA3AF0" w:rsidRDefault="0021621A" w:rsidP="006C68A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21A" w:rsidRPr="00BA3AF0" w:rsidTr="006C68AA">
        <w:tc>
          <w:tcPr>
            <w:tcW w:w="4606" w:type="dxa"/>
          </w:tcPr>
          <w:p w:rsidR="0021621A" w:rsidRPr="00BA3AF0" w:rsidRDefault="0021621A" w:rsidP="006C68A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21621A" w:rsidRPr="00BA3AF0" w:rsidRDefault="0021621A" w:rsidP="006C68A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1621A" w:rsidRPr="00BA3AF0" w:rsidRDefault="0021621A" w:rsidP="0021621A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A3AF0">
        <w:rPr>
          <w:rFonts w:ascii="Arial" w:hAnsi="Arial" w:cs="Arial"/>
          <w:sz w:val="18"/>
          <w:szCs w:val="18"/>
        </w:rPr>
        <w:t>RAFAEL SANTANA FRIZON</w:t>
      </w:r>
      <w:r w:rsidRPr="00BA3AF0">
        <w:rPr>
          <w:rFonts w:ascii="Arial" w:hAnsi="Arial" w:cs="Arial"/>
          <w:sz w:val="18"/>
          <w:szCs w:val="18"/>
        </w:rPr>
        <w:tab/>
      </w:r>
      <w:r w:rsidRPr="00BA3AF0">
        <w:rPr>
          <w:rFonts w:ascii="Arial" w:hAnsi="Arial" w:cs="Arial"/>
          <w:sz w:val="18"/>
          <w:szCs w:val="18"/>
        </w:rPr>
        <w:tab/>
      </w:r>
      <w:r w:rsidRPr="00BA3AF0">
        <w:rPr>
          <w:rFonts w:ascii="Arial" w:hAnsi="Arial" w:cs="Arial"/>
          <w:sz w:val="18"/>
          <w:szCs w:val="18"/>
        </w:rPr>
        <w:tab/>
      </w:r>
      <w:r w:rsidRPr="00BA3AF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OSVALDIR PADILHA JUNIOR</w:t>
      </w:r>
      <w:r w:rsidRPr="00BA3AF0">
        <w:rPr>
          <w:rFonts w:ascii="Arial" w:hAnsi="Arial" w:cs="Arial"/>
          <w:sz w:val="18"/>
          <w:szCs w:val="18"/>
        </w:rPr>
        <w:t>.</w:t>
      </w:r>
    </w:p>
    <w:p w:rsidR="0021621A" w:rsidRPr="00BA3AF0" w:rsidRDefault="0021621A" w:rsidP="0021621A">
      <w:pPr>
        <w:pStyle w:val="SemEspaamento"/>
        <w:rPr>
          <w:rFonts w:ascii="Arial" w:hAnsi="Arial" w:cs="Arial"/>
          <w:sz w:val="18"/>
          <w:szCs w:val="18"/>
        </w:rPr>
      </w:pPr>
      <w:r w:rsidRPr="00BA3AF0">
        <w:rPr>
          <w:rFonts w:ascii="Arial" w:hAnsi="Arial" w:cs="Arial"/>
          <w:sz w:val="18"/>
          <w:szCs w:val="18"/>
        </w:rPr>
        <w:t>OAB/PR N.º 89.542 – ADVOGADO</w:t>
      </w:r>
      <w:r w:rsidRPr="00BA3AF0">
        <w:rPr>
          <w:rFonts w:ascii="Arial" w:hAnsi="Arial" w:cs="Arial"/>
          <w:sz w:val="18"/>
          <w:szCs w:val="18"/>
        </w:rPr>
        <w:tab/>
      </w:r>
      <w:r w:rsidRPr="00BA3AF0">
        <w:rPr>
          <w:rFonts w:ascii="Arial" w:hAnsi="Arial" w:cs="Arial"/>
          <w:sz w:val="18"/>
          <w:szCs w:val="18"/>
        </w:rPr>
        <w:tab/>
      </w:r>
      <w:r w:rsidRPr="00BA3AF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A3AF0">
        <w:rPr>
          <w:rFonts w:ascii="Arial" w:hAnsi="Arial" w:cs="Arial"/>
          <w:sz w:val="18"/>
          <w:szCs w:val="18"/>
        </w:rPr>
        <w:t xml:space="preserve">FISCAL </w:t>
      </w:r>
      <w:r>
        <w:rPr>
          <w:rFonts w:ascii="Arial" w:hAnsi="Arial" w:cs="Arial"/>
          <w:sz w:val="18"/>
          <w:szCs w:val="18"/>
        </w:rPr>
        <w:t>DO CONTRATO</w:t>
      </w:r>
      <w:r w:rsidRPr="00BA3AF0">
        <w:rPr>
          <w:rFonts w:ascii="Arial" w:hAnsi="Arial" w:cs="Arial"/>
          <w:sz w:val="18"/>
          <w:szCs w:val="18"/>
        </w:rPr>
        <w:t>.</w:t>
      </w:r>
    </w:p>
    <w:p w:rsidR="0021621A" w:rsidRPr="0074413F" w:rsidRDefault="0021621A" w:rsidP="0021621A"/>
    <w:p w:rsidR="00000000" w:rsidRDefault="0021621A"/>
    <w:sectPr w:rsidR="00000000" w:rsidSect="00AE2A22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Default="0021621A">
    <w:pPr>
      <w:pStyle w:val="Rodap"/>
      <w:pBdr>
        <w:bottom w:val="single" w:sz="12" w:space="1" w:color="auto"/>
      </w:pBdr>
      <w:jc w:val="center"/>
      <w:rPr>
        <w:sz w:val="20"/>
      </w:rPr>
    </w:pPr>
  </w:p>
  <w:p w:rsidR="00AE2A22" w:rsidRPr="00A7116E" w:rsidRDefault="0021621A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AE2A22" w:rsidRPr="00A7116E" w:rsidRDefault="0021621A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Pr="00A7116E" w:rsidRDefault="0021621A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AE2A22" w:rsidRPr="00A7116E" w:rsidRDefault="0021621A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AE2A22" w:rsidRDefault="0021621A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74059"/>
    <w:multiLevelType w:val="hybridMultilevel"/>
    <w:tmpl w:val="15D4CCB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2C1812"/>
    <w:multiLevelType w:val="multilevel"/>
    <w:tmpl w:val="1CBCA2E8"/>
    <w:lvl w:ilvl="0">
      <w:start w:val="1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21621A"/>
    <w:rsid w:val="00216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162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21621A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2162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21621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21621A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16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1621A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1621A"/>
    <w:rPr>
      <w:b/>
      <w:bCs/>
    </w:rPr>
  </w:style>
  <w:style w:type="paragraph" w:styleId="Ttulo">
    <w:name w:val="Title"/>
    <w:basedOn w:val="Normal"/>
    <w:link w:val="TtuloChar"/>
    <w:qFormat/>
    <w:rsid w:val="0021621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21621A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216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162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odetexto21">
    <w:name w:val="Corpo de texto 21"/>
    <w:basedOn w:val="Normal"/>
    <w:rsid w:val="0021621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Tabelacomgrade">
    <w:name w:val="Table Grid"/>
    <w:basedOn w:val="Tabelanormal"/>
    <w:rsid w:val="002162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falecomemerson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2486</Words>
  <Characters>13429</Characters>
  <Application>Microsoft Office Word</Application>
  <DocSecurity>0</DocSecurity>
  <Lines>111</Lines>
  <Paragraphs>31</Paragraphs>
  <ScaleCrop>false</ScaleCrop>
  <Company/>
  <LinksUpToDate>false</LinksUpToDate>
  <CharactersWithSpaces>15884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2022-12-12T17:47:00Z</dcterms:created>
  <dcterms:modified xsi:type="dcterms:W3CDTF">2022-12-12T17:57:00Z</dcterms:modified>
</cp:coreProperties>
</file>