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46798C" w:rsidRPr="003054B8" w:rsidTr="006C16CE">
        <w:tc>
          <w:tcPr>
            <w:tcW w:w="5920" w:type="dxa"/>
          </w:tcPr>
          <w:p w:rsidR="0046798C" w:rsidRPr="003054B8" w:rsidRDefault="0046798C" w:rsidP="006C16CE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46798C" w:rsidRPr="0091114F" w:rsidRDefault="0046798C" w:rsidP="0046798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>PROCESSO LICITATÓRIO INEX. DE LICITAÇÃO Nº. 012/2022 - CONTRATO 333/2022. Extrato de Contrato celebrado entre o Município de Ribeirão do Pinhal, CNPJ n.º 76.968.064/0001-42 e a empresa EDITORA FTD S.A, CNPJ sob nº. 61.186.490/0009-04. Objeto: contratação de solução singular de Sistema de Ensino composto de Materiais Didáticos para alunos e professores, incluindo Serviço de Assessoria Pedagógica, Formação Continuada Presencial e à Distância e Portal de Educação na Internet para o exercício de 2023. Vigência 31/12/2023. LOTE 01 R$ 497.940</w:t>
            </w:r>
            <w:r w:rsidRPr="0046798C">
              <w:rPr>
                <w:rFonts w:asciiTheme="minorHAnsi" w:eastAsia="Times New Roman" w:hAnsiTheme="minorHAnsi" w:cstheme="minorHAnsi"/>
                <w:sz w:val="18"/>
                <w:szCs w:val="18"/>
              </w:rPr>
              <w:t>,00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29/11/2022, </w:t>
            </w:r>
            <w:r w:rsidRPr="0046798C">
              <w:rPr>
                <w:rFonts w:asciiTheme="minorHAnsi" w:hAnsiTheme="minorHAnsi" w:cstheme="minorHAnsi"/>
                <w:bCs/>
                <w:sz w:val="18"/>
                <w:szCs w:val="18"/>
              </w:rPr>
              <w:t>ARAMIS ANTONIO DA LUZ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CPF: </w:t>
            </w:r>
            <w:r w:rsidRPr="0046798C">
              <w:rPr>
                <w:rFonts w:asciiTheme="minorHAnsi" w:hAnsiTheme="minorHAnsi" w:cstheme="minorHAnsi"/>
                <w:bCs/>
                <w:sz w:val="18"/>
                <w:szCs w:val="18"/>
              </w:rPr>
              <w:t>484.928.849-91</w:t>
            </w:r>
            <w:r w:rsidRPr="0046798C">
              <w:rPr>
                <w:rFonts w:asciiTheme="minorHAnsi" w:hAnsiTheme="minorHAnsi" w:cstheme="minorHAnsi"/>
                <w:sz w:val="18"/>
                <w:szCs w:val="18"/>
              </w:rPr>
              <w:t xml:space="preserve"> e DARTAGNAN CALIXTO FRAIZ, CPF/MF n.º 171.895.279-15.</w:t>
            </w:r>
          </w:p>
        </w:tc>
      </w:tr>
    </w:tbl>
    <w:p w:rsidR="0046798C" w:rsidRPr="003054B8" w:rsidRDefault="0046798C" w:rsidP="0046798C">
      <w:pPr>
        <w:rPr>
          <w:sz w:val="18"/>
          <w:szCs w:val="18"/>
        </w:rPr>
      </w:pPr>
    </w:p>
    <w:p w:rsidR="0046798C" w:rsidRPr="003054B8" w:rsidRDefault="0046798C" w:rsidP="0046798C">
      <w:pPr>
        <w:rPr>
          <w:sz w:val="18"/>
          <w:szCs w:val="18"/>
        </w:rPr>
      </w:pPr>
    </w:p>
    <w:p w:rsidR="00000000" w:rsidRDefault="0046798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6798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6798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6798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46798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6798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6798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6798C"/>
    <w:rsid w:val="0046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6798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6798C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4679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798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679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6798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6798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7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2022-11-30T16:43:00Z</dcterms:created>
  <dcterms:modified xsi:type="dcterms:W3CDTF">2022-11-30T16:45:00Z</dcterms:modified>
</cp:coreProperties>
</file>