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B87261" w:rsidRPr="00D37C27" w:rsidTr="00973E12">
        <w:trPr>
          <w:trHeight w:val="3018"/>
        </w:trPr>
        <w:tc>
          <w:tcPr>
            <w:tcW w:w="6487" w:type="dxa"/>
            <w:shd w:val="clear" w:color="auto" w:fill="auto"/>
          </w:tcPr>
          <w:p w:rsidR="00B87261" w:rsidRPr="00AC2BEA" w:rsidRDefault="00B87261" w:rsidP="00973E1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BEA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87261" w:rsidRPr="00B87261" w:rsidRDefault="00B87261" w:rsidP="00B872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7261">
              <w:rPr>
                <w:rFonts w:asciiTheme="minorHAnsi" w:hAnsiTheme="minorHAnsi" w:cstheme="minorHAnsi"/>
                <w:b/>
                <w:sz w:val="18"/>
                <w:szCs w:val="18"/>
              </w:rPr>
              <w:t>AVISO DE LICITAÇÃO</w:t>
            </w:r>
          </w:p>
          <w:p w:rsidR="00B87261" w:rsidRPr="00B87261" w:rsidRDefault="00B87261" w:rsidP="00B872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7261">
              <w:rPr>
                <w:rFonts w:asciiTheme="minorHAnsi" w:hAnsiTheme="minorHAnsi" w:cstheme="minorHAnsi"/>
                <w:b/>
                <w:sz w:val="18"/>
                <w:szCs w:val="18"/>
              </w:rPr>
              <w:t>CHAMADA PÚBLICA N.º 003/2022.</w:t>
            </w:r>
          </w:p>
          <w:p w:rsidR="00B87261" w:rsidRPr="00AC2BEA" w:rsidRDefault="00B87261" w:rsidP="00B8726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7261">
              <w:rPr>
                <w:rFonts w:asciiTheme="minorHAnsi" w:hAnsiTheme="minorHAnsi" w:cstheme="minorHAnsi"/>
                <w:sz w:val="18"/>
                <w:szCs w:val="18"/>
              </w:rPr>
              <w:t xml:space="preserve">A Prefeitura Municipal de Ribeirão do Pinhal, pessoa jurídica de direito público, com sede à Rua Paraná, nº 983 - Centro, inscrita no CNPJ sob n.º 76.968.064/0001-42, representada neste ato pelo Prefeito Municipal, o Senhor DARTAGNAN CALIXTO FRAIZ, brasileiro, casado, portador do RG n.º 773.261-9 SSP/PR e inscrito sob CPF/MF n.º 171.895.279-15, no uso de suas prerrogativas legais e considerando as disposições contidas na Constituição Federal, Lei 8.666/93, bem como o Decreto nº 21.981, de 19/10/1932 e pelas Instruções Normativas nº 113/2010/DNRC, bem como pelas disposições fixadas neste Edital e as demais disposições legais e regulamentares aplicáveis à espécie, vem realizar o Credenciamento objetivando a contratação de Leiloeiro Oficial para realização de Leilões Públicos, visando </w:t>
            </w:r>
            <w:proofErr w:type="gramStart"/>
            <w:r w:rsidRPr="00B8726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B87261">
              <w:rPr>
                <w:rFonts w:asciiTheme="minorHAnsi" w:hAnsiTheme="minorHAnsi" w:cstheme="minorHAnsi"/>
                <w:sz w:val="18"/>
                <w:szCs w:val="18"/>
              </w:rPr>
              <w:t xml:space="preserve"> venda de bens móveis inservíveis do Município de Ribeirão do Pinhal - PR, incluindo nesta contratação a elaboração e publicação do edital, a divulgação (propaganda e marketing) do leilão, a realização do leilão, bem como, todos os procedimentos decorrentes do mesmo. O recebimento dos protocolos ocorrerá no Departamento de Compras e Licitações do Município, com sede à Rua Paraná 983 – Centro, a partir do dia 04/11/2022 até o dia 28/11/2022 às </w:t>
            </w:r>
            <w:proofErr w:type="gramStart"/>
            <w:r w:rsidRPr="00B87261">
              <w:rPr>
                <w:rFonts w:asciiTheme="minorHAnsi" w:hAnsiTheme="minorHAnsi" w:cstheme="minorHAnsi"/>
                <w:sz w:val="18"/>
                <w:szCs w:val="18"/>
              </w:rPr>
              <w:t>09h:</w:t>
            </w:r>
            <w:proofErr w:type="gramEnd"/>
            <w:r w:rsidRPr="00B87261">
              <w:rPr>
                <w:rFonts w:asciiTheme="minorHAnsi" w:hAnsiTheme="minorHAnsi" w:cstheme="minorHAnsi"/>
                <w:sz w:val="18"/>
                <w:szCs w:val="18"/>
              </w:rPr>
              <w:t>30min. O credenciamento terá validade de 12 (doze) meses, podendo durante seu período de vigência receber novos credenciados que serão classificados nos prazos estimados no edital.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726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B8726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87261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B8726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B87261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B8726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B87261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7261">
              <w:rPr>
                <w:rFonts w:asciiTheme="minorHAnsi" w:hAnsiTheme="minorHAnsi" w:cstheme="minorHAnsi"/>
                <w:sz w:val="18"/>
                <w:szCs w:val="18"/>
              </w:rPr>
              <w:t>Ribeirão do Pinhal, 19 de outubro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7261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87261">
              <w:rPr>
                <w:rFonts w:asciiTheme="minorHAnsi" w:hAnsiTheme="minorHAnsi" w:cstheme="minorHAnsi"/>
                <w:sz w:val="18"/>
                <w:szCs w:val="18"/>
              </w:rPr>
              <w:t>COMISSÃO DE LICITAÇÃO.</w:t>
            </w:r>
          </w:p>
        </w:tc>
      </w:tr>
    </w:tbl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Pr="00D37C27" w:rsidRDefault="00B87261" w:rsidP="00B872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7261" w:rsidRDefault="00B87261" w:rsidP="00B87261"/>
    <w:p w:rsidR="00B87261" w:rsidRDefault="00B87261" w:rsidP="00B87261"/>
    <w:p w:rsidR="00B87261" w:rsidRDefault="00B87261" w:rsidP="00B87261"/>
    <w:p w:rsidR="00B87261" w:rsidRDefault="00B87261" w:rsidP="00B87261"/>
    <w:p w:rsidR="00B87261" w:rsidRDefault="00B87261" w:rsidP="00B87261"/>
    <w:p w:rsidR="00B87261" w:rsidRDefault="00B87261" w:rsidP="00B87261"/>
    <w:p w:rsidR="00B87261" w:rsidRDefault="00B87261" w:rsidP="00B87261"/>
    <w:p w:rsidR="00B87261" w:rsidRDefault="00B87261" w:rsidP="00B87261"/>
    <w:p w:rsidR="00B87261" w:rsidRDefault="00B87261" w:rsidP="00B87261"/>
    <w:p w:rsidR="00000000" w:rsidRDefault="00B87261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8726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8726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B8726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8726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8726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C07777" w:rsidRDefault="00B8726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87261"/>
    <w:rsid w:val="00B8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72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726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872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872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8726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8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726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872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B872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2022-11-03T16:22:00Z</dcterms:created>
  <dcterms:modified xsi:type="dcterms:W3CDTF">2022-11-03T16:24:00Z</dcterms:modified>
</cp:coreProperties>
</file>