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067" w:type="dxa"/>
        <w:tblLayout w:type="fixed"/>
        <w:tblLook w:val="04A0"/>
      </w:tblPr>
      <w:tblGrid>
        <w:gridCol w:w="9067"/>
      </w:tblGrid>
      <w:tr w:rsidR="00304D14" w:rsidRPr="00B43CFB" w:rsidTr="00C0438D">
        <w:trPr>
          <w:trHeight w:val="4526"/>
        </w:trPr>
        <w:tc>
          <w:tcPr>
            <w:tcW w:w="9067" w:type="dxa"/>
          </w:tcPr>
          <w:p w:rsidR="00304D14" w:rsidRPr="00A16AD4" w:rsidRDefault="00304D14" w:rsidP="00C0438D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6A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PREFEITURA MUNICIPAL DE RIBEIRÃO DO PINHAL – PR.</w:t>
            </w:r>
          </w:p>
          <w:p w:rsidR="00304D14" w:rsidRPr="00A16AD4" w:rsidRDefault="00304D14" w:rsidP="00C0438D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6A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EXTRATO PROCESSO LICIT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ATÓRIO PREGÃO PRESENCIAL Nº. 088</w:t>
            </w:r>
            <w:r w:rsidRPr="00A16A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/2022 CONTRATO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313</w:t>
            </w:r>
            <w:r w:rsidRPr="00A16A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/2022.</w:t>
            </w:r>
          </w:p>
          <w:p w:rsidR="00304D14" w:rsidRPr="00304D14" w:rsidRDefault="00304D14" w:rsidP="00304D1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Extrato de contrato celebrado entre o Município de Ribeirão do Pinhal, CNPJ n.º 76.968.064/0001-42 e a empresa VANDERLEI RODRIGUES DO PRADO 67018068991, CNPJ nº. 30.617.570/0001-96. Objeto: a contratação de empresa especializada em serviços de mecânica pesada, por hora trabalhada para manutenção e recuperação de ônibus, vans e ambulâncias da Secretaria de Saúde e Secretaria de Educação. Data de assinatura: 18/10/2022. Vigência 17/10/2023. VANDERLEI RODRIGUES DO PRADO CPF: 670.180.689-91 e DARTAGNAN CALIXTO FRAIZ, CPF/MF n.º 171.895.279-15.</w:t>
            </w:r>
          </w:p>
          <w:p w:rsidR="00304D14" w:rsidRPr="00304D14" w:rsidRDefault="00304D14" w:rsidP="00304D1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LOTE 01 – SECRETARIA DE EDUCAÇÃO - VALOR R$ 99.000,00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709"/>
              <w:gridCol w:w="5528"/>
              <w:gridCol w:w="709"/>
              <w:gridCol w:w="1134"/>
            </w:tblGrid>
            <w:tr w:rsidR="00304D14" w:rsidRPr="00E959EA" w:rsidTr="00304D14">
              <w:tc>
                <w:tcPr>
                  <w:tcW w:w="562" w:type="dxa"/>
                  <w:vAlign w:val="bottom"/>
                </w:tcPr>
                <w:p w:rsidR="00304D14" w:rsidRPr="00E959EA" w:rsidRDefault="00304D14" w:rsidP="00C0438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304D14" w:rsidRPr="00E959EA" w:rsidRDefault="00304D14" w:rsidP="00C0438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528" w:type="dxa"/>
                  <w:vAlign w:val="bottom"/>
                </w:tcPr>
                <w:p w:rsidR="00304D14" w:rsidRPr="00E959EA" w:rsidRDefault="00304D14" w:rsidP="00C0438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304D14" w:rsidRPr="00E959EA" w:rsidRDefault="00304D14" w:rsidP="00C0438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1134" w:type="dxa"/>
                </w:tcPr>
                <w:p w:rsidR="00304D14" w:rsidRPr="00E959EA" w:rsidRDefault="00304D14" w:rsidP="00C0438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304D14" w:rsidRPr="0057385C" w:rsidTr="00304D14">
              <w:tc>
                <w:tcPr>
                  <w:tcW w:w="562" w:type="dxa"/>
                </w:tcPr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304D14" w:rsidRPr="00304D14" w:rsidRDefault="00304D14" w:rsidP="00C0438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1100 horas</w:t>
                  </w:r>
                </w:p>
                <w:p w:rsidR="00304D14" w:rsidRPr="00304D14" w:rsidRDefault="00304D14" w:rsidP="00C0438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528" w:type="dxa"/>
                  <w:vAlign w:val="bottom"/>
                </w:tcPr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Serviço de manutenção mecânica de veículos da linha pesada. </w:t>
                  </w: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Os serviços a serem executados são montagem, desmontagem, regulagem e revisão de: cubo dianteiro e traseiro, suspensão, molejos, soldas e tornos, câmbio, diferencial, motor, turbina, bomba injetora, bicos injetores, injeção eletrônica, </w:t>
                  </w:r>
                  <w:proofErr w:type="spellStart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embuchamento</w:t>
                  </w:r>
                  <w:proofErr w:type="spellEnd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juntas </w:t>
                  </w:r>
                  <w:proofErr w:type="spellStart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homocinéticas</w:t>
                  </w:r>
                  <w:proofErr w:type="spellEnd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</w:t>
                  </w:r>
                  <w:proofErr w:type="spellStart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semieixos</w:t>
                  </w:r>
                  <w:proofErr w:type="spellEnd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sistema hidráulico (bombas, cilindros), freios, amortecedores, </w:t>
                  </w:r>
                  <w:proofErr w:type="spellStart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horímetros</w:t>
                  </w:r>
                  <w:proofErr w:type="spellEnd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alinhamento, balanceamento, usinagem de motor, camisas e cabeçotes dos veículos, </w:t>
                  </w:r>
                  <w:proofErr w:type="spellStart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cardans</w:t>
                  </w:r>
                  <w:proofErr w:type="spellEnd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bombas d’água, radiadores, serviços de </w:t>
                  </w:r>
                  <w:proofErr w:type="spellStart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raster</w:t>
                  </w:r>
                  <w:proofErr w:type="spellEnd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mapeamento e outros.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VEÍCULOS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AHP-1401 MICROONIBUS MERCEDES BENZ/</w:t>
                  </w:r>
                  <w:proofErr w:type="gramStart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608 ANO</w:t>
                  </w:r>
                  <w:proofErr w:type="gramEnd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1978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ARK-2561 – MICRO ÔNIBUS IVECO 2009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ARL-7646 ONIBUS M. BENZ/</w:t>
                  </w:r>
                  <w:proofErr w:type="spellStart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MASC.OF</w:t>
                  </w:r>
                  <w:proofErr w:type="spellEnd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1318 PAS/ONIBUS ANO 2009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ARL-2617 ONIBUS </w:t>
                  </w:r>
                  <w:proofErr w:type="spellStart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M.BENZ/MASC</w:t>
                  </w:r>
                  <w:proofErr w:type="spellEnd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OF </w:t>
                  </w:r>
                  <w:proofErr w:type="gramStart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1318 ANO</w:t>
                  </w:r>
                  <w:proofErr w:type="gramEnd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2009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ASD-9331 ÔNIBUS MARCOPOLO VOLARE V8 ESC ANO 2009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AUC-4514 ONIBUS VW/15-190 EOD ANO 2011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AUC-4518 ONIBUS 70C16 PAS/ONIBUS ANO 2011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AXD-0984 ONIBUS MARCOPOLO VOLARE V8 ESC PAS/ONIBUS ANO 2013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BBD-2238 ONIBUS RURAL ESCOLAR MERCEDES 1519 PAS/ONIBUS ANO 2016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BBS-0829 ÔNIBUS VOLARE V8L 2017/2018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BBS-5065 – VAN RENAULT MASTER MART L3 2017/2018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BXB-5196 ÔNIBUS MERCEDES BENZ/</w:t>
                  </w:r>
                  <w:proofErr w:type="gramStart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370 ANO</w:t>
                  </w:r>
                  <w:proofErr w:type="gramEnd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1992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BEK 1I47 ÔNIBUS</w:t>
                  </w: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</w: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709" w:type="dxa"/>
                </w:tcPr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89,00</w:t>
                  </w:r>
                </w:p>
              </w:tc>
              <w:tc>
                <w:tcPr>
                  <w:tcW w:w="1134" w:type="dxa"/>
                  <w:vAlign w:val="bottom"/>
                </w:tcPr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97.900,00</w:t>
                  </w: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304D14" w:rsidRPr="00A16AD4" w:rsidRDefault="00304D14" w:rsidP="00304D1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6A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EXTRATO PROCESSO LICIT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ATÓRIO PREGÃO PRESENCIAL Nº. 088</w:t>
            </w:r>
            <w:r w:rsidRPr="00A16A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/2022 CONTRATO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314</w:t>
            </w:r>
            <w:r w:rsidRPr="00A16A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/2022.</w:t>
            </w:r>
          </w:p>
          <w:p w:rsidR="00304D14" w:rsidRPr="00304D14" w:rsidRDefault="00304D14" w:rsidP="00304D1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04D14">
              <w:rPr>
                <w:rFonts w:asciiTheme="minorHAnsi" w:hAnsiTheme="minorHAnsi" w:cstheme="minorHAnsi"/>
                <w:sz w:val="18"/>
                <w:szCs w:val="18"/>
              </w:rPr>
              <w:t>Extrato de contrato celebrado entre o Município de Ribeirão do Pinhal, CNPJ n.º 76.968.064/0001-42 e a empresa LORENNA ELEUTERIO COELHO, CNPJ nº. 26.744.776/0001-00. Objeto: a contratação de empresa especializada em serviços de mecânica pesada, por hora trabalhada para manutenção e recuperação de ônibus, vans e ambulâncias da Secretaria de Saúde e Secretaria de Educação. Data de assinatura: 18/10/2022. Vigência 17/10/2023. VANDERLEI RODRIGUES DO PRADO CPF: 670.180.689-91 e DARTAGNAN CALIXTO FRAIZ, CPF/MF n.º 171.895.279-15.</w:t>
            </w:r>
          </w:p>
          <w:p w:rsidR="00304D14" w:rsidRPr="00304D14" w:rsidRDefault="00304D14" w:rsidP="00304D14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304D14">
              <w:rPr>
                <w:rFonts w:asciiTheme="minorHAnsi" w:hAnsiTheme="minorHAnsi" w:cstheme="minorHAnsi"/>
                <w:sz w:val="18"/>
                <w:szCs w:val="18"/>
              </w:rPr>
              <w:t>LOTE 02 – SECRETARIA DE SAÚDE -</w:t>
            </w:r>
            <w:proofErr w:type="gramStart"/>
            <w:r w:rsidRPr="00304D14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304D14">
              <w:rPr>
                <w:rFonts w:asciiTheme="minorHAnsi" w:hAnsiTheme="minorHAnsi" w:cstheme="minorHAnsi"/>
                <w:sz w:val="18"/>
                <w:szCs w:val="18"/>
              </w:rPr>
              <w:t>VALOR R$ 69.056,00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709"/>
              <w:gridCol w:w="5528"/>
              <w:gridCol w:w="709"/>
              <w:gridCol w:w="1134"/>
            </w:tblGrid>
            <w:tr w:rsidR="00304D14" w:rsidRPr="00E959EA" w:rsidTr="00C0438D">
              <w:tc>
                <w:tcPr>
                  <w:tcW w:w="562" w:type="dxa"/>
                  <w:vAlign w:val="bottom"/>
                </w:tcPr>
                <w:p w:rsidR="00304D14" w:rsidRPr="00E959EA" w:rsidRDefault="00304D14" w:rsidP="00C0438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304D14" w:rsidRPr="00E959EA" w:rsidRDefault="00304D14" w:rsidP="00C0438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528" w:type="dxa"/>
                  <w:vAlign w:val="bottom"/>
                </w:tcPr>
                <w:p w:rsidR="00304D14" w:rsidRPr="00E959EA" w:rsidRDefault="00304D14" w:rsidP="00C0438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304D14" w:rsidRPr="00E959EA" w:rsidRDefault="00304D14" w:rsidP="00C0438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1134" w:type="dxa"/>
                </w:tcPr>
                <w:p w:rsidR="00304D14" w:rsidRPr="00E959EA" w:rsidRDefault="00304D14" w:rsidP="00C0438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304D14" w:rsidRPr="0057385C" w:rsidTr="00C0438D">
              <w:tc>
                <w:tcPr>
                  <w:tcW w:w="562" w:type="dxa"/>
                </w:tcPr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304D14" w:rsidRPr="00304D14" w:rsidRDefault="00304D14" w:rsidP="00C0438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664 horas</w:t>
                  </w:r>
                </w:p>
                <w:p w:rsidR="00304D14" w:rsidRPr="00304D14" w:rsidRDefault="00304D14" w:rsidP="00C0438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528" w:type="dxa"/>
                  <w:vAlign w:val="bottom"/>
                </w:tcPr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Serviço de manutenção mecânica de veículos da linha pesada. </w:t>
                  </w: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Os serviços a serem executados são montagem, desmontagem, regulagem e revisão de: cubo dianteiro e traseiro, suspensão, molejos, soldas e tornos, câmbio, diferencial, motor, turbina, bomba injetora, bicos injetores, injeção eletrônica, </w:t>
                  </w:r>
                  <w:proofErr w:type="spellStart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embuchamento</w:t>
                  </w:r>
                  <w:proofErr w:type="spellEnd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juntas </w:t>
                  </w:r>
                  <w:proofErr w:type="spellStart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homocinéticas</w:t>
                  </w:r>
                  <w:proofErr w:type="spellEnd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</w:t>
                  </w:r>
                  <w:proofErr w:type="spellStart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semieixos</w:t>
                  </w:r>
                  <w:proofErr w:type="spellEnd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sistema hidráulico (bombas, cilindros), freios, amortecedores, </w:t>
                  </w:r>
                  <w:proofErr w:type="spellStart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horímetros</w:t>
                  </w:r>
                  <w:proofErr w:type="spellEnd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alinhamento, balanceamento, usinagem de motor, camisas e cabeçotes dos veículos, </w:t>
                  </w:r>
                  <w:proofErr w:type="spellStart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cardans</w:t>
                  </w:r>
                  <w:proofErr w:type="spellEnd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bombas d’água, radiadores, serviços de </w:t>
                  </w:r>
                  <w:proofErr w:type="spellStart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raster</w:t>
                  </w:r>
                  <w:proofErr w:type="spellEnd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mapeamento e outros.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VEÍCULOS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ALS-0332 AMBULÂNCIA RENAULT MASTER ESP/CAMION ANO 2004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ASD-7351 ÔNIBUS MARCOPOLO VOLARE W8 ON PAS/ONIBUS ANO 2009/2010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ASE-1593 MICRO ONIBUS </w:t>
                  </w:r>
                  <w:proofErr w:type="spellStart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M.BENZ/608</w:t>
                  </w:r>
                  <w:proofErr w:type="spellEnd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PAS/MICROO. ANO 2009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AYQ-9610 AMBULÂNCI CITROEN CITROEN/JUMPER. </w:t>
                  </w: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PAS/MICRO. ANO 2014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AYQ-4410 MICRO ONIBUS MARCOPO VOLARE W9 ON ANO 2014/2015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AZL-8175 AMBULÂNCIA RENAULT MASTER ALLT ESP/CAMION ANO 2015/2016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AZM-9642 AMBULANCIA RENAULT MASTER ALLT AMB. ANO 2015/2016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BAC-7824 MICRO ONIBUS 729 MARCOPO VOLARE V8L ON ANO 2015/2016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NBH-3694 ONIBUS VOLVO-B10M /810M PAS/ONIBUS ANO 1989/1990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BBU 7893 AMBULANCIA 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BCL 8350 AMBULANCIA 2018/2019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BCL 9476 MICRO-ONIBUS 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BCW 3F15 ONIBUS IVECOCOMIL 2018/2019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BDA 5A22 AMBULANCIA PEUGEOT PARTINER 2018/2019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BDF4H 19 VAN MERCEDES BENZ SPRINTER 2019/2019</w:t>
                  </w:r>
                </w:p>
              </w:tc>
              <w:tc>
                <w:tcPr>
                  <w:tcW w:w="709" w:type="dxa"/>
                </w:tcPr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104,00</w:t>
                  </w:r>
                </w:p>
              </w:tc>
              <w:tc>
                <w:tcPr>
                  <w:tcW w:w="1134" w:type="dxa"/>
                  <w:vAlign w:val="bottom"/>
                </w:tcPr>
                <w:p w:rsid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69.056,00</w:t>
                  </w:r>
                </w:p>
                <w:p w:rsid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304D14" w:rsidRPr="0089216D" w:rsidRDefault="00304D14" w:rsidP="00304D14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89216D">
              <w:rPr>
                <w:rFonts w:ascii="Arial" w:hAnsi="Arial" w:cs="Arial"/>
                <w:b/>
                <w:sz w:val="18"/>
                <w:szCs w:val="18"/>
              </w:rPr>
              <w:t xml:space="preserve">LOTE 03 – SECRETARIA DE SAÚDE (RESERVA DE COTA PARA MPE) - VALOR R$ </w:t>
            </w:r>
            <w:r>
              <w:rPr>
                <w:rFonts w:ascii="Arial" w:hAnsi="Arial" w:cs="Arial"/>
                <w:b/>
                <w:sz w:val="18"/>
                <w:szCs w:val="18"/>
              </w:rPr>
              <w:t>57.744</w:t>
            </w:r>
            <w:r w:rsidRPr="0089216D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709"/>
              <w:gridCol w:w="5528"/>
              <w:gridCol w:w="709"/>
              <w:gridCol w:w="1134"/>
            </w:tblGrid>
            <w:tr w:rsidR="00304D14" w:rsidRPr="00E959EA" w:rsidTr="00C0438D">
              <w:tc>
                <w:tcPr>
                  <w:tcW w:w="562" w:type="dxa"/>
                  <w:vAlign w:val="bottom"/>
                </w:tcPr>
                <w:p w:rsidR="00304D14" w:rsidRPr="00E959EA" w:rsidRDefault="00304D14" w:rsidP="00C0438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304D14" w:rsidRPr="00E959EA" w:rsidRDefault="00304D14" w:rsidP="00C0438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528" w:type="dxa"/>
                  <w:vAlign w:val="bottom"/>
                </w:tcPr>
                <w:p w:rsidR="00304D14" w:rsidRPr="00E959EA" w:rsidRDefault="00304D14" w:rsidP="00C0438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304D14" w:rsidRPr="00E959EA" w:rsidRDefault="00304D14" w:rsidP="00C0438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1134" w:type="dxa"/>
                </w:tcPr>
                <w:p w:rsidR="00304D14" w:rsidRPr="00E959EA" w:rsidRDefault="00304D14" w:rsidP="00C0438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304D14" w:rsidRPr="00932790" w:rsidTr="00C0438D">
              <w:tc>
                <w:tcPr>
                  <w:tcW w:w="562" w:type="dxa"/>
                </w:tcPr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304D14" w:rsidRPr="00304D14" w:rsidRDefault="00304D14" w:rsidP="00C0438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536 horas</w:t>
                  </w:r>
                </w:p>
              </w:tc>
              <w:tc>
                <w:tcPr>
                  <w:tcW w:w="5528" w:type="dxa"/>
                  <w:vAlign w:val="bottom"/>
                </w:tcPr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Serviço de manutenção mecânica de veículos da linha pesada. </w:t>
                  </w: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Os serviços a serem executados são montagem, desmontagem, regulagem e revisão de: cubo dianteiro e traseiro, suspensão, molejos, soldas e tornos, câmbio, diferencial, motor, turbina, bomba injetora, bicos injetores, injeção eletrônica, </w:t>
                  </w:r>
                  <w:proofErr w:type="spellStart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embuchamento</w:t>
                  </w:r>
                  <w:proofErr w:type="spellEnd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juntas </w:t>
                  </w:r>
                  <w:proofErr w:type="spellStart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homocinéticas</w:t>
                  </w:r>
                  <w:proofErr w:type="spellEnd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</w:t>
                  </w:r>
                  <w:proofErr w:type="spellStart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semieixos</w:t>
                  </w:r>
                  <w:proofErr w:type="spellEnd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sistema hidráulico (bombas, </w:t>
                  </w: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 xml:space="preserve">cilindros), freios, amortecedores, </w:t>
                  </w:r>
                  <w:proofErr w:type="spellStart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horímetros</w:t>
                  </w:r>
                  <w:proofErr w:type="spellEnd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alinhamento, balanceamento, usinagem de motor, camisas e cabeçotes dos veículos, </w:t>
                  </w:r>
                  <w:proofErr w:type="spellStart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cardans</w:t>
                  </w:r>
                  <w:proofErr w:type="spellEnd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bombas d’água, radiadores, serviços de </w:t>
                  </w:r>
                  <w:proofErr w:type="spellStart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raster</w:t>
                  </w:r>
                  <w:proofErr w:type="spellEnd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mapeamento e outros.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VEÍCULOS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ALS-0332 AMBULÂNCIA RENAULT MASTER ESP/CAMION ANO 2004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ASD-7351 ÔNIBUS MARCOPOLO VOLARE W8 ON PAS/ONIBUS ANO 2009/2010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ASE-1593 MICRO ONIBUS </w:t>
                  </w:r>
                  <w:proofErr w:type="spellStart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M.BENZ/608</w:t>
                  </w:r>
                  <w:proofErr w:type="spellEnd"/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PAS/MICROO. ANO 2009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AYQ-9610 AMBULÂNCI CITROEN CITROEN/JUMPER. </w:t>
                  </w: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PAS/MICRO. ANO 2014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AYQ-4410 MICRO ONIBUS MARCOPO VOLARE W9 ON ANO 2014/2015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AZL-8175 AMBULÂNCIA RENAULT MASTER ALLT ESP/CAMION ANO 2015/2016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AZM-9642 AMBULANCIA RENAULT MASTER ALLT AMB. ANO 2015/2016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BAC-7824 MICRO ONIBUS 729 MARCOPO VOLARE V8L ON ANO 2015/2016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NBH-3694 ONIBUS VOLVO-B10M /810M PAS/ONIBUS ANO 1989/1990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BBU 7893 AMBULANCIA 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BCL 8350 AMBULANCIA 2018/2019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BCL 9476 MICRO-ONIBUS 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BCW 3F15 ONIBUS IVECOCOMIL 2018/2019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BDA 5A22 AMBULANCIA PEUGEOT PARTINER 2018/2019</w:t>
                  </w:r>
                </w:p>
                <w:p w:rsidR="00304D14" w:rsidRPr="00304D14" w:rsidRDefault="00304D14" w:rsidP="00C043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BDF4H 19 VAN MERCEDES BENZ SPRINTER 2019/2019</w:t>
                  </w:r>
                </w:p>
              </w:tc>
              <w:tc>
                <w:tcPr>
                  <w:tcW w:w="709" w:type="dxa"/>
                </w:tcPr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lastRenderedPageBreak/>
                    <w:t>104,00</w:t>
                  </w:r>
                </w:p>
              </w:tc>
              <w:tc>
                <w:tcPr>
                  <w:tcW w:w="1134" w:type="dxa"/>
                  <w:vAlign w:val="bottom"/>
                </w:tcPr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304D14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57.744,00</w:t>
                  </w: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  <w:p w:rsidR="00304D14" w:rsidRPr="00304D14" w:rsidRDefault="00304D14" w:rsidP="00C0438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304D14" w:rsidRPr="00765D93" w:rsidRDefault="00304D14" w:rsidP="00C0438D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</w:tbl>
    <w:p w:rsidR="00304D14" w:rsidRDefault="00304D14" w:rsidP="00304D14">
      <w:pPr>
        <w:rPr>
          <w:rFonts w:cstheme="minorHAnsi"/>
          <w:b/>
          <w:sz w:val="16"/>
          <w:szCs w:val="16"/>
        </w:rPr>
      </w:pPr>
    </w:p>
    <w:p w:rsidR="00304D14" w:rsidRDefault="00304D14" w:rsidP="00304D14"/>
    <w:p w:rsidR="00304D14" w:rsidRDefault="00304D14" w:rsidP="00304D14"/>
    <w:p w:rsidR="00304D14" w:rsidRDefault="00304D14" w:rsidP="00304D14"/>
    <w:p w:rsidR="00304D14" w:rsidRDefault="00304D14" w:rsidP="00304D14"/>
    <w:p w:rsidR="00304D14" w:rsidRDefault="00304D14" w:rsidP="00304D14"/>
    <w:p w:rsidR="00304D14" w:rsidRDefault="00304D14" w:rsidP="00304D14"/>
    <w:p w:rsidR="00304D14" w:rsidRDefault="00304D14" w:rsidP="00304D14"/>
    <w:p w:rsidR="00304D14" w:rsidRDefault="00304D14" w:rsidP="00304D14"/>
    <w:p w:rsidR="00304D14" w:rsidRDefault="00304D14" w:rsidP="00304D14"/>
    <w:p w:rsidR="00304D14" w:rsidRDefault="00304D14" w:rsidP="00304D14"/>
    <w:p w:rsidR="00000000" w:rsidRDefault="00304D14"/>
    <w:sectPr w:rsidR="00000000" w:rsidSect="0076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04D14"/>
    <w:rsid w:val="0030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4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304D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04D1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871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2022-10-18T18:44:00Z</dcterms:created>
  <dcterms:modified xsi:type="dcterms:W3CDTF">2022-10-18T18:51:00Z</dcterms:modified>
</cp:coreProperties>
</file>