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/>
      </w:tblPr>
      <w:tblGrid>
        <w:gridCol w:w="6487"/>
      </w:tblGrid>
      <w:tr w:rsidR="009D1D50" w:rsidRPr="002E0E4B" w:rsidTr="00BC0BFF">
        <w:trPr>
          <w:trHeight w:val="3018"/>
        </w:trPr>
        <w:tc>
          <w:tcPr>
            <w:tcW w:w="6487" w:type="dxa"/>
            <w:shd w:val="clear" w:color="auto" w:fill="auto"/>
          </w:tcPr>
          <w:p w:rsidR="009D1D50" w:rsidRPr="002E0E4B" w:rsidRDefault="009D1D50" w:rsidP="00BC0BFF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E0E4B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9D1D50" w:rsidRPr="00D13F18" w:rsidRDefault="009D1D50" w:rsidP="009D1D50">
            <w:pPr>
              <w:pStyle w:val="SemEspaamento"/>
              <w:jc w:val="both"/>
            </w:pP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PREGÃO ELETRÔNICO Nº. 093/2022.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EXCLUSIVO PARA MEI/ME/EPP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(LC 147/2014).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 DO PARANÁ, processo licitatório na modalidade Pregão Eletrônico, do tipo menor preço global por lote, cujo objeto é o registro de preços para possível</w:t>
            </w:r>
            <w:r w:rsidRPr="009D1D5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aquisição de formula infantil para o paciente ARTHUR HENRIQUE DO NASCIMENTO em atendimento a ordem judicial n.º 0001384-61.2022.8.16.0145, de acordo com as condições, quantidades e exigências estabelecidas neste edital e seus anexos.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A realização do Pregão Eletrônico será no dia 05/10/2022 com recebimento</w:t>
            </w:r>
            <w:r w:rsidRPr="009D1D50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 w:rsidRPr="009D1D5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propostas</w:t>
            </w:r>
            <w:r w:rsidRPr="009D1D50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até</w:t>
            </w:r>
            <w:r w:rsidRPr="009D1D5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9D1D50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09h00min, abertura das propostas das 09h01min às 09h29min e início</w:t>
            </w:r>
            <w:r w:rsidRPr="009D1D5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9D1D50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sessão</w:t>
            </w:r>
            <w:r w:rsidRPr="009D1D50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9D1D5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disputa</w:t>
            </w:r>
            <w:r w:rsidRPr="009D1D50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9D1D5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preços 09h30min. O valor total estimado para tal contratação será de R$ 19.177,20 (dezenove mil cento e setenta e sete reais e vinte centavos).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4" w:history="1">
              <w:r w:rsidRPr="009D1D5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9D1D50">
              <w:rPr>
                <w:rFonts w:asciiTheme="minorHAnsi" w:hAnsiTheme="minorHAnsi" w:cstheme="minorHAnsi"/>
                <w:sz w:val="18"/>
                <w:szCs w:val="18"/>
              </w:rPr>
              <w:t xml:space="preserve">. Informações e consultas através do e-mail </w:t>
            </w:r>
            <w:hyperlink r:id="rId5" w:history="1">
              <w:r w:rsidRPr="009D1D5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pmrpinhal@uol.com.br</w:t>
              </w:r>
            </w:hyperlink>
            <w:r w:rsidRPr="009D1D50">
              <w:rPr>
                <w:rFonts w:asciiTheme="minorHAnsi" w:hAnsiTheme="minorHAnsi" w:cstheme="minorHAnsi"/>
                <w:sz w:val="18"/>
                <w:szCs w:val="18"/>
              </w:rPr>
              <w:t xml:space="preserve"> ou </w:t>
            </w:r>
            <w:hyperlink r:id="rId6" w:history="1">
              <w:r w:rsidRPr="009D1D5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compras.pmrpinhal@gmail.com</w:t>
              </w:r>
            </w:hyperlink>
            <w:r w:rsidRPr="009D1D50">
              <w:rPr>
                <w:rFonts w:asciiTheme="minorHAnsi" w:hAnsiTheme="minorHAnsi" w:cstheme="minorHAnsi"/>
                <w:sz w:val="18"/>
                <w:szCs w:val="18"/>
              </w:rPr>
              <w:t xml:space="preserve"> ou através dos Telefones (43) 35518301 / 35518320.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D1D50">
              <w:rPr>
                <w:rFonts w:asciiTheme="minorHAnsi" w:hAnsiTheme="minorHAnsi" w:cstheme="minorHAnsi"/>
                <w:sz w:val="18"/>
                <w:szCs w:val="18"/>
              </w:rPr>
              <w:t xml:space="preserve">DÚVIDAS SOBRE O SISTEMA BLL COMPRAS: poderão ser esclarecidas através dos canais de atendimento da BLL COMPRAS (Bolsa de Licitações do Brasil) informados no site www.bll.org.br ou pelo telefone (41) 3097-4600 - Central de Atendimento em Curitiba. Ribeirão do Pinhal, 22 de setembro de 2022. </w:t>
            </w:r>
            <w:proofErr w:type="spellStart"/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D1D50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9D1D50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9D1D50" w:rsidRPr="002E0E4B" w:rsidRDefault="009D1D50" w:rsidP="009D1D50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Pr="007F03A3" w:rsidRDefault="009D1D50" w:rsidP="009D1D50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Pr="00362DAF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Pr="00CD4502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9D1D50" w:rsidRDefault="009D1D50" w:rsidP="009D1D50"/>
    <w:p w:rsidR="00000000" w:rsidRDefault="009D1D50"/>
    <w:sectPr w:rsidR="00000000" w:rsidSect="00C07777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9D1D50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9D1D50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9D1D50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9D1D5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9D1D5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9D1D5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D1D50"/>
    <w:rsid w:val="009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qFormat/>
    <w:rsid w:val="009D1D50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D1D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D1D50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9D1D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D1D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D1D50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D1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D1D50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9D1D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har">
    <w:name w:val="Título 8 Char"/>
    <w:basedOn w:val="Fontepargpadro"/>
    <w:link w:val="Ttulo8"/>
    <w:rsid w:val="009D1D50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pmrpinhal@gmail.com" TargetMode="External"/><Relationship Id="rId5" Type="http://schemas.openxmlformats.org/officeDocument/2006/relationships/hyperlink" Target="mailto:pmrpinhal@uol.com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ibeiraodopinhal.pr.gov.br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2022-09-22T14:18:00Z</dcterms:created>
  <dcterms:modified xsi:type="dcterms:W3CDTF">2022-09-22T14:20:00Z</dcterms:modified>
</cp:coreProperties>
</file>