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330" w:type="dxa"/>
        <w:tblLook w:val="04A0"/>
      </w:tblPr>
      <w:tblGrid>
        <w:gridCol w:w="8330"/>
      </w:tblGrid>
      <w:tr w:rsidR="00126600" w:rsidRPr="001A2990" w:rsidTr="00882F16">
        <w:trPr>
          <w:trHeight w:val="2560"/>
        </w:trPr>
        <w:tc>
          <w:tcPr>
            <w:tcW w:w="8330" w:type="dxa"/>
          </w:tcPr>
          <w:p w:rsidR="00126600" w:rsidRPr="00E476C4" w:rsidRDefault="00126600" w:rsidP="00882F16">
            <w:pPr>
              <w:pStyle w:val="SemEspaamento"/>
              <w:jc w:val="center"/>
              <w:rPr>
                <w:sz w:val="18"/>
                <w:szCs w:val="18"/>
              </w:rPr>
            </w:pPr>
            <w:r w:rsidRPr="000A2C7C">
              <w:rPr>
                <w:b/>
                <w:bCs/>
                <w:sz w:val="18"/>
                <w:szCs w:val="18"/>
                <w:u w:val="single"/>
              </w:rPr>
              <w:t>PREFEITURA MUNICIPAL DE RIBEIRÃO DO PINHAL – PR</w:t>
            </w:r>
            <w:r w:rsidRPr="00E476C4">
              <w:rPr>
                <w:sz w:val="18"/>
                <w:szCs w:val="18"/>
              </w:rPr>
              <w:t>.</w:t>
            </w:r>
          </w:p>
          <w:p w:rsidR="00126600" w:rsidRPr="00DD6E70" w:rsidRDefault="00126600" w:rsidP="00882F16">
            <w:pPr>
              <w:pStyle w:val="SemEspaamento"/>
              <w:jc w:val="center"/>
              <w:rPr>
                <w:rFonts w:cstheme="minorHAnsi"/>
                <w:b/>
                <w:sz w:val="16"/>
                <w:szCs w:val="16"/>
              </w:rPr>
            </w:pPr>
            <w:r>
              <w:rPr>
                <w:rFonts w:cstheme="minorHAnsi"/>
                <w:b/>
                <w:sz w:val="16"/>
                <w:szCs w:val="16"/>
              </w:rPr>
              <w:t>SEGUNDO</w:t>
            </w:r>
            <w:r w:rsidRPr="00DD6E70">
              <w:rPr>
                <w:rFonts w:cstheme="minorHAnsi"/>
                <w:b/>
                <w:sz w:val="16"/>
                <w:szCs w:val="16"/>
              </w:rPr>
              <w:t xml:space="preserve"> ADITIVO </w:t>
            </w:r>
            <w:r>
              <w:rPr>
                <w:rFonts w:cstheme="minorHAnsi"/>
                <w:b/>
                <w:sz w:val="16"/>
                <w:szCs w:val="16"/>
              </w:rPr>
              <w:t>CONTRATO</w:t>
            </w:r>
            <w:r w:rsidRPr="00DD6E70">
              <w:rPr>
                <w:rFonts w:cstheme="minorHAnsi"/>
                <w:b/>
                <w:sz w:val="16"/>
                <w:szCs w:val="16"/>
              </w:rPr>
              <w:t xml:space="preserve"> 14</w:t>
            </w:r>
            <w:r>
              <w:rPr>
                <w:rFonts w:cstheme="minorHAnsi"/>
                <w:b/>
                <w:sz w:val="16"/>
                <w:szCs w:val="16"/>
              </w:rPr>
              <w:t>2</w:t>
            </w:r>
            <w:r w:rsidRPr="00DD6E70">
              <w:rPr>
                <w:rFonts w:cstheme="minorHAnsi"/>
                <w:b/>
                <w:sz w:val="16"/>
                <w:szCs w:val="16"/>
              </w:rPr>
              <w:t xml:space="preserve">/2021 - PROCESSO LICITATÓRIO PREGÃO PRESENCIAL Nº069/2021. </w:t>
            </w:r>
          </w:p>
          <w:p w:rsidR="00126600" w:rsidRPr="00D019EA" w:rsidRDefault="00126600" w:rsidP="00882F16">
            <w:pPr>
              <w:pStyle w:val="SemEspaamento"/>
              <w:jc w:val="both"/>
              <w:rPr>
                <w:rFonts w:cstheme="minorHAnsi"/>
                <w:sz w:val="18"/>
                <w:szCs w:val="18"/>
              </w:rPr>
            </w:pPr>
            <w:bookmarkStart w:id="0" w:name="_GoBack"/>
            <w:r w:rsidRPr="00D019EA">
              <w:rPr>
                <w:rFonts w:cstheme="minorHAnsi"/>
                <w:sz w:val="18"/>
                <w:szCs w:val="18"/>
              </w:rPr>
              <w:t xml:space="preserve">Extrato de Aditivo </w:t>
            </w:r>
            <w:r>
              <w:rPr>
                <w:rFonts w:cstheme="minorHAnsi"/>
                <w:sz w:val="18"/>
                <w:szCs w:val="18"/>
              </w:rPr>
              <w:t>Contrato</w:t>
            </w:r>
            <w:r w:rsidRPr="00D019EA">
              <w:rPr>
                <w:rFonts w:cstheme="minorHAnsi"/>
                <w:sz w:val="18"/>
                <w:szCs w:val="18"/>
              </w:rPr>
              <w:t xml:space="preserve"> celebrado entre o Município de Ribeirão do Pinhal, CNPJ n.º 76.968.064/0001-42 e a empresa COMERCIAL BEIRA RIO LTDA CNPJ nº. 40.138.949/0001-77. Objeto: registro de preços para possível aquisição de carnes 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Pr>
                <w:rFonts w:cstheme="minorHAnsi"/>
                <w:sz w:val="18"/>
                <w:szCs w:val="18"/>
              </w:rPr>
              <w:t xml:space="preserve"> Vigência: 12/009/2023.</w:t>
            </w:r>
            <w:r w:rsidRPr="00D019EA">
              <w:rPr>
                <w:rFonts w:cstheme="minorHAnsi"/>
                <w:sz w:val="18"/>
                <w:szCs w:val="18"/>
              </w:rPr>
              <w:t xml:space="preserve"> Data de assinatura: </w:t>
            </w:r>
            <w:r>
              <w:rPr>
                <w:rFonts w:cstheme="minorHAnsi"/>
                <w:sz w:val="18"/>
                <w:szCs w:val="18"/>
              </w:rPr>
              <w:t>08/09</w:t>
            </w:r>
            <w:r w:rsidRPr="00D019EA">
              <w:rPr>
                <w:rFonts w:cstheme="minorHAnsi"/>
                <w:sz w:val="18"/>
                <w:szCs w:val="18"/>
              </w:rPr>
              <w:t>/2022, VALDENIR ROSA CPF: 547.080.799-15 e DARTAGNAN CALIXTO FRAIZ, CPF/MF n.º 171.895.279-15.</w:t>
            </w:r>
          </w:p>
          <w:tbl>
            <w:tblPr>
              <w:tblW w:w="7882" w:type="dxa"/>
              <w:tblInd w:w="51" w:type="dxa"/>
              <w:tblCellMar>
                <w:left w:w="70" w:type="dxa"/>
                <w:right w:w="70" w:type="dxa"/>
              </w:tblCellMar>
              <w:tblLook w:val="0000"/>
            </w:tblPr>
            <w:tblGrid>
              <w:gridCol w:w="515"/>
              <w:gridCol w:w="597"/>
              <w:gridCol w:w="554"/>
              <w:gridCol w:w="4081"/>
              <w:gridCol w:w="827"/>
              <w:gridCol w:w="560"/>
              <w:gridCol w:w="748"/>
            </w:tblGrid>
            <w:tr w:rsidR="00126600" w:rsidRPr="007E739C" w:rsidTr="00882F16">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bookmarkEnd w:id="0"/>
                <w:p w:rsidR="00126600" w:rsidRPr="00DD6E70" w:rsidRDefault="00126600" w:rsidP="00882F16">
                  <w:pPr>
                    <w:pStyle w:val="SemEspaamento"/>
                    <w:jc w:val="center"/>
                    <w:rPr>
                      <w:rFonts w:cstheme="minorHAnsi"/>
                      <w:sz w:val="16"/>
                      <w:szCs w:val="16"/>
                    </w:rPr>
                  </w:pPr>
                  <w:r w:rsidRPr="00DD6E70">
                    <w:rPr>
                      <w:rFonts w:cstheme="minorHAnsi"/>
                      <w:sz w:val="16"/>
                      <w:szCs w:val="16"/>
                    </w:rPr>
                    <w:t>ITEM</w:t>
                  </w:r>
                </w:p>
              </w:tc>
              <w:tc>
                <w:tcPr>
                  <w:tcW w:w="597" w:type="dxa"/>
                  <w:tcBorders>
                    <w:top w:val="single" w:sz="4" w:space="0" w:color="auto"/>
                    <w:left w:val="nil"/>
                    <w:bottom w:val="single" w:sz="4" w:space="0" w:color="auto"/>
                    <w:right w:val="single" w:sz="4" w:space="0" w:color="auto"/>
                  </w:tcBorders>
                  <w:shd w:val="clear" w:color="auto" w:fill="auto"/>
                  <w:noWrap/>
                  <w:vAlign w:val="bottom"/>
                </w:tcPr>
                <w:p w:rsidR="00126600" w:rsidRPr="00DD6E70" w:rsidRDefault="00126600" w:rsidP="00882F16">
                  <w:pPr>
                    <w:pStyle w:val="SemEspaamento"/>
                    <w:jc w:val="center"/>
                    <w:rPr>
                      <w:rFonts w:cstheme="minorHAnsi"/>
                      <w:sz w:val="16"/>
                      <w:szCs w:val="16"/>
                    </w:rPr>
                  </w:pPr>
                  <w:r>
                    <w:rPr>
                      <w:rFonts w:cstheme="minorHAnsi"/>
                      <w:sz w:val="16"/>
                      <w:szCs w:val="16"/>
                    </w:rPr>
                    <w:t>SALDO</w:t>
                  </w:r>
                </w:p>
              </w:tc>
              <w:tc>
                <w:tcPr>
                  <w:tcW w:w="563" w:type="dxa"/>
                  <w:tcBorders>
                    <w:top w:val="single" w:sz="4" w:space="0" w:color="auto"/>
                    <w:left w:val="nil"/>
                    <w:bottom w:val="single" w:sz="4" w:space="0" w:color="auto"/>
                    <w:right w:val="single" w:sz="4" w:space="0" w:color="auto"/>
                  </w:tcBorders>
                </w:tcPr>
                <w:p w:rsidR="00126600" w:rsidRPr="00DD6E70" w:rsidRDefault="00126600" w:rsidP="00882F16">
                  <w:pPr>
                    <w:pStyle w:val="SemEspaamento"/>
                    <w:jc w:val="center"/>
                    <w:rPr>
                      <w:rFonts w:cstheme="minorHAnsi"/>
                      <w:sz w:val="16"/>
                      <w:szCs w:val="16"/>
                    </w:rPr>
                  </w:pPr>
                  <w:r w:rsidRPr="00DD6E70">
                    <w:rPr>
                      <w:rFonts w:cstheme="minorHAnsi"/>
                      <w:sz w:val="16"/>
                      <w:szCs w:val="16"/>
                    </w:rPr>
                    <w:t>UNID</w:t>
                  </w:r>
                </w:p>
              </w:tc>
              <w:tc>
                <w:tcPr>
                  <w:tcW w:w="4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6600" w:rsidRPr="00DD6E70" w:rsidRDefault="00126600" w:rsidP="00882F16">
                  <w:pPr>
                    <w:pStyle w:val="SemEspaamento"/>
                    <w:jc w:val="center"/>
                    <w:rPr>
                      <w:rFonts w:cstheme="minorHAnsi"/>
                      <w:sz w:val="16"/>
                      <w:szCs w:val="16"/>
                    </w:rPr>
                  </w:pPr>
                  <w:r w:rsidRPr="00DD6E70">
                    <w:rPr>
                      <w:rFonts w:cstheme="minorHAnsi"/>
                      <w:sz w:val="16"/>
                      <w:szCs w:val="16"/>
                    </w:rPr>
                    <w:t>DESCRIÇÃO</w:t>
                  </w:r>
                </w:p>
              </w:tc>
              <w:tc>
                <w:tcPr>
                  <w:tcW w:w="851" w:type="dxa"/>
                  <w:tcBorders>
                    <w:top w:val="single" w:sz="4" w:space="0" w:color="auto"/>
                    <w:left w:val="nil"/>
                    <w:bottom w:val="single" w:sz="4" w:space="0" w:color="auto"/>
                    <w:right w:val="single" w:sz="4" w:space="0" w:color="auto"/>
                  </w:tcBorders>
                </w:tcPr>
                <w:p w:rsidR="00126600" w:rsidRPr="00DD6E70" w:rsidRDefault="00126600" w:rsidP="00882F16">
                  <w:pPr>
                    <w:pStyle w:val="SemEspaamento"/>
                    <w:jc w:val="center"/>
                    <w:rPr>
                      <w:rFonts w:cstheme="minorHAnsi"/>
                      <w:sz w:val="16"/>
                      <w:szCs w:val="16"/>
                    </w:rPr>
                  </w:pPr>
                  <w:r w:rsidRPr="00DD6E70">
                    <w:rPr>
                      <w:rFonts w:cstheme="minorHAnsi"/>
                      <w:sz w:val="16"/>
                      <w:szCs w:val="16"/>
                    </w:rPr>
                    <w:t>MARCA</w:t>
                  </w:r>
                </w:p>
              </w:tc>
              <w:tc>
                <w:tcPr>
                  <w:tcW w:w="567" w:type="dxa"/>
                  <w:tcBorders>
                    <w:top w:val="single" w:sz="4" w:space="0" w:color="auto"/>
                    <w:left w:val="nil"/>
                    <w:bottom w:val="single" w:sz="4" w:space="0" w:color="auto"/>
                    <w:right w:val="single" w:sz="4" w:space="0" w:color="auto"/>
                  </w:tcBorders>
                </w:tcPr>
                <w:p w:rsidR="00126600" w:rsidRPr="00DD6E70" w:rsidRDefault="00126600" w:rsidP="00882F16">
                  <w:pPr>
                    <w:pStyle w:val="SemEspaamento"/>
                    <w:jc w:val="center"/>
                    <w:rPr>
                      <w:rFonts w:cstheme="minorHAnsi"/>
                      <w:sz w:val="16"/>
                      <w:szCs w:val="16"/>
                    </w:rPr>
                  </w:pPr>
                  <w:r w:rsidRPr="00DD6E70">
                    <w:rPr>
                      <w:rFonts w:cstheme="minorHAnsi"/>
                      <w:sz w:val="16"/>
                      <w:szCs w:val="16"/>
                    </w:rPr>
                    <w:t>UNIT</w:t>
                  </w:r>
                </w:p>
              </w:tc>
              <w:tc>
                <w:tcPr>
                  <w:tcW w:w="708" w:type="dxa"/>
                  <w:tcBorders>
                    <w:top w:val="single" w:sz="4" w:space="0" w:color="auto"/>
                    <w:left w:val="nil"/>
                    <w:bottom w:val="single" w:sz="4" w:space="0" w:color="auto"/>
                    <w:right w:val="single" w:sz="4" w:space="0" w:color="auto"/>
                  </w:tcBorders>
                </w:tcPr>
                <w:p w:rsidR="00126600" w:rsidRPr="00DD6E70" w:rsidRDefault="00126600" w:rsidP="00882F16">
                  <w:pPr>
                    <w:pStyle w:val="SemEspaamento"/>
                    <w:jc w:val="center"/>
                    <w:rPr>
                      <w:rFonts w:cstheme="minorHAnsi"/>
                      <w:sz w:val="16"/>
                      <w:szCs w:val="16"/>
                    </w:rPr>
                  </w:pPr>
                  <w:r w:rsidRPr="00DD6E70">
                    <w:rPr>
                      <w:rFonts w:cstheme="minorHAnsi"/>
                      <w:sz w:val="16"/>
                      <w:szCs w:val="16"/>
                    </w:rPr>
                    <w:t>TOTAL</w:t>
                  </w:r>
                </w:p>
              </w:tc>
            </w:tr>
            <w:tr w:rsidR="00126600" w:rsidRPr="00D019EA" w:rsidTr="00882F16">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126600" w:rsidRPr="00126600" w:rsidRDefault="00126600" w:rsidP="00882F16">
                  <w:pPr>
                    <w:pStyle w:val="SemEspaamento"/>
                    <w:rPr>
                      <w:rFonts w:eastAsia="Arial Unicode MS" w:cs="Arial"/>
                      <w:sz w:val="16"/>
                      <w:szCs w:val="16"/>
                    </w:rPr>
                  </w:pPr>
                  <w:r w:rsidRPr="00126600">
                    <w:rPr>
                      <w:rFonts w:eastAsia="Arial Unicode MS" w:cs="Arial"/>
                      <w:sz w:val="16"/>
                      <w:szCs w:val="16"/>
                    </w:rPr>
                    <w:t>04</w:t>
                  </w:r>
                </w:p>
              </w:tc>
              <w:tc>
                <w:tcPr>
                  <w:tcW w:w="597" w:type="dxa"/>
                  <w:tcBorders>
                    <w:top w:val="single" w:sz="4" w:space="0" w:color="auto"/>
                    <w:left w:val="nil"/>
                    <w:bottom w:val="single" w:sz="4" w:space="0" w:color="auto"/>
                    <w:right w:val="single" w:sz="4" w:space="0" w:color="auto"/>
                  </w:tcBorders>
                  <w:shd w:val="clear" w:color="auto" w:fill="auto"/>
                  <w:noWrap/>
                </w:tcPr>
                <w:p w:rsidR="00126600" w:rsidRPr="00126600" w:rsidRDefault="00126600" w:rsidP="00882F16">
                  <w:pPr>
                    <w:pStyle w:val="SemEspaamento"/>
                    <w:rPr>
                      <w:rFonts w:cs="Arial"/>
                      <w:sz w:val="16"/>
                      <w:szCs w:val="16"/>
                    </w:rPr>
                  </w:pPr>
                  <w:r w:rsidRPr="00126600">
                    <w:rPr>
                      <w:rFonts w:cs="Arial"/>
                      <w:sz w:val="16"/>
                      <w:szCs w:val="16"/>
                    </w:rPr>
                    <w:t>780</w:t>
                  </w:r>
                </w:p>
              </w:tc>
              <w:tc>
                <w:tcPr>
                  <w:tcW w:w="563"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center"/>
                    <w:rPr>
                      <w:rFonts w:cs="Arial"/>
                      <w:sz w:val="16"/>
                      <w:szCs w:val="16"/>
                    </w:rPr>
                  </w:pPr>
                  <w:r w:rsidRPr="00126600">
                    <w:rPr>
                      <w:rFonts w:cs="Arial"/>
                      <w:sz w:val="16"/>
                      <w:szCs w:val="16"/>
                    </w:rPr>
                    <w:t>kg</w:t>
                  </w:r>
                </w:p>
                <w:p w:rsidR="00126600" w:rsidRPr="00126600" w:rsidRDefault="00126600" w:rsidP="00882F16">
                  <w:pPr>
                    <w:pStyle w:val="SemEspaamento"/>
                    <w:jc w:val="center"/>
                    <w:rPr>
                      <w:rFonts w:cs="Arial"/>
                      <w:sz w:val="16"/>
                      <w:szCs w:val="16"/>
                    </w:rPr>
                  </w:pPr>
                </w:p>
                <w:p w:rsidR="00126600" w:rsidRPr="00126600" w:rsidRDefault="00126600" w:rsidP="00882F16">
                  <w:pPr>
                    <w:pStyle w:val="SemEspaamento"/>
                    <w:jc w:val="center"/>
                    <w:rPr>
                      <w:rFonts w:cs="Arial"/>
                      <w:sz w:val="16"/>
                      <w:szCs w:val="16"/>
                    </w:rPr>
                  </w:pPr>
                </w:p>
                <w:p w:rsidR="00126600" w:rsidRPr="00126600" w:rsidRDefault="00126600" w:rsidP="00882F16">
                  <w:pPr>
                    <w:pStyle w:val="SemEspaamento"/>
                    <w:jc w:val="center"/>
                    <w:rPr>
                      <w:rFonts w:cs="Arial"/>
                      <w:sz w:val="16"/>
                      <w:szCs w:val="16"/>
                    </w:rPr>
                  </w:pPr>
                </w:p>
              </w:tc>
              <w:tc>
                <w:tcPr>
                  <w:tcW w:w="4081" w:type="dxa"/>
                  <w:tcBorders>
                    <w:top w:val="single" w:sz="4" w:space="0" w:color="auto"/>
                    <w:left w:val="single" w:sz="4" w:space="0" w:color="auto"/>
                    <w:bottom w:val="single" w:sz="4" w:space="0" w:color="auto"/>
                    <w:right w:val="single" w:sz="4" w:space="0" w:color="auto"/>
                  </w:tcBorders>
                  <w:shd w:val="clear" w:color="auto" w:fill="auto"/>
                  <w:noWrap/>
                </w:tcPr>
                <w:p w:rsidR="00126600" w:rsidRPr="00126600" w:rsidRDefault="00126600" w:rsidP="00882F16">
                  <w:pPr>
                    <w:pStyle w:val="SemEspaamento"/>
                    <w:jc w:val="both"/>
                    <w:rPr>
                      <w:rFonts w:cs="Arial"/>
                      <w:b/>
                      <w:sz w:val="16"/>
                      <w:szCs w:val="16"/>
                      <w:u w:val="single"/>
                    </w:rPr>
                  </w:pPr>
                  <w:r w:rsidRPr="00126600">
                    <w:rPr>
                      <w:rFonts w:cs="Arial"/>
                      <w:b/>
                      <w:sz w:val="16"/>
                      <w:szCs w:val="16"/>
                      <w:u w:val="single"/>
                    </w:rPr>
                    <w:t>CARNE BOVINA</w:t>
                  </w:r>
                  <w:r w:rsidRPr="00126600">
                    <w:rPr>
                      <w:rFonts w:cs="Arial"/>
                      <w:sz w:val="16"/>
                      <w:szCs w:val="16"/>
                    </w:rPr>
                    <w:t xml:space="preserve">, corte músculo, proporcionada em cubos, isento de aditivos ou substâncias estranhas que sejam impróprias ao consumo e que alterem suas características naturais (físicas químicas e organolépticas). Embalagem: o produto deverá estar congelado em cubos pequenos de aproximadamente 2x2cm, em embalagem flexível, atóxica, resistente, transparente, em pacotes com peso de 01 ou 02 Kg.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126600">
                    <w:rPr>
                      <w:rFonts w:cs="Arial"/>
                      <w:b/>
                      <w:sz w:val="16"/>
                      <w:szCs w:val="16"/>
                    </w:rPr>
                    <w:t>constando obrigatoriamente registro no Serviços de Inspeção Federal (SIF) ou na Coordenadoria de Inspeção Sanitária de Produtos de Origem Animal (CISPOA);</w:t>
                  </w:r>
                  <w:r w:rsidRPr="00126600">
                    <w:rPr>
                      <w:rFonts w:cs="Arial"/>
                      <w:sz w:val="16"/>
                      <w:szCs w:val="16"/>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Pr="00126600">
                    <w:rPr>
                      <w:rFonts w:cs="Arial"/>
                      <w:b/>
                      <w:sz w:val="16"/>
                      <w:szCs w:val="16"/>
                    </w:rPr>
                    <w:t>(ESCOLAS E CMEIS)</w:t>
                  </w:r>
                </w:p>
              </w:tc>
              <w:tc>
                <w:tcPr>
                  <w:tcW w:w="851"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center"/>
                    <w:rPr>
                      <w:rFonts w:cs="Arial"/>
                      <w:sz w:val="16"/>
                      <w:szCs w:val="16"/>
                    </w:rPr>
                  </w:pPr>
                  <w:r w:rsidRPr="00126600">
                    <w:rPr>
                      <w:rFonts w:cs="Arial"/>
                      <w:sz w:val="16"/>
                      <w:szCs w:val="16"/>
                    </w:rPr>
                    <w:t>D”Mille</w:t>
                  </w:r>
                </w:p>
              </w:tc>
              <w:tc>
                <w:tcPr>
                  <w:tcW w:w="567"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right"/>
                    <w:rPr>
                      <w:rFonts w:cstheme="minorHAnsi"/>
                      <w:sz w:val="16"/>
                      <w:szCs w:val="16"/>
                    </w:rPr>
                  </w:pPr>
                  <w:r w:rsidRPr="00126600">
                    <w:rPr>
                      <w:rFonts w:cstheme="minorHAnsi"/>
                      <w:sz w:val="16"/>
                      <w:szCs w:val="16"/>
                    </w:rPr>
                    <w:t>33,28</w:t>
                  </w:r>
                </w:p>
              </w:tc>
              <w:tc>
                <w:tcPr>
                  <w:tcW w:w="708" w:type="dxa"/>
                  <w:tcBorders>
                    <w:top w:val="single" w:sz="4" w:space="0" w:color="auto"/>
                    <w:left w:val="nil"/>
                    <w:bottom w:val="single" w:sz="4" w:space="0" w:color="auto"/>
                    <w:right w:val="single" w:sz="4" w:space="0" w:color="auto"/>
                  </w:tcBorders>
                  <w:vAlign w:val="bottom"/>
                </w:tcPr>
                <w:p w:rsidR="00126600" w:rsidRDefault="00126600" w:rsidP="00882F16">
                  <w:pPr>
                    <w:pStyle w:val="SemEspaamento"/>
                    <w:jc w:val="right"/>
                    <w:rPr>
                      <w:rFonts w:cstheme="minorHAnsi"/>
                      <w:color w:val="000000"/>
                      <w:sz w:val="16"/>
                      <w:szCs w:val="16"/>
                    </w:rPr>
                  </w:pPr>
                  <w:r w:rsidRPr="00126600">
                    <w:rPr>
                      <w:rFonts w:cstheme="minorHAnsi"/>
                      <w:color w:val="000000"/>
                      <w:sz w:val="16"/>
                      <w:szCs w:val="16"/>
                    </w:rPr>
                    <w:t>25958,40</w:t>
                  </w:r>
                </w:p>
                <w:p w:rsidR="00126600" w:rsidRDefault="00126600" w:rsidP="00882F16">
                  <w:pPr>
                    <w:pStyle w:val="SemEspaamento"/>
                    <w:jc w:val="right"/>
                    <w:rPr>
                      <w:rFonts w:cstheme="minorHAnsi"/>
                      <w:color w:val="000000"/>
                      <w:sz w:val="16"/>
                      <w:szCs w:val="16"/>
                    </w:rPr>
                  </w:pPr>
                </w:p>
                <w:p w:rsidR="00126600" w:rsidRDefault="00126600" w:rsidP="00882F16">
                  <w:pPr>
                    <w:pStyle w:val="SemEspaamento"/>
                    <w:jc w:val="right"/>
                    <w:rPr>
                      <w:rFonts w:cstheme="minorHAnsi"/>
                      <w:color w:val="000000"/>
                      <w:sz w:val="16"/>
                      <w:szCs w:val="16"/>
                    </w:rPr>
                  </w:pPr>
                </w:p>
                <w:p w:rsid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tc>
            </w:tr>
            <w:tr w:rsidR="00126600" w:rsidRPr="00D019EA" w:rsidTr="00882F16">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126600" w:rsidRPr="00126600" w:rsidRDefault="00126600" w:rsidP="00882F16">
                  <w:pPr>
                    <w:pStyle w:val="SemEspaamento"/>
                    <w:rPr>
                      <w:rFonts w:eastAsia="Arial Unicode MS" w:cs="Arial"/>
                      <w:sz w:val="16"/>
                      <w:szCs w:val="16"/>
                    </w:rPr>
                  </w:pPr>
                  <w:r w:rsidRPr="00126600">
                    <w:rPr>
                      <w:rFonts w:eastAsia="Arial Unicode MS" w:cs="Arial"/>
                      <w:sz w:val="16"/>
                      <w:szCs w:val="16"/>
                    </w:rPr>
                    <w:t>07</w:t>
                  </w:r>
                </w:p>
              </w:tc>
              <w:tc>
                <w:tcPr>
                  <w:tcW w:w="597" w:type="dxa"/>
                  <w:tcBorders>
                    <w:top w:val="single" w:sz="4" w:space="0" w:color="auto"/>
                    <w:left w:val="nil"/>
                    <w:bottom w:val="single" w:sz="4" w:space="0" w:color="auto"/>
                    <w:right w:val="single" w:sz="4" w:space="0" w:color="auto"/>
                  </w:tcBorders>
                  <w:shd w:val="clear" w:color="auto" w:fill="auto"/>
                  <w:noWrap/>
                </w:tcPr>
                <w:p w:rsidR="00126600" w:rsidRPr="00126600" w:rsidRDefault="00126600" w:rsidP="00882F16">
                  <w:pPr>
                    <w:pStyle w:val="SemEspaamento"/>
                    <w:rPr>
                      <w:rFonts w:cs="Arial"/>
                      <w:sz w:val="16"/>
                      <w:szCs w:val="16"/>
                    </w:rPr>
                  </w:pPr>
                  <w:r w:rsidRPr="00126600">
                    <w:rPr>
                      <w:rFonts w:cs="Arial"/>
                      <w:sz w:val="16"/>
                      <w:szCs w:val="16"/>
                    </w:rPr>
                    <w:t>940</w:t>
                  </w:r>
                </w:p>
              </w:tc>
              <w:tc>
                <w:tcPr>
                  <w:tcW w:w="563"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rPr>
                      <w:rFonts w:cs="Arial"/>
                      <w:sz w:val="16"/>
                      <w:szCs w:val="16"/>
                    </w:rPr>
                  </w:pPr>
                  <w:r w:rsidRPr="00126600">
                    <w:rPr>
                      <w:rFonts w:cs="Arial"/>
                      <w:sz w:val="16"/>
                      <w:szCs w:val="16"/>
                    </w:rPr>
                    <w:t xml:space="preserve">Kg </w:t>
                  </w:r>
                </w:p>
              </w:tc>
              <w:tc>
                <w:tcPr>
                  <w:tcW w:w="4081" w:type="dxa"/>
                  <w:tcBorders>
                    <w:top w:val="single" w:sz="4" w:space="0" w:color="auto"/>
                    <w:left w:val="single" w:sz="4" w:space="0" w:color="auto"/>
                    <w:bottom w:val="single" w:sz="4" w:space="0" w:color="auto"/>
                    <w:right w:val="single" w:sz="4" w:space="0" w:color="auto"/>
                  </w:tcBorders>
                  <w:shd w:val="clear" w:color="auto" w:fill="auto"/>
                  <w:noWrap/>
                </w:tcPr>
                <w:p w:rsidR="00126600" w:rsidRPr="00126600" w:rsidRDefault="00126600" w:rsidP="00882F16">
                  <w:pPr>
                    <w:pStyle w:val="SemEspaamento"/>
                    <w:jc w:val="both"/>
                    <w:rPr>
                      <w:rFonts w:eastAsia="Calibri" w:cs="Arial"/>
                      <w:b/>
                      <w:sz w:val="16"/>
                      <w:szCs w:val="16"/>
                      <w:u w:val="single"/>
                    </w:rPr>
                  </w:pPr>
                  <w:r w:rsidRPr="00126600">
                    <w:rPr>
                      <w:rFonts w:eastAsia="Calibri" w:cs="Arial"/>
                      <w:b/>
                      <w:sz w:val="16"/>
                      <w:szCs w:val="16"/>
                      <w:u w:val="single"/>
                    </w:rPr>
                    <w:t>FRANGO, (PEITO SEM OSSO):</w:t>
                  </w:r>
                  <w:r w:rsidRPr="00126600">
                    <w:rPr>
                      <w:rFonts w:eastAsia="Calibri" w:cs="Arial"/>
                      <w:sz w:val="16"/>
                      <w:szCs w:val="16"/>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15 a 20 kg. Produto deve ser registrado no SIP ou no SIF. </w:t>
                  </w:r>
                  <w:r w:rsidRPr="00126600">
                    <w:rPr>
                      <w:rFonts w:cs="Arial"/>
                      <w:b/>
                      <w:sz w:val="16"/>
                      <w:szCs w:val="16"/>
                    </w:rPr>
                    <w:t>(ESCOLAS E CMEIS) RESERVA DE COTA MPE</w:t>
                  </w:r>
                </w:p>
              </w:tc>
              <w:tc>
                <w:tcPr>
                  <w:tcW w:w="851"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center"/>
                    <w:rPr>
                      <w:rFonts w:cs="Arial"/>
                      <w:sz w:val="16"/>
                      <w:szCs w:val="16"/>
                    </w:rPr>
                  </w:pPr>
                  <w:proofErr w:type="spellStart"/>
                  <w:r w:rsidRPr="00126600">
                    <w:rPr>
                      <w:rFonts w:cs="Arial"/>
                      <w:sz w:val="16"/>
                      <w:szCs w:val="16"/>
                    </w:rPr>
                    <w:t>Jaguá</w:t>
                  </w:r>
                  <w:proofErr w:type="spellEnd"/>
                  <w:r w:rsidRPr="00126600">
                    <w:rPr>
                      <w:rFonts w:cs="Arial"/>
                      <w:sz w:val="16"/>
                      <w:szCs w:val="16"/>
                    </w:rPr>
                    <w:t xml:space="preserve"> </w:t>
                  </w:r>
                </w:p>
              </w:tc>
              <w:tc>
                <w:tcPr>
                  <w:tcW w:w="567"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right"/>
                    <w:rPr>
                      <w:rFonts w:cstheme="minorHAnsi"/>
                      <w:sz w:val="16"/>
                      <w:szCs w:val="16"/>
                    </w:rPr>
                  </w:pPr>
                  <w:r w:rsidRPr="00126600">
                    <w:rPr>
                      <w:rFonts w:cstheme="minorHAnsi"/>
                      <w:sz w:val="16"/>
                      <w:szCs w:val="16"/>
                    </w:rPr>
                    <w:t>21,89</w:t>
                  </w:r>
                </w:p>
              </w:tc>
              <w:tc>
                <w:tcPr>
                  <w:tcW w:w="708" w:type="dxa"/>
                  <w:tcBorders>
                    <w:top w:val="single" w:sz="4" w:space="0" w:color="auto"/>
                    <w:left w:val="nil"/>
                    <w:bottom w:val="single" w:sz="4" w:space="0" w:color="auto"/>
                    <w:right w:val="single" w:sz="4" w:space="0" w:color="auto"/>
                  </w:tcBorders>
                  <w:vAlign w:val="bottom"/>
                </w:tcPr>
                <w:p w:rsidR="00126600" w:rsidRDefault="00126600" w:rsidP="00882F16">
                  <w:pPr>
                    <w:pStyle w:val="SemEspaamento"/>
                    <w:jc w:val="right"/>
                    <w:rPr>
                      <w:rFonts w:cstheme="minorHAnsi"/>
                      <w:color w:val="000000"/>
                      <w:sz w:val="16"/>
                      <w:szCs w:val="16"/>
                    </w:rPr>
                  </w:pPr>
                  <w:r w:rsidRPr="00126600">
                    <w:rPr>
                      <w:rFonts w:cstheme="minorHAnsi"/>
                      <w:color w:val="000000"/>
                      <w:sz w:val="16"/>
                      <w:szCs w:val="16"/>
                    </w:rPr>
                    <w:t>20576,60</w:t>
                  </w:r>
                </w:p>
                <w:p w:rsidR="00126600" w:rsidRDefault="00126600" w:rsidP="00882F16">
                  <w:pPr>
                    <w:pStyle w:val="SemEspaamento"/>
                    <w:jc w:val="right"/>
                    <w:rPr>
                      <w:rFonts w:cstheme="minorHAnsi"/>
                      <w:color w:val="000000"/>
                      <w:sz w:val="16"/>
                      <w:szCs w:val="16"/>
                    </w:rPr>
                  </w:pPr>
                </w:p>
                <w:p w:rsidR="00126600" w:rsidRDefault="00126600" w:rsidP="00882F16">
                  <w:pPr>
                    <w:pStyle w:val="SemEspaamento"/>
                    <w:jc w:val="right"/>
                    <w:rPr>
                      <w:rFonts w:cstheme="minorHAnsi"/>
                      <w:color w:val="000000"/>
                      <w:sz w:val="16"/>
                      <w:szCs w:val="16"/>
                    </w:rPr>
                  </w:pPr>
                </w:p>
                <w:p w:rsid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p w:rsidR="00126600" w:rsidRPr="00126600" w:rsidRDefault="00126600" w:rsidP="00882F16">
                  <w:pPr>
                    <w:pStyle w:val="SemEspaamento"/>
                    <w:jc w:val="right"/>
                    <w:rPr>
                      <w:rFonts w:cstheme="minorHAnsi"/>
                      <w:color w:val="000000"/>
                      <w:sz w:val="16"/>
                      <w:szCs w:val="16"/>
                    </w:rPr>
                  </w:pPr>
                </w:p>
              </w:tc>
            </w:tr>
            <w:tr w:rsidR="00126600" w:rsidRPr="00D019EA" w:rsidTr="00882F16">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126600" w:rsidRPr="00126600" w:rsidRDefault="00126600" w:rsidP="00882F16">
                  <w:pPr>
                    <w:pStyle w:val="SemEspaamento"/>
                    <w:rPr>
                      <w:rFonts w:eastAsia="Arial Unicode MS" w:cs="Arial"/>
                      <w:sz w:val="16"/>
                      <w:szCs w:val="16"/>
                    </w:rPr>
                  </w:pPr>
                </w:p>
              </w:tc>
              <w:tc>
                <w:tcPr>
                  <w:tcW w:w="597" w:type="dxa"/>
                  <w:tcBorders>
                    <w:top w:val="single" w:sz="4" w:space="0" w:color="auto"/>
                    <w:left w:val="nil"/>
                    <w:bottom w:val="single" w:sz="4" w:space="0" w:color="auto"/>
                    <w:right w:val="single" w:sz="4" w:space="0" w:color="auto"/>
                  </w:tcBorders>
                  <w:shd w:val="clear" w:color="auto" w:fill="auto"/>
                  <w:noWrap/>
                </w:tcPr>
                <w:p w:rsidR="00126600" w:rsidRPr="00126600" w:rsidRDefault="00126600" w:rsidP="00882F16">
                  <w:pPr>
                    <w:pStyle w:val="SemEspaamento"/>
                    <w:rPr>
                      <w:rFonts w:cs="Arial"/>
                      <w:sz w:val="16"/>
                      <w:szCs w:val="16"/>
                    </w:rPr>
                  </w:pPr>
                </w:p>
              </w:tc>
              <w:tc>
                <w:tcPr>
                  <w:tcW w:w="563"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rPr>
                      <w:rFonts w:cs="Arial"/>
                      <w:sz w:val="16"/>
                      <w:szCs w:val="16"/>
                    </w:rPr>
                  </w:pPr>
                </w:p>
              </w:tc>
              <w:tc>
                <w:tcPr>
                  <w:tcW w:w="4081" w:type="dxa"/>
                  <w:tcBorders>
                    <w:top w:val="single" w:sz="4" w:space="0" w:color="auto"/>
                    <w:left w:val="single" w:sz="4" w:space="0" w:color="auto"/>
                    <w:bottom w:val="single" w:sz="4" w:space="0" w:color="auto"/>
                    <w:right w:val="single" w:sz="4" w:space="0" w:color="auto"/>
                  </w:tcBorders>
                  <w:shd w:val="clear" w:color="auto" w:fill="auto"/>
                  <w:noWrap/>
                </w:tcPr>
                <w:p w:rsidR="00126600" w:rsidRPr="00126600" w:rsidRDefault="00126600" w:rsidP="00882F16">
                  <w:pPr>
                    <w:pStyle w:val="SemEspaamento"/>
                    <w:jc w:val="both"/>
                    <w:rPr>
                      <w:rFonts w:cs="Arial"/>
                      <w:b/>
                      <w:sz w:val="16"/>
                      <w:szCs w:val="16"/>
                    </w:rPr>
                  </w:pPr>
                  <w:r w:rsidRPr="00126600">
                    <w:rPr>
                      <w:rFonts w:cs="Arial"/>
                      <w:b/>
                      <w:sz w:val="16"/>
                      <w:szCs w:val="16"/>
                    </w:rPr>
                    <w:t>TOTAL</w:t>
                  </w:r>
                </w:p>
              </w:tc>
              <w:tc>
                <w:tcPr>
                  <w:tcW w:w="851"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center"/>
                    <w:rPr>
                      <w:rFonts w:cs="Arial"/>
                      <w:sz w:val="16"/>
                      <w:szCs w:val="16"/>
                    </w:rPr>
                  </w:pPr>
                </w:p>
              </w:tc>
              <w:tc>
                <w:tcPr>
                  <w:tcW w:w="567" w:type="dxa"/>
                  <w:tcBorders>
                    <w:top w:val="single" w:sz="4" w:space="0" w:color="auto"/>
                    <w:left w:val="nil"/>
                    <w:bottom w:val="single" w:sz="4" w:space="0" w:color="auto"/>
                    <w:right w:val="single" w:sz="4" w:space="0" w:color="auto"/>
                  </w:tcBorders>
                </w:tcPr>
                <w:p w:rsidR="00126600" w:rsidRPr="00126600" w:rsidRDefault="00126600" w:rsidP="00882F16">
                  <w:pPr>
                    <w:pStyle w:val="SemEspaamento"/>
                    <w:jc w:val="right"/>
                    <w:rPr>
                      <w:rFonts w:cstheme="minorHAnsi"/>
                      <w:sz w:val="16"/>
                      <w:szCs w:val="16"/>
                    </w:rPr>
                  </w:pPr>
                </w:p>
              </w:tc>
              <w:tc>
                <w:tcPr>
                  <w:tcW w:w="708" w:type="dxa"/>
                  <w:tcBorders>
                    <w:top w:val="single" w:sz="4" w:space="0" w:color="auto"/>
                    <w:left w:val="nil"/>
                    <w:bottom w:val="single" w:sz="4" w:space="0" w:color="auto"/>
                    <w:right w:val="single" w:sz="4" w:space="0" w:color="auto"/>
                  </w:tcBorders>
                  <w:vAlign w:val="bottom"/>
                </w:tcPr>
                <w:p w:rsidR="00126600" w:rsidRPr="00126600" w:rsidRDefault="00126600" w:rsidP="00882F16">
                  <w:pPr>
                    <w:pStyle w:val="SemEspaamento"/>
                    <w:jc w:val="right"/>
                    <w:rPr>
                      <w:rFonts w:cstheme="minorHAnsi"/>
                      <w:color w:val="000000"/>
                      <w:sz w:val="16"/>
                      <w:szCs w:val="16"/>
                    </w:rPr>
                  </w:pPr>
                  <w:r w:rsidRPr="00126600">
                    <w:rPr>
                      <w:rFonts w:cstheme="minorHAnsi"/>
                      <w:color w:val="000000"/>
                      <w:sz w:val="16"/>
                      <w:szCs w:val="16"/>
                    </w:rPr>
                    <w:t>46535,00</w:t>
                  </w:r>
                </w:p>
              </w:tc>
            </w:tr>
          </w:tbl>
          <w:p w:rsidR="00126600" w:rsidRPr="00D46645" w:rsidRDefault="00126600" w:rsidP="00882F16">
            <w:pPr>
              <w:pStyle w:val="SemEspaamento"/>
              <w:jc w:val="both"/>
            </w:pPr>
          </w:p>
        </w:tc>
      </w:tr>
    </w:tbl>
    <w:p w:rsidR="00126600" w:rsidRDefault="00126600" w:rsidP="00126600"/>
    <w:p w:rsidR="00126600" w:rsidRDefault="00126600" w:rsidP="00126600"/>
    <w:p w:rsidR="00126600" w:rsidRDefault="00126600" w:rsidP="00126600"/>
    <w:p w:rsidR="00126600" w:rsidRDefault="00126600" w:rsidP="00126600"/>
    <w:p w:rsidR="00126600" w:rsidRDefault="00126600" w:rsidP="00126600"/>
    <w:p w:rsidR="00126600" w:rsidRDefault="00126600" w:rsidP="00126600"/>
    <w:p w:rsidR="00126600" w:rsidRDefault="00126600" w:rsidP="00126600"/>
    <w:p w:rsidR="00126600" w:rsidRDefault="00126600" w:rsidP="00126600"/>
    <w:p w:rsidR="00126600" w:rsidRDefault="00126600" w:rsidP="00126600"/>
    <w:p w:rsidR="00126600" w:rsidRDefault="00126600" w:rsidP="00126600"/>
    <w:p w:rsidR="00000000" w:rsidRDefault="00126600"/>
    <w:sectPr w:rsidR="00000000" w:rsidSect="00C46C52">
      <w:headerReference w:type="default" r:id="rId4"/>
      <w:footerReference w:type="default" r:id="rId5"/>
      <w:pgSz w:w="11907" w:h="16840" w:code="9"/>
      <w:pgMar w:top="1418" w:right="3118"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126600">
    <w:pPr>
      <w:pStyle w:val="Rodap"/>
      <w:pBdr>
        <w:bottom w:val="single" w:sz="12" w:space="1" w:color="auto"/>
      </w:pBdr>
      <w:jc w:val="center"/>
      <w:rPr>
        <w:sz w:val="20"/>
      </w:rPr>
    </w:pPr>
  </w:p>
  <w:p w:rsidR="00107630" w:rsidRDefault="00126600">
    <w:pPr>
      <w:pStyle w:val="Rodap"/>
      <w:jc w:val="center"/>
      <w:rPr>
        <w:rFonts w:ascii="Tahoma" w:hAnsi="Tahoma" w:cs="Tahoma"/>
      </w:rPr>
    </w:pPr>
    <w:r>
      <w:rPr>
        <w:rFonts w:ascii="Tahoma" w:hAnsi="Tahoma" w:cs="Tahoma"/>
      </w:rPr>
      <w:t>Rua Paraná 983 – Caixa Postal: 15 – CEP: 86.490-000 – Fone/Fax: (043) 3551-8320.</w:t>
    </w:r>
  </w:p>
  <w:p w:rsidR="00107630" w:rsidRDefault="00126600">
    <w:pPr>
      <w:pStyle w:val="Rodap"/>
      <w:jc w:val="center"/>
    </w:pPr>
    <w:proofErr w:type="spellStart"/>
    <w:r>
      <w:rPr>
        <w:rFonts w:ascii="Tahoma" w:hAnsi="Tahoma" w:cs="Tahoma"/>
      </w:rPr>
      <w:t>E-mail</w:t>
    </w:r>
    <w:proofErr w:type="spellEnd"/>
    <w:r>
      <w:rPr>
        <w:rFonts w:ascii="Tahoma" w:hAnsi="Tahoma" w:cs="Tahoma"/>
      </w:rPr>
      <w:t xml:space="preserve">: </w:t>
    </w:r>
    <w:hyperlink r:id="rId1" w:history="1">
      <w:r>
        <w:rPr>
          <w:rStyle w:val="Hyperlink"/>
          <w:rFonts w:ascii="Tahoma" w:hAnsi="Tahoma" w:cs="Tahoma"/>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12660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07630" w:rsidRDefault="00126600">
    <w:pPr>
      <w:pStyle w:val="Cabealho"/>
      <w:pBdr>
        <w:bottom w:val="single" w:sz="12" w:space="1" w:color="auto"/>
      </w:pBdr>
      <w:jc w:val="center"/>
      <w:rPr>
        <w:rFonts w:ascii="Century" w:hAnsi="Century"/>
        <w:i/>
        <w:sz w:val="32"/>
      </w:rPr>
    </w:pPr>
    <w:r>
      <w:rPr>
        <w:rFonts w:ascii="Century" w:hAnsi="Century"/>
        <w:i/>
        <w:sz w:val="32"/>
      </w:rPr>
      <w:t xml:space="preserve">- ESTADO DO PARANÁ </w:t>
    </w:r>
    <w:r>
      <w:rPr>
        <w:rFonts w:ascii="Century" w:hAnsi="Century"/>
        <w:i/>
        <w:sz w:val="32"/>
      </w:rPr>
      <w:t>-</w:t>
    </w:r>
  </w:p>
  <w:p w:rsidR="00107630" w:rsidRDefault="0012660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126600"/>
    <w:rsid w:val="001266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0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126600"/>
    <w:pPr>
      <w:spacing w:after="0" w:line="240" w:lineRule="auto"/>
    </w:pPr>
  </w:style>
  <w:style w:type="character" w:customStyle="1" w:styleId="SemEspaamentoChar">
    <w:name w:val="Sem Espaçamento Char"/>
    <w:basedOn w:val="Fontepargpadro"/>
    <w:link w:val="SemEspaamento"/>
    <w:uiPriority w:val="1"/>
    <w:locked/>
    <w:rsid w:val="00126600"/>
  </w:style>
  <w:style w:type="paragraph" w:styleId="Cabealho">
    <w:name w:val="header"/>
    <w:basedOn w:val="Normal"/>
    <w:link w:val="CabealhoChar"/>
    <w:rsid w:val="001266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26600"/>
    <w:rPr>
      <w:rFonts w:ascii="Times New Roman" w:eastAsia="Times New Roman" w:hAnsi="Times New Roman" w:cs="Times New Roman"/>
      <w:sz w:val="24"/>
      <w:szCs w:val="24"/>
    </w:rPr>
  </w:style>
  <w:style w:type="paragraph" w:styleId="Rodap">
    <w:name w:val="footer"/>
    <w:basedOn w:val="Normal"/>
    <w:link w:val="RodapChar"/>
    <w:rsid w:val="0012660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26600"/>
    <w:rPr>
      <w:rFonts w:ascii="Times New Roman" w:eastAsia="Times New Roman" w:hAnsi="Times New Roman" w:cs="Times New Roman"/>
      <w:sz w:val="24"/>
      <w:szCs w:val="24"/>
    </w:rPr>
  </w:style>
  <w:style w:type="character" w:styleId="Hyperlink">
    <w:name w:val="Hyperlink"/>
    <w:basedOn w:val="Fontepargpadro"/>
    <w:rsid w:val="001266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2465</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FAYCAL</dc:creator>
  <cp:keywords/>
  <dc:description/>
  <cp:lastModifiedBy>FAYCAL</cp:lastModifiedBy>
  <cp:revision>2</cp:revision>
  <dcterms:created xsi:type="dcterms:W3CDTF">2022-09-15T19:14:00Z</dcterms:created>
  <dcterms:modified xsi:type="dcterms:W3CDTF">2022-09-15T19:16:00Z</dcterms:modified>
</cp:coreProperties>
</file>