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9039" w:type="dxa"/>
        <w:tblLook w:val="04A0"/>
      </w:tblPr>
      <w:tblGrid>
        <w:gridCol w:w="9039"/>
      </w:tblGrid>
      <w:tr w:rsidR="002B034D" w:rsidRPr="001A2990" w:rsidTr="003B4F71">
        <w:trPr>
          <w:trHeight w:val="4119"/>
        </w:trPr>
        <w:tc>
          <w:tcPr>
            <w:tcW w:w="9039" w:type="dxa"/>
          </w:tcPr>
          <w:p w:rsidR="002B034D" w:rsidRPr="00E476C4" w:rsidRDefault="002B034D" w:rsidP="003B4F71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2B034D" w:rsidRPr="00F96CAA" w:rsidRDefault="002B034D" w:rsidP="003B4F71">
            <w:pPr>
              <w:pStyle w:val="SemEspaamen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SEGUNDO</w:t>
            </w:r>
            <w:r w:rsidRPr="00F96CAA">
              <w:rPr>
                <w:rFonts w:cstheme="minorHAnsi"/>
                <w:b/>
                <w:sz w:val="18"/>
                <w:szCs w:val="18"/>
              </w:rPr>
              <w:t xml:space="preserve"> ADITIVO ATA REGISTRO DE PREÇOS </w:t>
            </w:r>
            <w:r>
              <w:rPr>
                <w:rFonts w:cstheme="minorHAnsi"/>
                <w:b/>
                <w:sz w:val="18"/>
                <w:szCs w:val="18"/>
              </w:rPr>
              <w:t>130</w:t>
            </w:r>
            <w:r w:rsidRPr="00F96CAA">
              <w:rPr>
                <w:rFonts w:cstheme="minorHAnsi"/>
                <w:b/>
                <w:sz w:val="18"/>
                <w:szCs w:val="18"/>
              </w:rPr>
              <w:t>/2021 - PROCESSO LICITATÓRIO PREGÃO PRESENCIAL Nº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F96CAA">
              <w:rPr>
                <w:rFonts w:cstheme="minorHAnsi"/>
                <w:b/>
                <w:sz w:val="18"/>
                <w:szCs w:val="18"/>
              </w:rPr>
              <w:t>0</w:t>
            </w:r>
            <w:r>
              <w:rPr>
                <w:rFonts w:cstheme="minorHAnsi"/>
                <w:b/>
                <w:sz w:val="18"/>
                <w:szCs w:val="18"/>
              </w:rPr>
              <w:t>63</w:t>
            </w:r>
            <w:r w:rsidRPr="00F96CAA">
              <w:rPr>
                <w:rFonts w:cstheme="minorHAnsi"/>
                <w:b/>
                <w:sz w:val="18"/>
                <w:szCs w:val="18"/>
              </w:rPr>
              <w:t xml:space="preserve">/2021. </w:t>
            </w:r>
          </w:p>
          <w:p w:rsidR="002B034D" w:rsidRDefault="002B034D" w:rsidP="003B4F71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bookmarkStart w:id="0" w:name="_GoBack"/>
            <w:r w:rsidRPr="00F52211">
              <w:rPr>
                <w:rFonts w:cstheme="minorHAnsi"/>
                <w:sz w:val="18"/>
                <w:szCs w:val="18"/>
              </w:rPr>
              <w:t xml:space="preserve">Extrato de Aditivo Ata Registro de Preços celebrado entre o Município de Ribeirão do Pinhal, CNPJ n.º 76.968.064/0001-42 e a empresa GREGÓRIO &amp; BONIFÁCIO LTDA, CNPJ nº. 12.551.341/0001-34. Objeto: registro de preços para possível a aquisição de gás de cozinha conforme solicitação da Secretaria de Educação, Secretaria de Saúde, Secretaria de Assistência Social e Administração. Data de assinatura: </w:t>
            </w:r>
            <w:r>
              <w:rPr>
                <w:rFonts w:cstheme="minorHAnsi"/>
                <w:sz w:val="18"/>
                <w:szCs w:val="18"/>
              </w:rPr>
              <w:t>24/03/2022</w:t>
            </w:r>
            <w:r w:rsidRPr="00F52211">
              <w:rPr>
                <w:rFonts w:cstheme="minorHAnsi"/>
                <w:sz w:val="18"/>
                <w:szCs w:val="18"/>
              </w:rPr>
              <w:t>, SIDNEY GREGÓRIO DANTAS CPF: 939.526.438-15 e DARTAGNAN CALIXTO FRAIZ, CPF/MF n.º 171.895.279-15</w:t>
            </w:r>
            <w:r w:rsidRPr="001F60F7">
              <w:rPr>
                <w:rFonts w:cstheme="minorHAnsi"/>
                <w:sz w:val="18"/>
                <w:szCs w:val="18"/>
              </w:rPr>
              <w:t>.</w:t>
            </w:r>
          </w:p>
          <w:p w:rsidR="002B034D" w:rsidRPr="00F52211" w:rsidRDefault="002B034D" w:rsidP="003B4F71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F52211">
              <w:rPr>
                <w:rFonts w:cstheme="minorHAnsi"/>
                <w:b/>
                <w:sz w:val="18"/>
                <w:szCs w:val="18"/>
              </w:rPr>
              <w:t>LOTE 01 – SECRETARIA DE EDUCAÇÃO</w:t>
            </w:r>
          </w:p>
          <w:tbl>
            <w:tblPr>
              <w:tblW w:w="8591" w:type="dxa"/>
              <w:tblInd w:w="51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516"/>
              <w:gridCol w:w="1231"/>
              <w:gridCol w:w="5001"/>
              <w:gridCol w:w="813"/>
              <w:gridCol w:w="1030"/>
            </w:tblGrid>
            <w:tr w:rsidR="002B034D" w:rsidRPr="007E739C" w:rsidTr="003B4F71">
              <w:trPr>
                <w:trHeight w:val="296"/>
              </w:trPr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bookmarkEnd w:id="0"/>
                <w:p w:rsidR="002B034D" w:rsidRPr="00965B2E" w:rsidRDefault="002B034D" w:rsidP="003B4F71">
                  <w:pPr>
                    <w:pStyle w:val="SemEspaamento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965B2E">
                    <w:rPr>
                      <w:rFonts w:cstheme="minorHAnsi"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12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034D" w:rsidRPr="00965B2E" w:rsidRDefault="002B034D" w:rsidP="003B4F71">
                  <w:pPr>
                    <w:pStyle w:val="SemEspaamento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965B2E">
                    <w:rPr>
                      <w:rFonts w:cstheme="minorHAnsi"/>
                      <w:sz w:val="14"/>
                      <w:szCs w:val="14"/>
                    </w:rPr>
                    <w:t>QTDE</w:t>
                  </w:r>
                </w:p>
              </w:tc>
              <w:tc>
                <w:tcPr>
                  <w:tcW w:w="5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034D" w:rsidRPr="00965B2E" w:rsidRDefault="002B034D" w:rsidP="003B4F71">
                  <w:pPr>
                    <w:pStyle w:val="SemEspaamento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965B2E">
                    <w:rPr>
                      <w:rFonts w:cstheme="minorHAnsi"/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8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034D" w:rsidRPr="00965B2E" w:rsidRDefault="002B034D" w:rsidP="003B4F71">
                  <w:pPr>
                    <w:pStyle w:val="SemEspaamento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965B2E">
                    <w:rPr>
                      <w:rFonts w:cstheme="minorHAnsi"/>
                      <w:sz w:val="14"/>
                      <w:szCs w:val="14"/>
                    </w:rPr>
                    <w:t>UNIT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034D" w:rsidRPr="00965B2E" w:rsidRDefault="002B034D" w:rsidP="003B4F71">
                  <w:pPr>
                    <w:pStyle w:val="SemEspaamento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965B2E">
                    <w:rPr>
                      <w:rFonts w:cstheme="minorHAnsi"/>
                      <w:sz w:val="14"/>
                      <w:szCs w:val="14"/>
                    </w:rPr>
                    <w:t>TOTAL</w:t>
                  </w:r>
                </w:p>
              </w:tc>
            </w:tr>
            <w:tr w:rsidR="002B034D" w:rsidRPr="002B034D" w:rsidTr="003B4F71">
              <w:trPr>
                <w:trHeight w:val="296"/>
              </w:trPr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034D" w:rsidRPr="002B034D" w:rsidRDefault="002B034D" w:rsidP="002B034D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2B034D">
                    <w:rPr>
                      <w:rFonts w:cstheme="minorHAnsi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034D" w:rsidRPr="002B034D" w:rsidRDefault="002B034D" w:rsidP="002B034D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2B034D">
                    <w:rPr>
                      <w:rFonts w:cstheme="minorHAnsi"/>
                      <w:sz w:val="18"/>
                      <w:szCs w:val="18"/>
                    </w:rPr>
                    <w:t xml:space="preserve">225 </w:t>
                  </w:r>
                  <w:proofErr w:type="spellStart"/>
                  <w:r w:rsidRPr="002B034D">
                    <w:rPr>
                      <w:rFonts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5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034D" w:rsidRPr="002B034D" w:rsidRDefault="002B034D" w:rsidP="002B034D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2B034D">
                    <w:rPr>
                      <w:rFonts w:cstheme="minorHAnsi"/>
                      <w:sz w:val="18"/>
                      <w:szCs w:val="18"/>
                    </w:rPr>
                    <w:t>Gás liquefeito de petróleo acondicionado em botijões com capacidade de 13 quilos, entregue no setor requisitante.</w:t>
                  </w:r>
                </w:p>
              </w:tc>
              <w:tc>
                <w:tcPr>
                  <w:tcW w:w="8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034D" w:rsidRPr="002B034D" w:rsidRDefault="002B034D" w:rsidP="002B034D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2B034D">
                    <w:rPr>
                      <w:rFonts w:cstheme="minorHAnsi"/>
                      <w:sz w:val="18"/>
                      <w:szCs w:val="18"/>
                    </w:rPr>
                    <w:t>103,08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034D" w:rsidRPr="002B034D" w:rsidRDefault="002B034D" w:rsidP="002B034D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2B034D">
                    <w:rPr>
                      <w:rFonts w:cstheme="minorHAnsi"/>
                      <w:sz w:val="18"/>
                      <w:szCs w:val="18"/>
                    </w:rPr>
                    <w:t>23.193,00</w:t>
                  </w:r>
                </w:p>
              </w:tc>
            </w:tr>
          </w:tbl>
          <w:p w:rsidR="002B034D" w:rsidRPr="002B034D" w:rsidRDefault="002B034D" w:rsidP="003B4F71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2B034D">
              <w:rPr>
                <w:rFonts w:cstheme="minorHAnsi"/>
                <w:b/>
                <w:sz w:val="18"/>
                <w:szCs w:val="18"/>
              </w:rPr>
              <w:t>LOTE 02 – SECRETARIA DE ASSISTÊNCIA SOCIAL</w:t>
            </w:r>
          </w:p>
          <w:tbl>
            <w:tblPr>
              <w:tblW w:w="8591" w:type="dxa"/>
              <w:tblInd w:w="51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516"/>
              <w:gridCol w:w="1231"/>
              <w:gridCol w:w="5001"/>
              <w:gridCol w:w="851"/>
              <w:gridCol w:w="992"/>
            </w:tblGrid>
            <w:tr w:rsidR="002B034D" w:rsidRPr="002B034D" w:rsidTr="003B4F71">
              <w:trPr>
                <w:trHeight w:val="296"/>
              </w:trPr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034D" w:rsidRPr="002B034D" w:rsidRDefault="002B034D" w:rsidP="003B4F71">
                  <w:pPr>
                    <w:pStyle w:val="SemEspaamen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2B034D" w:rsidRPr="002B034D" w:rsidRDefault="002B034D" w:rsidP="003B4F71">
                  <w:pPr>
                    <w:pStyle w:val="SemEspaamen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2B034D">
                    <w:rPr>
                      <w:rFonts w:cstheme="minorHAnsi"/>
                      <w:sz w:val="18"/>
                      <w:szCs w:val="18"/>
                    </w:rPr>
                    <w:t>ITEM</w:t>
                  </w:r>
                </w:p>
              </w:tc>
              <w:tc>
                <w:tcPr>
                  <w:tcW w:w="12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034D" w:rsidRPr="002B034D" w:rsidRDefault="002B034D" w:rsidP="003B4F71">
                  <w:pPr>
                    <w:pStyle w:val="SemEspaamen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2B034D">
                    <w:rPr>
                      <w:rFonts w:cstheme="minorHAnsi"/>
                      <w:sz w:val="18"/>
                      <w:szCs w:val="18"/>
                    </w:rPr>
                    <w:t>QTDE</w:t>
                  </w:r>
                </w:p>
              </w:tc>
              <w:tc>
                <w:tcPr>
                  <w:tcW w:w="5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034D" w:rsidRPr="002B034D" w:rsidRDefault="002B034D" w:rsidP="003B4F71">
                  <w:pPr>
                    <w:pStyle w:val="SemEspaamen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2B034D">
                    <w:rPr>
                      <w:rFonts w:cstheme="minorHAnsi"/>
                      <w:sz w:val="18"/>
                      <w:szCs w:val="18"/>
                    </w:rPr>
                    <w:t>DESCRIÇÃO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034D" w:rsidRPr="002B034D" w:rsidRDefault="002B034D" w:rsidP="003B4F71">
                  <w:pPr>
                    <w:pStyle w:val="SemEspaamen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2B034D">
                    <w:rPr>
                      <w:rFonts w:cstheme="minorHAnsi"/>
                      <w:sz w:val="18"/>
                      <w:szCs w:val="18"/>
                    </w:rPr>
                    <w:t>UNIT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034D" w:rsidRPr="002B034D" w:rsidRDefault="002B034D" w:rsidP="003B4F71">
                  <w:pPr>
                    <w:pStyle w:val="SemEspaamen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2B034D">
                    <w:rPr>
                      <w:rFonts w:cstheme="minorHAnsi"/>
                      <w:sz w:val="18"/>
                      <w:szCs w:val="18"/>
                    </w:rPr>
                    <w:t>TOTAL</w:t>
                  </w:r>
                </w:p>
              </w:tc>
            </w:tr>
            <w:tr w:rsidR="002B034D" w:rsidRPr="002B034D" w:rsidTr="003B4F71">
              <w:trPr>
                <w:trHeight w:val="296"/>
              </w:trPr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034D" w:rsidRPr="002B034D" w:rsidRDefault="002B034D" w:rsidP="002B034D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2B034D">
                    <w:rPr>
                      <w:rFonts w:cstheme="minorHAnsi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034D" w:rsidRPr="002B034D" w:rsidRDefault="002B034D" w:rsidP="002B034D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2B034D">
                    <w:rPr>
                      <w:rFonts w:cstheme="minorHAnsi"/>
                      <w:sz w:val="18"/>
                      <w:szCs w:val="18"/>
                    </w:rPr>
                    <w:t xml:space="preserve">70 </w:t>
                  </w:r>
                  <w:proofErr w:type="spellStart"/>
                  <w:r w:rsidRPr="002B034D">
                    <w:rPr>
                      <w:rFonts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5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034D" w:rsidRPr="002B034D" w:rsidRDefault="002B034D" w:rsidP="002B034D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2B034D">
                    <w:rPr>
                      <w:rFonts w:cstheme="minorHAnsi"/>
                      <w:sz w:val="18"/>
                      <w:szCs w:val="18"/>
                    </w:rPr>
                    <w:t xml:space="preserve">Gás </w:t>
                  </w:r>
                  <w:proofErr w:type="spellStart"/>
                  <w:r w:rsidRPr="002B034D">
                    <w:rPr>
                      <w:rFonts w:cstheme="minorHAnsi"/>
                      <w:sz w:val="18"/>
                      <w:szCs w:val="18"/>
                    </w:rPr>
                    <w:t>liquifeito</w:t>
                  </w:r>
                  <w:proofErr w:type="spellEnd"/>
                  <w:r w:rsidRPr="002B034D">
                    <w:rPr>
                      <w:rFonts w:cstheme="minorHAnsi"/>
                      <w:sz w:val="18"/>
                      <w:szCs w:val="18"/>
                    </w:rPr>
                    <w:t xml:space="preserve"> de petróleo acondicionado em botijões com capacidade de 13 quilos, entregue no setor requisitante.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034D" w:rsidRPr="002B034D" w:rsidRDefault="002B034D" w:rsidP="002B034D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2B034D">
                    <w:rPr>
                      <w:rFonts w:cstheme="minorHAnsi"/>
                      <w:sz w:val="18"/>
                      <w:szCs w:val="18"/>
                    </w:rPr>
                    <w:t>103,08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034D" w:rsidRPr="002B034D" w:rsidRDefault="002B034D" w:rsidP="002B034D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2B034D">
                    <w:rPr>
                      <w:rFonts w:cstheme="minorHAnsi"/>
                      <w:sz w:val="18"/>
                      <w:szCs w:val="18"/>
                    </w:rPr>
                    <w:t>5.154,00</w:t>
                  </w:r>
                </w:p>
              </w:tc>
            </w:tr>
          </w:tbl>
          <w:p w:rsidR="002B034D" w:rsidRPr="002B034D" w:rsidRDefault="002B034D" w:rsidP="003B4F71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2B034D">
              <w:rPr>
                <w:rFonts w:cstheme="minorHAnsi"/>
                <w:b/>
                <w:sz w:val="18"/>
                <w:szCs w:val="18"/>
              </w:rPr>
              <w:t xml:space="preserve">LOTE 03 – SECRETARIA DE SAÚDE </w:t>
            </w:r>
          </w:p>
          <w:tbl>
            <w:tblPr>
              <w:tblW w:w="8591" w:type="dxa"/>
              <w:tblInd w:w="51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516"/>
              <w:gridCol w:w="1231"/>
              <w:gridCol w:w="5001"/>
              <w:gridCol w:w="851"/>
              <w:gridCol w:w="992"/>
            </w:tblGrid>
            <w:tr w:rsidR="002B034D" w:rsidRPr="002B034D" w:rsidTr="003B4F71">
              <w:trPr>
                <w:trHeight w:val="296"/>
              </w:trPr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034D" w:rsidRPr="002B034D" w:rsidRDefault="002B034D" w:rsidP="003B4F71">
                  <w:pPr>
                    <w:pStyle w:val="SemEspaamen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2B034D" w:rsidRPr="002B034D" w:rsidRDefault="002B034D" w:rsidP="003B4F71">
                  <w:pPr>
                    <w:pStyle w:val="SemEspaamen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2B034D">
                    <w:rPr>
                      <w:rFonts w:cstheme="minorHAnsi"/>
                      <w:sz w:val="18"/>
                      <w:szCs w:val="18"/>
                    </w:rPr>
                    <w:t>ITEM</w:t>
                  </w:r>
                </w:p>
              </w:tc>
              <w:tc>
                <w:tcPr>
                  <w:tcW w:w="12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034D" w:rsidRPr="002B034D" w:rsidRDefault="002B034D" w:rsidP="003B4F71">
                  <w:pPr>
                    <w:pStyle w:val="SemEspaamen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2B034D">
                    <w:rPr>
                      <w:rFonts w:cstheme="minorHAnsi"/>
                      <w:sz w:val="18"/>
                      <w:szCs w:val="18"/>
                    </w:rPr>
                    <w:t>QTDE</w:t>
                  </w:r>
                </w:p>
              </w:tc>
              <w:tc>
                <w:tcPr>
                  <w:tcW w:w="5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034D" w:rsidRPr="002B034D" w:rsidRDefault="002B034D" w:rsidP="003B4F71">
                  <w:pPr>
                    <w:pStyle w:val="SemEspaamen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2B034D">
                    <w:rPr>
                      <w:rFonts w:cstheme="minorHAnsi"/>
                      <w:sz w:val="18"/>
                      <w:szCs w:val="18"/>
                    </w:rPr>
                    <w:t>DESCRIÇÃO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034D" w:rsidRPr="002B034D" w:rsidRDefault="002B034D" w:rsidP="003B4F71">
                  <w:pPr>
                    <w:pStyle w:val="SemEspaamen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2B034D">
                    <w:rPr>
                      <w:rFonts w:cstheme="minorHAnsi"/>
                      <w:sz w:val="18"/>
                      <w:szCs w:val="18"/>
                    </w:rPr>
                    <w:t>UNIT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034D" w:rsidRPr="002B034D" w:rsidRDefault="002B034D" w:rsidP="003B4F71">
                  <w:pPr>
                    <w:pStyle w:val="SemEspaamen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2B034D">
                    <w:rPr>
                      <w:rFonts w:cstheme="minorHAnsi"/>
                      <w:sz w:val="18"/>
                      <w:szCs w:val="18"/>
                    </w:rPr>
                    <w:t>TOTAL</w:t>
                  </w:r>
                </w:p>
              </w:tc>
            </w:tr>
            <w:tr w:rsidR="002B034D" w:rsidRPr="002B034D" w:rsidTr="003B4F71">
              <w:trPr>
                <w:trHeight w:val="296"/>
              </w:trPr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034D" w:rsidRPr="002B034D" w:rsidRDefault="002B034D" w:rsidP="002B034D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2B034D">
                    <w:rPr>
                      <w:rFonts w:cstheme="minorHAnsi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034D" w:rsidRPr="002B034D" w:rsidRDefault="002B034D" w:rsidP="002B034D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2B034D">
                    <w:rPr>
                      <w:rFonts w:cstheme="minorHAnsi"/>
                      <w:sz w:val="18"/>
                      <w:szCs w:val="18"/>
                    </w:rPr>
                    <w:t xml:space="preserve">30 </w:t>
                  </w:r>
                  <w:proofErr w:type="spellStart"/>
                  <w:r w:rsidRPr="002B034D">
                    <w:rPr>
                      <w:rFonts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5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034D" w:rsidRPr="002B034D" w:rsidRDefault="002B034D" w:rsidP="002B034D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2B034D">
                    <w:rPr>
                      <w:rFonts w:cstheme="minorHAnsi"/>
                      <w:sz w:val="18"/>
                      <w:szCs w:val="18"/>
                    </w:rPr>
                    <w:t xml:space="preserve">Gás </w:t>
                  </w:r>
                  <w:proofErr w:type="spellStart"/>
                  <w:r w:rsidRPr="002B034D">
                    <w:rPr>
                      <w:rFonts w:cstheme="minorHAnsi"/>
                      <w:sz w:val="18"/>
                      <w:szCs w:val="18"/>
                    </w:rPr>
                    <w:t>liquifeito</w:t>
                  </w:r>
                  <w:proofErr w:type="spellEnd"/>
                  <w:r w:rsidRPr="002B034D">
                    <w:rPr>
                      <w:rFonts w:cstheme="minorHAnsi"/>
                      <w:sz w:val="18"/>
                      <w:szCs w:val="18"/>
                    </w:rPr>
                    <w:t xml:space="preserve"> de petróleo acondicionado em botijões com capacidade de 13 quilos, entregue no setor requisitante.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034D" w:rsidRPr="002B034D" w:rsidRDefault="002B034D" w:rsidP="002B034D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2B034D">
                    <w:rPr>
                      <w:rFonts w:cstheme="minorHAnsi"/>
                      <w:sz w:val="18"/>
                      <w:szCs w:val="18"/>
                    </w:rPr>
                    <w:t>103,08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034D" w:rsidRPr="002B034D" w:rsidRDefault="002B034D" w:rsidP="002B034D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2B034D">
                    <w:rPr>
                      <w:rFonts w:cstheme="minorHAnsi"/>
                      <w:sz w:val="18"/>
                      <w:szCs w:val="18"/>
                    </w:rPr>
                    <w:t>1.038,80</w:t>
                  </w:r>
                </w:p>
              </w:tc>
            </w:tr>
          </w:tbl>
          <w:p w:rsidR="002B034D" w:rsidRPr="002B034D" w:rsidRDefault="002B034D" w:rsidP="003B4F71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2B034D">
              <w:rPr>
                <w:rFonts w:cstheme="minorHAnsi"/>
                <w:b/>
                <w:sz w:val="18"/>
                <w:szCs w:val="18"/>
              </w:rPr>
              <w:t xml:space="preserve">LOTE 04 – ADMINISTRAÇÃO GERAL </w:t>
            </w:r>
          </w:p>
          <w:tbl>
            <w:tblPr>
              <w:tblW w:w="8591" w:type="dxa"/>
              <w:tblInd w:w="51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516"/>
              <w:gridCol w:w="1231"/>
              <w:gridCol w:w="5001"/>
              <w:gridCol w:w="851"/>
              <w:gridCol w:w="992"/>
            </w:tblGrid>
            <w:tr w:rsidR="002B034D" w:rsidRPr="002B034D" w:rsidTr="003B4F71">
              <w:trPr>
                <w:trHeight w:val="296"/>
              </w:trPr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034D" w:rsidRPr="002B034D" w:rsidRDefault="002B034D" w:rsidP="003B4F71">
                  <w:pPr>
                    <w:pStyle w:val="SemEspaamen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2B034D" w:rsidRPr="002B034D" w:rsidRDefault="002B034D" w:rsidP="003B4F71">
                  <w:pPr>
                    <w:pStyle w:val="SemEspaamen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2B034D">
                    <w:rPr>
                      <w:rFonts w:cstheme="minorHAnsi"/>
                      <w:sz w:val="18"/>
                      <w:szCs w:val="18"/>
                    </w:rPr>
                    <w:t>ITEM</w:t>
                  </w:r>
                </w:p>
              </w:tc>
              <w:tc>
                <w:tcPr>
                  <w:tcW w:w="12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034D" w:rsidRPr="002B034D" w:rsidRDefault="002B034D" w:rsidP="003B4F71">
                  <w:pPr>
                    <w:pStyle w:val="SemEspaamen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2B034D">
                    <w:rPr>
                      <w:rFonts w:cstheme="minorHAnsi"/>
                      <w:sz w:val="18"/>
                      <w:szCs w:val="18"/>
                    </w:rPr>
                    <w:t>QTDE</w:t>
                  </w:r>
                </w:p>
              </w:tc>
              <w:tc>
                <w:tcPr>
                  <w:tcW w:w="5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034D" w:rsidRPr="002B034D" w:rsidRDefault="002B034D" w:rsidP="003B4F71">
                  <w:pPr>
                    <w:pStyle w:val="SemEspaamen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2B034D">
                    <w:rPr>
                      <w:rFonts w:cstheme="minorHAnsi"/>
                      <w:sz w:val="18"/>
                      <w:szCs w:val="18"/>
                    </w:rPr>
                    <w:t>DESCRIÇÃO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034D" w:rsidRPr="002B034D" w:rsidRDefault="002B034D" w:rsidP="003B4F71">
                  <w:pPr>
                    <w:pStyle w:val="SemEspaamen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2B034D">
                    <w:rPr>
                      <w:rFonts w:cstheme="minorHAnsi"/>
                      <w:sz w:val="18"/>
                      <w:szCs w:val="18"/>
                    </w:rPr>
                    <w:t>UNIT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034D" w:rsidRPr="002B034D" w:rsidRDefault="002B034D" w:rsidP="003B4F71">
                  <w:pPr>
                    <w:pStyle w:val="SemEspaamen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2B034D">
                    <w:rPr>
                      <w:rFonts w:cstheme="minorHAnsi"/>
                      <w:sz w:val="18"/>
                      <w:szCs w:val="18"/>
                    </w:rPr>
                    <w:t>TOTAL</w:t>
                  </w:r>
                </w:p>
              </w:tc>
            </w:tr>
            <w:tr w:rsidR="002B034D" w:rsidRPr="002B034D" w:rsidTr="003B4F71">
              <w:trPr>
                <w:trHeight w:val="296"/>
              </w:trPr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034D" w:rsidRPr="002B034D" w:rsidRDefault="002B034D" w:rsidP="002B034D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2B034D">
                    <w:rPr>
                      <w:rFonts w:cstheme="minorHAnsi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034D" w:rsidRPr="002B034D" w:rsidRDefault="002B034D" w:rsidP="002B034D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2B034D">
                    <w:rPr>
                      <w:rFonts w:cstheme="minorHAnsi"/>
                      <w:sz w:val="18"/>
                      <w:szCs w:val="18"/>
                    </w:rPr>
                    <w:t xml:space="preserve">20 </w:t>
                  </w:r>
                  <w:proofErr w:type="spellStart"/>
                  <w:r w:rsidRPr="002B034D">
                    <w:rPr>
                      <w:rFonts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5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034D" w:rsidRPr="002B034D" w:rsidRDefault="002B034D" w:rsidP="002B034D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2B034D">
                    <w:rPr>
                      <w:rFonts w:cstheme="minorHAnsi"/>
                      <w:sz w:val="18"/>
                      <w:szCs w:val="18"/>
                    </w:rPr>
                    <w:t xml:space="preserve">Gás </w:t>
                  </w:r>
                  <w:proofErr w:type="spellStart"/>
                  <w:r w:rsidRPr="002B034D">
                    <w:rPr>
                      <w:rFonts w:cstheme="minorHAnsi"/>
                      <w:sz w:val="18"/>
                      <w:szCs w:val="18"/>
                    </w:rPr>
                    <w:t>liquifeito</w:t>
                  </w:r>
                  <w:proofErr w:type="spellEnd"/>
                  <w:r w:rsidRPr="002B034D">
                    <w:rPr>
                      <w:rFonts w:cstheme="minorHAnsi"/>
                      <w:sz w:val="18"/>
                      <w:szCs w:val="18"/>
                    </w:rPr>
                    <w:t xml:space="preserve"> de petróleo acondicionado em botijões com capacidade de 13 quilos, entregue no setor requisitante.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034D" w:rsidRPr="002B034D" w:rsidRDefault="002B034D" w:rsidP="002B034D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2B034D">
                    <w:rPr>
                      <w:rFonts w:cstheme="minorHAnsi"/>
                      <w:sz w:val="18"/>
                      <w:szCs w:val="18"/>
                    </w:rPr>
                    <w:t>103,08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034D" w:rsidRPr="002B034D" w:rsidRDefault="002B034D" w:rsidP="002B034D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2B034D">
                    <w:rPr>
                      <w:rFonts w:cstheme="minorHAnsi"/>
                      <w:sz w:val="18"/>
                      <w:szCs w:val="18"/>
                    </w:rPr>
                    <w:t>1.546,20</w:t>
                  </w:r>
                </w:p>
              </w:tc>
            </w:tr>
          </w:tbl>
          <w:p w:rsidR="002B034D" w:rsidRPr="00D46645" w:rsidRDefault="002B034D" w:rsidP="003B4F71">
            <w:pPr>
              <w:pStyle w:val="SemEspaamento"/>
              <w:jc w:val="both"/>
            </w:pPr>
          </w:p>
        </w:tc>
      </w:tr>
    </w:tbl>
    <w:p w:rsidR="002B034D" w:rsidRDefault="002B034D" w:rsidP="002B034D"/>
    <w:p w:rsidR="002B034D" w:rsidRDefault="002B034D" w:rsidP="002B034D"/>
    <w:p w:rsidR="002B034D" w:rsidRDefault="002B034D" w:rsidP="002B034D"/>
    <w:p w:rsidR="002B034D" w:rsidRDefault="002B034D" w:rsidP="002B034D"/>
    <w:p w:rsidR="002B034D" w:rsidRDefault="002B034D" w:rsidP="002B034D"/>
    <w:p w:rsidR="002B034D" w:rsidRDefault="002B034D" w:rsidP="002B034D"/>
    <w:p w:rsidR="002B034D" w:rsidRDefault="002B034D" w:rsidP="002B034D"/>
    <w:p w:rsidR="002B034D" w:rsidRDefault="002B034D" w:rsidP="002B034D"/>
    <w:p w:rsidR="002B034D" w:rsidRDefault="002B034D" w:rsidP="002B034D"/>
    <w:p w:rsidR="002B034D" w:rsidRDefault="002B034D" w:rsidP="002B034D"/>
    <w:p w:rsidR="002B034D" w:rsidRDefault="002B034D" w:rsidP="002B034D"/>
    <w:p w:rsidR="00000000" w:rsidRDefault="002B034D"/>
    <w:sectPr w:rsidR="00000000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2B034D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2B034D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2B034D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2B034D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2B034D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 xml:space="preserve">- ESTADO DO </w:t>
    </w:r>
    <w:r>
      <w:rPr>
        <w:rFonts w:ascii="Century" w:hAnsi="Century"/>
        <w:i/>
        <w:sz w:val="32"/>
      </w:rPr>
      <w:t>PARANÁ -</w:t>
    </w:r>
  </w:p>
  <w:p w:rsidR="00107630" w:rsidRDefault="002B034D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2B034D"/>
    <w:rsid w:val="002B0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B034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2B034D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2B034D"/>
  </w:style>
  <w:style w:type="paragraph" w:styleId="Cabealho">
    <w:name w:val="header"/>
    <w:basedOn w:val="Normal"/>
    <w:link w:val="CabealhoChar"/>
    <w:rsid w:val="002B034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2B034D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2B034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2B034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2B03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1277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2022-03-24T16:53:00Z</dcterms:created>
  <dcterms:modified xsi:type="dcterms:W3CDTF">2022-03-24T16:54:00Z</dcterms:modified>
</cp:coreProperties>
</file>