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23" w:rsidRPr="009D6530" w:rsidRDefault="00C55223" w:rsidP="00C55223">
      <w:pPr>
        <w:pStyle w:val="SemEspaamento"/>
        <w:rPr>
          <w:sz w:val="20"/>
          <w:szCs w:val="20"/>
        </w:rPr>
      </w:pPr>
    </w:p>
    <w:p w:rsidR="00C55223" w:rsidRPr="009D6530" w:rsidRDefault="00C55223" w:rsidP="00C55223">
      <w:pPr>
        <w:pStyle w:val="SemEspaamento"/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6629" w:type="dxa"/>
        <w:tblLayout w:type="fixed"/>
        <w:tblLook w:val="04A0"/>
      </w:tblPr>
      <w:tblGrid>
        <w:gridCol w:w="6629"/>
      </w:tblGrid>
      <w:tr w:rsidR="00C55223" w:rsidRPr="009D6530" w:rsidTr="00AC25C0">
        <w:tc>
          <w:tcPr>
            <w:tcW w:w="6629" w:type="dxa"/>
          </w:tcPr>
          <w:p w:rsidR="00C55223" w:rsidRPr="00B67ECF" w:rsidRDefault="00C55223" w:rsidP="00AC25C0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7ECF">
              <w:rPr>
                <w:rFonts w:asciiTheme="minorHAnsi" w:hAnsiTheme="minorHAnsi" w:cstheme="minorHAnsi"/>
                <w:b/>
                <w:sz w:val="24"/>
                <w:szCs w:val="24"/>
              </w:rPr>
              <w:t>PREFEITURA MUNICIPAL DE RIBEIRÃO DO PINHAL – PR</w:t>
            </w:r>
          </w:p>
          <w:p w:rsidR="00C55223" w:rsidRPr="00B67ECF" w:rsidRDefault="00C55223" w:rsidP="00AC25C0">
            <w:pPr>
              <w:pStyle w:val="SemEspaamen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7EC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DISPENSA DE LICITAÇÃO Nº.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001/2022</w:t>
            </w:r>
            <w:r w:rsidRPr="00B67E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C55223" w:rsidRPr="00C55223" w:rsidRDefault="00C55223" w:rsidP="00C55223">
            <w:pPr>
              <w:pStyle w:val="SemEspaamen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55223">
              <w:rPr>
                <w:rFonts w:asciiTheme="minorHAnsi" w:hAnsiTheme="minorHAnsi" w:cstheme="minorHAnsi"/>
                <w:sz w:val="24"/>
                <w:szCs w:val="24"/>
              </w:rPr>
              <w:t xml:space="preserve">A Prefeitura Municipal de Ribeirão do Pinhal – Paraná comunica a quem possa interessar que o processo licitatório na modalidade DISPENSA (LIMITE 10%), visando </w:t>
            </w:r>
            <w:proofErr w:type="gramStart"/>
            <w:r w:rsidRPr="00C5522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gramEnd"/>
            <w:r w:rsidRPr="00C55223">
              <w:rPr>
                <w:rFonts w:asciiTheme="minorHAnsi" w:hAnsiTheme="minorHAnsi" w:cstheme="minorHAnsi"/>
                <w:sz w:val="24"/>
                <w:szCs w:val="24"/>
              </w:rPr>
              <w:t xml:space="preserve"> aquisição de um aparelho de ar condicionado 30.000 </w:t>
            </w:r>
            <w:proofErr w:type="spellStart"/>
            <w:r w:rsidRPr="00C55223">
              <w:rPr>
                <w:rFonts w:asciiTheme="minorHAnsi" w:hAnsiTheme="minorHAnsi" w:cstheme="minorHAnsi"/>
                <w:sz w:val="24"/>
                <w:szCs w:val="24"/>
              </w:rPr>
              <w:t>BTUs</w:t>
            </w:r>
            <w:proofErr w:type="spellEnd"/>
            <w:r w:rsidRPr="00C55223">
              <w:rPr>
                <w:rFonts w:asciiTheme="minorHAnsi" w:hAnsiTheme="minorHAnsi" w:cstheme="minorHAnsi"/>
                <w:sz w:val="24"/>
                <w:szCs w:val="24"/>
              </w:rPr>
              <w:t xml:space="preserve">, conforme solicitação do Departamento de Tributação, teve como vencedor a empresa abaixo especificada: LOTE 01 -   G. DIAS DEPIZOLI COMÉRCIO ELETRÔNICO E DISTRIBUIDORA   - </w:t>
            </w:r>
            <w:r w:rsidRPr="00C55223">
              <w:rPr>
                <w:rFonts w:asciiTheme="minorHAnsi" w:hAnsiTheme="minorHAnsi" w:cstheme="minorHAnsi"/>
                <w:bCs/>
                <w:caps/>
                <w:sz w:val="24"/>
                <w:szCs w:val="24"/>
              </w:rPr>
              <w:t xml:space="preserve">Cnpj: </w:t>
            </w:r>
            <w:r w:rsidRPr="00C55223">
              <w:rPr>
                <w:rFonts w:asciiTheme="minorHAnsi" w:hAnsiTheme="minorHAnsi" w:cstheme="minorHAnsi"/>
                <w:sz w:val="24"/>
                <w:szCs w:val="24"/>
              </w:rPr>
              <w:t>43.326.642/0001-98. VALOR: R$ 5.599,00 - JUSTIFICATIVA DA ESCOLHA DO FORNECEDOR: ARTIGO 24 II - RATIFICAÇÃO DARTAGNAN CALIXTO FRAIZ – 07/02/2022.</w:t>
            </w:r>
          </w:p>
        </w:tc>
      </w:tr>
    </w:tbl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Pr="009D6530" w:rsidRDefault="00C55223" w:rsidP="00C55223">
      <w:pPr>
        <w:rPr>
          <w:sz w:val="20"/>
          <w:szCs w:val="20"/>
        </w:rPr>
      </w:pPr>
    </w:p>
    <w:p w:rsidR="00C55223" w:rsidRDefault="00C55223" w:rsidP="00C55223"/>
    <w:p w:rsidR="00C55223" w:rsidRDefault="00C55223" w:rsidP="00C55223"/>
    <w:p w:rsidR="00C55223" w:rsidRDefault="00C55223" w:rsidP="00C55223"/>
    <w:p w:rsidR="00C55223" w:rsidRDefault="00C55223" w:rsidP="00C55223">
      <w:bookmarkStart w:id="0" w:name="_GoBack"/>
      <w:bookmarkEnd w:id="0"/>
    </w:p>
    <w:p w:rsidR="00C55223" w:rsidRDefault="00C55223" w:rsidP="00C55223"/>
    <w:p w:rsidR="00C55223" w:rsidRDefault="00C55223" w:rsidP="00C55223"/>
    <w:p w:rsidR="00C55223" w:rsidRDefault="00C55223" w:rsidP="00C55223"/>
    <w:p w:rsidR="00C55223" w:rsidRDefault="00C55223" w:rsidP="00C55223"/>
    <w:p w:rsidR="00C55223" w:rsidRDefault="00C55223" w:rsidP="00C55223"/>
    <w:p w:rsidR="00C55223" w:rsidRDefault="00C55223" w:rsidP="00C55223"/>
    <w:p w:rsidR="00000000" w:rsidRDefault="00C55223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C55223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C55223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C55223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C55223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C55223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C55223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55223"/>
    <w:rsid w:val="00C5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52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5522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C5522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552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C5522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552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comgrade">
    <w:name w:val="Table Grid"/>
    <w:basedOn w:val="Tabelanormal"/>
    <w:uiPriority w:val="59"/>
    <w:rsid w:val="00C55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C5522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2022-02-07T13:13:00Z</dcterms:created>
  <dcterms:modified xsi:type="dcterms:W3CDTF">2022-02-07T13:16:00Z</dcterms:modified>
</cp:coreProperties>
</file>