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6487" w:type="dxa"/>
        <w:tblLook w:val="04A0"/>
      </w:tblPr>
      <w:tblGrid>
        <w:gridCol w:w="6487"/>
      </w:tblGrid>
      <w:tr w:rsidR="001A1D6A" w:rsidRPr="0001012F" w:rsidTr="002873DA">
        <w:trPr>
          <w:trHeight w:val="3018"/>
        </w:trPr>
        <w:tc>
          <w:tcPr>
            <w:tcW w:w="6487" w:type="dxa"/>
            <w:shd w:val="clear" w:color="auto" w:fill="auto"/>
          </w:tcPr>
          <w:p w:rsidR="001A1D6A" w:rsidRPr="0001012F" w:rsidRDefault="001A1D6A" w:rsidP="002873DA">
            <w:pPr>
              <w:pStyle w:val="SemEspaamen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1012F">
              <w:rPr>
                <w:rFonts w:asciiTheme="minorHAnsi" w:hAnsiTheme="minorHAnsi" w:cstheme="minorHAnsi"/>
                <w:b/>
                <w:sz w:val="18"/>
                <w:szCs w:val="18"/>
              </w:rPr>
              <w:t>PREFEITURA MUNICIPAL DE RIBEIRÃO DO PINHAL</w:t>
            </w:r>
          </w:p>
          <w:p w:rsidR="001A1D6A" w:rsidRPr="001A1D6A" w:rsidRDefault="001A1D6A" w:rsidP="001A1D6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D9D9D9" w:themeFill="background1" w:themeFillShade="D9"/>
              </w:rPr>
            </w:pPr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PREGÃO PRESENCIAL Nº. 086/2021.</w:t>
            </w:r>
          </w:p>
          <w:p w:rsidR="001A1D6A" w:rsidRPr="001A1D6A" w:rsidRDefault="001A1D6A" w:rsidP="001A1D6A">
            <w:pPr>
              <w:pStyle w:val="SemEspaamen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EXCLUSIVO PARA MEI/ME/EPP (LC 147/2014)</w:t>
            </w:r>
          </w:p>
          <w:p w:rsidR="001A1D6A" w:rsidRPr="0001012F" w:rsidRDefault="001A1D6A" w:rsidP="001A1D6A">
            <w:pPr>
              <w:pStyle w:val="SemEspaamen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Encontra-se aberto na PREFEITURA MUNICIPAL DE RIBEIRÃO DO PINHAL – ESTADO DO PARANÁ, processo licitatório na modalidade Pregão, do tipo menor preço GLOBAL POR LOTE, cujo objeto é o registro de preços para possível aquisição de gêneros alimentícios para compor uma cesta de Natal a serem distribuídas aos servidores municipais conforme solicitação da Secretaria de Administração.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A realização do pregão presencial será no dia: 02/12/2021 a partir das 09h00min, na sede da Prefeitura Municipal, localizada à Rua Paraná, nº. 983 – Centro, em nosso Município. O valor total estimado para tal aquisição será de R$ 27.270,00</w:t>
            </w:r>
            <w:r w:rsidRPr="001A1D6A">
              <w:rPr>
                <w:rFonts w:asciiTheme="minorHAnsi" w:hAnsiTheme="minorHAnsi" w:cstheme="minorHAnsi"/>
                <w:color w:val="FF0000"/>
                <w:sz w:val="18"/>
                <w:szCs w:val="18"/>
              </w:rPr>
              <w:t xml:space="preserve"> </w:t>
            </w:r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(vinte e sete mil duzentos e setenta reais).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1D6A">
              <w:rPr>
                <w:rFonts w:asciiTheme="minorHAnsi" w:hAnsiTheme="minorHAnsi" w:cstheme="minorHAnsi"/>
                <w:sz w:val="18"/>
                <w:szCs w:val="18"/>
              </w:rPr>
      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      </w:r>
            <w:hyperlink r:id="rId4" w:history="1">
              <w:r w:rsidRPr="000F467C">
                <w:rPr>
                  <w:rStyle w:val="Hyperlink"/>
                  <w:rFonts w:asciiTheme="minorHAnsi" w:hAnsiTheme="minorHAnsi" w:cstheme="minorHAnsi"/>
                  <w:sz w:val="18"/>
                  <w:szCs w:val="18"/>
                </w:rPr>
                <w:t>www.ribeiraodopinhal.pr.gov.br</w:t>
              </w:r>
            </w:hyperlink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As autenticações e reconhecimentos de firma poderão ser realizados por funcionário da administração antes da sessão de julgamento.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Ribeirão do Pinhal, 19 de novembro de 2021.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Fayçal</w:t>
            </w:r>
            <w:proofErr w:type="spellEnd"/>
            <w:r w:rsidRPr="001A1D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Melhem</w:t>
            </w:r>
            <w:proofErr w:type="spellEnd"/>
            <w:r w:rsidRPr="001A1D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Chamma</w:t>
            </w:r>
            <w:proofErr w:type="spellEnd"/>
            <w:r w:rsidRPr="001A1D6A">
              <w:rPr>
                <w:rFonts w:asciiTheme="minorHAnsi" w:hAnsiTheme="minorHAnsi" w:cstheme="minorHAnsi"/>
                <w:sz w:val="18"/>
                <w:szCs w:val="18"/>
              </w:rPr>
              <w:t xml:space="preserve"> Junior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- </w:t>
            </w:r>
            <w:r w:rsidRPr="001A1D6A">
              <w:rPr>
                <w:rFonts w:asciiTheme="minorHAnsi" w:hAnsiTheme="minorHAnsi" w:cstheme="minorHAnsi"/>
                <w:sz w:val="18"/>
                <w:szCs w:val="18"/>
              </w:rPr>
              <w:t>Pregoeiro Municipal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</w:tbl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Pr="0001012F" w:rsidRDefault="001A1D6A" w:rsidP="001A1D6A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1A1D6A" w:rsidRDefault="001A1D6A" w:rsidP="001A1D6A"/>
    <w:p w:rsidR="001A1D6A" w:rsidRDefault="001A1D6A" w:rsidP="001A1D6A"/>
    <w:p w:rsidR="00000000" w:rsidRDefault="001A1D6A"/>
    <w:sectPr w:rsidR="00000000" w:rsidSect="001B6F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A1D6A"/>
    <w:rsid w:val="001A1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1A1D6A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1A1D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1A1D6A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1A1D6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beiraodopinhal.pr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2021-11-19T17:55:00Z</dcterms:created>
  <dcterms:modified xsi:type="dcterms:W3CDTF">2021-11-19T17:58:00Z</dcterms:modified>
</cp:coreProperties>
</file>