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95" w:rsidRDefault="00675195" w:rsidP="00675195">
      <w:pPr>
        <w:pStyle w:val="Ttulo"/>
        <w:rPr>
          <w:rFonts w:ascii="Tahoma" w:hAnsi="Tahoma" w:cs="Tahoma"/>
          <w:bCs/>
          <w:color w:val="000000"/>
          <w:sz w:val="20"/>
          <w:u w:val="single"/>
        </w:rPr>
      </w:pPr>
      <w:r w:rsidRPr="006F2DC1">
        <w:rPr>
          <w:rFonts w:ascii="Tahoma" w:hAnsi="Tahoma" w:cs="Tahoma"/>
          <w:bCs/>
          <w:color w:val="000000"/>
          <w:sz w:val="20"/>
          <w:u w:val="single"/>
        </w:rPr>
        <w:t xml:space="preserve">ATA REGISTRO DE PREÇOS N.º </w:t>
      </w:r>
      <w:r>
        <w:rPr>
          <w:rFonts w:ascii="Tahoma" w:hAnsi="Tahoma" w:cs="Tahoma"/>
          <w:bCs/>
          <w:color w:val="000000"/>
          <w:sz w:val="20"/>
          <w:u w:val="single"/>
        </w:rPr>
        <w:t xml:space="preserve">161/2021 - </w:t>
      </w:r>
      <w:r w:rsidRPr="006F2DC1">
        <w:rPr>
          <w:rFonts w:ascii="Tahoma" w:hAnsi="Tahoma" w:cs="Tahoma"/>
          <w:bCs/>
          <w:color w:val="000000"/>
          <w:sz w:val="20"/>
          <w:u w:val="single"/>
        </w:rPr>
        <w:t xml:space="preserve">PREGÃO PRESENCIAL N.º </w:t>
      </w:r>
      <w:r>
        <w:rPr>
          <w:rFonts w:ascii="Tahoma" w:hAnsi="Tahoma" w:cs="Tahoma"/>
          <w:bCs/>
          <w:color w:val="000000"/>
          <w:sz w:val="20"/>
          <w:u w:val="single"/>
        </w:rPr>
        <w:t>081/2021</w:t>
      </w:r>
      <w:r w:rsidRPr="006F2DC1">
        <w:rPr>
          <w:rFonts w:ascii="Tahoma" w:hAnsi="Tahoma" w:cs="Tahoma"/>
          <w:bCs/>
          <w:color w:val="000000"/>
          <w:sz w:val="20"/>
          <w:u w:val="single"/>
        </w:rPr>
        <w:t>.</w:t>
      </w:r>
    </w:p>
    <w:p w:rsidR="00675195" w:rsidRPr="006F2DC1" w:rsidRDefault="00675195" w:rsidP="00675195">
      <w:pPr>
        <w:pStyle w:val="Ttulo"/>
        <w:rPr>
          <w:rFonts w:ascii="Tahoma" w:hAnsi="Tahoma" w:cs="Tahoma"/>
          <w:bCs/>
          <w:color w:val="000000"/>
          <w:sz w:val="20"/>
          <w:u w:val="single"/>
        </w:rPr>
      </w:pPr>
    </w:p>
    <w:p w:rsidR="00675195" w:rsidRPr="00121900" w:rsidRDefault="00675195" w:rsidP="00675195">
      <w:pPr>
        <w:jc w:val="both"/>
        <w:rPr>
          <w:rFonts w:ascii="Arial" w:hAnsi="Arial" w:cs="Arial"/>
          <w:sz w:val="20"/>
          <w:szCs w:val="20"/>
        </w:rPr>
      </w:pPr>
      <w:r w:rsidRPr="00121900">
        <w:rPr>
          <w:rFonts w:ascii="Arial" w:hAnsi="Arial" w:cs="Arial"/>
          <w:sz w:val="20"/>
          <w:szCs w:val="20"/>
        </w:rPr>
        <w:t xml:space="preserve">Aos onze dias do mês de novembro de 2021 (11/11/2021), o Município de Ribeirão do Pinhal – Estado do Paraná, Inscrito sob CNPJ n.º 76.968.064/0001-42, com sede a Rua Paraná n.º 983 – Centro, neste ato representado pelo Prefeito Municipal, o Senhor </w:t>
      </w:r>
      <w:r w:rsidRPr="00121900">
        <w:rPr>
          <w:rFonts w:ascii="Arial" w:hAnsi="Arial" w:cs="Arial"/>
          <w:b/>
          <w:sz w:val="20"/>
          <w:szCs w:val="20"/>
        </w:rPr>
        <w:t>DARTAGNAN CALIXTO FRAIZ</w:t>
      </w:r>
      <w:r w:rsidRPr="00121900">
        <w:rPr>
          <w:rFonts w:ascii="Arial" w:hAnsi="Arial" w:cs="Arial"/>
          <w:sz w:val="20"/>
          <w:szCs w:val="20"/>
        </w:rPr>
        <w:t>,</w:t>
      </w:r>
      <w:r w:rsidRPr="00121900">
        <w:rPr>
          <w:rFonts w:ascii="Arial" w:hAnsi="Arial" w:cs="Arial"/>
          <w:b/>
          <w:sz w:val="20"/>
          <w:szCs w:val="20"/>
        </w:rPr>
        <w:t xml:space="preserve"> </w:t>
      </w:r>
      <w:r w:rsidRPr="00121900">
        <w:rPr>
          <w:rFonts w:ascii="Arial" w:hAnsi="Arial" w:cs="Arial"/>
          <w:sz w:val="20"/>
          <w:szCs w:val="20"/>
        </w:rPr>
        <w:t>brasileiro</w:t>
      </w:r>
      <w:r w:rsidRPr="00121900">
        <w:rPr>
          <w:rFonts w:ascii="Arial" w:hAnsi="Arial" w:cs="Arial"/>
          <w:b/>
          <w:sz w:val="20"/>
          <w:szCs w:val="20"/>
        </w:rPr>
        <w:t xml:space="preserve">, </w:t>
      </w:r>
      <w:r w:rsidRPr="00121900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121900">
        <w:rPr>
          <w:rFonts w:ascii="Arial" w:hAnsi="Arial" w:cs="Arial"/>
          <w:b/>
          <w:sz w:val="20"/>
          <w:szCs w:val="20"/>
        </w:rPr>
        <w:t xml:space="preserve">, </w:t>
      </w:r>
      <w:r w:rsidRPr="00121900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121900">
        <w:rPr>
          <w:rFonts w:ascii="Arial" w:hAnsi="Arial" w:cs="Arial"/>
          <w:b/>
          <w:bCs/>
          <w:sz w:val="20"/>
          <w:szCs w:val="20"/>
        </w:rPr>
        <w:t>CONTRATANTE</w:t>
      </w:r>
      <w:r w:rsidRPr="00121900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121900">
        <w:rPr>
          <w:rFonts w:ascii="Arial" w:hAnsi="Arial" w:cs="Arial"/>
          <w:b/>
          <w:sz w:val="20"/>
          <w:szCs w:val="20"/>
        </w:rPr>
        <w:t>W.M.</w:t>
      </w:r>
      <w:proofErr w:type="spellEnd"/>
      <w:r w:rsidRPr="00121900">
        <w:rPr>
          <w:rFonts w:ascii="Arial" w:hAnsi="Arial" w:cs="Arial"/>
          <w:b/>
          <w:sz w:val="20"/>
          <w:szCs w:val="20"/>
        </w:rPr>
        <w:t xml:space="preserve"> CARLI PROJETOS DE ILUMINAÇÃO</w:t>
      </w:r>
      <w:r w:rsidRPr="00121900">
        <w:rPr>
          <w:rFonts w:ascii="Arial" w:hAnsi="Arial" w:cs="Arial"/>
          <w:sz w:val="20"/>
          <w:szCs w:val="20"/>
        </w:rPr>
        <w:t xml:space="preserve"> inscrita no CNPJ sob nº. </w:t>
      </w:r>
      <w:r w:rsidRPr="00121900">
        <w:rPr>
          <w:rFonts w:ascii="Arial" w:hAnsi="Arial" w:cs="Arial"/>
          <w:sz w:val="20"/>
          <w:szCs w:val="20"/>
        </w:rPr>
        <w:t>31.802.330/0001-24</w:t>
      </w:r>
      <w:r w:rsidRPr="00121900">
        <w:rPr>
          <w:rFonts w:ascii="Arial" w:hAnsi="Arial" w:cs="Arial"/>
          <w:sz w:val="20"/>
          <w:szCs w:val="20"/>
        </w:rPr>
        <w:t xml:space="preserve"> com sede na Rua Miguel Rodrigues n.º 352 – Jardim Ana Rosa - CEP: 86.360-000 na cidade de Bandeirantes - Paraná, </w:t>
      </w:r>
      <w:r w:rsidRPr="00121900">
        <w:rPr>
          <w:rFonts w:ascii="Arial" w:hAnsi="Arial" w:cs="Arial"/>
          <w:b/>
          <w:sz w:val="20"/>
          <w:szCs w:val="20"/>
        </w:rPr>
        <w:t>Fone Comercial (43) 99812-7394 e-mail wellcarli@outlook.com</w:t>
      </w:r>
      <w:r w:rsidRPr="00121900">
        <w:rPr>
          <w:rFonts w:ascii="Arial" w:hAnsi="Arial" w:cs="Arial"/>
          <w:sz w:val="20"/>
          <w:szCs w:val="20"/>
        </w:rPr>
        <w:t xml:space="preserve">, neste </w:t>
      </w:r>
      <w:r w:rsidR="00121900" w:rsidRPr="00121900">
        <w:rPr>
          <w:rFonts w:ascii="Arial" w:hAnsi="Arial" w:cs="Arial"/>
          <w:sz w:val="20"/>
          <w:szCs w:val="20"/>
        </w:rPr>
        <w:t>ato representado</w:t>
      </w:r>
      <w:r w:rsidRPr="00121900">
        <w:rPr>
          <w:rFonts w:ascii="Arial" w:hAnsi="Arial" w:cs="Arial"/>
          <w:sz w:val="20"/>
          <w:szCs w:val="20"/>
        </w:rPr>
        <w:t xml:space="preserve"> pelo senhor </w:t>
      </w:r>
      <w:r w:rsidRPr="00121900">
        <w:rPr>
          <w:rFonts w:ascii="Arial" w:hAnsi="Arial" w:cs="Arial"/>
          <w:b/>
          <w:sz w:val="20"/>
          <w:szCs w:val="20"/>
        </w:rPr>
        <w:t>WELLINGTON MARCOS CARLI</w:t>
      </w:r>
      <w:r w:rsidRPr="00121900">
        <w:rPr>
          <w:rFonts w:ascii="Arial" w:hAnsi="Arial" w:cs="Arial"/>
          <w:sz w:val="20"/>
          <w:szCs w:val="20"/>
        </w:rPr>
        <w:t xml:space="preserve">, brasileiro, solteiro, portador de Cédula de Identidade n.º 10.683.762-7 SSP/PR e inscrito sob CPF/MF n.º 074.598.849-01, residente e domiciliado à Rua Miguel Rodrigues n.º 352 – Jardim Ana Rosa - CEP: 86.360-000 na cidade de Bandeirantes - Paraná, neste ato simplesmente denominado </w:t>
      </w:r>
      <w:r w:rsidRPr="0012190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121900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081/2021, consoante as seguintes cláusulas e condições.</w:t>
      </w:r>
    </w:p>
    <w:p w:rsidR="00675195" w:rsidRPr="00CB3724" w:rsidRDefault="00675195" w:rsidP="00675195">
      <w:pPr>
        <w:pStyle w:val="NormalWeb"/>
        <w:jc w:val="both"/>
        <w:rPr>
          <w:rFonts w:ascii="Tahoma" w:hAnsi="Tahoma" w:cs="Tahoma"/>
          <w:sz w:val="20"/>
          <w:szCs w:val="20"/>
          <w:u w:val="single"/>
        </w:rPr>
      </w:pPr>
      <w:r w:rsidRPr="00CB3724">
        <w:rPr>
          <w:rFonts w:ascii="Tahoma" w:hAnsi="Tahoma" w:cs="Tahoma"/>
          <w:b/>
          <w:bCs/>
          <w:sz w:val="20"/>
          <w:szCs w:val="20"/>
          <w:u w:val="single"/>
        </w:rPr>
        <w:t>CLÁUSULA PRIMEIRA - DO OBJETO</w:t>
      </w:r>
    </w:p>
    <w:p w:rsidR="00675195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CB3724">
        <w:rPr>
          <w:rFonts w:ascii="Tahoma" w:hAnsi="Tahoma" w:cs="Tahoma"/>
          <w:sz w:val="20"/>
          <w:szCs w:val="20"/>
        </w:rPr>
        <w:t>A presente</w:t>
      </w:r>
      <w:proofErr w:type="gramEnd"/>
      <w:r w:rsidRPr="00CB3724">
        <w:rPr>
          <w:rFonts w:ascii="Tahoma" w:hAnsi="Tahoma" w:cs="Tahoma"/>
          <w:sz w:val="20"/>
          <w:szCs w:val="20"/>
        </w:rPr>
        <w:t xml:space="preserve"> Ata tem por objeto </w:t>
      </w:r>
      <w:r>
        <w:rPr>
          <w:rFonts w:ascii="Tahoma" w:hAnsi="Tahoma" w:cs="Tahoma"/>
          <w:sz w:val="20"/>
        </w:rPr>
        <w:t xml:space="preserve">o registro de preços para possível </w:t>
      </w:r>
      <w:r w:rsidRPr="004A3245">
        <w:rPr>
          <w:rFonts w:ascii="Tahoma" w:hAnsi="Tahoma" w:cs="Tahoma"/>
          <w:sz w:val="20"/>
          <w:szCs w:val="20"/>
          <w:shd w:val="clear" w:color="auto" w:fill="FFFFFF"/>
        </w:rPr>
        <w:t>contratação de empresa para locação, montagem, desmontagem, manutenção e transporte de Decoração Natalina</w:t>
      </w:r>
      <w:r>
        <w:rPr>
          <w:rFonts w:ascii="Arial" w:hAnsi="Arial" w:cs="Arial"/>
          <w:color w:val="7A7A7A"/>
          <w:sz w:val="18"/>
          <w:szCs w:val="18"/>
          <w:shd w:val="clear" w:color="auto" w:fill="FFFFFF"/>
        </w:rPr>
        <w:t>, </w:t>
      </w:r>
      <w:r>
        <w:rPr>
          <w:rFonts w:ascii="Tahoma" w:hAnsi="Tahoma" w:cs="Tahoma"/>
          <w:sz w:val="20"/>
        </w:rPr>
        <w:t xml:space="preserve"> conforme solicitação da Secretaria de Educação e Cultura</w:t>
      </w:r>
      <w:r w:rsidRPr="00CB3724">
        <w:rPr>
          <w:rFonts w:ascii="Tahoma" w:hAnsi="Tahoma" w:cs="Tahoma"/>
          <w:sz w:val="20"/>
          <w:szCs w:val="20"/>
        </w:rPr>
        <w:t xml:space="preserve">, obrigando-se o </w:t>
      </w:r>
      <w:r w:rsidRPr="00CB3724">
        <w:rPr>
          <w:rFonts w:ascii="Tahoma" w:hAnsi="Tahoma" w:cs="Tahoma"/>
          <w:b/>
          <w:sz w:val="20"/>
          <w:szCs w:val="20"/>
          <w:u w:val="single"/>
        </w:rPr>
        <w:t>CONTRATADO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CB3724">
        <w:rPr>
          <w:rFonts w:ascii="Tahoma" w:hAnsi="Tahoma" w:cs="Tahoma"/>
          <w:sz w:val="20"/>
          <w:szCs w:val="20"/>
        </w:rPr>
        <w:t xml:space="preserve">a executar em favor da </w:t>
      </w:r>
      <w:r w:rsidRPr="00CB3724">
        <w:rPr>
          <w:rFonts w:ascii="Tahoma" w:hAnsi="Tahoma" w:cs="Tahoma"/>
          <w:b/>
          <w:sz w:val="20"/>
          <w:szCs w:val="20"/>
          <w:u w:val="single"/>
        </w:rPr>
        <w:t>CONTRATANTE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CB3724">
        <w:rPr>
          <w:rFonts w:ascii="Tahoma" w:hAnsi="Tahoma" w:cs="Tahoma"/>
          <w:sz w:val="20"/>
          <w:szCs w:val="20"/>
        </w:rPr>
        <w:t>o fornecimento dos itens constantes nesse instrumento, conforme consta na proposta anexada ao Processo Licitatório Modalidade Pregão Pr</w:t>
      </w:r>
      <w:r>
        <w:rPr>
          <w:rFonts w:ascii="Tahoma" w:hAnsi="Tahoma" w:cs="Tahoma"/>
          <w:sz w:val="20"/>
          <w:szCs w:val="20"/>
        </w:rPr>
        <w:t>esencial, registrado sob n.º 081/2021</w:t>
      </w:r>
      <w:r w:rsidRPr="00CB3724">
        <w:rPr>
          <w:rFonts w:ascii="Tahoma" w:hAnsi="Tahoma" w:cs="Tahoma"/>
          <w:sz w:val="20"/>
          <w:szCs w:val="20"/>
        </w:rPr>
        <w:t xml:space="preserve">, a qual fará parte integrante deste instrumento. </w:t>
      </w:r>
    </w:p>
    <w:p w:rsidR="00675195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675195" w:rsidRPr="00675195" w:rsidRDefault="00675195" w:rsidP="00675195">
      <w:pPr>
        <w:jc w:val="both"/>
        <w:rPr>
          <w:rFonts w:ascii="Arial" w:hAnsi="Arial" w:cs="Arial"/>
          <w:sz w:val="20"/>
          <w:szCs w:val="20"/>
        </w:rPr>
      </w:pPr>
      <w:r w:rsidRPr="00675195">
        <w:rPr>
          <w:rFonts w:ascii="Arial" w:hAnsi="Arial" w:cs="Arial"/>
          <w:sz w:val="20"/>
          <w:szCs w:val="20"/>
        </w:rPr>
        <w:t xml:space="preserve">Os responsáveis pelo acompanhamento dos serviços será a senhora Lúcia Helena </w:t>
      </w:r>
      <w:proofErr w:type="spellStart"/>
      <w:r w:rsidRPr="00675195">
        <w:rPr>
          <w:rFonts w:ascii="Arial" w:hAnsi="Arial" w:cs="Arial"/>
          <w:sz w:val="20"/>
          <w:szCs w:val="20"/>
        </w:rPr>
        <w:t>Nogari</w:t>
      </w:r>
      <w:proofErr w:type="spellEnd"/>
      <w:r w:rsidRPr="00675195">
        <w:rPr>
          <w:rFonts w:ascii="Arial" w:hAnsi="Arial" w:cs="Arial"/>
          <w:sz w:val="20"/>
          <w:szCs w:val="20"/>
        </w:rPr>
        <w:t xml:space="preserve"> Moreira (43)3551-2498 e o senhor Rodrigo </w:t>
      </w:r>
      <w:proofErr w:type="spellStart"/>
      <w:r w:rsidRPr="00675195">
        <w:rPr>
          <w:rFonts w:ascii="Arial" w:hAnsi="Arial" w:cs="Arial"/>
          <w:sz w:val="20"/>
          <w:szCs w:val="20"/>
        </w:rPr>
        <w:t>Lanini</w:t>
      </w:r>
      <w:proofErr w:type="spellEnd"/>
      <w:r w:rsidRPr="00675195">
        <w:rPr>
          <w:rFonts w:ascii="Arial" w:hAnsi="Arial" w:cs="Arial"/>
          <w:sz w:val="20"/>
          <w:szCs w:val="20"/>
        </w:rPr>
        <w:t xml:space="preserve"> Borges (43)3551-8301.</w:t>
      </w:r>
    </w:p>
    <w:p w:rsidR="00675195" w:rsidRPr="00CB3724" w:rsidRDefault="00675195" w:rsidP="00675195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  <w:u w:val="single"/>
        </w:rPr>
      </w:pPr>
      <w:r w:rsidRPr="00CB3724">
        <w:rPr>
          <w:rFonts w:ascii="Tahoma" w:hAnsi="Tahoma" w:cs="Tahoma"/>
          <w:b/>
          <w:sz w:val="20"/>
          <w:szCs w:val="20"/>
          <w:u w:val="single"/>
        </w:rPr>
        <w:t xml:space="preserve">CLÁUSULA SEGUNDA – DA ENTREGA, </w:t>
      </w:r>
      <w:r w:rsidRPr="00CB3724">
        <w:rPr>
          <w:rFonts w:ascii="Tahoma" w:hAnsi="Tahoma" w:cs="Tahoma"/>
          <w:b/>
          <w:bCs/>
          <w:sz w:val="20"/>
          <w:szCs w:val="20"/>
          <w:u w:val="single"/>
        </w:rPr>
        <w:t>DO PREÇO DOS BENS E DAS QUANTIDADES</w:t>
      </w:r>
      <w:r w:rsidRPr="00CB3724">
        <w:rPr>
          <w:rFonts w:ascii="Tahoma" w:hAnsi="Tahoma" w:cs="Tahoma"/>
          <w:sz w:val="20"/>
          <w:szCs w:val="20"/>
          <w:u w:val="single"/>
        </w:rPr>
        <w:t> </w:t>
      </w:r>
    </w:p>
    <w:p w:rsidR="00675195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Os valores para aquisição do objeto do Processo são os que constam na proposta enviada pela </w:t>
      </w:r>
      <w:r w:rsidRPr="00CB3724">
        <w:rPr>
          <w:rFonts w:ascii="Tahoma" w:hAnsi="Tahoma" w:cs="Tahoma"/>
          <w:b/>
          <w:sz w:val="20"/>
          <w:szCs w:val="20"/>
        </w:rPr>
        <w:t>CONTRATADA</w:t>
      </w:r>
      <w:r w:rsidRPr="00CB3724">
        <w:rPr>
          <w:rFonts w:ascii="Tahoma" w:hAnsi="Tahoma" w:cs="Tahoma"/>
          <w:sz w:val="20"/>
          <w:szCs w:val="20"/>
        </w:rPr>
        <w:t>, os quais seguem transcritos abaixo:</w:t>
      </w:r>
    </w:p>
    <w:tbl>
      <w:tblPr>
        <w:tblStyle w:val="Tabelacomgrade"/>
        <w:tblW w:w="9747" w:type="dxa"/>
        <w:tblLayout w:type="fixed"/>
        <w:tblLook w:val="04A0"/>
      </w:tblPr>
      <w:tblGrid>
        <w:gridCol w:w="675"/>
        <w:gridCol w:w="567"/>
        <w:gridCol w:w="709"/>
        <w:gridCol w:w="5103"/>
        <w:gridCol w:w="709"/>
        <w:gridCol w:w="850"/>
        <w:gridCol w:w="1134"/>
      </w:tblGrid>
      <w:tr w:rsidR="00675195" w:rsidRPr="00566FFE" w:rsidTr="00121900">
        <w:tc>
          <w:tcPr>
            <w:tcW w:w="675" w:type="dxa"/>
          </w:tcPr>
          <w:p w:rsidR="00675195" w:rsidRPr="00566FFE" w:rsidRDefault="00675195" w:rsidP="0001187D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566FFE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</w:tcPr>
          <w:p w:rsidR="00675195" w:rsidRPr="00566FFE" w:rsidRDefault="00675195" w:rsidP="0001187D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566FFE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</w:tcPr>
          <w:p w:rsidR="00675195" w:rsidRPr="00566FFE" w:rsidRDefault="00675195" w:rsidP="0001187D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566FFE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5103" w:type="dxa"/>
          </w:tcPr>
          <w:p w:rsidR="00675195" w:rsidRPr="00566FFE" w:rsidRDefault="00675195" w:rsidP="0001187D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566FFE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09" w:type="dxa"/>
          </w:tcPr>
          <w:p w:rsidR="00675195" w:rsidRPr="00566FFE" w:rsidRDefault="00675195" w:rsidP="0001187D">
            <w:pPr>
              <w:rPr>
                <w:rFonts w:ascii="Arial" w:hAnsi="Arial" w:cs="Arial"/>
                <w:sz w:val="12"/>
                <w:szCs w:val="12"/>
              </w:rPr>
            </w:pPr>
            <w:r w:rsidRPr="00566FFE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850" w:type="dxa"/>
          </w:tcPr>
          <w:p w:rsidR="00675195" w:rsidRPr="00566FFE" w:rsidRDefault="00675195" w:rsidP="0001187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6FFE">
              <w:rPr>
                <w:rFonts w:ascii="Arial" w:hAnsi="Arial" w:cs="Arial"/>
                <w:sz w:val="12"/>
                <w:szCs w:val="12"/>
              </w:rPr>
              <w:t>UNIT</w:t>
            </w:r>
          </w:p>
        </w:tc>
        <w:tc>
          <w:tcPr>
            <w:tcW w:w="1134" w:type="dxa"/>
          </w:tcPr>
          <w:p w:rsidR="00675195" w:rsidRPr="00566FFE" w:rsidRDefault="00675195" w:rsidP="0001187D">
            <w:pPr>
              <w:rPr>
                <w:rFonts w:ascii="Arial" w:hAnsi="Arial" w:cs="Arial"/>
                <w:sz w:val="12"/>
                <w:szCs w:val="12"/>
              </w:rPr>
            </w:pPr>
            <w:r w:rsidRPr="00566FFE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</w:tr>
      <w:tr w:rsidR="00675195" w:rsidRPr="00F42199" w:rsidTr="00121900">
        <w:tc>
          <w:tcPr>
            <w:tcW w:w="675" w:type="dxa"/>
            <w:vAlign w:val="center"/>
          </w:tcPr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675195" w:rsidRPr="00F42199" w:rsidRDefault="00675195" w:rsidP="0001187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 xml:space="preserve">Árvore de Natal em estrutura metálica – aproximadamente 07 metros de altura, base de 5 metros de diâmetro, e top 0,40 metros, com efeitos translúcidos – com pontos de luz na cor branco e azul. </w:t>
            </w:r>
            <w:r w:rsidRPr="00CE6066">
              <w:rPr>
                <w:rFonts w:ascii="Arial" w:hAnsi="Arial" w:cs="Arial"/>
                <w:sz w:val="16"/>
                <w:szCs w:val="16"/>
              </w:rPr>
              <w:t>(LOCAL PARA INSTALAÇÃO: PRAÇA ERASMO CORDEIRO)</w:t>
            </w:r>
          </w:p>
        </w:tc>
        <w:tc>
          <w:tcPr>
            <w:tcW w:w="709" w:type="dxa"/>
          </w:tcPr>
          <w:p w:rsidR="00675195" w:rsidRPr="00F42199" w:rsidRDefault="00675195" w:rsidP="0001187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Carli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Rigth</w:t>
            </w:r>
            <w:proofErr w:type="spellEnd"/>
          </w:p>
        </w:tc>
        <w:tc>
          <w:tcPr>
            <w:tcW w:w="850" w:type="dxa"/>
          </w:tcPr>
          <w:p w:rsidR="00675195" w:rsidRPr="00CE6066" w:rsidRDefault="00675195" w:rsidP="00675195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6066">
              <w:rPr>
                <w:rFonts w:ascii="Arial" w:hAnsi="Arial" w:cs="Arial"/>
                <w:sz w:val="14"/>
                <w:szCs w:val="14"/>
              </w:rPr>
              <w:t>11.</w:t>
            </w:r>
            <w:r w:rsidRPr="00CE6066">
              <w:rPr>
                <w:rFonts w:ascii="Arial" w:hAnsi="Arial" w:cs="Arial"/>
                <w:sz w:val="14"/>
                <w:szCs w:val="14"/>
              </w:rPr>
              <w:t>000,00</w:t>
            </w:r>
          </w:p>
        </w:tc>
        <w:tc>
          <w:tcPr>
            <w:tcW w:w="1134" w:type="dxa"/>
            <w:vAlign w:val="bottom"/>
          </w:tcPr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Pr="00F42199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5195" w:rsidRPr="00F42199" w:rsidTr="00121900">
        <w:tc>
          <w:tcPr>
            <w:tcW w:w="675" w:type="dxa"/>
            <w:vAlign w:val="center"/>
          </w:tcPr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CE6066" w:rsidRDefault="00CE6066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675195" w:rsidRPr="00F42199" w:rsidRDefault="00675195" w:rsidP="0001187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 xml:space="preserve">Bola gigante medindo 6,00 metros de diâmetro com duas aberturas opostas arredondadas medindo 3,80 m. de largura e 2,50 m. de altura. Com superfícies iluminadas por no mínimo 300 pontos de luz em </w:t>
            </w: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F42199">
              <w:rPr>
                <w:rFonts w:ascii="Arial" w:hAnsi="Arial" w:cs="Arial"/>
                <w:sz w:val="18"/>
                <w:szCs w:val="18"/>
              </w:rPr>
              <w:t xml:space="preserve"> por metros quadrados. </w:t>
            </w:r>
            <w:r w:rsidRPr="00CE6066">
              <w:rPr>
                <w:rFonts w:ascii="Arial" w:hAnsi="Arial" w:cs="Arial"/>
                <w:sz w:val="16"/>
                <w:szCs w:val="16"/>
              </w:rPr>
              <w:t>(LOCAL PARA INSTALAÇÃO: PRAÇA ERASMO CORDEIRO)</w:t>
            </w:r>
          </w:p>
        </w:tc>
        <w:tc>
          <w:tcPr>
            <w:tcW w:w="709" w:type="dxa"/>
          </w:tcPr>
          <w:p w:rsidR="00675195" w:rsidRDefault="00675195">
            <w:proofErr w:type="spellStart"/>
            <w:r w:rsidRPr="003551C0">
              <w:rPr>
                <w:rFonts w:ascii="Arial" w:hAnsi="Arial" w:cs="Arial"/>
                <w:sz w:val="18"/>
                <w:szCs w:val="18"/>
              </w:rPr>
              <w:t>Carli</w:t>
            </w:r>
            <w:proofErr w:type="spellEnd"/>
            <w:r w:rsidRPr="003551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1C0">
              <w:rPr>
                <w:rFonts w:ascii="Arial" w:hAnsi="Arial" w:cs="Arial"/>
                <w:sz w:val="18"/>
                <w:szCs w:val="18"/>
              </w:rPr>
              <w:t>Rigth</w:t>
            </w:r>
            <w:proofErr w:type="spellEnd"/>
          </w:p>
        </w:tc>
        <w:tc>
          <w:tcPr>
            <w:tcW w:w="850" w:type="dxa"/>
          </w:tcPr>
          <w:p w:rsidR="00675195" w:rsidRPr="00CE6066" w:rsidRDefault="00675195" w:rsidP="0001187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6066">
              <w:rPr>
                <w:rFonts w:ascii="Arial" w:hAnsi="Arial" w:cs="Arial"/>
                <w:sz w:val="14"/>
                <w:szCs w:val="14"/>
              </w:rPr>
              <w:t>16.000,00</w:t>
            </w:r>
          </w:p>
        </w:tc>
        <w:tc>
          <w:tcPr>
            <w:tcW w:w="1134" w:type="dxa"/>
            <w:vAlign w:val="bottom"/>
          </w:tcPr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Pr="00F42199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5195" w:rsidRPr="00F42199" w:rsidTr="00121900">
        <w:tc>
          <w:tcPr>
            <w:tcW w:w="675" w:type="dxa"/>
            <w:vAlign w:val="center"/>
          </w:tcPr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>03</w:t>
            </w: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</w:tcPr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675195" w:rsidRPr="0000642D" w:rsidRDefault="00675195" w:rsidP="0001187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642D">
              <w:rPr>
                <w:rFonts w:ascii="Arial" w:hAnsi="Arial" w:cs="Arial"/>
                <w:sz w:val="18"/>
                <w:szCs w:val="18"/>
              </w:rPr>
              <w:t xml:space="preserve">Cornetas com altura 6.50m x 5,00 largura, o cometa deve conter um floco de neve de </w:t>
            </w:r>
            <w:proofErr w:type="gramStart"/>
            <w:r w:rsidRPr="0000642D">
              <w:rPr>
                <w:rFonts w:ascii="Arial" w:hAnsi="Arial" w:cs="Arial"/>
                <w:sz w:val="18"/>
                <w:szCs w:val="18"/>
              </w:rPr>
              <w:t>80 cm revestido</w:t>
            </w:r>
            <w:proofErr w:type="gramEnd"/>
            <w:r w:rsidRPr="0000642D">
              <w:rPr>
                <w:rFonts w:ascii="Arial" w:hAnsi="Arial" w:cs="Arial"/>
                <w:sz w:val="18"/>
                <w:szCs w:val="18"/>
              </w:rPr>
              <w:t xml:space="preserve"> em mangueira de neon vermelha, com estrutura recoberta com 1.500 pontos de luz blindado com cordão de </w:t>
            </w:r>
            <w:proofErr w:type="spellStart"/>
            <w:r w:rsidRPr="0000642D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00642D">
              <w:rPr>
                <w:rFonts w:ascii="Arial" w:hAnsi="Arial" w:cs="Arial"/>
                <w:sz w:val="18"/>
                <w:szCs w:val="18"/>
              </w:rPr>
              <w:t xml:space="preserve">, com 100 lâmpadas, sendo 80 fixas na cor branca e 20 que piscam na cor vermelho. </w:t>
            </w:r>
            <w:r w:rsidRPr="00CE6066">
              <w:rPr>
                <w:rFonts w:ascii="Arial" w:hAnsi="Arial" w:cs="Arial"/>
                <w:sz w:val="14"/>
                <w:szCs w:val="14"/>
              </w:rPr>
              <w:t>(LOCAL PARA INSTALAÇÃO: GINÁSIO DE ESPORTES MARCIONÍLIO REIS SERRA E PRAÇA ERASMO CORDEIRO)</w:t>
            </w:r>
          </w:p>
        </w:tc>
        <w:tc>
          <w:tcPr>
            <w:tcW w:w="709" w:type="dxa"/>
          </w:tcPr>
          <w:p w:rsidR="00675195" w:rsidRDefault="00675195">
            <w:proofErr w:type="spellStart"/>
            <w:r w:rsidRPr="003551C0">
              <w:rPr>
                <w:rFonts w:ascii="Arial" w:hAnsi="Arial" w:cs="Arial"/>
                <w:sz w:val="18"/>
                <w:szCs w:val="18"/>
              </w:rPr>
              <w:t>Carli</w:t>
            </w:r>
            <w:proofErr w:type="spellEnd"/>
            <w:r w:rsidRPr="003551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1C0">
              <w:rPr>
                <w:rFonts w:ascii="Arial" w:hAnsi="Arial" w:cs="Arial"/>
                <w:sz w:val="18"/>
                <w:szCs w:val="18"/>
              </w:rPr>
              <w:t>Rigth</w:t>
            </w:r>
            <w:proofErr w:type="spellEnd"/>
          </w:p>
        </w:tc>
        <w:tc>
          <w:tcPr>
            <w:tcW w:w="850" w:type="dxa"/>
          </w:tcPr>
          <w:p w:rsidR="00675195" w:rsidRPr="00F42199" w:rsidRDefault="00675195" w:rsidP="0001187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9.400,00</w:t>
            </w:r>
          </w:p>
        </w:tc>
        <w:tc>
          <w:tcPr>
            <w:tcW w:w="1134" w:type="dxa"/>
            <w:vAlign w:val="bottom"/>
          </w:tcPr>
          <w:p w:rsidR="00CE6066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28.200,00</w:t>
            </w: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Pr="00F42199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5195" w:rsidRPr="00F42199" w:rsidTr="00121900">
        <w:tc>
          <w:tcPr>
            <w:tcW w:w="675" w:type="dxa"/>
            <w:vAlign w:val="center"/>
          </w:tcPr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>04</w:t>
            </w: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</w:tcPr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675195" w:rsidRPr="00F42199" w:rsidRDefault="00675195" w:rsidP="0001187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 xml:space="preserve">Balão com a estrutura em formato de balão tridimensional de </w:t>
            </w: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F42199">
              <w:rPr>
                <w:rFonts w:ascii="Arial" w:hAnsi="Arial" w:cs="Arial"/>
                <w:sz w:val="18"/>
                <w:szCs w:val="18"/>
              </w:rPr>
              <w:t xml:space="preserve">, com a estrutura de </w:t>
            </w: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ferr</w:t>
            </w:r>
            <w:proofErr w:type="spellEnd"/>
            <w:r w:rsidRPr="00F42199">
              <w:rPr>
                <w:rFonts w:ascii="Arial" w:hAnsi="Arial" w:cs="Arial"/>
                <w:sz w:val="18"/>
                <w:szCs w:val="18"/>
              </w:rPr>
              <w:t xml:space="preserve"> com arabesco, medindo 4.20 </w:t>
            </w:r>
            <w:r w:rsidRPr="00F42199">
              <w:rPr>
                <w:rFonts w:ascii="Arial" w:hAnsi="Arial" w:cs="Arial"/>
                <w:sz w:val="18"/>
                <w:szCs w:val="18"/>
              </w:rPr>
              <w:lastRenderedPageBreak/>
              <w:t xml:space="preserve">metros de altura e 1,30 metros de largura, com mangueira luminosa de </w:t>
            </w: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F42199">
              <w:rPr>
                <w:rFonts w:ascii="Arial" w:hAnsi="Arial" w:cs="Arial"/>
                <w:sz w:val="18"/>
                <w:szCs w:val="18"/>
              </w:rPr>
              <w:t xml:space="preserve"> em PVC flexível </w:t>
            </w: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extrusado</w:t>
            </w:r>
            <w:proofErr w:type="spellEnd"/>
            <w:r w:rsidRPr="00F42199">
              <w:rPr>
                <w:rFonts w:ascii="Arial" w:hAnsi="Arial" w:cs="Arial"/>
                <w:sz w:val="18"/>
                <w:szCs w:val="18"/>
              </w:rPr>
              <w:t xml:space="preserve"> transparente, 13,00 mm de diâmetro, 02 fios, contendo 36 metros de </w:t>
            </w: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F42199">
              <w:rPr>
                <w:rFonts w:ascii="Arial" w:hAnsi="Arial" w:cs="Arial"/>
                <w:sz w:val="18"/>
                <w:szCs w:val="18"/>
              </w:rPr>
              <w:t xml:space="preserve"> por metro, com </w:t>
            </w:r>
            <w:proofErr w:type="gramStart"/>
            <w:r w:rsidRPr="00F42199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F4219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estrobo</w:t>
            </w:r>
            <w:proofErr w:type="spellEnd"/>
            <w:r w:rsidRPr="00F42199">
              <w:rPr>
                <w:rFonts w:ascii="Arial" w:hAnsi="Arial" w:cs="Arial"/>
                <w:sz w:val="18"/>
                <w:szCs w:val="18"/>
              </w:rPr>
              <w:t xml:space="preserve"> branco na parte superior do balão com assento em veludo. </w:t>
            </w:r>
            <w:r w:rsidRPr="00CE6066">
              <w:rPr>
                <w:rFonts w:ascii="Arial" w:hAnsi="Arial" w:cs="Arial"/>
                <w:sz w:val="16"/>
                <w:szCs w:val="16"/>
              </w:rPr>
              <w:t>(LOCAL PARA INSTALAÇÃO: GINÁSIO DE ESPORTES MARCIONÍLIO REIS SERRA E PRAÇA ERASMO CORDEIRO)</w:t>
            </w:r>
          </w:p>
        </w:tc>
        <w:tc>
          <w:tcPr>
            <w:tcW w:w="709" w:type="dxa"/>
          </w:tcPr>
          <w:p w:rsidR="00675195" w:rsidRDefault="00675195">
            <w:proofErr w:type="spellStart"/>
            <w:r w:rsidRPr="003551C0">
              <w:rPr>
                <w:rFonts w:ascii="Arial" w:hAnsi="Arial" w:cs="Arial"/>
                <w:sz w:val="18"/>
                <w:szCs w:val="18"/>
              </w:rPr>
              <w:lastRenderedPageBreak/>
              <w:t>Carli</w:t>
            </w:r>
            <w:proofErr w:type="spellEnd"/>
            <w:r w:rsidRPr="003551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1C0">
              <w:rPr>
                <w:rFonts w:ascii="Arial" w:hAnsi="Arial" w:cs="Arial"/>
                <w:sz w:val="18"/>
                <w:szCs w:val="18"/>
              </w:rPr>
              <w:t>Rigth</w:t>
            </w:r>
            <w:proofErr w:type="spellEnd"/>
          </w:p>
        </w:tc>
        <w:tc>
          <w:tcPr>
            <w:tcW w:w="850" w:type="dxa"/>
          </w:tcPr>
          <w:p w:rsidR="00675195" w:rsidRPr="00CE6066" w:rsidRDefault="00675195" w:rsidP="0001187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6066">
              <w:rPr>
                <w:rFonts w:ascii="Arial" w:hAnsi="Arial" w:cs="Arial"/>
                <w:sz w:val="14"/>
                <w:szCs w:val="14"/>
              </w:rPr>
              <w:t>15.200,00</w:t>
            </w:r>
          </w:p>
        </w:tc>
        <w:tc>
          <w:tcPr>
            <w:tcW w:w="1134" w:type="dxa"/>
            <w:vAlign w:val="bottom"/>
          </w:tcPr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2199">
              <w:rPr>
                <w:rFonts w:ascii="Arial" w:hAnsi="Arial" w:cs="Arial"/>
                <w:color w:val="000000"/>
                <w:sz w:val="16"/>
                <w:szCs w:val="16"/>
              </w:rPr>
              <w:t>15.200,00</w:t>
            </w: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Pr="00F42199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5195" w:rsidRPr="00F42199" w:rsidTr="00121900">
        <w:tc>
          <w:tcPr>
            <w:tcW w:w="675" w:type="dxa"/>
            <w:vAlign w:val="center"/>
          </w:tcPr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lastRenderedPageBreak/>
              <w:t>05</w:t>
            </w: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</w:tcPr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675195" w:rsidRPr="00F42199" w:rsidRDefault="00675195" w:rsidP="0001187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 xml:space="preserve">Bonecos de neve fabricado de ferro – contornado com mangueira de </w:t>
            </w: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F42199">
              <w:rPr>
                <w:rFonts w:ascii="Arial" w:hAnsi="Arial" w:cs="Arial"/>
                <w:sz w:val="18"/>
                <w:szCs w:val="18"/>
              </w:rPr>
              <w:t xml:space="preserve"> – chapéu e gorro preenchido com cordão de </w:t>
            </w: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F42199">
              <w:rPr>
                <w:rFonts w:ascii="Arial" w:hAnsi="Arial" w:cs="Arial"/>
                <w:sz w:val="18"/>
                <w:szCs w:val="18"/>
              </w:rPr>
              <w:t xml:space="preserve">, com telas de silicones douradas, com nariz, bocas e botões contornados com mangueira de </w:t>
            </w:r>
            <w:proofErr w:type="spellStart"/>
            <w:proofErr w:type="gramStart"/>
            <w:r w:rsidRPr="00F42199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F42199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F42199">
              <w:rPr>
                <w:rFonts w:ascii="Arial" w:hAnsi="Arial" w:cs="Arial"/>
                <w:sz w:val="18"/>
                <w:szCs w:val="18"/>
              </w:rPr>
              <w:t xml:space="preserve">- altura 1,58 metro de altura. </w:t>
            </w:r>
            <w:r w:rsidRPr="00CE6066">
              <w:rPr>
                <w:rFonts w:ascii="Arial" w:hAnsi="Arial" w:cs="Arial"/>
                <w:sz w:val="16"/>
                <w:szCs w:val="16"/>
              </w:rPr>
              <w:t xml:space="preserve">(LOCAL PARA INSTALAÇÃO: GINÁSIO DE ESPORTES MARCIONÍLIO REIS SERRA E PRAÇA ERASMO CORDEIRO) </w:t>
            </w:r>
            <w:r w:rsidRPr="00CE6066">
              <w:rPr>
                <w:rFonts w:ascii="Arial" w:hAnsi="Arial" w:cs="Arial"/>
                <w:b/>
                <w:sz w:val="16"/>
                <w:szCs w:val="16"/>
              </w:rPr>
              <w:t>RESERVA DE COTA MPE</w:t>
            </w:r>
          </w:p>
        </w:tc>
        <w:tc>
          <w:tcPr>
            <w:tcW w:w="709" w:type="dxa"/>
          </w:tcPr>
          <w:p w:rsidR="00675195" w:rsidRDefault="00675195">
            <w:proofErr w:type="spellStart"/>
            <w:r w:rsidRPr="003551C0">
              <w:rPr>
                <w:rFonts w:ascii="Arial" w:hAnsi="Arial" w:cs="Arial"/>
                <w:sz w:val="18"/>
                <w:szCs w:val="18"/>
              </w:rPr>
              <w:t>Carli</w:t>
            </w:r>
            <w:proofErr w:type="spellEnd"/>
            <w:r w:rsidRPr="003551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1C0">
              <w:rPr>
                <w:rFonts w:ascii="Arial" w:hAnsi="Arial" w:cs="Arial"/>
                <w:sz w:val="18"/>
                <w:szCs w:val="18"/>
              </w:rPr>
              <w:t>Rigth</w:t>
            </w:r>
            <w:proofErr w:type="spellEnd"/>
          </w:p>
        </w:tc>
        <w:tc>
          <w:tcPr>
            <w:tcW w:w="850" w:type="dxa"/>
          </w:tcPr>
          <w:p w:rsidR="00675195" w:rsidRPr="00F42199" w:rsidRDefault="00675195" w:rsidP="0001187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199">
              <w:rPr>
                <w:rFonts w:ascii="Arial" w:hAnsi="Arial" w:cs="Arial"/>
                <w:sz w:val="16"/>
                <w:szCs w:val="16"/>
              </w:rPr>
              <w:t>760,00</w:t>
            </w:r>
          </w:p>
        </w:tc>
        <w:tc>
          <w:tcPr>
            <w:tcW w:w="1134" w:type="dxa"/>
            <w:vAlign w:val="bottom"/>
          </w:tcPr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2199">
              <w:rPr>
                <w:rFonts w:ascii="Arial" w:hAnsi="Arial" w:cs="Arial"/>
                <w:color w:val="000000"/>
                <w:sz w:val="16"/>
                <w:szCs w:val="16"/>
              </w:rPr>
              <w:t>2.280,00</w:t>
            </w: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Pr="00F42199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5195" w:rsidRPr="00F42199" w:rsidTr="00121900">
        <w:tc>
          <w:tcPr>
            <w:tcW w:w="675" w:type="dxa"/>
            <w:vAlign w:val="center"/>
          </w:tcPr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>06</w:t>
            </w: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675195" w:rsidRPr="00F42199" w:rsidRDefault="00675195" w:rsidP="0001187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 xml:space="preserve">Estrelas com caudas dupla bidimensional medindo 80 cent., a calda menor um metro e a calda maior um metro e trinta, com base de sustentação medindo 2,20 </w:t>
            </w:r>
            <w:proofErr w:type="spellStart"/>
            <w:proofErr w:type="gramStart"/>
            <w:r w:rsidRPr="00F42199">
              <w:rPr>
                <w:rFonts w:ascii="Arial" w:hAnsi="Arial" w:cs="Arial"/>
                <w:sz w:val="18"/>
                <w:szCs w:val="18"/>
              </w:rPr>
              <w:t>mt</w:t>
            </w:r>
            <w:proofErr w:type="spellEnd"/>
            <w:proofErr w:type="gramEnd"/>
            <w:r w:rsidRPr="00F42199">
              <w:rPr>
                <w:rFonts w:ascii="Arial" w:hAnsi="Arial" w:cs="Arial"/>
                <w:sz w:val="18"/>
                <w:szCs w:val="18"/>
              </w:rPr>
              <w:t xml:space="preserve">. Altura x 1,10 </w:t>
            </w: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r w:rsidRPr="00F42199">
              <w:rPr>
                <w:rFonts w:ascii="Arial" w:hAnsi="Arial" w:cs="Arial"/>
                <w:sz w:val="18"/>
                <w:szCs w:val="18"/>
              </w:rPr>
              <w:t xml:space="preserve"> largura x </w:t>
            </w:r>
            <w:proofErr w:type="gramStart"/>
            <w:r w:rsidRPr="00F42199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F42199">
              <w:rPr>
                <w:rFonts w:ascii="Arial" w:hAnsi="Arial" w:cs="Arial"/>
                <w:sz w:val="18"/>
                <w:szCs w:val="18"/>
              </w:rPr>
              <w:t xml:space="preserve"> cm. </w:t>
            </w:r>
            <w:proofErr w:type="gramStart"/>
            <w:r w:rsidRPr="00F42199">
              <w:rPr>
                <w:rFonts w:ascii="Arial" w:hAnsi="Arial" w:cs="Arial"/>
                <w:sz w:val="18"/>
                <w:szCs w:val="18"/>
              </w:rPr>
              <w:t>profundidade</w:t>
            </w:r>
            <w:proofErr w:type="gramEnd"/>
            <w:r w:rsidRPr="00F42199">
              <w:rPr>
                <w:rFonts w:ascii="Arial" w:hAnsi="Arial" w:cs="Arial"/>
                <w:sz w:val="18"/>
                <w:szCs w:val="18"/>
              </w:rPr>
              <w:t xml:space="preserve">, a estrala deve ser preenchida com 100 lâmpadas , sendo 80 fixa na cor vermelha e 20 na cor branco – totalizando 100 lâmpadas cada cordão. </w:t>
            </w:r>
            <w:r w:rsidRPr="00CE6066">
              <w:rPr>
                <w:rFonts w:ascii="Arial" w:hAnsi="Arial" w:cs="Arial"/>
                <w:sz w:val="16"/>
                <w:szCs w:val="16"/>
              </w:rPr>
              <w:t xml:space="preserve">(LOCAL PARA INSTALAÇÃO: GINÁSIO DE ESPORTES MARCIONÍLIO REIS SERRA E PRAÇA ERASMO CORDEIRO) </w:t>
            </w:r>
            <w:r w:rsidRPr="00CE6066">
              <w:rPr>
                <w:rFonts w:ascii="Arial" w:hAnsi="Arial" w:cs="Arial"/>
                <w:b/>
                <w:sz w:val="16"/>
                <w:szCs w:val="16"/>
              </w:rPr>
              <w:t>RESERVA DE COTA MPE</w:t>
            </w:r>
          </w:p>
        </w:tc>
        <w:tc>
          <w:tcPr>
            <w:tcW w:w="709" w:type="dxa"/>
          </w:tcPr>
          <w:p w:rsidR="00675195" w:rsidRDefault="00675195">
            <w:proofErr w:type="spellStart"/>
            <w:r w:rsidRPr="003551C0">
              <w:rPr>
                <w:rFonts w:ascii="Arial" w:hAnsi="Arial" w:cs="Arial"/>
                <w:sz w:val="18"/>
                <w:szCs w:val="18"/>
              </w:rPr>
              <w:t>Carli</w:t>
            </w:r>
            <w:proofErr w:type="spellEnd"/>
            <w:r w:rsidRPr="003551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1C0">
              <w:rPr>
                <w:rFonts w:ascii="Arial" w:hAnsi="Arial" w:cs="Arial"/>
                <w:sz w:val="18"/>
                <w:szCs w:val="18"/>
              </w:rPr>
              <w:t>Rigth</w:t>
            </w:r>
            <w:proofErr w:type="spellEnd"/>
          </w:p>
        </w:tc>
        <w:tc>
          <w:tcPr>
            <w:tcW w:w="850" w:type="dxa"/>
          </w:tcPr>
          <w:p w:rsidR="00675195" w:rsidRPr="00F42199" w:rsidRDefault="00675195" w:rsidP="0001187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199">
              <w:rPr>
                <w:rFonts w:ascii="Arial" w:hAnsi="Arial" w:cs="Arial"/>
                <w:sz w:val="16"/>
                <w:szCs w:val="16"/>
              </w:rPr>
              <w:t>760,00</w:t>
            </w:r>
          </w:p>
        </w:tc>
        <w:tc>
          <w:tcPr>
            <w:tcW w:w="1134" w:type="dxa"/>
            <w:vAlign w:val="bottom"/>
          </w:tcPr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2199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Pr="00F42199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5195" w:rsidRPr="00F42199" w:rsidTr="00121900">
        <w:tc>
          <w:tcPr>
            <w:tcW w:w="675" w:type="dxa"/>
            <w:vAlign w:val="center"/>
          </w:tcPr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>07</w:t>
            </w: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</w:tcPr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675195" w:rsidRPr="00F42199" w:rsidRDefault="00675195" w:rsidP="0001187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 xml:space="preserve">Pinheiros médios fabricado de ferro, contornado com mangueira de </w:t>
            </w: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F42199">
              <w:rPr>
                <w:rFonts w:ascii="Arial" w:hAnsi="Arial" w:cs="Arial"/>
                <w:sz w:val="18"/>
                <w:szCs w:val="18"/>
              </w:rPr>
              <w:t xml:space="preserve"> na parte interna e externa, medindo 1,40 metros de altura. </w:t>
            </w:r>
            <w:r w:rsidRPr="00CE6066">
              <w:rPr>
                <w:rFonts w:ascii="Arial" w:hAnsi="Arial" w:cs="Arial"/>
                <w:sz w:val="16"/>
                <w:szCs w:val="16"/>
              </w:rPr>
              <w:t xml:space="preserve">(LOCAL PARA INSTALAÇÃO: PREFEITURA E PRAÇA ERASMO CORDEIRO) </w:t>
            </w:r>
            <w:r w:rsidRPr="00CE6066">
              <w:rPr>
                <w:rFonts w:ascii="Arial" w:hAnsi="Arial" w:cs="Arial"/>
                <w:b/>
                <w:sz w:val="16"/>
                <w:szCs w:val="16"/>
              </w:rPr>
              <w:t>RESERVA DE COTA MPE</w:t>
            </w:r>
          </w:p>
        </w:tc>
        <w:tc>
          <w:tcPr>
            <w:tcW w:w="709" w:type="dxa"/>
          </w:tcPr>
          <w:p w:rsidR="00675195" w:rsidRDefault="00675195">
            <w:proofErr w:type="spellStart"/>
            <w:r w:rsidRPr="003551C0">
              <w:rPr>
                <w:rFonts w:ascii="Arial" w:hAnsi="Arial" w:cs="Arial"/>
                <w:sz w:val="18"/>
                <w:szCs w:val="18"/>
              </w:rPr>
              <w:t>Carli</w:t>
            </w:r>
            <w:proofErr w:type="spellEnd"/>
            <w:r w:rsidRPr="003551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1C0">
              <w:rPr>
                <w:rFonts w:ascii="Arial" w:hAnsi="Arial" w:cs="Arial"/>
                <w:sz w:val="18"/>
                <w:szCs w:val="18"/>
              </w:rPr>
              <w:t>Rigth</w:t>
            </w:r>
            <w:proofErr w:type="spellEnd"/>
          </w:p>
        </w:tc>
        <w:tc>
          <w:tcPr>
            <w:tcW w:w="850" w:type="dxa"/>
          </w:tcPr>
          <w:p w:rsidR="00675195" w:rsidRPr="00F42199" w:rsidRDefault="00675195" w:rsidP="0001187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199">
              <w:rPr>
                <w:rFonts w:ascii="Arial" w:hAnsi="Arial" w:cs="Arial"/>
                <w:sz w:val="16"/>
                <w:szCs w:val="16"/>
              </w:rPr>
              <w:t>780,00</w:t>
            </w:r>
          </w:p>
        </w:tc>
        <w:tc>
          <w:tcPr>
            <w:tcW w:w="1134" w:type="dxa"/>
            <w:vAlign w:val="bottom"/>
          </w:tcPr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2199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="00CE6066">
              <w:rPr>
                <w:rFonts w:ascii="Arial" w:hAnsi="Arial" w:cs="Arial"/>
                <w:color w:val="000000"/>
                <w:sz w:val="16"/>
                <w:szCs w:val="16"/>
              </w:rPr>
              <w:t>340,</w:t>
            </w:r>
            <w:r w:rsidRPr="00F42199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Pr="00F42199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5195" w:rsidRPr="00F42199" w:rsidTr="00121900">
        <w:tc>
          <w:tcPr>
            <w:tcW w:w="675" w:type="dxa"/>
            <w:vAlign w:val="center"/>
          </w:tcPr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>08</w:t>
            </w:r>
          </w:p>
          <w:p w:rsidR="00CE6066" w:rsidRDefault="00CE6066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CE6066" w:rsidRDefault="00CE6066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CE6066" w:rsidRDefault="00CE6066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675195" w:rsidRPr="00F42199" w:rsidRDefault="00675195" w:rsidP="0001187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 xml:space="preserve">Pórtico 2022, composto por três estruturas de numero </w:t>
            </w:r>
            <w:proofErr w:type="gramStart"/>
            <w:r w:rsidRPr="00F42199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F42199">
              <w:rPr>
                <w:rFonts w:ascii="Arial" w:hAnsi="Arial" w:cs="Arial"/>
                <w:sz w:val="18"/>
                <w:szCs w:val="18"/>
              </w:rPr>
              <w:t xml:space="preserve">, uma com formato de arco representando simbolicamente o numero 0, as 3 peças numero 2 e o numero 0, medindo 2,50m alt. X 2,00 m larg. X 0,30 m. profundidade, em tudo redondo de 7/8 na chapa 18 – cor dourada – nas arestas frontais deverá ser instalada mangueira luminosa de </w:t>
            </w: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F42199">
              <w:rPr>
                <w:rFonts w:ascii="Arial" w:hAnsi="Arial" w:cs="Arial"/>
                <w:sz w:val="18"/>
                <w:szCs w:val="18"/>
              </w:rPr>
              <w:t xml:space="preserve"> – com 13 mm de diâmetro com 36 </w:t>
            </w: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leds</w:t>
            </w:r>
            <w:proofErr w:type="spellEnd"/>
            <w:r w:rsidRPr="00F42199">
              <w:rPr>
                <w:rFonts w:ascii="Arial" w:hAnsi="Arial" w:cs="Arial"/>
                <w:sz w:val="18"/>
                <w:szCs w:val="18"/>
              </w:rPr>
              <w:t xml:space="preserve"> na tensão 220 </w:t>
            </w: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wts</w:t>
            </w:r>
            <w:proofErr w:type="spellEnd"/>
            <w:r w:rsidRPr="00F42199">
              <w:rPr>
                <w:rFonts w:ascii="Arial" w:hAnsi="Arial" w:cs="Arial"/>
                <w:sz w:val="18"/>
                <w:szCs w:val="18"/>
              </w:rPr>
              <w:t xml:space="preserve">, contendo piscar nas cores branco, piscando com efeito </w:t>
            </w: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estrobo</w:t>
            </w:r>
            <w:proofErr w:type="spellEnd"/>
            <w:r w:rsidRPr="00F42199">
              <w:rPr>
                <w:rFonts w:ascii="Arial" w:hAnsi="Arial" w:cs="Arial"/>
                <w:sz w:val="18"/>
                <w:szCs w:val="18"/>
              </w:rPr>
              <w:t xml:space="preserve"> – com 100 lâmpadas de 4 em 4  </w:t>
            </w: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warm</w:t>
            </w:r>
            <w:proofErr w:type="spellEnd"/>
            <w:r w:rsidRPr="00F42199">
              <w:rPr>
                <w:rFonts w:ascii="Arial" w:hAnsi="Arial" w:cs="Arial"/>
                <w:sz w:val="18"/>
                <w:szCs w:val="18"/>
              </w:rPr>
              <w:t xml:space="preserve"> fixas, conectores e retificador brindado medindo 10 metro de comprimento. </w:t>
            </w:r>
            <w:r w:rsidRPr="00CE6066">
              <w:rPr>
                <w:rFonts w:ascii="Arial" w:hAnsi="Arial" w:cs="Arial"/>
                <w:sz w:val="16"/>
                <w:szCs w:val="16"/>
              </w:rPr>
              <w:t>(LOCAL PARA INSTALAÇÃO: GINÁSIO DE ESPORTES MARCIONÍLIO REIS SERRA)</w:t>
            </w:r>
          </w:p>
        </w:tc>
        <w:tc>
          <w:tcPr>
            <w:tcW w:w="709" w:type="dxa"/>
          </w:tcPr>
          <w:p w:rsidR="00675195" w:rsidRDefault="00675195">
            <w:proofErr w:type="spellStart"/>
            <w:r w:rsidRPr="003551C0">
              <w:rPr>
                <w:rFonts w:ascii="Arial" w:hAnsi="Arial" w:cs="Arial"/>
                <w:sz w:val="18"/>
                <w:szCs w:val="18"/>
              </w:rPr>
              <w:t>Carli</w:t>
            </w:r>
            <w:proofErr w:type="spellEnd"/>
            <w:r w:rsidRPr="003551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1C0">
              <w:rPr>
                <w:rFonts w:ascii="Arial" w:hAnsi="Arial" w:cs="Arial"/>
                <w:sz w:val="18"/>
                <w:szCs w:val="18"/>
              </w:rPr>
              <w:t>Rigth</w:t>
            </w:r>
            <w:proofErr w:type="spellEnd"/>
          </w:p>
        </w:tc>
        <w:tc>
          <w:tcPr>
            <w:tcW w:w="850" w:type="dxa"/>
          </w:tcPr>
          <w:p w:rsidR="00675195" w:rsidRPr="00CE6066" w:rsidRDefault="00675195" w:rsidP="0001187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6066">
              <w:rPr>
                <w:rFonts w:ascii="Arial" w:hAnsi="Arial" w:cs="Arial"/>
                <w:sz w:val="14"/>
                <w:szCs w:val="14"/>
              </w:rPr>
              <w:t>11.200,00</w:t>
            </w:r>
          </w:p>
        </w:tc>
        <w:tc>
          <w:tcPr>
            <w:tcW w:w="1134" w:type="dxa"/>
            <w:vAlign w:val="bottom"/>
          </w:tcPr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11.200,00</w:t>
            </w: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Pr="00F42199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5195" w:rsidRPr="00F42199" w:rsidTr="00121900">
        <w:tc>
          <w:tcPr>
            <w:tcW w:w="675" w:type="dxa"/>
            <w:vAlign w:val="center"/>
          </w:tcPr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>09</w:t>
            </w: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675195" w:rsidRPr="00F42199" w:rsidRDefault="00675195" w:rsidP="0001187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 xml:space="preserve">Enfeites de postes, em formato de estrela, material metálico, medindo aproximadamente 0,80 m x larg. 0,80 m, revestidos com mangueiras luminosas de </w:t>
            </w: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F42199">
              <w:rPr>
                <w:rFonts w:ascii="Arial" w:hAnsi="Arial" w:cs="Arial"/>
                <w:sz w:val="18"/>
                <w:szCs w:val="18"/>
              </w:rPr>
              <w:t xml:space="preserve">, com 36 lâmpadas com metros </w:t>
            </w:r>
            <w:proofErr w:type="gramStart"/>
            <w:r w:rsidRPr="00F42199">
              <w:rPr>
                <w:rFonts w:ascii="Arial" w:hAnsi="Arial" w:cs="Arial"/>
                <w:sz w:val="18"/>
                <w:szCs w:val="18"/>
              </w:rPr>
              <w:t>à</w:t>
            </w:r>
            <w:proofErr w:type="gramEnd"/>
            <w:r w:rsidRPr="00F42199">
              <w:rPr>
                <w:rFonts w:ascii="Arial" w:hAnsi="Arial" w:cs="Arial"/>
                <w:sz w:val="18"/>
                <w:szCs w:val="18"/>
              </w:rPr>
              <w:t xml:space="preserve"> serem instalados  nos postes com acionamento através de relê fotovoltaico. </w:t>
            </w:r>
            <w:r w:rsidRPr="00CE6066">
              <w:rPr>
                <w:rFonts w:ascii="Arial" w:hAnsi="Arial" w:cs="Arial"/>
                <w:sz w:val="16"/>
                <w:szCs w:val="16"/>
              </w:rPr>
              <w:t xml:space="preserve">(LOCAL PARA INSTALAÇÃO: AVENIDA SILVEIRA PINTO DESCENDO A RUA SÃO PAULO E CONTORNANDO A PRAÇA ERASMO CORDEIRO) </w:t>
            </w:r>
            <w:r w:rsidRPr="00CE6066">
              <w:rPr>
                <w:rFonts w:ascii="Arial" w:hAnsi="Arial" w:cs="Arial"/>
                <w:b/>
                <w:sz w:val="8"/>
                <w:szCs w:val="8"/>
              </w:rPr>
              <w:t>RESERVA DE COTA MPE</w:t>
            </w:r>
          </w:p>
        </w:tc>
        <w:tc>
          <w:tcPr>
            <w:tcW w:w="709" w:type="dxa"/>
          </w:tcPr>
          <w:p w:rsidR="00675195" w:rsidRDefault="00675195">
            <w:proofErr w:type="spellStart"/>
            <w:r w:rsidRPr="003551C0">
              <w:rPr>
                <w:rFonts w:ascii="Arial" w:hAnsi="Arial" w:cs="Arial"/>
                <w:sz w:val="18"/>
                <w:szCs w:val="18"/>
              </w:rPr>
              <w:t>Carli</w:t>
            </w:r>
            <w:proofErr w:type="spellEnd"/>
            <w:r w:rsidRPr="003551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1C0">
              <w:rPr>
                <w:rFonts w:ascii="Arial" w:hAnsi="Arial" w:cs="Arial"/>
                <w:sz w:val="18"/>
                <w:szCs w:val="18"/>
              </w:rPr>
              <w:t>Rigth</w:t>
            </w:r>
            <w:proofErr w:type="spellEnd"/>
          </w:p>
        </w:tc>
        <w:tc>
          <w:tcPr>
            <w:tcW w:w="850" w:type="dxa"/>
          </w:tcPr>
          <w:p w:rsidR="00675195" w:rsidRPr="00F42199" w:rsidRDefault="00675195" w:rsidP="0001187D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2199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  <w:tc>
          <w:tcPr>
            <w:tcW w:w="1134" w:type="dxa"/>
            <w:vAlign w:val="bottom"/>
          </w:tcPr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2199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Pr="00F42199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5195" w:rsidRPr="00F42199" w:rsidTr="00121900">
        <w:tc>
          <w:tcPr>
            <w:tcW w:w="675" w:type="dxa"/>
            <w:vAlign w:val="center"/>
          </w:tcPr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</w:tcPr>
          <w:p w:rsidR="00675195" w:rsidRPr="00F42199" w:rsidRDefault="00675195" w:rsidP="0001187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 xml:space="preserve">Figura luminosa de bidimensional vertical com desenho em formato de fonte de luzes, medindo aproximadamente 6 m, de altura x 7 m de largura, produzidos em estrutura de aço 50 x 50 x 16 interligado por quatro abraçadeiras e parafusos 3/8, com cordão d ele, contendo aproximadamente 36 lâmpadas de </w:t>
            </w:r>
            <w:proofErr w:type="spellStart"/>
            <w:r w:rsidRPr="00F42199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F42199">
              <w:rPr>
                <w:rFonts w:ascii="Arial" w:hAnsi="Arial" w:cs="Arial"/>
                <w:sz w:val="18"/>
                <w:szCs w:val="18"/>
              </w:rPr>
              <w:t xml:space="preserve"> por metro. </w:t>
            </w:r>
            <w:r w:rsidRPr="00CE6066">
              <w:rPr>
                <w:rFonts w:ascii="Arial" w:hAnsi="Arial" w:cs="Arial"/>
                <w:sz w:val="14"/>
                <w:szCs w:val="14"/>
              </w:rPr>
              <w:t>(LOCAL PARA INSTALAÇÃO: PRAÇA ERASMO CORDEIRO)</w:t>
            </w:r>
          </w:p>
        </w:tc>
        <w:tc>
          <w:tcPr>
            <w:tcW w:w="709" w:type="dxa"/>
          </w:tcPr>
          <w:p w:rsidR="00675195" w:rsidRDefault="00675195">
            <w:proofErr w:type="spellStart"/>
            <w:r w:rsidRPr="003551C0">
              <w:rPr>
                <w:rFonts w:ascii="Arial" w:hAnsi="Arial" w:cs="Arial"/>
                <w:sz w:val="18"/>
                <w:szCs w:val="18"/>
              </w:rPr>
              <w:t>Carli</w:t>
            </w:r>
            <w:proofErr w:type="spellEnd"/>
            <w:r w:rsidRPr="003551C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551C0">
              <w:rPr>
                <w:rFonts w:ascii="Arial" w:hAnsi="Arial" w:cs="Arial"/>
                <w:sz w:val="18"/>
                <w:szCs w:val="18"/>
              </w:rPr>
              <w:t>Rigth</w:t>
            </w:r>
            <w:proofErr w:type="spellEnd"/>
          </w:p>
        </w:tc>
        <w:tc>
          <w:tcPr>
            <w:tcW w:w="850" w:type="dxa"/>
          </w:tcPr>
          <w:p w:rsidR="00675195" w:rsidRPr="00CE6066" w:rsidRDefault="00675195" w:rsidP="0001187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CE6066">
              <w:rPr>
                <w:rFonts w:ascii="Arial" w:hAnsi="Arial" w:cs="Arial"/>
                <w:sz w:val="14"/>
                <w:szCs w:val="14"/>
              </w:rPr>
              <w:t>10.000,00</w:t>
            </w:r>
          </w:p>
        </w:tc>
        <w:tc>
          <w:tcPr>
            <w:tcW w:w="1134" w:type="dxa"/>
            <w:vAlign w:val="bottom"/>
          </w:tcPr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75195" w:rsidRPr="00F42199" w:rsidRDefault="00675195" w:rsidP="0001187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5195" w:rsidRPr="00F42199" w:rsidTr="00121900">
        <w:tc>
          <w:tcPr>
            <w:tcW w:w="675" w:type="dxa"/>
            <w:vAlign w:val="center"/>
          </w:tcPr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75195" w:rsidRPr="00F42199" w:rsidRDefault="00675195" w:rsidP="0001187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675195" w:rsidRPr="00F42199" w:rsidRDefault="00675195" w:rsidP="0001187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2199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709" w:type="dxa"/>
          </w:tcPr>
          <w:p w:rsidR="00675195" w:rsidRPr="00F42199" w:rsidRDefault="00675195" w:rsidP="0001187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675195" w:rsidRPr="00F42199" w:rsidRDefault="00675195" w:rsidP="0001187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675195" w:rsidRPr="00F42199" w:rsidRDefault="00CE6066" w:rsidP="00CE606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125.220,00</w:t>
            </w:r>
          </w:p>
        </w:tc>
      </w:tr>
    </w:tbl>
    <w:p w:rsidR="00675195" w:rsidRPr="00CE6066" w:rsidRDefault="00675195" w:rsidP="00675195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Os produtos deverão ser entregues</w:t>
      </w:r>
      <w:r>
        <w:rPr>
          <w:rFonts w:ascii="Tahoma" w:hAnsi="Tahoma" w:cs="Tahoma"/>
          <w:sz w:val="20"/>
          <w:szCs w:val="20"/>
        </w:rPr>
        <w:t>, montados e instalados</w:t>
      </w:r>
      <w:r w:rsidRPr="00CB3724">
        <w:rPr>
          <w:rFonts w:ascii="Tahoma" w:hAnsi="Tahoma" w:cs="Tahoma"/>
          <w:sz w:val="20"/>
          <w:szCs w:val="20"/>
        </w:rPr>
        <w:t xml:space="preserve"> após a emissão de autorização de fornecimento devidamente assinada pelo Prefeito </w:t>
      </w:r>
      <w:r>
        <w:rPr>
          <w:rFonts w:ascii="Tahoma" w:hAnsi="Tahoma" w:cs="Tahoma"/>
          <w:sz w:val="20"/>
          <w:szCs w:val="20"/>
        </w:rPr>
        <w:t xml:space="preserve">até o dia </w:t>
      </w:r>
      <w:r w:rsidRPr="00CE6066">
        <w:rPr>
          <w:rFonts w:ascii="Tahoma" w:hAnsi="Tahoma" w:cs="Tahoma"/>
          <w:b/>
          <w:sz w:val="20"/>
          <w:szCs w:val="20"/>
        </w:rPr>
        <w:t>02/12/2021.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 Os valores acima </w:t>
      </w:r>
      <w:r>
        <w:rPr>
          <w:rFonts w:ascii="Tahoma" w:hAnsi="Tahoma" w:cs="Tahoma"/>
          <w:bCs/>
          <w:sz w:val="20"/>
          <w:szCs w:val="20"/>
        </w:rPr>
        <w:t>permanecerão fixos e irreajustáveis até o término do prazo de vigência</w:t>
      </w:r>
      <w:r w:rsidRPr="00CB3724">
        <w:rPr>
          <w:rFonts w:ascii="Tahoma" w:hAnsi="Tahoma" w:cs="Tahoma"/>
          <w:sz w:val="20"/>
          <w:szCs w:val="20"/>
        </w:rPr>
        <w:t>. 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675195" w:rsidRPr="00CB3724" w:rsidRDefault="00675195" w:rsidP="00675195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3724">
        <w:rPr>
          <w:rFonts w:ascii="Tahoma" w:hAnsi="Tahoma" w:cs="Tahoma"/>
          <w:b/>
          <w:sz w:val="20"/>
          <w:szCs w:val="20"/>
          <w:u w:val="single"/>
        </w:rPr>
        <w:t>CLÁUSULA TERCEIRA – DA VIGÊNCIA </w:t>
      </w:r>
    </w:p>
    <w:p w:rsidR="00675195" w:rsidRPr="00CB3724" w:rsidRDefault="00675195" w:rsidP="00675195">
      <w:pPr>
        <w:pStyle w:val="NormalWeb"/>
        <w:jc w:val="both"/>
        <w:rPr>
          <w:rFonts w:ascii="Tahoma" w:hAnsi="Tahoma" w:cs="Tahoma"/>
          <w:sz w:val="20"/>
          <w:szCs w:val="20"/>
        </w:rPr>
      </w:pPr>
      <w:proofErr w:type="gramStart"/>
      <w:r w:rsidRPr="00CB3724">
        <w:rPr>
          <w:rFonts w:ascii="Tahoma" w:hAnsi="Tahoma" w:cs="Tahoma"/>
          <w:sz w:val="20"/>
          <w:szCs w:val="20"/>
        </w:rPr>
        <w:lastRenderedPageBreak/>
        <w:t>A presente</w:t>
      </w:r>
      <w:proofErr w:type="gramEnd"/>
      <w:r w:rsidRPr="00CB3724">
        <w:rPr>
          <w:rFonts w:ascii="Tahoma" w:hAnsi="Tahoma" w:cs="Tahoma"/>
          <w:sz w:val="20"/>
          <w:szCs w:val="20"/>
        </w:rPr>
        <w:t xml:space="preserve"> ata terá início na data de </w:t>
      </w:r>
      <w:r w:rsidR="00CE6066" w:rsidRPr="00CE6066">
        <w:rPr>
          <w:rFonts w:ascii="Tahoma" w:hAnsi="Tahoma" w:cs="Tahoma"/>
          <w:sz w:val="20"/>
          <w:szCs w:val="20"/>
        </w:rPr>
        <w:t>sua assinatura</w:t>
      </w:r>
      <w:r w:rsidRPr="00CB3724">
        <w:rPr>
          <w:rFonts w:ascii="Tahoma" w:hAnsi="Tahoma" w:cs="Tahoma"/>
          <w:sz w:val="20"/>
          <w:szCs w:val="20"/>
        </w:rPr>
        <w:t xml:space="preserve"> e vigorará </w:t>
      </w:r>
      <w:r>
        <w:rPr>
          <w:rFonts w:ascii="Tahoma" w:hAnsi="Tahoma" w:cs="Tahoma"/>
          <w:sz w:val="20"/>
          <w:szCs w:val="20"/>
        </w:rPr>
        <w:t xml:space="preserve">até </w:t>
      </w:r>
      <w:r w:rsidRPr="00A15782">
        <w:rPr>
          <w:rFonts w:ascii="Tahoma" w:hAnsi="Tahoma" w:cs="Tahoma"/>
          <w:b/>
          <w:sz w:val="20"/>
          <w:szCs w:val="20"/>
        </w:rPr>
        <w:t>06/01/2022</w:t>
      </w:r>
      <w:r w:rsidRPr="00CB3724">
        <w:rPr>
          <w:rFonts w:ascii="Tahoma" w:hAnsi="Tahoma" w:cs="Tahoma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75195" w:rsidRPr="00CB3724" w:rsidRDefault="00675195" w:rsidP="00675195">
      <w:pPr>
        <w:pStyle w:val="NormalWeb"/>
        <w:rPr>
          <w:rFonts w:ascii="Tahoma" w:hAnsi="Tahoma" w:cs="Tahoma"/>
          <w:sz w:val="20"/>
          <w:szCs w:val="20"/>
          <w:u w:val="single"/>
        </w:rPr>
      </w:pPr>
      <w:r w:rsidRPr="00CB3724">
        <w:rPr>
          <w:rFonts w:ascii="Tahoma" w:hAnsi="Tahoma" w:cs="Tahoma"/>
          <w:b/>
          <w:bCs/>
          <w:sz w:val="20"/>
          <w:szCs w:val="20"/>
          <w:u w:val="single"/>
        </w:rPr>
        <w:t>CLÁUSULA QUARTA – DA FORMA DE PAGAMENTO</w:t>
      </w:r>
      <w:r w:rsidRPr="00CB3724">
        <w:rPr>
          <w:rFonts w:ascii="Tahoma" w:hAnsi="Tahoma" w:cs="Tahoma"/>
          <w:sz w:val="20"/>
          <w:szCs w:val="20"/>
          <w:u w:val="single"/>
        </w:rPr>
        <w:t> </w:t>
      </w:r>
    </w:p>
    <w:p w:rsidR="00675195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O pagamento será efetuado por depósito em </w:t>
      </w:r>
      <w:r w:rsidRPr="00CB3724">
        <w:rPr>
          <w:rFonts w:ascii="Tahoma" w:hAnsi="Tahoma" w:cs="Tahoma"/>
          <w:b/>
          <w:sz w:val="20"/>
          <w:szCs w:val="20"/>
        </w:rPr>
        <w:t xml:space="preserve">conta corrente n.º </w:t>
      </w:r>
      <w:r w:rsidR="00CE6066">
        <w:rPr>
          <w:rFonts w:ascii="Tahoma" w:hAnsi="Tahoma" w:cs="Tahoma"/>
          <w:b/>
          <w:sz w:val="20"/>
          <w:szCs w:val="20"/>
        </w:rPr>
        <w:t>24977-7</w:t>
      </w:r>
      <w:r w:rsidRPr="00CB3724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CB3724">
        <w:rPr>
          <w:rFonts w:ascii="Tahoma" w:hAnsi="Tahoma" w:cs="Tahoma"/>
          <w:b/>
          <w:sz w:val="20"/>
          <w:szCs w:val="20"/>
        </w:rPr>
        <w:t>Ag</w:t>
      </w:r>
      <w:proofErr w:type="spellEnd"/>
      <w:r w:rsidRPr="00CB3724">
        <w:rPr>
          <w:rFonts w:ascii="Tahoma" w:hAnsi="Tahoma" w:cs="Tahoma"/>
          <w:b/>
          <w:sz w:val="20"/>
          <w:szCs w:val="20"/>
        </w:rPr>
        <w:t xml:space="preserve">. </w:t>
      </w:r>
      <w:r w:rsidR="00CE6066">
        <w:rPr>
          <w:rFonts w:ascii="Tahoma" w:hAnsi="Tahoma" w:cs="Tahoma"/>
          <w:b/>
          <w:sz w:val="20"/>
          <w:szCs w:val="20"/>
        </w:rPr>
        <w:t>429-4</w:t>
      </w:r>
      <w:r w:rsidRPr="00CB3724">
        <w:rPr>
          <w:rFonts w:ascii="Tahoma" w:hAnsi="Tahoma" w:cs="Tahoma"/>
          <w:b/>
          <w:sz w:val="20"/>
          <w:szCs w:val="20"/>
        </w:rPr>
        <w:t xml:space="preserve"> - Banco </w:t>
      </w:r>
      <w:r w:rsidR="00CE6066">
        <w:rPr>
          <w:rFonts w:ascii="Tahoma" w:hAnsi="Tahoma" w:cs="Tahoma"/>
          <w:b/>
          <w:sz w:val="20"/>
          <w:szCs w:val="20"/>
        </w:rPr>
        <w:t xml:space="preserve">do Brasil </w:t>
      </w:r>
      <w:r w:rsidRPr="00CB3724">
        <w:rPr>
          <w:rFonts w:ascii="Tahoma" w:hAnsi="Tahoma" w:cs="Tahoma"/>
          <w:sz w:val="20"/>
          <w:szCs w:val="20"/>
        </w:rPr>
        <w:t xml:space="preserve">até o 15º dia útil do mês </w:t>
      </w:r>
      <w:proofErr w:type="spellStart"/>
      <w:proofErr w:type="gramStart"/>
      <w:r w:rsidRPr="00CB3724">
        <w:rPr>
          <w:rFonts w:ascii="Tahoma" w:hAnsi="Tahoma" w:cs="Tahoma"/>
          <w:sz w:val="20"/>
          <w:szCs w:val="20"/>
        </w:rPr>
        <w:t>subsequente</w:t>
      </w:r>
      <w:proofErr w:type="spellEnd"/>
      <w:r w:rsidRPr="00CB3724">
        <w:rPr>
          <w:rFonts w:ascii="Tahoma" w:hAnsi="Tahoma" w:cs="Tahoma"/>
          <w:sz w:val="20"/>
          <w:szCs w:val="20"/>
        </w:rPr>
        <w:t>,</w:t>
      </w:r>
      <w:proofErr w:type="gramEnd"/>
      <w:r w:rsidRPr="00CB3724">
        <w:rPr>
          <w:rFonts w:ascii="Tahoma" w:hAnsi="Tahoma" w:cs="Tahoma"/>
          <w:sz w:val="20"/>
          <w:szCs w:val="20"/>
        </w:rPr>
        <w:t xml:space="preserve">contados da data da entrega da Nota Fiscal, devendo salientar que </w:t>
      </w:r>
      <w:r w:rsidRPr="00CB3724">
        <w:rPr>
          <w:rFonts w:ascii="Tahoma" w:hAnsi="Tahoma" w:cs="Tahoma"/>
          <w:bCs/>
          <w:sz w:val="20"/>
          <w:szCs w:val="20"/>
        </w:rPr>
        <w:t>j</w:t>
      </w:r>
      <w:r w:rsidRPr="00CB3724">
        <w:rPr>
          <w:rFonts w:ascii="Tahoma" w:hAnsi="Tahoma" w:cs="Tahoma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675195" w:rsidRDefault="00675195" w:rsidP="006751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7DC3">
        <w:rPr>
          <w:rFonts w:ascii="Arial" w:hAnsi="Arial" w:cs="Arial"/>
          <w:sz w:val="20"/>
          <w:szCs w:val="20"/>
        </w:rPr>
        <w:t xml:space="preserve">A Nota Fiscal deverá ser emitida em nome do Município de Ribeirão do Pinhal – CNPJ: 76.968.064/0001-42– Rua Paraná -983 </w:t>
      </w:r>
      <w:r>
        <w:rPr>
          <w:rFonts w:ascii="Arial" w:hAnsi="Arial" w:cs="Arial"/>
          <w:sz w:val="20"/>
          <w:szCs w:val="20"/>
        </w:rPr>
        <w:t>–</w:t>
      </w:r>
      <w:r w:rsidRPr="00A07DC3">
        <w:rPr>
          <w:rFonts w:ascii="Arial" w:hAnsi="Arial" w:cs="Arial"/>
          <w:sz w:val="20"/>
          <w:szCs w:val="20"/>
        </w:rPr>
        <w:t xml:space="preserve"> Centro</w:t>
      </w:r>
      <w:r>
        <w:rPr>
          <w:rFonts w:ascii="Arial" w:hAnsi="Arial" w:cs="Arial"/>
          <w:sz w:val="20"/>
          <w:szCs w:val="20"/>
        </w:rPr>
        <w:t>.</w:t>
      </w:r>
    </w:p>
    <w:p w:rsidR="00CE6066" w:rsidRDefault="00CE6066" w:rsidP="0067519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75195" w:rsidRPr="0097644F" w:rsidRDefault="00675195" w:rsidP="006751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644F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bCs/>
          <w:sz w:val="20"/>
          <w:szCs w:val="20"/>
          <w:u w:val="single"/>
        </w:rPr>
        <w:t>QUINTA</w:t>
      </w:r>
      <w:r w:rsidRPr="0097644F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97644F">
        <w:rPr>
          <w:rFonts w:ascii="Arial" w:hAnsi="Arial" w:cs="Arial"/>
          <w:sz w:val="20"/>
          <w:szCs w:val="20"/>
        </w:rPr>
        <w:t> </w:t>
      </w:r>
    </w:p>
    <w:p w:rsidR="00675195" w:rsidRDefault="00675195" w:rsidP="0067519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7644F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CE6066" w:rsidRPr="0097644F" w:rsidRDefault="00121900" w:rsidP="00675195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390-000-3390390000 e 1840-000-3390390000.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  <w:u w:val="single"/>
        </w:rPr>
      </w:pPr>
      <w:r w:rsidRPr="00CB3724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>
        <w:rPr>
          <w:rFonts w:ascii="Tahoma" w:hAnsi="Tahoma" w:cs="Tahoma"/>
          <w:b/>
          <w:bCs/>
          <w:sz w:val="20"/>
          <w:szCs w:val="20"/>
          <w:u w:val="single"/>
        </w:rPr>
        <w:t>SEXTA</w:t>
      </w:r>
      <w:r w:rsidRPr="00CB3724">
        <w:rPr>
          <w:rFonts w:ascii="Tahoma" w:hAnsi="Tahoma" w:cs="Tahoma"/>
          <w:b/>
          <w:bCs/>
          <w:sz w:val="20"/>
          <w:szCs w:val="20"/>
          <w:u w:val="single"/>
        </w:rPr>
        <w:t xml:space="preserve"> – DAS OBRIGAÇÕES DO CONTRATANTE</w:t>
      </w:r>
      <w:r w:rsidRPr="00CB3724">
        <w:rPr>
          <w:rFonts w:ascii="Tahoma" w:hAnsi="Tahoma" w:cs="Tahoma"/>
          <w:sz w:val="20"/>
          <w:szCs w:val="20"/>
          <w:u w:val="single"/>
        </w:rPr>
        <w:t> 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 Para garantir o fiel cumprimento do presente contrato, o CONTRATANTE se compromete a solicitar previamente à </w:t>
      </w:r>
      <w:r w:rsidRPr="00CB3724">
        <w:rPr>
          <w:rFonts w:ascii="Tahoma" w:hAnsi="Tahoma" w:cs="Tahoma"/>
          <w:bCs/>
          <w:sz w:val="20"/>
          <w:szCs w:val="20"/>
        </w:rPr>
        <w:t>CONTRATADA</w:t>
      </w:r>
      <w:r w:rsidRPr="00CB3724">
        <w:rPr>
          <w:rFonts w:ascii="Tahoma" w:hAnsi="Tahoma" w:cs="Tahoma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a) Fiscalizar e controlar a entrega</w:t>
      </w:r>
      <w:r>
        <w:rPr>
          <w:rFonts w:ascii="Tahoma" w:hAnsi="Tahoma" w:cs="Tahoma"/>
          <w:sz w:val="20"/>
          <w:szCs w:val="20"/>
        </w:rPr>
        <w:t>, montagem e instalação dos objetos</w:t>
      </w:r>
      <w:r w:rsidRPr="00CB3724">
        <w:rPr>
          <w:rFonts w:ascii="Tahoma" w:hAnsi="Tahoma" w:cs="Tahoma"/>
          <w:sz w:val="20"/>
          <w:szCs w:val="20"/>
        </w:rPr>
        <w:t xml:space="preserve"> (conforme cláusula sétima), comunicando a CONTRATADA, qualquer irregularidade constatada no</w:t>
      </w:r>
      <w:r>
        <w:rPr>
          <w:rFonts w:ascii="Tahoma" w:hAnsi="Tahoma" w:cs="Tahoma"/>
          <w:sz w:val="20"/>
          <w:szCs w:val="20"/>
        </w:rPr>
        <w:t>s</w:t>
      </w:r>
      <w:r w:rsidRPr="00CB3724">
        <w:rPr>
          <w:rFonts w:ascii="Tahoma" w:hAnsi="Tahoma" w:cs="Tahoma"/>
          <w:sz w:val="20"/>
          <w:szCs w:val="20"/>
        </w:rPr>
        <w:t xml:space="preserve"> produto</w:t>
      </w:r>
      <w:r>
        <w:rPr>
          <w:rFonts w:ascii="Tahoma" w:hAnsi="Tahoma" w:cs="Tahoma"/>
          <w:sz w:val="20"/>
          <w:szCs w:val="20"/>
        </w:rPr>
        <w:t>s</w:t>
      </w:r>
      <w:r w:rsidRPr="00CB3724">
        <w:rPr>
          <w:rFonts w:ascii="Tahoma" w:hAnsi="Tahoma" w:cs="Tahoma"/>
          <w:sz w:val="20"/>
          <w:szCs w:val="20"/>
        </w:rPr>
        <w:t xml:space="preserve"> entregue</w:t>
      </w:r>
      <w:r>
        <w:rPr>
          <w:rFonts w:ascii="Tahoma" w:hAnsi="Tahoma" w:cs="Tahoma"/>
          <w:sz w:val="20"/>
          <w:szCs w:val="20"/>
        </w:rPr>
        <w:t>s</w:t>
      </w:r>
      <w:r w:rsidRPr="00CB3724">
        <w:rPr>
          <w:rFonts w:ascii="Tahoma" w:hAnsi="Tahoma" w:cs="Tahoma"/>
          <w:sz w:val="20"/>
          <w:szCs w:val="20"/>
        </w:rPr>
        <w:t>;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b) Efetuar o (s) pagamento (s) segundo os prazos e condições estabelecidas nesta Ata;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c) Efetuar o pagamento em observância à forma tratada na cláusula quarta;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d) Conferir e atestar as notas fiscais (faturas) encaminhando-as, para pagamento;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e) Notificar ao representante da empresa a ocorrência de eventuais imperfeições relacionadas ao objeto dest</w:t>
      </w:r>
      <w:r>
        <w:rPr>
          <w:rFonts w:ascii="Tahoma" w:hAnsi="Tahoma" w:cs="Tahoma"/>
          <w:sz w:val="20"/>
          <w:szCs w:val="20"/>
        </w:rPr>
        <w:t>a</w:t>
      </w:r>
      <w:r w:rsidRPr="00CB372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Ata</w:t>
      </w:r>
      <w:r w:rsidRPr="00CB3724">
        <w:rPr>
          <w:rFonts w:ascii="Tahoma" w:hAnsi="Tahoma" w:cs="Tahoma"/>
          <w:sz w:val="20"/>
          <w:szCs w:val="20"/>
        </w:rPr>
        <w:t>.</w:t>
      </w:r>
    </w:p>
    <w:p w:rsidR="00675195" w:rsidRPr="00CB3724" w:rsidRDefault="00675195" w:rsidP="00675195">
      <w:pPr>
        <w:pStyle w:val="NormalWeb"/>
        <w:jc w:val="both"/>
        <w:rPr>
          <w:rFonts w:ascii="Tahoma" w:hAnsi="Tahoma" w:cs="Tahoma"/>
          <w:sz w:val="20"/>
          <w:szCs w:val="20"/>
          <w:u w:val="single"/>
        </w:rPr>
      </w:pPr>
      <w:r w:rsidRPr="00CB3724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>
        <w:rPr>
          <w:rFonts w:ascii="Tahoma" w:hAnsi="Tahoma" w:cs="Tahoma"/>
          <w:b/>
          <w:bCs/>
          <w:sz w:val="20"/>
          <w:szCs w:val="20"/>
          <w:u w:val="single"/>
        </w:rPr>
        <w:t>SÉTIMA</w:t>
      </w:r>
      <w:r w:rsidRPr="00CB3724">
        <w:rPr>
          <w:rFonts w:ascii="Tahoma" w:hAnsi="Tahoma" w:cs="Tahoma"/>
          <w:b/>
          <w:bCs/>
          <w:sz w:val="20"/>
          <w:szCs w:val="20"/>
          <w:u w:val="single"/>
        </w:rPr>
        <w:t xml:space="preserve"> – DAS OBRIGAÇÕES DA CONTRATADA</w:t>
      </w:r>
      <w:r w:rsidRPr="00CB3724">
        <w:rPr>
          <w:rFonts w:ascii="Tahoma" w:hAnsi="Tahoma" w:cs="Tahoma"/>
          <w:sz w:val="20"/>
          <w:szCs w:val="20"/>
          <w:u w:val="single"/>
        </w:rPr>
        <w:t> </w:t>
      </w:r>
    </w:p>
    <w:p w:rsidR="00675195" w:rsidRDefault="00675195" w:rsidP="00675195">
      <w:pPr>
        <w:pStyle w:val="SemEspaamento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Par</w:t>
      </w:r>
      <w:r>
        <w:rPr>
          <w:rFonts w:ascii="Tahoma" w:hAnsi="Tahoma" w:cs="Tahoma"/>
          <w:sz w:val="20"/>
          <w:szCs w:val="20"/>
        </w:rPr>
        <w:t>a garantir o fiel cumprimento da</w:t>
      </w:r>
      <w:r w:rsidRPr="00CB3724">
        <w:rPr>
          <w:rFonts w:ascii="Tahoma" w:hAnsi="Tahoma" w:cs="Tahoma"/>
          <w:sz w:val="20"/>
          <w:szCs w:val="20"/>
        </w:rPr>
        <w:t xml:space="preserve"> presente </w:t>
      </w:r>
      <w:r>
        <w:rPr>
          <w:rFonts w:ascii="Tahoma" w:hAnsi="Tahoma" w:cs="Tahoma"/>
          <w:sz w:val="20"/>
          <w:szCs w:val="20"/>
        </w:rPr>
        <w:t>Ata</w:t>
      </w:r>
      <w:r w:rsidRPr="00CB3724">
        <w:rPr>
          <w:rFonts w:ascii="Tahoma" w:hAnsi="Tahoma" w:cs="Tahoma"/>
          <w:sz w:val="20"/>
          <w:szCs w:val="20"/>
        </w:rPr>
        <w:t xml:space="preserve">, </w:t>
      </w:r>
      <w:r w:rsidRPr="00CB3724">
        <w:rPr>
          <w:rFonts w:ascii="Tahoma" w:hAnsi="Tahoma" w:cs="Tahoma"/>
          <w:bCs/>
          <w:sz w:val="20"/>
          <w:szCs w:val="20"/>
        </w:rPr>
        <w:t>a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CB3724">
        <w:rPr>
          <w:rFonts w:ascii="Tahoma" w:hAnsi="Tahoma" w:cs="Tahoma"/>
          <w:b/>
          <w:bCs/>
          <w:sz w:val="20"/>
          <w:szCs w:val="20"/>
        </w:rPr>
        <w:t>CONTRATADA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B3724">
        <w:rPr>
          <w:rFonts w:ascii="Tahoma" w:hAnsi="Tahoma" w:cs="Tahoma"/>
          <w:bCs/>
          <w:sz w:val="20"/>
          <w:szCs w:val="20"/>
        </w:rPr>
        <w:t>se</w:t>
      </w:r>
      <w:r w:rsidRPr="00CB3724">
        <w:rPr>
          <w:rFonts w:ascii="Tahoma" w:hAnsi="Tahoma" w:cs="Tahoma"/>
          <w:sz w:val="20"/>
          <w:szCs w:val="20"/>
        </w:rPr>
        <w:t xml:space="preserve"> compromete a: </w:t>
      </w:r>
    </w:p>
    <w:p w:rsidR="00675195" w:rsidRDefault="00675195" w:rsidP="00675195">
      <w:pPr>
        <w:pStyle w:val="SemEspaamento"/>
        <w:rPr>
          <w:rFonts w:ascii="Tahoma" w:hAnsi="Tahoma" w:cs="Tahoma"/>
          <w:sz w:val="20"/>
          <w:szCs w:val="20"/>
        </w:rPr>
      </w:pPr>
    </w:p>
    <w:p w:rsidR="00675195" w:rsidRPr="00566FFE" w:rsidRDefault="00675195" w:rsidP="006751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6FFE">
        <w:rPr>
          <w:rFonts w:ascii="Arial" w:hAnsi="Arial" w:cs="Arial"/>
          <w:sz w:val="20"/>
          <w:szCs w:val="20"/>
        </w:rPr>
        <w:t>a) Executar a montagem e desmontagem, com a respectiva emissão de Anotação de Responsabilidade Técnica –</w:t>
      </w:r>
      <w:r>
        <w:rPr>
          <w:rFonts w:ascii="Arial" w:hAnsi="Arial" w:cs="Arial"/>
          <w:sz w:val="20"/>
          <w:szCs w:val="20"/>
        </w:rPr>
        <w:t xml:space="preserve"> </w:t>
      </w:r>
      <w:r w:rsidRPr="00566FFE">
        <w:rPr>
          <w:rFonts w:ascii="Arial" w:hAnsi="Arial" w:cs="Arial"/>
          <w:sz w:val="20"/>
          <w:szCs w:val="20"/>
        </w:rPr>
        <w:t>ART;</w:t>
      </w:r>
    </w:p>
    <w:p w:rsidR="00675195" w:rsidRPr="00566FFE" w:rsidRDefault="00675195" w:rsidP="006751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6FFE">
        <w:rPr>
          <w:rFonts w:ascii="Arial" w:hAnsi="Arial" w:cs="Arial"/>
          <w:sz w:val="20"/>
          <w:szCs w:val="20"/>
        </w:rPr>
        <w:t>b) Se responsabilizar pela estrutura instalada, mantendo a perfeita instalação e equipe de técnicos durante a realização do evento para possíveis ajustes/manutenções caso seja necessário em até 24 horas da solicitação, sendo de sua conta toda responsabilidade civil ou criminal, culposa ou dolosa, decorrente das estruturas ou equipamentos instalados;</w:t>
      </w:r>
    </w:p>
    <w:p w:rsidR="00675195" w:rsidRPr="00566FFE" w:rsidRDefault="00675195" w:rsidP="006751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6FFE">
        <w:rPr>
          <w:rFonts w:ascii="Arial" w:hAnsi="Arial" w:cs="Arial"/>
          <w:sz w:val="20"/>
          <w:szCs w:val="20"/>
        </w:rPr>
        <w:t>c) Arcar com todas as despesas relacionadas com a execução da locação, como fretes, carga e descarga, montagem, desmontagem, assistência e acompanhamento durante a realização do evento, funcionários, hospedagem, alimentação dos técnicos envolvidos nos serviços, tributos de qualquer natureza e todas as demais despesas, diretas ou indiretas, relacionadas com a execução do objeto;</w:t>
      </w:r>
    </w:p>
    <w:p w:rsidR="00675195" w:rsidRPr="00566FFE" w:rsidRDefault="00675195" w:rsidP="006751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6FFE">
        <w:rPr>
          <w:rFonts w:ascii="Arial" w:hAnsi="Arial" w:cs="Arial"/>
          <w:sz w:val="20"/>
          <w:szCs w:val="20"/>
        </w:rPr>
        <w:t>d) Fornecer estrutura ou equipamento, de primeira qualidade, novos ou em perfeito estado de conservação, a fim de apresentar uma boa aparência visual ao evento bem como uma boa qualidade e segurança;</w:t>
      </w:r>
    </w:p>
    <w:p w:rsidR="00675195" w:rsidRPr="00566FFE" w:rsidRDefault="00675195" w:rsidP="006751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6FFE">
        <w:rPr>
          <w:rFonts w:ascii="Arial" w:hAnsi="Arial" w:cs="Arial"/>
          <w:sz w:val="20"/>
          <w:szCs w:val="20"/>
        </w:rPr>
        <w:t xml:space="preserve">e) Disponibilizar uma equipe devidamente uniformizada, equipada com equipamentos de segurança para realizar simultaneamente a montagem da decoração natalina; </w:t>
      </w:r>
    </w:p>
    <w:p w:rsidR="00675195" w:rsidRPr="00566FFE" w:rsidRDefault="00675195" w:rsidP="006751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6FFE">
        <w:rPr>
          <w:rFonts w:ascii="Arial" w:hAnsi="Arial" w:cs="Arial"/>
          <w:sz w:val="20"/>
          <w:szCs w:val="20"/>
        </w:rPr>
        <w:t xml:space="preserve">f) Disponibilizar todos os materiais elétricos necessários para montagem e funcionamento da decoração, tais como condutores elétricos adequados, módulos </w:t>
      </w:r>
      <w:proofErr w:type="spellStart"/>
      <w:r w:rsidRPr="00566FFE">
        <w:rPr>
          <w:rFonts w:ascii="Arial" w:hAnsi="Arial" w:cs="Arial"/>
          <w:sz w:val="20"/>
          <w:szCs w:val="20"/>
        </w:rPr>
        <w:t>temporizadores</w:t>
      </w:r>
      <w:proofErr w:type="spellEnd"/>
      <w:r w:rsidRPr="00566F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66FFE">
        <w:rPr>
          <w:rFonts w:ascii="Arial" w:hAnsi="Arial" w:cs="Arial"/>
          <w:sz w:val="20"/>
          <w:szCs w:val="20"/>
        </w:rPr>
        <w:t>contatores</w:t>
      </w:r>
      <w:proofErr w:type="spellEnd"/>
      <w:r w:rsidRPr="00566FFE">
        <w:rPr>
          <w:rFonts w:ascii="Arial" w:hAnsi="Arial" w:cs="Arial"/>
          <w:sz w:val="20"/>
          <w:szCs w:val="20"/>
        </w:rPr>
        <w:t xml:space="preserve"> </w:t>
      </w:r>
      <w:r w:rsidRPr="00566FFE">
        <w:rPr>
          <w:rFonts w:ascii="Arial" w:hAnsi="Arial" w:cs="Arial"/>
          <w:sz w:val="20"/>
          <w:szCs w:val="20"/>
        </w:rPr>
        <w:lastRenderedPageBreak/>
        <w:t>necessários ao acionamento automático de todos os elementos de decoração nos horários predeterminados, disjuntores, conectores e fios;</w:t>
      </w:r>
    </w:p>
    <w:p w:rsidR="00675195" w:rsidRPr="00566FFE" w:rsidRDefault="00675195" w:rsidP="006751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6FFE">
        <w:rPr>
          <w:rFonts w:ascii="Arial" w:hAnsi="Arial" w:cs="Arial"/>
          <w:sz w:val="20"/>
          <w:szCs w:val="20"/>
        </w:rPr>
        <w:t xml:space="preserve">g) Nos locais onde não houver disponibilidade de energia elétrica ou que a mesma seja insuficiente, ou que a ligação de carga adicional possa perturbar a operação do sistema existente a </w:t>
      </w:r>
      <w:r>
        <w:rPr>
          <w:rFonts w:ascii="Arial" w:hAnsi="Arial" w:cs="Arial"/>
          <w:sz w:val="20"/>
          <w:szCs w:val="20"/>
        </w:rPr>
        <w:t>contratada</w:t>
      </w:r>
      <w:r w:rsidRPr="00566FFE">
        <w:rPr>
          <w:rFonts w:ascii="Arial" w:hAnsi="Arial" w:cs="Arial"/>
          <w:sz w:val="20"/>
          <w:szCs w:val="20"/>
        </w:rPr>
        <w:t xml:space="preserve"> deverá instalar, as suas expensas, padrão de entrada de energia seguindo as normas da COPEL, com a capacidade adequada </w:t>
      </w:r>
      <w:proofErr w:type="gramStart"/>
      <w:r w:rsidRPr="00566FFE">
        <w:rPr>
          <w:rFonts w:ascii="Arial" w:hAnsi="Arial" w:cs="Arial"/>
          <w:sz w:val="20"/>
          <w:szCs w:val="20"/>
        </w:rPr>
        <w:t>a</w:t>
      </w:r>
      <w:proofErr w:type="gramEnd"/>
      <w:r w:rsidRPr="00566FFE">
        <w:rPr>
          <w:rFonts w:ascii="Arial" w:hAnsi="Arial" w:cs="Arial"/>
          <w:sz w:val="20"/>
          <w:szCs w:val="20"/>
        </w:rPr>
        <w:t xml:space="preserve"> alimentação dos arranjos a ser</w:t>
      </w:r>
      <w:r>
        <w:rPr>
          <w:rFonts w:ascii="Arial" w:hAnsi="Arial" w:cs="Arial"/>
          <w:sz w:val="20"/>
          <w:szCs w:val="20"/>
        </w:rPr>
        <w:t>em</w:t>
      </w:r>
      <w:r w:rsidRPr="00566FFE">
        <w:rPr>
          <w:rFonts w:ascii="Arial" w:hAnsi="Arial" w:cs="Arial"/>
          <w:sz w:val="20"/>
          <w:szCs w:val="20"/>
        </w:rPr>
        <w:t xml:space="preserve"> ligados com fornecimento de ART;</w:t>
      </w:r>
    </w:p>
    <w:p w:rsidR="00675195" w:rsidRPr="00566FFE" w:rsidRDefault="00675195" w:rsidP="006751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6FFE">
        <w:rPr>
          <w:rFonts w:ascii="Arial" w:hAnsi="Arial" w:cs="Arial"/>
          <w:sz w:val="20"/>
          <w:szCs w:val="20"/>
        </w:rPr>
        <w:t xml:space="preserve">h) Finalizar a instalação completa </w:t>
      </w:r>
      <w:r>
        <w:rPr>
          <w:rFonts w:ascii="Arial" w:hAnsi="Arial" w:cs="Arial"/>
          <w:sz w:val="20"/>
          <w:szCs w:val="20"/>
        </w:rPr>
        <w:t>da decoração natalina</w:t>
      </w:r>
      <w:r w:rsidRPr="00566FFE">
        <w:rPr>
          <w:rFonts w:ascii="Arial" w:hAnsi="Arial" w:cs="Arial"/>
          <w:sz w:val="20"/>
          <w:szCs w:val="20"/>
        </w:rPr>
        <w:t xml:space="preserve"> até o dia 02/12/2021;</w:t>
      </w:r>
    </w:p>
    <w:p w:rsidR="00675195" w:rsidRPr="00566FFE" w:rsidRDefault="00675195" w:rsidP="006751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6FFE">
        <w:rPr>
          <w:rFonts w:ascii="Arial" w:hAnsi="Arial" w:cs="Arial"/>
          <w:sz w:val="20"/>
          <w:szCs w:val="20"/>
        </w:rPr>
        <w:t>i) Desmontar e retirar todos os enfeites no dia 06/01/2022;</w:t>
      </w:r>
    </w:p>
    <w:p w:rsidR="00675195" w:rsidRPr="00566FFE" w:rsidRDefault="00675195" w:rsidP="006751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66FFE">
        <w:rPr>
          <w:rFonts w:ascii="Arial" w:hAnsi="Arial" w:cs="Arial"/>
          <w:sz w:val="20"/>
          <w:szCs w:val="20"/>
        </w:rPr>
        <w:t xml:space="preserve">j) </w:t>
      </w:r>
      <w:r w:rsidRPr="00566FFE">
        <w:rPr>
          <w:rFonts w:ascii="Arial" w:hAnsi="Arial" w:cs="Arial"/>
          <w:bCs/>
          <w:sz w:val="20"/>
          <w:szCs w:val="20"/>
        </w:rPr>
        <w:t>Manter em dia as obrigações</w:t>
      </w:r>
      <w:r w:rsidRPr="00566FFE">
        <w:rPr>
          <w:rFonts w:ascii="Arial" w:hAnsi="Arial" w:cs="Arial"/>
          <w:sz w:val="20"/>
          <w:szCs w:val="20"/>
        </w:rPr>
        <w:t xml:space="preserve"> concernentes à seguridade social e contribuição ao FGT</w:t>
      </w:r>
      <w:r>
        <w:rPr>
          <w:rFonts w:ascii="Arial" w:hAnsi="Arial" w:cs="Arial"/>
          <w:sz w:val="20"/>
          <w:szCs w:val="20"/>
        </w:rPr>
        <w:t>S, durante toda a vigência desta Ata</w:t>
      </w:r>
      <w:r w:rsidRPr="00566FFE">
        <w:rPr>
          <w:rFonts w:ascii="Arial" w:hAnsi="Arial" w:cs="Arial"/>
          <w:sz w:val="20"/>
          <w:szCs w:val="20"/>
        </w:rPr>
        <w:t>, sendo as mesmas peças fundamentais para o recebimento das Notas Fiscais / Faturas.</w:t>
      </w:r>
    </w:p>
    <w:p w:rsidR="00675195" w:rsidRDefault="00675195" w:rsidP="00675195">
      <w:pPr>
        <w:pStyle w:val="SemEspaamento"/>
        <w:rPr>
          <w:rFonts w:ascii="Tahoma" w:hAnsi="Tahoma" w:cs="Tahoma"/>
          <w:sz w:val="20"/>
          <w:szCs w:val="20"/>
        </w:rPr>
      </w:pP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>A recusa no fornecimento</w:t>
      </w:r>
      <w:r>
        <w:rPr>
          <w:rFonts w:ascii="Tahoma" w:hAnsi="Tahoma" w:cs="Tahoma"/>
          <w:bCs/>
          <w:sz w:val="20"/>
          <w:szCs w:val="20"/>
        </w:rPr>
        <w:t>, montagem, manutenção e desmontagem</w:t>
      </w:r>
      <w:r w:rsidRPr="00CB3724">
        <w:rPr>
          <w:rFonts w:ascii="Tahoma" w:hAnsi="Tahoma" w:cs="Tahoma"/>
          <w:bCs/>
          <w:sz w:val="20"/>
          <w:szCs w:val="20"/>
        </w:rPr>
        <w:t xml:space="preserve"> dos produtos, sem motivo justificado e aceito pela </w:t>
      </w:r>
      <w:proofErr w:type="gramStart"/>
      <w:r w:rsidRPr="00CB3724">
        <w:rPr>
          <w:rFonts w:ascii="Tahoma" w:hAnsi="Tahoma" w:cs="Tahoma"/>
          <w:bCs/>
          <w:sz w:val="20"/>
          <w:szCs w:val="20"/>
        </w:rPr>
        <w:t>Administração,</w:t>
      </w:r>
      <w:proofErr w:type="gramEnd"/>
      <w:r w:rsidRPr="00CB3724">
        <w:rPr>
          <w:rFonts w:ascii="Tahoma" w:hAnsi="Tahoma" w:cs="Tahoma"/>
          <w:bCs/>
          <w:sz w:val="20"/>
          <w:szCs w:val="20"/>
        </w:rPr>
        <w:t>constitui-se em falta grave</w:t>
      </w:r>
      <w:r w:rsidRPr="00CB3724">
        <w:rPr>
          <w:rFonts w:ascii="Tahoma" w:hAnsi="Tahoma" w:cs="Tahoma"/>
          <w:sz w:val="20"/>
          <w:szCs w:val="20"/>
        </w:rPr>
        <w:t xml:space="preserve">, sujeitando a </w:t>
      </w:r>
      <w:r w:rsidRPr="00CB3724">
        <w:rPr>
          <w:rFonts w:ascii="Tahoma" w:hAnsi="Tahoma" w:cs="Tahoma"/>
          <w:b/>
          <w:sz w:val="20"/>
          <w:szCs w:val="20"/>
        </w:rPr>
        <w:t>CONTRATADA,</w:t>
      </w:r>
      <w:r w:rsidRPr="00CB3724">
        <w:rPr>
          <w:rFonts w:ascii="Tahoma" w:hAnsi="Tahoma" w:cs="Tahoma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CB3724">
        <w:rPr>
          <w:rFonts w:ascii="Tahoma" w:hAnsi="Tahoma" w:cs="Tahoma"/>
          <w:sz w:val="20"/>
          <w:szCs w:val="20"/>
        </w:rPr>
        <w:t>a</w:t>
      </w:r>
      <w:proofErr w:type="gramEnd"/>
      <w:r w:rsidRPr="00CB3724">
        <w:rPr>
          <w:rFonts w:ascii="Tahoma" w:hAnsi="Tahoma" w:cs="Tahoma"/>
          <w:sz w:val="20"/>
          <w:szCs w:val="20"/>
        </w:rPr>
        <w:t>) </w:t>
      </w:r>
      <w:r w:rsidRPr="00CB3724">
        <w:rPr>
          <w:rFonts w:ascii="Tahoma" w:hAnsi="Tahoma" w:cs="Tahoma"/>
          <w:bCs/>
          <w:sz w:val="20"/>
          <w:szCs w:val="20"/>
        </w:rPr>
        <w:t>multa de 25 % sobre o valor total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CB3724">
        <w:rPr>
          <w:rFonts w:ascii="Tahoma" w:hAnsi="Tahoma" w:cs="Tahoma"/>
          <w:bCs/>
          <w:sz w:val="20"/>
          <w:szCs w:val="20"/>
        </w:rPr>
        <w:t>do contrato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CB3724">
        <w:rPr>
          <w:rFonts w:ascii="Tahoma" w:hAnsi="Tahoma" w:cs="Tahoma"/>
          <w:sz w:val="20"/>
          <w:szCs w:val="20"/>
        </w:rPr>
        <w:t>que, em caso de não pagamento, será encaminhada para a dívida ativa do Município, visando a sua execução;</w:t>
      </w:r>
    </w:p>
    <w:p w:rsidR="00675195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CB3724">
        <w:rPr>
          <w:rFonts w:ascii="Tahoma" w:hAnsi="Tahoma" w:cs="Tahoma"/>
          <w:sz w:val="20"/>
          <w:szCs w:val="20"/>
        </w:rPr>
        <w:t>b)</w:t>
      </w:r>
      <w:proofErr w:type="gramEnd"/>
      <w:r w:rsidRPr="00CB3724">
        <w:rPr>
          <w:rFonts w:ascii="Tahoma" w:hAnsi="Tahoma" w:cs="Tahoma"/>
          <w:sz w:val="20"/>
          <w:szCs w:val="20"/>
        </w:rPr>
        <w:t>  Emissão e Publicação de Declaração de Inidoneidade em veículo de imprensa regional, estadual e nacional.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CLAUSULA OITAV</w:t>
      </w:r>
      <w:r w:rsidRPr="00CB3724">
        <w:rPr>
          <w:rFonts w:ascii="Tahoma" w:hAnsi="Tahoma" w:cs="Tahoma"/>
          <w:b/>
          <w:sz w:val="20"/>
          <w:szCs w:val="20"/>
          <w:u w:val="single"/>
        </w:rPr>
        <w:t>A: DA FISCALIZAÇÃO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 fiscalização sobre o fornecimento</w:t>
      </w:r>
      <w:r>
        <w:rPr>
          <w:rFonts w:ascii="Tahoma" w:hAnsi="Tahoma" w:cs="Tahoma"/>
          <w:sz w:val="20"/>
          <w:szCs w:val="20"/>
        </w:rPr>
        <w:t xml:space="preserve"> e instalação</w:t>
      </w:r>
      <w:r w:rsidRPr="00CB3724">
        <w:rPr>
          <w:rFonts w:ascii="Tahoma" w:hAnsi="Tahoma" w:cs="Tahoma"/>
          <w:sz w:val="20"/>
          <w:szCs w:val="20"/>
        </w:rPr>
        <w:t xml:space="preserve"> dos produtos</w:t>
      </w:r>
      <w:r>
        <w:rPr>
          <w:rFonts w:ascii="Tahoma" w:hAnsi="Tahoma" w:cs="Tahoma"/>
          <w:sz w:val="20"/>
          <w:szCs w:val="20"/>
        </w:rPr>
        <w:t xml:space="preserve"> </w:t>
      </w:r>
      <w:r w:rsidRPr="00CB3724">
        <w:rPr>
          <w:rFonts w:ascii="Tahoma" w:hAnsi="Tahoma" w:cs="Tahoma"/>
          <w:sz w:val="20"/>
          <w:szCs w:val="20"/>
        </w:rPr>
        <w:t>da prese</w:t>
      </w:r>
      <w:r>
        <w:rPr>
          <w:rFonts w:ascii="Tahoma" w:hAnsi="Tahoma" w:cs="Tahoma"/>
          <w:sz w:val="20"/>
          <w:szCs w:val="20"/>
        </w:rPr>
        <w:t>nte licitação será exercida pela</w:t>
      </w:r>
      <w:r w:rsidRPr="00CB372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senhora Lúcia Helena </w:t>
      </w:r>
      <w:proofErr w:type="spellStart"/>
      <w:r>
        <w:rPr>
          <w:rFonts w:ascii="Tahoma" w:hAnsi="Tahoma" w:cs="Tahoma"/>
          <w:sz w:val="20"/>
          <w:szCs w:val="20"/>
        </w:rPr>
        <w:t>Nogari</w:t>
      </w:r>
      <w:proofErr w:type="spellEnd"/>
      <w:r>
        <w:rPr>
          <w:rFonts w:ascii="Tahoma" w:hAnsi="Tahoma" w:cs="Tahoma"/>
          <w:sz w:val="20"/>
          <w:szCs w:val="20"/>
        </w:rPr>
        <w:t xml:space="preserve"> Moreira e pelo senhor Rodrigo </w:t>
      </w:r>
      <w:proofErr w:type="spellStart"/>
      <w:r>
        <w:rPr>
          <w:rFonts w:ascii="Tahoma" w:hAnsi="Tahoma" w:cs="Tahoma"/>
          <w:sz w:val="20"/>
          <w:szCs w:val="20"/>
        </w:rPr>
        <w:t>Lanini</w:t>
      </w:r>
      <w:proofErr w:type="spellEnd"/>
      <w:r>
        <w:rPr>
          <w:rFonts w:ascii="Tahoma" w:hAnsi="Tahoma" w:cs="Tahoma"/>
          <w:sz w:val="20"/>
          <w:szCs w:val="20"/>
        </w:rPr>
        <w:t xml:space="preserve"> Borges</w:t>
      </w:r>
      <w:r w:rsidRPr="00CB3724">
        <w:rPr>
          <w:rFonts w:ascii="Tahoma" w:hAnsi="Tahoma" w:cs="Tahoma"/>
          <w:sz w:val="20"/>
          <w:szCs w:val="20"/>
        </w:rPr>
        <w:t>.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A fiscalização terá poderes para: 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a) Recusar produtos que não obedeçam às especificações, com o disposto no edital do Pregão Presencial; 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c) Conferir no ato da entrega todos os produtos, quantidades, marcas, </w:t>
      </w:r>
      <w:r>
        <w:rPr>
          <w:rFonts w:ascii="Tahoma" w:hAnsi="Tahoma" w:cs="Tahoma"/>
          <w:sz w:val="20"/>
          <w:szCs w:val="20"/>
        </w:rPr>
        <w:t>condições</w:t>
      </w:r>
      <w:r w:rsidRPr="00CB3724">
        <w:rPr>
          <w:rFonts w:ascii="Tahoma" w:hAnsi="Tahoma" w:cs="Tahoma"/>
          <w:sz w:val="20"/>
          <w:szCs w:val="20"/>
        </w:rPr>
        <w:t xml:space="preserve"> e outros dados que fizerem necessários; 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d) Controlar o saldo dos produtos;</w:t>
      </w:r>
    </w:p>
    <w:p w:rsidR="00675195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CB3724">
        <w:rPr>
          <w:rFonts w:ascii="Tahoma" w:hAnsi="Tahoma" w:cs="Tahoma"/>
          <w:sz w:val="20"/>
          <w:szCs w:val="20"/>
        </w:rPr>
        <w:t xml:space="preserve">) Praticar quaisquer atos, nos limites </w:t>
      </w:r>
      <w:r>
        <w:rPr>
          <w:rFonts w:ascii="Tahoma" w:hAnsi="Tahoma" w:cs="Tahoma"/>
          <w:sz w:val="20"/>
          <w:szCs w:val="20"/>
        </w:rPr>
        <w:t>da Ata</w:t>
      </w:r>
      <w:r w:rsidRPr="00CB3724">
        <w:rPr>
          <w:rFonts w:ascii="Tahoma" w:hAnsi="Tahoma" w:cs="Tahoma"/>
          <w:sz w:val="20"/>
          <w:szCs w:val="20"/>
        </w:rPr>
        <w:t>, que se destinem a preservar todo e qualquer direito do Município.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 ação da fiscalização não diminui a completa responsabilidade da CONTRATADA pelo fornecimento dos bens, ora licitados.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675195" w:rsidRPr="00CB3724" w:rsidRDefault="00675195" w:rsidP="00675195">
      <w:pPr>
        <w:pStyle w:val="SemEspaamento"/>
        <w:jc w:val="both"/>
        <w:rPr>
          <w:rStyle w:val="Forte"/>
          <w:rFonts w:ascii="Tahoma" w:hAnsi="Tahoma" w:cs="Tahoma"/>
          <w:sz w:val="20"/>
          <w:szCs w:val="20"/>
          <w:u w:val="single"/>
        </w:rPr>
      </w:pPr>
      <w:r w:rsidRPr="00CB3724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>
        <w:rPr>
          <w:rFonts w:ascii="Tahoma" w:hAnsi="Tahoma" w:cs="Tahoma"/>
          <w:b/>
          <w:bCs/>
          <w:sz w:val="20"/>
          <w:szCs w:val="20"/>
          <w:u w:val="single"/>
        </w:rPr>
        <w:t>NON</w:t>
      </w:r>
      <w:r w:rsidRPr="00CB3724">
        <w:rPr>
          <w:rFonts w:ascii="Tahoma" w:hAnsi="Tahoma" w:cs="Tahoma"/>
          <w:b/>
          <w:bCs/>
          <w:sz w:val="20"/>
          <w:szCs w:val="20"/>
          <w:u w:val="single"/>
        </w:rPr>
        <w:t xml:space="preserve">A – </w:t>
      </w:r>
      <w:r w:rsidRPr="00CB3724">
        <w:rPr>
          <w:rStyle w:val="Forte"/>
          <w:rFonts w:ascii="Tahoma" w:hAnsi="Tahoma" w:cs="Tahoma"/>
          <w:sz w:val="20"/>
          <w:szCs w:val="20"/>
          <w:u w:val="single"/>
        </w:rPr>
        <w:t>DA FRAUDE E DA CORRUPÇÃO</w:t>
      </w:r>
    </w:p>
    <w:p w:rsidR="00675195" w:rsidRPr="00CB3724" w:rsidRDefault="00675195" w:rsidP="00675195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675195" w:rsidRPr="00CB3724" w:rsidRDefault="00675195" w:rsidP="00675195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Para os propósitos desta cláusula definem-se as seguintes práticas: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c) “prática </w:t>
      </w:r>
      <w:proofErr w:type="spellStart"/>
      <w:r w:rsidRPr="00CB3724">
        <w:rPr>
          <w:rFonts w:ascii="Tahoma" w:hAnsi="Tahoma" w:cs="Tahoma"/>
          <w:sz w:val="20"/>
          <w:szCs w:val="20"/>
        </w:rPr>
        <w:t>colusiva</w:t>
      </w:r>
      <w:proofErr w:type="spellEnd"/>
      <w:r w:rsidRPr="00CB3724">
        <w:rPr>
          <w:rFonts w:ascii="Tahoma" w:hAnsi="Tahoma" w:cs="Tahoma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B3724">
        <w:rPr>
          <w:rFonts w:ascii="Tahoma" w:hAnsi="Tahoma" w:cs="Tahoma"/>
          <w:sz w:val="20"/>
          <w:szCs w:val="20"/>
        </w:rPr>
        <w:t>ii</w:t>
      </w:r>
      <w:proofErr w:type="gramEnd"/>
      <w:r w:rsidRPr="00CB3724">
        <w:rPr>
          <w:rFonts w:ascii="Tahoma" w:hAnsi="Tahoma" w:cs="Tahoma"/>
          <w:sz w:val="20"/>
          <w:szCs w:val="20"/>
        </w:rPr>
        <w:t>) atos cuja intenção seja impedir materialmente o exercício do direito de o organismo financeiro multilateral promover inspeção.</w:t>
      </w:r>
    </w:p>
    <w:p w:rsidR="00675195" w:rsidRPr="00CB3724" w:rsidRDefault="00675195" w:rsidP="00675195">
      <w:pPr>
        <w:spacing w:after="0" w:line="285" w:lineRule="atLeast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B3724">
        <w:rPr>
          <w:rFonts w:ascii="Tahoma" w:hAnsi="Tahoma" w:cs="Tahoma"/>
          <w:sz w:val="20"/>
          <w:szCs w:val="20"/>
        </w:rPr>
        <w:t>colusivas</w:t>
      </w:r>
      <w:proofErr w:type="spellEnd"/>
      <w:r w:rsidRPr="00CB3724">
        <w:rPr>
          <w:rFonts w:ascii="Tahoma" w:hAnsi="Tahoma" w:cs="Tahoma"/>
          <w:sz w:val="20"/>
          <w:szCs w:val="20"/>
        </w:rPr>
        <w:t>, coercitivas ou obstrutivas ao participar da licitação ou da execução um contrato financiado pelo organismo. </w:t>
      </w:r>
    </w:p>
    <w:p w:rsidR="00675195" w:rsidRDefault="00675195" w:rsidP="00675195">
      <w:pPr>
        <w:spacing w:after="0" w:line="285" w:lineRule="atLeast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75195" w:rsidRDefault="00675195" w:rsidP="00675195">
      <w:pPr>
        <w:spacing w:after="0" w:line="285" w:lineRule="atLeast"/>
        <w:jc w:val="both"/>
        <w:rPr>
          <w:rFonts w:ascii="Tahoma" w:hAnsi="Tahoma" w:cs="Tahoma"/>
          <w:sz w:val="20"/>
          <w:szCs w:val="20"/>
        </w:rPr>
      </w:pPr>
    </w:p>
    <w:p w:rsidR="00675195" w:rsidRDefault="00675195" w:rsidP="00675195">
      <w:pPr>
        <w:spacing w:after="0" w:line="285" w:lineRule="atLeast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CLÁUSULA DÉCIM</w:t>
      </w:r>
      <w:r w:rsidRPr="00CB3724">
        <w:rPr>
          <w:rFonts w:ascii="Tahoma" w:hAnsi="Tahoma" w:cs="Tahoma"/>
          <w:b/>
          <w:sz w:val="20"/>
          <w:szCs w:val="20"/>
          <w:u w:val="single"/>
        </w:rPr>
        <w:t xml:space="preserve">A - </w:t>
      </w:r>
      <w:r w:rsidRPr="00CB3724">
        <w:rPr>
          <w:rFonts w:ascii="Tahoma" w:hAnsi="Tahoma" w:cs="Tahoma"/>
          <w:b/>
          <w:bCs/>
          <w:sz w:val="20"/>
          <w:szCs w:val="20"/>
          <w:u w:val="single"/>
        </w:rPr>
        <w:t>DA RENÚNCIA E DA RESCISÃO</w:t>
      </w:r>
      <w:r w:rsidRPr="00CB3724">
        <w:rPr>
          <w:rFonts w:ascii="Tahoma" w:hAnsi="Tahoma" w:cs="Tahoma"/>
          <w:sz w:val="20"/>
          <w:szCs w:val="20"/>
          <w:u w:val="single"/>
        </w:rPr>
        <w:t> </w:t>
      </w:r>
    </w:p>
    <w:p w:rsidR="00675195" w:rsidRPr="00CB3724" w:rsidRDefault="00675195" w:rsidP="00675195">
      <w:pPr>
        <w:spacing w:after="0" w:line="285" w:lineRule="atLeast"/>
        <w:jc w:val="both"/>
        <w:rPr>
          <w:rFonts w:ascii="Tahoma" w:hAnsi="Tahoma" w:cs="Tahoma"/>
          <w:sz w:val="20"/>
          <w:szCs w:val="20"/>
          <w:u w:val="single"/>
        </w:rPr>
      </w:pPr>
    </w:p>
    <w:p w:rsidR="00675195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A Ata poderá ser rescindida: 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75195" w:rsidRPr="00CB3724" w:rsidRDefault="00675195" w:rsidP="00675195">
      <w:pPr>
        <w:pStyle w:val="NormalWeb"/>
        <w:jc w:val="both"/>
        <w:rPr>
          <w:rFonts w:ascii="Tahoma" w:hAnsi="Tahoma" w:cs="Tahoma"/>
          <w:sz w:val="20"/>
          <w:szCs w:val="20"/>
          <w:u w:val="single"/>
        </w:rPr>
      </w:pPr>
      <w:r w:rsidRPr="00CB3724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>
        <w:rPr>
          <w:rFonts w:ascii="Tahoma" w:hAnsi="Tahoma" w:cs="Tahoma"/>
          <w:b/>
          <w:bCs/>
          <w:sz w:val="20"/>
          <w:szCs w:val="20"/>
          <w:u w:val="single"/>
        </w:rPr>
        <w:t>PRIMEIRA</w:t>
      </w:r>
      <w:r w:rsidRPr="00CB3724">
        <w:rPr>
          <w:rFonts w:ascii="Tahoma" w:hAnsi="Tahoma" w:cs="Tahoma"/>
          <w:b/>
          <w:bCs/>
          <w:sz w:val="20"/>
          <w:szCs w:val="20"/>
          <w:u w:val="single"/>
        </w:rPr>
        <w:t>– VEDAÇÕES</w:t>
      </w:r>
    </w:p>
    <w:p w:rsidR="00675195" w:rsidRPr="00CB3724" w:rsidRDefault="00675195" w:rsidP="00675195">
      <w:pPr>
        <w:pStyle w:val="SemEspaamento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É vedado à empresa contratada: 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75195" w:rsidRPr="00CB3724" w:rsidRDefault="00675195" w:rsidP="00675195">
      <w:pPr>
        <w:pStyle w:val="NormalWeb"/>
        <w:jc w:val="both"/>
        <w:rPr>
          <w:rFonts w:ascii="Tahoma" w:hAnsi="Tahoma" w:cs="Tahoma"/>
          <w:sz w:val="20"/>
          <w:szCs w:val="20"/>
          <w:u w:val="single"/>
        </w:rPr>
      </w:pPr>
      <w:r w:rsidRPr="00CB3724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>
        <w:rPr>
          <w:rFonts w:ascii="Tahoma" w:hAnsi="Tahoma" w:cs="Tahoma"/>
          <w:b/>
          <w:bCs/>
          <w:sz w:val="20"/>
          <w:szCs w:val="20"/>
          <w:u w:val="single"/>
        </w:rPr>
        <w:t>SEGUND</w:t>
      </w:r>
      <w:r w:rsidRPr="00CB3724">
        <w:rPr>
          <w:rFonts w:ascii="Tahoma" w:hAnsi="Tahoma" w:cs="Tahoma"/>
          <w:b/>
          <w:bCs/>
          <w:sz w:val="20"/>
          <w:szCs w:val="20"/>
          <w:u w:val="single"/>
        </w:rPr>
        <w:t>A - DA PUBLICAÇÃO</w:t>
      </w:r>
      <w:r w:rsidRPr="00CB3724">
        <w:rPr>
          <w:rFonts w:ascii="Tahoma" w:hAnsi="Tahoma" w:cs="Tahoma"/>
          <w:sz w:val="20"/>
          <w:szCs w:val="20"/>
          <w:u w:val="single"/>
        </w:rPr>
        <w:t> </w:t>
      </w:r>
    </w:p>
    <w:p w:rsidR="00675195" w:rsidRPr="00CB3724" w:rsidRDefault="00675195" w:rsidP="00675195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Para eficácia do presente instrumento, o </w:t>
      </w:r>
      <w:r w:rsidRPr="00CB3724">
        <w:rPr>
          <w:rFonts w:ascii="Tahoma" w:hAnsi="Tahoma" w:cs="Tahoma"/>
          <w:b/>
          <w:sz w:val="20"/>
          <w:szCs w:val="20"/>
        </w:rPr>
        <w:t>CONTRATANTE</w:t>
      </w:r>
      <w:r w:rsidRPr="00CB3724">
        <w:rPr>
          <w:rFonts w:ascii="Tahoma" w:hAnsi="Tahoma" w:cs="Tahoma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75195" w:rsidRPr="00CB3724" w:rsidRDefault="00675195" w:rsidP="00675195">
      <w:pPr>
        <w:pStyle w:val="NormalWeb"/>
        <w:rPr>
          <w:rFonts w:ascii="Tahoma" w:hAnsi="Tahoma" w:cs="Tahoma"/>
          <w:sz w:val="20"/>
          <w:szCs w:val="20"/>
          <w:u w:val="single"/>
        </w:rPr>
      </w:pPr>
      <w:r w:rsidRPr="00CB3724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>
        <w:rPr>
          <w:rFonts w:ascii="Tahoma" w:hAnsi="Tahoma" w:cs="Tahoma"/>
          <w:b/>
          <w:bCs/>
          <w:sz w:val="20"/>
          <w:szCs w:val="20"/>
          <w:u w:val="single"/>
        </w:rPr>
        <w:t>TERCEIR</w:t>
      </w:r>
      <w:r w:rsidRPr="00CB3724">
        <w:rPr>
          <w:rFonts w:ascii="Tahoma" w:hAnsi="Tahoma" w:cs="Tahoma"/>
          <w:b/>
          <w:bCs/>
          <w:sz w:val="20"/>
          <w:szCs w:val="20"/>
          <w:u w:val="single"/>
        </w:rPr>
        <w:t xml:space="preserve">A – DOS DOCUMENTOS INTEGRANTES </w:t>
      </w:r>
    </w:p>
    <w:p w:rsidR="00675195" w:rsidRPr="00CB3724" w:rsidRDefault="00675195" w:rsidP="00675195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Presencial nº </w:t>
      </w:r>
      <w:r>
        <w:rPr>
          <w:rFonts w:ascii="Tahoma" w:hAnsi="Tahoma" w:cs="Tahoma"/>
          <w:sz w:val="20"/>
          <w:szCs w:val="20"/>
        </w:rPr>
        <w:t>081/2021</w:t>
      </w:r>
      <w:r w:rsidRPr="00CB3724">
        <w:rPr>
          <w:rFonts w:ascii="Tahoma" w:hAnsi="Tahoma" w:cs="Tahoma"/>
          <w:sz w:val="20"/>
          <w:szCs w:val="20"/>
        </w:rPr>
        <w:t xml:space="preserve">, e a proposta final e adjudicada da </w:t>
      </w:r>
      <w:r w:rsidRPr="00CB3724">
        <w:rPr>
          <w:rFonts w:ascii="Tahoma" w:hAnsi="Tahoma" w:cs="Tahoma"/>
          <w:b/>
          <w:bCs/>
          <w:sz w:val="20"/>
          <w:szCs w:val="20"/>
        </w:rPr>
        <w:t>CONTRATADA</w:t>
      </w:r>
      <w:r w:rsidRPr="00CB3724">
        <w:rPr>
          <w:rFonts w:ascii="Tahoma" w:hAnsi="Tahoma" w:cs="Tahoma"/>
          <w:sz w:val="20"/>
          <w:szCs w:val="20"/>
        </w:rPr>
        <w:t>.</w:t>
      </w:r>
    </w:p>
    <w:p w:rsidR="00675195" w:rsidRPr="00CB3724" w:rsidRDefault="00675195" w:rsidP="00675195">
      <w:pPr>
        <w:pStyle w:val="NormalWeb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CLÁUSULA DÉCIMA QUART</w:t>
      </w:r>
      <w:r w:rsidRPr="00CB3724">
        <w:rPr>
          <w:rFonts w:ascii="Tahoma" w:hAnsi="Tahoma" w:cs="Tahoma"/>
          <w:b/>
          <w:bCs/>
          <w:sz w:val="20"/>
          <w:szCs w:val="20"/>
          <w:u w:val="single"/>
        </w:rPr>
        <w:t>A – DAS DISPOSIÇÕES FINAIS</w:t>
      </w:r>
    </w:p>
    <w:p w:rsidR="00675195" w:rsidRPr="00CB3724" w:rsidRDefault="00675195" w:rsidP="00675195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A </w:t>
      </w:r>
      <w:r w:rsidRPr="00CB3724">
        <w:rPr>
          <w:rFonts w:ascii="Tahoma" w:hAnsi="Tahoma" w:cs="Tahoma"/>
          <w:b/>
          <w:sz w:val="20"/>
          <w:szCs w:val="20"/>
        </w:rPr>
        <w:t>CONTRATADA</w:t>
      </w:r>
      <w:r w:rsidRPr="00CB3724">
        <w:rPr>
          <w:rFonts w:ascii="Tahoma" w:hAnsi="Tahoma" w:cs="Tahoma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75195" w:rsidRDefault="00675195" w:rsidP="00675195">
      <w:pPr>
        <w:pStyle w:val="SemEspaamento"/>
        <w:rPr>
          <w:rFonts w:ascii="Tahoma" w:hAnsi="Tahoma" w:cs="Tahoma"/>
          <w:b/>
          <w:sz w:val="20"/>
          <w:szCs w:val="20"/>
          <w:u w:val="single"/>
        </w:rPr>
      </w:pPr>
      <w:r w:rsidRPr="00CB3724">
        <w:rPr>
          <w:rFonts w:ascii="Tahoma" w:hAnsi="Tahoma" w:cs="Tahoma"/>
          <w:b/>
          <w:sz w:val="20"/>
          <w:szCs w:val="20"/>
          <w:u w:val="single"/>
        </w:rPr>
        <w:t xml:space="preserve">CLÁUSULA DÉCIMA </w:t>
      </w:r>
      <w:r>
        <w:rPr>
          <w:rFonts w:ascii="Tahoma" w:hAnsi="Tahoma" w:cs="Tahoma"/>
          <w:b/>
          <w:sz w:val="20"/>
          <w:szCs w:val="20"/>
          <w:u w:val="single"/>
        </w:rPr>
        <w:t>QUINT</w:t>
      </w:r>
      <w:r w:rsidRPr="00CB3724">
        <w:rPr>
          <w:rFonts w:ascii="Tahoma" w:hAnsi="Tahoma" w:cs="Tahoma"/>
          <w:b/>
          <w:sz w:val="20"/>
          <w:szCs w:val="20"/>
          <w:u w:val="single"/>
        </w:rPr>
        <w:t>A – DO FORO </w:t>
      </w:r>
    </w:p>
    <w:p w:rsidR="00675195" w:rsidRPr="00CB3724" w:rsidRDefault="00675195" w:rsidP="00675195">
      <w:pPr>
        <w:pStyle w:val="SemEspaamento"/>
        <w:rPr>
          <w:rFonts w:ascii="Tahoma" w:hAnsi="Tahoma" w:cs="Tahoma"/>
          <w:b/>
          <w:sz w:val="20"/>
          <w:szCs w:val="20"/>
          <w:u w:val="single"/>
        </w:rPr>
      </w:pPr>
    </w:p>
    <w:p w:rsidR="00675195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</w:t>
      </w:r>
    </w:p>
    <w:p w:rsidR="00675195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675195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 E por estar</w:t>
      </w:r>
      <w:r>
        <w:rPr>
          <w:rFonts w:ascii="Tahoma" w:hAnsi="Tahoma" w:cs="Tahoma"/>
          <w:sz w:val="20"/>
          <w:szCs w:val="20"/>
        </w:rPr>
        <w:t xml:space="preserve">em de acordo, as partes firmam </w:t>
      </w:r>
      <w:proofErr w:type="gramStart"/>
      <w:r>
        <w:rPr>
          <w:rFonts w:ascii="Tahoma" w:hAnsi="Tahoma" w:cs="Tahoma"/>
          <w:sz w:val="20"/>
          <w:szCs w:val="20"/>
        </w:rPr>
        <w:t>a</w:t>
      </w:r>
      <w:r w:rsidRPr="00CB3724">
        <w:rPr>
          <w:rFonts w:ascii="Tahoma" w:hAnsi="Tahoma" w:cs="Tahoma"/>
          <w:sz w:val="20"/>
          <w:szCs w:val="20"/>
        </w:rPr>
        <w:t xml:space="preserve"> presente</w:t>
      </w:r>
      <w:proofErr w:type="gramEnd"/>
      <w:r w:rsidRPr="00CB372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Ata</w:t>
      </w:r>
      <w:r w:rsidRPr="00CB3724">
        <w:rPr>
          <w:rFonts w:ascii="Tahoma" w:hAnsi="Tahoma" w:cs="Tahoma"/>
          <w:sz w:val="20"/>
          <w:szCs w:val="20"/>
        </w:rPr>
        <w:t xml:space="preserve"> em 02 (duas) vias de igual teor e forma para um só efeito legal, ficando pelo menos uma via arquivada na sede da </w:t>
      </w:r>
      <w:r w:rsidRPr="00CB3724">
        <w:rPr>
          <w:rFonts w:ascii="Tahoma" w:hAnsi="Tahoma" w:cs="Tahoma"/>
          <w:b/>
          <w:bCs/>
          <w:sz w:val="20"/>
          <w:szCs w:val="20"/>
        </w:rPr>
        <w:t>CONTRATANTE</w:t>
      </w:r>
      <w:r w:rsidRPr="00CB3724">
        <w:rPr>
          <w:rFonts w:ascii="Tahoma" w:hAnsi="Tahoma" w:cs="Tahoma"/>
          <w:sz w:val="20"/>
          <w:szCs w:val="20"/>
        </w:rPr>
        <w:t>, na forma do art. 60 da Lei 8.666 de 21/06/1993.</w:t>
      </w:r>
    </w:p>
    <w:p w:rsidR="00121900" w:rsidRPr="00CB3724" w:rsidRDefault="00121900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Ribeirão do Pinhal, </w:t>
      </w:r>
      <w:r w:rsidR="00121900">
        <w:rPr>
          <w:rFonts w:ascii="Tahoma" w:hAnsi="Tahoma" w:cs="Tahoma"/>
          <w:sz w:val="20"/>
          <w:szCs w:val="20"/>
        </w:rPr>
        <w:t>11 de novembro</w:t>
      </w:r>
      <w:r w:rsidRPr="00CB3724">
        <w:rPr>
          <w:rFonts w:ascii="Tahoma" w:hAnsi="Tahoma" w:cs="Tahoma"/>
          <w:sz w:val="20"/>
          <w:szCs w:val="20"/>
        </w:rPr>
        <w:t xml:space="preserve"> de</w:t>
      </w:r>
      <w:r>
        <w:rPr>
          <w:rFonts w:ascii="Tahoma" w:hAnsi="Tahoma" w:cs="Tahoma"/>
          <w:sz w:val="20"/>
          <w:szCs w:val="20"/>
        </w:rPr>
        <w:t xml:space="preserve"> </w:t>
      </w:r>
      <w:r w:rsidRPr="00CB3724">
        <w:rPr>
          <w:rFonts w:ascii="Tahoma" w:hAnsi="Tahoma" w:cs="Tahoma"/>
          <w:sz w:val="20"/>
          <w:szCs w:val="20"/>
        </w:rPr>
        <w:t>202</w:t>
      </w:r>
      <w:r>
        <w:rPr>
          <w:rFonts w:ascii="Tahoma" w:hAnsi="Tahoma" w:cs="Tahoma"/>
          <w:sz w:val="20"/>
          <w:szCs w:val="20"/>
        </w:rPr>
        <w:t>1</w:t>
      </w:r>
      <w:r w:rsidRPr="00CB3724">
        <w:rPr>
          <w:rFonts w:ascii="Tahoma" w:hAnsi="Tahoma" w:cs="Tahoma"/>
          <w:sz w:val="20"/>
          <w:szCs w:val="20"/>
        </w:rPr>
        <w:t>.</w:t>
      </w:r>
    </w:p>
    <w:p w:rsidR="00675195" w:rsidRPr="00CB3724" w:rsidRDefault="00675195" w:rsidP="00675195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675195" w:rsidRPr="00CB3724" w:rsidRDefault="00675195" w:rsidP="00675195">
      <w:pPr>
        <w:pStyle w:val="SemEspaamento"/>
        <w:rPr>
          <w:rFonts w:ascii="Tahoma" w:hAnsi="Tahoma" w:cs="Tahoma"/>
          <w:sz w:val="20"/>
          <w:szCs w:val="20"/>
        </w:rPr>
      </w:pPr>
    </w:p>
    <w:p w:rsidR="00675195" w:rsidRPr="00CB3724" w:rsidRDefault="00675195" w:rsidP="00675195">
      <w:pPr>
        <w:pStyle w:val="SemEspaamento"/>
        <w:rPr>
          <w:rFonts w:ascii="Tahoma" w:hAnsi="Tahoma" w:cs="Tahoma"/>
          <w:sz w:val="20"/>
          <w:szCs w:val="20"/>
        </w:rPr>
      </w:pPr>
    </w:p>
    <w:p w:rsidR="00675195" w:rsidRPr="00CB3724" w:rsidRDefault="00675195" w:rsidP="00675195">
      <w:pPr>
        <w:pStyle w:val="SemEspaamen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DARTAGNAN CALIXTO FRAIZ</w:t>
      </w:r>
      <w:r w:rsidRPr="00CB3724">
        <w:rPr>
          <w:rFonts w:ascii="Tahoma" w:hAnsi="Tahoma" w:cs="Tahoma"/>
          <w:sz w:val="20"/>
          <w:szCs w:val="20"/>
        </w:rPr>
        <w:tab/>
      </w:r>
      <w:r w:rsidRPr="00CB3724">
        <w:rPr>
          <w:rFonts w:ascii="Tahoma" w:hAnsi="Tahoma" w:cs="Tahoma"/>
          <w:sz w:val="20"/>
          <w:szCs w:val="20"/>
        </w:rPr>
        <w:tab/>
      </w:r>
      <w:r w:rsidRPr="00CB3724">
        <w:rPr>
          <w:rFonts w:ascii="Tahoma" w:hAnsi="Tahoma" w:cs="Tahoma"/>
          <w:sz w:val="20"/>
          <w:szCs w:val="20"/>
        </w:rPr>
        <w:tab/>
      </w:r>
      <w:r w:rsidRPr="00CB3724">
        <w:rPr>
          <w:rFonts w:ascii="Tahoma" w:hAnsi="Tahoma" w:cs="Tahoma"/>
          <w:sz w:val="20"/>
          <w:szCs w:val="20"/>
        </w:rPr>
        <w:tab/>
      </w:r>
      <w:r w:rsidR="00121900" w:rsidRPr="00121900">
        <w:rPr>
          <w:rFonts w:ascii="Arial" w:hAnsi="Arial" w:cs="Arial"/>
          <w:sz w:val="20"/>
          <w:szCs w:val="20"/>
        </w:rPr>
        <w:t>WELLINGTON MARCOS CARLI</w:t>
      </w:r>
    </w:p>
    <w:p w:rsidR="00675195" w:rsidRDefault="00121900" w:rsidP="00675195">
      <w:pPr>
        <w:pStyle w:val="SemEspaamen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PREFEITO MUNICIPAL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75195" w:rsidRPr="00CB3724">
        <w:rPr>
          <w:rFonts w:ascii="Tahoma" w:hAnsi="Tahoma" w:cs="Tahoma"/>
          <w:sz w:val="20"/>
          <w:szCs w:val="20"/>
        </w:rPr>
        <w:t xml:space="preserve">CPF: </w:t>
      </w:r>
      <w:r>
        <w:rPr>
          <w:rFonts w:ascii="Arial" w:hAnsi="Arial" w:cs="Arial"/>
          <w:sz w:val="20"/>
          <w:szCs w:val="20"/>
        </w:rPr>
        <w:t>074.598.849-01</w:t>
      </w:r>
    </w:p>
    <w:p w:rsidR="00675195" w:rsidRPr="00CB3724" w:rsidRDefault="00675195" w:rsidP="00675195">
      <w:pPr>
        <w:pStyle w:val="SemEspaamento"/>
        <w:rPr>
          <w:rFonts w:ascii="Tahoma" w:hAnsi="Tahoma" w:cs="Tahoma"/>
          <w:sz w:val="20"/>
          <w:szCs w:val="20"/>
        </w:rPr>
      </w:pPr>
    </w:p>
    <w:p w:rsidR="00675195" w:rsidRDefault="00675195" w:rsidP="00675195">
      <w:pPr>
        <w:pStyle w:val="SemEspaamento"/>
      </w:pPr>
      <w:r w:rsidRPr="00CB3724">
        <w:rPr>
          <w:rFonts w:ascii="Tahoma" w:hAnsi="Tahoma" w:cs="Tahoma"/>
          <w:sz w:val="20"/>
          <w:szCs w:val="20"/>
        </w:rPr>
        <w:t>TESTEMUNHAS:</w:t>
      </w:r>
    </w:p>
    <w:p w:rsidR="00675195" w:rsidRDefault="00675195" w:rsidP="00675195"/>
    <w:p w:rsidR="00675195" w:rsidRPr="005A71BF" w:rsidRDefault="00675195" w:rsidP="00675195">
      <w:pPr>
        <w:pStyle w:val="SemEspaamento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TESTEMUNHAS:</w:t>
      </w:r>
    </w:p>
    <w:p w:rsidR="00675195" w:rsidRPr="005A71BF" w:rsidRDefault="00675195" w:rsidP="00675195">
      <w:pPr>
        <w:pStyle w:val="SemEspaamento"/>
        <w:rPr>
          <w:rFonts w:ascii="Arial" w:hAnsi="Arial" w:cs="Arial"/>
          <w:sz w:val="20"/>
          <w:szCs w:val="20"/>
        </w:rPr>
      </w:pPr>
    </w:p>
    <w:p w:rsidR="00675195" w:rsidRPr="005A71BF" w:rsidRDefault="00675195" w:rsidP="00675195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75195" w:rsidRPr="005A71BF" w:rsidTr="0001187D">
        <w:tc>
          <w:tcPr>
            <w:tcW w:w="4606" w:type="dxa"/>
          </w:tcPr>
          <w:p w:rsidR="00675195" w:rsidRPr="005A71BF" w:rsidRDefault="00675195" w:rsidP="000118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A71BF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675195" w:rsidRPr="005A71BF" w:rsidRDefault="00675195" w:rsidP="000118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A71BF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675195" w:rsidRPr="005A71BF" w:rsidRDefault="00675195" w:rsidP="000118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A71BF">
              <w:rPr>
                <w:rFonts w:ascii="Arial" w:hAnsi="Arial" w:cs="Arial"/>
                <w:sz w:val="20"/>
                <w:szCs w:val="20"/>
              </w:rPr>
              <w:t xml:space="preserve">        CARLOS ALEXANDRE BRAZ</w:t>
            </w:r>
          </w:p>
          <w:p w:rsidR="00675195" w:rsidRDefault="00675195" w:rsidP="000118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A71BF">
              <w:rPr>
                <w:rFonts w:ascii="Arial" w:hAnsi="Arial" w:cs="Arial"/>
                <w:sz w:val="20"/>
                <w:szCs w:val="20"/>
              </w:rPr>
              <w:t xml:space="preserve">         CPF/MF 030.393.009-89</w:t>
            </w:r>
          </w:p>
          <w:p w:rsidR="00121900" w:rsidRPr="005A71BF" w:rsidRDefault="00121900" w:rsidP="000118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195" w:rsidRPr="005A71BF" w:rsidTr="0001187D">
        <w:tc>
          <w:tcPr>
            <w:tcW w:w="4606" w:type="dxa"/>
          </w:tcPr>
          <w:p w:rsidR="00675195" w:rsidRPr="005A71BF" w:rsidRDefault="00675195" w:rsidP="000118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75195" w:rsidRPr="005A71BF" w:rsidRDefault="00675195" w:rsidP="000118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195" w:rsidRPr="005A71BF" w:rsidTr="0001187D">
        <w:tc>
          <w:tcPr>
            <w:tcW w:w="4606" w:type="dxa"/>
          </w:tcPr>
          <w:p w:rsidR="00675195" w:rsidRPr="005A71BF" w:rsidRDefault="00675195" w:rsidP="000118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75195" w:rsidRPr="005A71BF" w:rsidRDefault="00675195" w:rsidP="0001187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5195" w:rsidRPr="005A71BF" w:rsidRDefault="00675195" w:rsidP="00675195">
      <w:pPr>
        <w:pStyle w:val="SemEspaamento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 xml:space="preserve">RAFAEL SANTANA FRIZON </w:t>
      </w:r>
      <w:r w:rsidRPr="005A71BF"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ab/>
        <w:t xml:space="preserve">       </w:t>
      </w:r>
    </w:p>
    <w:p w:rsidR="00675195" w:rsidRDefault="00675195" w:rsidP="0067519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ADVOGADO.</w:t>
      </w:r>
      <w:r w:rsidRPr="005A71BF">
        <w:rPr>
          <w:rFonts w:ascii="Arial" w:hAnsi="Arial" w:cs="Arial"/>
          <w:sz w:val="20"/>
          <w:szCs w:val="20"/>
        </w:rPr>
        <w:tab/>
      </w:r>
    </w:p>
    <w:p w:rsidR="00121900" w:rsidRPr="005A71BF" w:rsidRDefault="00121900" w:rsidP="0067519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75195" w:rsidRPr="005A71BF" w:rsidRDefault="00675195" w:rsidP="0067519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75195" w:rsidRDefault="00675195" w:rsidP="0067519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A71BF">
        <w:rPr>
          <w:rFonts w:ascii="Arial" w:hAnsi="Arial" w:cs="Arial"/>
          <w:b/>
          <w:sz w:val="20"/>
          <w:szCs w:val="20"/>
        </w:rPr>
        <w:t>FISCAIS DA ATA REGISTRO DE PREÇOS:</w:t>
      </w:r>
    </w:p>
    <w:p w:rsidR="00675195" w:rsidRDefault="00675195" w:rsidP="0067519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75195" w:rsidRPr="005A71BF" w:rsidRDefault="00675195" w:rsidP="0067519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75195" w:rsidRPr="005A71BF" w:rsidRDefault="00675195" w:rsidP="00675195">
      <w:pPr>
        <w:rPr>
          <w:rFonts w:ascii="Arial" w:hAnsi="Arial" w:cs="Arial"/>
          <w:sz w:val="20"/>
          <w:szCs w:val="20"/>
        </w:rPr>
      </w:pPr>
    </w:p>
    <w:p w:rsidR="00675195" w:rsidRPr="005A71BF" w:rsidRDefault="00675195" w:rsidP="00675195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LÚCIA HELENA NOGARI MOREIRA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RODRIGO LANINI BORGES</w:t>
      </w:r>
      <w:r w:rsidRPr="005A71BF">
        <w:rPr>
          <w:rFonts w:ascii="Arial" w:hAnsi="Arial" w:cs="Arial"/>
          <w:sz w:val="20"/>
          <w:szCs w:val="20"/>
        </w:rPr>
        <w:t xml:space="preserve"> </w:t>
      </w:r>
    </w:p>
    <w:p w:rsidR="00675195" w:rsidRDefault="00675195" w:rsidP="00675195">
      <w:pPr>
        <w:pStyle w:val="SemEspaamento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 xml:space="preserve">SECRETÁRIA DE </w:t>
      </w:r>
      <w:r>
        <w:rPr>
          <w:rFonts w:ascii="Arial" w:hAnsi="Arial" w:cs="Arial"/>
          <w:sz w:val="20"/>
          <w:szCs w:val="20"/>
        </w:rPr>
        <w:t>EDUCAÇÃO E CULTURA</w:t>
      </w:r>
      <w:r w:rsidRPr="005A71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CHEFE DE GABINETE</w:t>
      </w:r>
    </w:p>
    <w:p w:rsidR="00675195" w:rsidRDefault="00675195" w:rsidP="00675195"/>
    <w:p w:rsidR="00000000" w:rsidRDefault="00121900"/>
    <w:sectPr w:rsidR="00000000" w:rsidSect="00E06A1C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B43" w:rsidRPr="008579F0" w:rsidRDefault="00121900">
    <w:pPr>
      <w:pStyle w:val="Rodap"/>
      <w:pBdr>
        <w:bottom w:val="single" w:sz="12" w:space="1" w:color="auto"/>
      </w:pBdr>
      <w:jc w:val="center"/>
      <w:rPr>
        <w:rFonts w:asciiTheme="minorHAnsi" w:hAnsiTheme="minorHAnsi" w:cstheme="minorHAnsi"/>
        <w:sz w:val="18"/>
        <w:szCs w:val="18"/>
      </w:rPr>
    </w:pPr>
  </w:p>
  <w:p w:rsidR="00260B43" w:rsidRPr="008579F0" w:rsidRDefault="00121900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8579F0">
      <w:rPr>
        <w:rFonts w:asciiTheme="minorHAnsi" w:hAnsiTheme="minorHAnsi" w:cstheme="minorHAnsi"/>
        <w:sz w:val="18"/>
        <w:szCs w:val="18"/>
      </w:rPr>
      <w:t>Rua Paraná 983 – Centro – CEP: 86.490-000 – Fone: (43) 35518301.</w:t>
    </w:r>
  </w:p>
  <w:p w:rsidR="00260B43" w:rsidRPr="008579F0" w:rsidRDefault="00121900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8579F0">
      <w:rPr>
        <w:rFonts w:asciiTheme="minorHAnsi" w:hAnsiTheme="minorHAnsi" w:cstheme="minorHAnsi"/>
        <w:sz w:val="18"/>
        <w:szCs w:val="18"/>
      </w:rPr>
      <w:t>E-mail</w:t>
    </w:r>
    <w:proofErr w:type="spellEnd"/>
    <w:r w:rsidRPr="008579F0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8579F0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8579F0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8579F0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8579F0"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B43" w:rsidRPr="002335B6" w:rsidRDefault="00121900">
    <w:pPr>
      <w:pStyle w:val="Cabealho"/>
      <w:jc w:val="center"/>
      <w:rPr>
        <w:rFonts w:ascii="Century" w:hAnsi="Century"/>
        <w:sz w:val="28"/>
        <w:szCs w:val="28"/>
      </w:rPr>
    </w:pPr>
    <w:r w:rsidRPr="002335B6">
      <w:rPr>
        <w:rFonts w:ascii="Century" w:hAnsi="Century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335B6">
      <w:rPr>
        <w:rFonts w:ascii="Century" w:hAnsi="Century"/>
        <w:sz w:val="28"/>
        <w:szCs w:val="28"/>
      </w:rPr>
      <w:t>PREFEITURA MUNICIPAL DE RIBEIRÃO DO PINHAL</w:t>
    </w:r>
  </w:p>
  <w:p w:rsidR="00260B43" w:rsidRPr="002335B6" w:rsidRDefault="00121900">
    <w:pPr>
      <w:pStyle w:val="Cabealho"/>
      <w:pBdr>
        <w:bottom w:val="single" w:sz="12" w:space="1" w:color="auto"/>
      </w:pBdr>
      <w:jc w:val="center"/>
      <w:rPr>
        <w:rFonts w:ascii="Century" w:hAnsi="Century"/>
        <w:sz w:val="28"/>
        <w:szCs w:val="28"/>
      </w:rPr>
    </w:pPr>
    <w:r w:rsidRPr="002335B6">
      <w:rPr>
        <w:rFonts w:ascii="Century" w:hAnsi="Century"/>
        <w:sz w:val="28"/>
        <w:szCs w:val="28"/>
      </w:rPr>
      <w:t>- ESTADO DO PARANÁ -</w:t>
    </w:r>
  </w:p>
  <w:p w:rsidR="00260B43" w:rsidRDefault="00121900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75195"/>
    <w:rsid w:val="00121900"/>
    <w:rsid w:val="00675195"/>
    <w:rsid w:val="00CE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675195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675195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675195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75195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67519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675195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Cabealho">
    <w:name w:val="header"/>
    <w:basedOn w:val="Normal"/>
    <w:link w:val="CabealhoChar"/>
    <w:uiPriority w:val="99"/>
    <w:rsid w:val="006751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7519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751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7519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675195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675195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75195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675195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675195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67519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67519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7519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6751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675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7519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7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6751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675195"/>
    <w:rPr>
      <w:b/>
      <w:bCs/>
    </w:rPr>
  </w:style>
  <w:style w:type="character" w:customStyle="1" w:styleId="main-title">
    <w:name w:val="main-title"/>
    <w:basedOn w:val="Fontepargpadro"/>
    <w:rsid w:val="00675195"/>
  </w:style>
  <w:style w:type="character" w:customStyle="1" w:styleId="name3">
    <w:name w:val="name3"/>
    <w:basedOn w:val="Fontepargpadro"/>
    <w:rsid w:val="00675195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sku-productpage1">
    <w:name w:val="sku-productpage1"/>
    <w:basedOn w:val="Fontepargpadro"/>
    <w:rsid w:val="00675195"/>
    <w:rPr>
      <w:b w:val="0"/>
      <w:bCs w:val="0"/>
      <w:color w:val="9B9B9B"/>
      <w:sz w:val="19"/>
      <w:szCs w:val="19"/>
    </w:rPr>
  </w:style>
  <w:style w:type="character" w:customStyle="1" w:styleId="a-size-large">
    <w:name w:val="a-size-large"/>
    <w:basedOn w:val="Fontepargpadro"/>
    <w:rsid w:val="00675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2958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2021-11-11T12:54:00Z</dcterms:created>
  <dcterms:modified xsi:type="dcterms:W3CDTF">2021-11-11T13:19:00Z</dcterms:modified>
</cp:coreProperties>
</file>