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A7" w:rsidRPr="002051AC" w:rsidRDefault="006778A7" w:rsidP="006778A7">
      <w:pPr>
        <w:pStyle w:val="Ttulo"/>
        <w:rPr>
          <w:rFonts w:ascii="Arial" w:hAnsi="Arial" w:cs="Arial"/>
          <w:bCs/>
          <w:sz w:val="20"/>
          <w:u w:val="single"/>
        </w:rPr>
      </w:pPr>
      <w:r w:rsidRPr="002051AC">
        <w:rPr>
          <w:rFonts w:ascii="Arial" w:hAnsi="Arial" w:cs="Arial"/>
          <w:bCs/>
          <w:sz w:val="20"/>
          <w:u w:val="single"/>
        </w:rPr>
        <w:t>ATA REGISTRO DE PREÇOS N.º 15</w:t>
      </w:r>
      <w:r>
        <w:rPr>
          <w:rFonts w:ascii="Arial" w:hAnsi="Arial" w:cs="Arial"/>
          <w:bCs/>
          <w:sz w:val="20"/>
          <w:u w:val="single"/>
        </w:rPr>
        <w:t>5</w:t>
      </w:r>
      <w:r w:rsidRPr="002051AC">
        <w:rPr>
          <w:rFonts w:ascii="Arial" w:hAnsi="Arial" w:cs="Arial"/>
          <w:bCs/>
          <w:sz w:val="20"/>
          <w:u w:val="single"/>
        </w:rPr>
        <w:t>/2021 - PREGÃO PRESENCIAL N.º 077/2021.</w:t>
      </w:r>
    </w:p>
    <w:p w:rsidR="006778A7" w:rsidRPr="002051AC" w:rsidRDefault="006778A7" w:rsidP="006778A7">
      <w:pPr>
        <w:pStyle w:val="Ttulo"/>
        <w:rPr>
          <w:rFonts w:ascii="Arial" w:hAnsi="Arial" w:cs="Arial"/>
          <w:bCs/>
          <w:sz w:val="20"/>
          <w:u w:val="single"/>
        </w:rPr>
      </w:pPr>
    </w:p>
    <w:p w:rsidR="006778A7" w:rsidRPr="002051AC" w:rsidRDefault="006778A7" w:rsidP="006778A7">
      <w:pPr>
        <w:jc w:val="both"/>
        <w:rPr>
          <w:rFonts w:ascii="Arial" w:hAnsi="Arial" w:cs="Arial"/>
          <w:sz w:val="20"/>
          <w:szCs w:val="20"/>
        </w:rPr>
      </w:pPr>
      <w:r w:rsidRPr="002051AC">
        <w:rPr>
          <w:rFonts w:ascii="Arial" w:hAnsi="Arial" w:cs="Arial"/>
          <w:sz w:val="20"/>
          <w:szCs w:val="20"/>
        </w:rPr>
        <w:t xml:space="preserve">Ao quarto dia do mês de novembro de 2021 (04/112021), o Município de Ribeirão do Pinhal – Estado do Paraná, Inscrito sob CNPJ n.º 76.968.064/0001-42, com sede a Rua Paraná n.º 983 – Centro, neste ato representado pelo Prefeito Municipal, o Senhor </w:t>
      </w:r>
      <w:r w:rsidRPr="002051AC">
        <w:rPr>
          <w:rFonts w:ascii="Arial" w:hAnsi="Arial" w:cs="Arial"/>
          <w:b/>
          <w:sz w:val="20"/>
          <w:szCs w:val="20"/>
        </w:rPr>
        <w:t>DARTAGNAN CALIXTO FRAIZ</w:t>
      </w:r>
      <w:r w:rsidRPr="002051AC">
        <w:rPr>
          <w:rFonts w:ascii="Arial" w:hAnsi="Arial" w:cs="Arial"/>
          <w:sz w:val="20"/>
          <w:szCs w:val="20"/>
        </w:rPr>
        <w:t>,</w:t>
      </w:r>
      <w:r w:rsidRPr="002051AC">
        <w:rPr>
          <w:rFonts w:ascii="Arial" w:hAnsi="Arial" w:cs="Arial"/>
          <w:b/>
          <w:sz w:val="20"/>
          <w:szCs w:val="20"/>
        </w:rPr>
        <w:t xml:space="preserve"> </w:t>
      </w:r>
      <w:r w:rsidRPr="002051AC">
        <w:rPr>
          <w:rFonts w:ascii="Arial" w:hAnsi="Arial" w:cs="Arial"/>
          <w:sz w:val="20"/>
          <w:szCs w:val="20"/>
        </w:rPr>
        <w:t>brasileiro</w:t>
      </w:r>
      <w:r w:rsidRPr="002051AC">
        <w:rPr>
          <w:rFonts w:ascii="Arial" w:hAnsi="Arial" w:cs="Arial"/>
          <w:b/>
          <w:sz w:val="20"/>
          <w:szCs w:val="20"/>
        </w:rPr>
        <w:t xml:space="preserve">, </w:t>
      </w:r>
      <w:r w:rsidRPr="002051AC">
        <w:rPr>
          <w:rFonts w:ascii="Arial" w:hAnsi="Arial" w:cs="Arial"/>
          <w:sz w:val="20"/>
          <w:szCs w:val="20"/>
        </w:rPr>
        <w:t xml:space="preserve">casado, portador do RG n.º 773.261-9 SSP/PR e inscrito sob CPF/MF n.º 171.895.279-15, neste ato simplesmente denominado </w:t>
      </w:r>
      <w:r w:rsidRPr="002051AC">
        <w:rPr>
          <w:rFonts w:ascii="Arial" w:hAnsi="Arial" w:cs="Arial"/>
          <w:b/>
          <w:bCs/>
          <w:sz w:val="20"/>
          <w:szCs w:val="20"/>
        </w:rPr>
        <w:t>CONTRATANTE</w:t>
      </w:r>
      <w:r w:rsidRPr="002051AC">
        <w:rPr>
          <w:rFonts w:ascii="Arial" w:hAnsi="Arial" w:cs="Arial"/>
          <w:sz w:val="20"/>
          <w:szCs w:val="20"/>
        </w:rPr>
        <w:t xml:space="preserve">, e a Empresa </w:t>
      </w:r>
      <w:r>
        <w:rPr>
          <w:rFonts w:ascii="Arial" w:hAnsi="Arial" w:cs="Arial"/>
          <w:b/>
          <w:sz w:val="20"/>
          <w:szCs w:val="20"/>
        </w:rPr>
        <w:t>JOÃO HENRIQUE DE SOUZA CALÇADOS</w:t>
      </w:r>
      <w:r w:rsidRPr="002051AC">
        <w:rPr>
          <w:rFonts w:ascii="Arial" w:hAnsi="Arial" w:cs="Arial"/>
          <w:b/>
          <w:sz w:val="20"/>
          <w:szCs w:val="20"/>
        </w:rPr>
        <w:t>,</w:t>
      </w:r>
      <w:r w:rsidRPr="002051AC">
        <w:rPr>
          <w:rFonts w:ascii="Arial" w:hAnsi="Arial" w:cs="Arial"/>
          <w:sz w:val="20"/>
          <w:szCs w:val="20"/>
        </w:rPr>
        <w:t xml:space="preserve"> inscrita no CNPJ sob nº. </w:t>
      </w:r>
      <w:r>
        <w:rPr>
          <w:rFonts w:ascii="Arial" w:hAnsi="Arial" w:cs="Arial"/>
          <w:sz w:val="20"/>
          <w:szCs w:val="20"/>
        </w:rPr>
        <w:t>00.492.065/0001-00</w:t>
      </w:r>
      <w:r w:rsidRPr="002051AC">
        <w:rPr>
          <w:rFonts w:ascii="Arial" w:hAnsi="Arial" w:cs="Arial"/>
          <w:sz w:val="20"/>
          <w:szCs w:val="20"/>
        </w:rPr>
        <w:t xml:space="preserve">, </w:t>
      </w:r>
      <w:r>
        <w:rPr>
          <w:rFonts w:ascii="Arial" w:hAnsi="Arial" w:cs="Arial"/>
          <w:sz w:val="20"/>
          <w:szCs w:val="20"/>
        </w:rPr>
        <w:t>Fone (43) 3525-1608</w:t>
      </w:r>
      <w:r w:rsidRPr="002051AC">
        <w:rPr>
          <w:rFonts w:ascii="Arial" w:hAnsi="Arial" w:cs="Arial"/>
          <w:sz w:val="20"/>
          <w:szCs w:val="20"/>
        </w:rPr>
        <w:t xml:space="preserve"> email </w:t>
      </w:r>
      <w:hyperlink r:id="rId5" w:history="1">
        <w:r w:rsidRPr="00426135">
          <w:rPr>
            <w:rStyle w:val="Hyperlink"/>
            <w:rFonts w:ascii="Arial" w:hAnsi="Arial" w:cs="Arial"/>
            <w:sz w:val="20"/>
            <w:szCs w:val="20"/>
          </w:rPr>
          <w:t>pratiqueesportes@hotmail.com</w:t>
        </w:r>
      </w:hyperlink>
      <w:r w:rsidRPr="002051AC">
        <w:rPr>
          <w:rFonts w:ascii="Arial" w:hAnsi="Arial" w:cs="Arial"/>
          <w:sz w:val="20"/>
          <w:szCs w:val="20"/>
        </w:rPr>
        <w:t xml:space="preserve"> com sede na Rua </w:t>
      </w:r>
      <w:r>
        <w:rPr>
          <w:rFonts w:ascii="Arial" w:hAnsi="Arial" w:cs="Arial"/>
          <w:sz w:val="20"/>
          <w:szCs w:val="20"/>
        </w:rPr>
        <w:t>Paraná</w:t>
      </w:r>
      <w:r w:rsidRPr="002051AC">
        <w:rPr>
          <w:rFonts w:ascii="Arial" w:hAnsi="Arial" w:cs="Arial"/>
          <w:sz w:val="20"/>
          <w:szCs w:val="20"/>
        </w:rPr>
        <w:t xml:space="preserve"> – </w:t>
      </w:r>
      <w:r>
        <w:rPr>
          <w:rFonts w:ascii="Arial" w:hAnsi="Arial" w:cs="Arial"/>
          <w:sz w:val="20"/>
          <w:szCs w:val="20"/>
        </w:rPr>
        <w:t>861</w:t>
      </w:r>
      <w:r w:rsidRPr="002051AC">
        <w:rPr>
          <w:rFonts w:ascii="Arial" w:hAnsi="Arial" w:cs="Arial"/>
          <w:sz w:val="20"/>
          <w:szCs w:val="20"/>
        </w:rPr>
        <w:t xml:space="preserve"> – </w:t>
      </w:r>
      <w:r>
        <w:rPr>
          <w:rFonts w:ascii="Arial" w:hAnsi="Arial" w:cs="Arial"/>
          <w:sz w:val="20"/>
          <w:szCs w:val="20"/>
        </w:rPr>
        <w:t>Centro</w:t>
      </w:r>
      <w:r w:rsidRPr="002051AC">
        <w:rPr>
          <w:rFonts w:ascii="Arial" w:hAnsi="Arial" w:cs="Arial"/>
          <w:sz w:val="20"/>
          <w:szCs w:val="20"/>
        </w:rPr>
        <w:t xml:space="preserve"> – CEP </w:t>
      </w:r>
      <w:r>
        <w:rPr>
          <w:rFonts w:ascii="Arial" w:hAnsi="Arial" w:cs="Arial"/>
          <w:sz w:val="20"/>
          <w:szCs w:val="20"/>
        </w:rPr>
        <w:t>86.400-000</w:t>
      </w:r>
      <w:r w:rsidRPr="002051AC">
        <w:rPr>
          <w:rFonts w:ascii="Arial" w:hAnsi="Arial" w:cs="Arial"/>
          <w:sz w:val="20"/>
          <w:szCs w:val="20"/>
        </w:rPr>
        <w:t xml:space="preserve"> na cidade de </w:t>
      </w:r>
      <w:r>
        <w:rPr>
          <w:rFonts w:ascii="Arial" w:hAnsi="Arial" w:cs="Arial"/>
          <w:sz w:val="20"/>
          <w:szCs w:val="20"/>
        </w:rPr>
        <w:t>Jacarezinho</w:t>
      </w:r>
      <w:r w:rsidRPr="002051AC">
        <w:rPr>
          <w:rFonts w:ascii="Arial" w:hAnsi="Arial" w:cs="Arial"/>
          <w:sz w:val="20"/>
          <w:szCs w:val="20"/>
        </w:rPr>
        <w:t xml:space="preserve"> – PR, neste ato representado pelo senhor</w:t>
      </w:r>
      <w:r w:rsidRPr="002051AC">
        <w:rPr>
          <w:rFonts w:ascii="Arial" w:hAnsi="Arial" w:cs="Arial"/>
          <w:b/>
          <w:sz w:val="20"/>
          <w:szCs w:val="20"/>
        </w:rPr>
        <w:t xml:space="preserve"> </w:t>
      </w:r>
      <w:r>
        <w:rPr>
          <w:rFonts w:ascii="Arial" w:hAnsi="Arial" w:cs="Arial"/>
          <w:b/>
          <w:sz w:val="20"/>
          <w:szCs w:val="20"/>
        </w:rPr>
        <w:t>JOÃO HENRIQUE DE SOUZA</w:t>
      </w:r>
      <w:r w:rsidRPr="002051AC">
        <w:rPr>
          <w:rFonts w:ascii="Arial" w:hAnsi="Arial" w:cs="Arial"/>
          <w:sz w:val="20"/>
          <w:szCs w:val="20"/>
        </w:rPr>
        <w:t xml:space="preserve">, </w:t>
      </w:r>
      <w:r>
        <w:rPr>
          <w:rFonts w:ascii="Arial" w:hAnsi="Arial" w:cs="Arial"/>
          <w:sz w:val="20"/>
          <w:szCs w:val="20"/>
        </w:rPr>
        <w:t>empresário</w:t>
      </w:r>
      <w:r w:rsidRPr="002051AC">
        <w:rPr>
          <w:rFonts w:ascii="Arial" w:hAnsi="Arial" w:cs="Arial"/>
          <w:sz w:val="20"/>
          <w:szCs w:val="20"/>
        </w:rPr>
        <w:t xml:space="preserve">, brasileiro, casado, portador de Cédula de Identidade n.º </w:t>
      </w:r>
      <w:r>
        <w:rPr>
          <w:rFonts w:ascii="Arial" w:hAnsi="Arial" w:cs="Arial"/>
          <w:sz w:val="20"/>
          <w:szCs w:val="20"/>
        </w:rPr>
        <w:t>3.365.299-2 SSP/PR</w:t>
      </w:r>
      <w:r w:rsidRPr="002051AC">
        <w:rPr>
          <w:rFonts w:ascii="Arial" w:hAnsi="Arial" w:cs="Arial"/>
          <w:sz w:val="20"/>
          <w:szCs w:val="20"/>
        </w:rPr>
        <w:t xml:space="preserve"> e inscrito sob CPF/MF n.º </w:t>
      </w:r>
      <w:r>
        <w:rPr>
          <w:rFonts w:ascii="Arial" w:hAnsi="Arial" w:cs="Arial"/>
          <w:sz w:val="20"/>
          <w:szCs w:val="20"/>
        </w:rPr>
        <w:t xml:space="preserve">475.374.429-91, residente e domiciliado à Rua Benjamin Constant – 466 – Centro </w:t>
      </w:r>
      <w:r w:rsidRPr="002051AC">
        <w:rPr>
          <w:rFonts w:ascii="Arial" w:hAnsi="Arial" w:cs="Arial"/>
          <w:sz w:val="20"/>
          <w:szCs w:val="20"/>
        </w:rPr>
        <w:t xml:space="preserve">CEP </w:t>
      </w:r>
      <w:r>
        <w:rPr>
          <w:rFonts w:ascii="Arial" w:hAnsi="Arial" w:cs="Arial"/>
          <w:sz w:val="20"/>
          <w:szCs w:val="20"/>
        </w:rPr>
        <w:t>86.400-000</w:t>
      </w:r>
      <w:r w:rsidRPr="002051AC">
        <w:rPr>
          <w:rFonts w:ascii="Arial" w:hAnsi="Arial" w:cs="Arial"/>
          <w:sz w:val="20"/>
          <w:szCs w:val="20"/>
        </w:rPr>
        <w:t xml:space="preserve"> na cidade de </w:t>
      </w:r>
      <w:r>
        <w:rPr>
          <w:rFonts w:ascii="Arial" w:hAnsi="Arial" w:cs="Arial"/>
          <w:sz w:val="20"/>
          <w:szCs w:val="20"/>
        </w:rPr>
        <w:t>Jacarezinho</w:t>
      </w:r>
      <w:r w:rsidRPr="002051AC">
        <w:rPr>
          <w:rFonts w:ascii="Arial" w:hAnsi="Arial" w:cs="Arial"/>
          <w:sz w:val="20"/>
          <w:szCs w:val="20"/>
        </w:rPr>
        <w:t xml:space="preserve"> – PR, neste ato simplesmente denominado </w:t>
      </w:r>
      <w:r w:rsidRPr="002051AC">
        <w:rPr>
          <w:rFonts w:ascii="Arial" w:hAnsi="Arial" w:cs="Arial"/>
          <w:b/>
          <w:sz w:val="20"/>
          <w:szCs w:val="20"/>
          <w:u w:val="single"/>
        </w:rPr>
        <w:t>CONTRATADO</w:t>
      </w:r>
      <w:r w:rsidRPr="002051AC">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077/2021, consoante as seguintes cláusulas e condições.</w:t>
      </w:r>
    </w:p>
    <w:p w:rsidR="006778A7" w:rsidRPr="002051AC" w:rsidRDefault="006778A7" w:rsidP="006778A7">
      <w:pPr>
        <w:pStyle w:val="NormalWeb"/>
        <w:jc w:val="both"/>
        <w:rPr>
          <w:rFonts w:ascii="Arial" w:hAnsi="Arial" w:cs="Arial"/>
          <w:sz w:val="20"/>
          <w:szCs w:val="20"/>
          <w:u w:val="single"/>
        </w:rPr>
      </w:pPr>
      <w:r w:rsidRPr="002051AC">
        <w:rPr>
          <w:rFonts w:ascii="Arial" w:hAnsi="Arial" w:cs="Arial"/>
          <w:b/>
          <w:bCs/>
          <w:sz w:val="20"/>
          <w:szCs w:val="20"/>
          <w:u w:val="single"/>
        </w:rPr>
        <w:t>CLÁUSULA PRIMEIRA - DO OBJETO</w:t>
      </w:r>
    </w:p>
    <w:p w:rsidR="006778A7" w:rsidRPr="002051AC" w:rsidRDefault="006778A7" w:rsidP="006778A7">
      <w:pPr>
        <w:pStyle w:val="SemEspaamento"/>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tem por objeto o registro de preços para possível aquisição de materiais esportivos conforme solicitação da Secretaria de Assistência Social e Secretaria de Esportes, obrigando-se o </w:t>
      </w:r>
      <w:r w:rsidRPr="002051AC">
        <w:rPr>
          <w:rFonts w:ascii="Arial" w:hAnsi="Arial" w:cs="Arial"/>
          <w:sz w:val="20"/>
          <w:szCs w:val="20"/>
          <w:u w:val="single"/>
        </w:rPr>
        <w:t xml:space="preserve">CONTRATADO </w:t>
      </w:r>
      <w:r w:rsidRPr="002051AC">
        <w:rPr>
          <w:rFonts w:ascii="Arial" w:hAnsi="Arial" w:cs="Arial"/>
          <w:sz w:val="20"/>
          <w:szCs w:val="20"/>
        </w:rPr>
        <w:t xml:space="preserve">a executar em favor da </w:t>
      </w:r>
      <w:r w:rsidRPr="002051AC">
        <w:rPr>
          <w:rFonts w:ascii="Arial" w:hAnsi="Arial" w:cs="Arial"/>
          <w:sz w:val="20"/>
          <w:szCs w:val="20"/>
          <w:u w:val="single"/>
        </w:rPr>
        <w:t xml:space="preserve">CONTRATANTE </w:t>
      </w:r>
      <w:r w:rsidRPr="002051AC">
        <w:rPr>
          <w:rFonts w:ascii="Arial" w:hAnsi="Arial" w:cs="Arial"/>
          <w:sz w:val="20"/>
          <w:szCs w:val="20"/>
        </w:rPr>
        <w:t xml:space="preserve">o fornecimento dos itens constantes nesse instrumento, conforme consta na proposta anexada ao Processo Licitatório Modalidade Pregão Presencial, registrado sob n.º 077/2021, a qual fará parte integrante deste instrumento. </w:t>
      </w:r>
    </w:p>
    <w:p w:rsidR="006778A7" w:rsidRPr="002051AC" w:rsidRDefault="006778A7" w:rsidP="006778A7">
      <w:pPr>
        <w:jc w:val="both"/>
        <w:rPr>
          <w:rFonts w:ascii="Arial" w:hAnsi="Arial" w:cs="Arial"/>
          <w:sz w:val="20"/>
          <w:szCs w:val="20"/>
        </w:rPr>
      </w:pPr>
      <w:r w:rsidRPr="002051AC">
        <w:rPr>
          <w:rFonts w:ascii="Arial" w:hAnsi="Arial" w:cs="Arial"/>
          <w:sz w:val="20"/>
          <w:szCs w:val="20"/>
        </w:rPr>
        <w:t xml:space="preserve">A responsável pelo recebimento dos produtos da Secretaria de Assistência Social será a senhora </w:t>
      </w:r>
      <w:proofErr w:type="spellStart"/>
      <w:r w:rsidRPr="002051AC">
        <w:rPr>
          <w:rFonts w:ascii="Arial" w:hAnsi="Arial" w:cs="Arial"/>
          <w:sz w:val="20"/>
          <w:szCs w:val="20"/>
        </w:rPr>
        <w:t>Marluce</w:t>
      </w:r>
      <w:proofErr w:type="spellEnd"/>
      <w:r w:rsidRPr="002051AC">
        <w:rPr>
          <w:rFonts w:ascii="Arial" w:hAnsi="Arial" w:cs="Arial"/>
          <w:sz w:val="20"/>
          <w:szCs w:val="20"/>
        </w:rPr>
        <w:t xml:space="preserve"> </w:t>
      </w:r>
      <w:proofErr w:type="spellStart"/>
      <w:r w:rsidRPr="002051AC">
        <w:rPr>
          <w:rFonts w:ascii="Arial" w:hAnsi="Arial" w:cs="Arial"/>
          <w:sz w:val="20"/>
          <w:szCs w:val="20"/>
        </w:rPr>
        <w:t>M.P.</w:t>
      </w:r>
      <w:proofErr w:type="spellEnd"/>
      <w:r w:rsidRPr="002051AC">
        <w:rPr>
          <w:rFonts w:ascii="Arial" w:hAnsi="Arial" w:cs="Arial"/>
          <w:sz w:val="20"/>
          <w:szCs w:val="20"/>
        </w:rPr>
        <w:t xml:space="preserve"> Coutinho (43)3551-2515 e da Secretaria de Esportes o senhor </w:t>
      </w:r>
      <w:proofErr w:type="spellStart"/>
      <w:r w:rsidRPr="002051AC">
        <w:rPr>
          <w:rFonts w:ascii="Arial" w:hAnsi="Arial" w:cs="Arial"/>
          <w:sz w:val="20"/>
          <w:szCs w:val="20"/>
        </w:rPr>
        <w:t>Deivid</w:t>
      </w:r>
      <w:proofErr w:type="spellEnd"/>
      <w:r w:rsidRPr="002051AC">
        <w:rPr>
          <w:rFonts w:ascii="Arial" w:hAnsi="Arial" w:cs="Arial"/>
          <w:sz w:val="20"/>
          <w:szCs w:val="20"/>
        </w:rPr>
        <w:t xml:space="preserve"> Junior de Melo (43) 99646-8634.</w:t>
      </w:r>
    </w:p>
    <w:p w:rsidR="006778A7" w:rsidRPr="002051AC" w:rsidRDefault="006778A7" w:rsidP="006778A7">
      <w:pPr>
        <w:spacing w:before="100" w:beforeAutospacing="1" w:after="100" w:afterAutospacing="1"/>
        <w:jc w:val="both"/>
        <w:rPr>
          <w:rFonts w:ascii="Arial" w:hAnsi="Arial" w:cs="Arial"/>
          <w:sz w:val="20"/>
          <w:szCs w:val="20"/>
        </w:rPr>
      </w:pPr>
      <w:r w:rsidRPr="002051AC">
        <w:rPr>
          <w:rFonts w:ascii="Arial" w:hAnsi="Arial" w:cs="Arial"/>
          <w:b/>
          <w:sz w:val="20"/>
          <w:szCs w:val="20"/>
          <w:u w:val="single"/>
        </w:rPr>
        <w:t xml:space="preserve">CLÁUSULA SEGUNDA – DA ENTREGA, </w:t>
      </w:r>
      <w:r w:rsidRPr="002051AC">
        <w:rPr>
          <w:rFonts w:ascii="Arial" w:hAnsi="Arial" w:cs="Arial"/>
          <w:b/>
          <w:bCs/>
          <w:sz w:val="20"/>
          <w:szCs w:val="20"/>
        </w:rPr>
        <w:t>DO PREÇO DOS BENS E DAS QUANTIDADES.</w:t>
      </w:r>
      <w:r w:rsidRPr="002051AC">
        <w:rPr>
          <w:rFonts w:ascii="Arial" w:hAnsi="Arial" w:cs="Arial"/>
          <w:sz w:val="20"/>
          <w:szCs w:val="20"/>
        </w:rPr>
        <w:t> </w:t>
      </w:r>
    </w:p>
    <w:p w:rsidR="006778A7" w:rsidRPr="002051AC" w:rsidRDefault="006778A7" w:rsidP="006778A7">
      <w:pPr>
        <w:pStyle w:val="SemEspaamento"/>
        <w:rPr>
          <w:rFonts w:ascii="Arial" w:hAnsi="Arial" w:cs="Arial"/>
          <w:sz w:val="20"/>
          <w:szCs w:val="20"/>
        </w:rPr>
      </w:pPr>
      <w:r w:rsidRPr="002051AC">
        <w:rPr>
          <w:rFonts w:ascii="Arial" w:hAnsi="Arial" w:cs="Arial"/>
          <w:sz w:val="20"/>
          <w:szCs w:val="20"/>
        </w:rPr>
        <w:t xml:space="preserve">Os valores para aquisição do objeto do Processo são os que constam na proposta enviada pela </w:t>
      </w:r>
      <w:r w:rsidRPr="002051AC">
        <w:rPr>
          <w:rFonts w:ascii="Arial" w:hAnsi="Arial" w:cs="Arial"/>
          <w:b/>
          <w:sz w:val="20"/>
          <w:szCs w:val="20"/>
        </w:rPr>
        <w:t>CONTRATADA</w:t>
      </w:r>
      <w:r w:rsidRPr="002051AC">
        <w:rPr>
          <w:rFonts w:ascii="Arial" w:hAnsi="Arial" w:cs="Arial"/>
          <w:sz w:val="20"/>
          <w:szCs w:val="20"/>
        </w:rPr>
        <w:t>, os quais seguem transcritos abaixo:</w:t>
      </w:r>
    </w:p>
    <w:tbl>
      <w:tblPr>
        <w:tblStyle w:val="Tabelacomgrade"/>
        <w:tblW w:w="9606" w:type="dxa"/>
        <w:tblLayout w:type="fixed"/>
        <w:tblLook w:val="04A0"/>
      </w:tblPr>
      <w:tblGrid>
        <w:gridCol w:w="675"/>
        <w:gridCol w:w="709"/>
        <w:gridCol w:w="709"/>
        <w:gridCol w:w="4819"/>
        <w:gridCol w:w="851"/>
        <w:gridCol w:w="850"/>
        <w:gridCol w:w="993"/>
      </w:tblGrid>
      <w:tr w:rsidR="006778A7" w:rsidRPr="002051AC" w:rsidTr="00EF578A">
        <w:tc>
          <w:tcPr>
            <w:tcW w:w="675" w:type="dxa"/>
          </w:tcPr>
          <w:p w:rsidR="006778A7" w:rsidRPr="002051AC" w:rsidRDefault="006778A7" w:rsidP="00EF578A">
            <w:pPr>
              <w:rPr>
                <w:rFonts w:ascii="Arial" w:hAnsi="Arial" w:cs="Arial"/>
                <w:i/>
                <w:sz w:val="14"/>
                <w:szCs w:val="14"/>
              </w:rPr>
            </w:pPr>
            <w:r w:rsidRPr="002051AC">
              <w:rPr>
                <w:rFonts w:ascii="Arial" w:hAnsi="Arial" w:cs="Arial"/>
                <w:sz w:val="14"/>
                <w:szCs w:val="14"/>
              </w:rPr>
              <w:t>ITEM</w:t>
            </w:r>
          </w:p>
        </w:tc>
        <w:tc>
          <w:tcPr>
            <w:tcW w:w="709" w:type="dxa"/>
          </w:tcPr>
          <w:p w:rsidR="006778A7" w:rsidRPr="002051AC" w:rsidRDefault="006778A7" w:rsidP="00EF578A">
            <w:pPr>
              <w:jc w:val="center"/>
              <w:rPr>
                <w:rFonts w:ascii="Arial" w:hAnsi="Arial" w:cs="Arial"/>
                <w:i/>
                <w:sz w:val="14"/>
                <w:szCs w:val="14"/>
              </w:rPr>
            </w:pPr>
            <w:r w:rsidRPr="002051AC">
              <w:rPr>
                <w:rFonts w:ascii="Arial" w:hAnsi="Arial" w:cs="Arial"/>
                <w:sz w:val="14"/>
                <w:szCs w:val="14"/>
              </w:rPr>
              <w:t>QTDE</w:t>
            </w:r>
          </w:p>
        </w:tc>
        <w:tc>
          <w:tcPr>
            <w:tcW w:w="709" w:type="dxa"/>
          </w:tcPr>
          <w:p w:rsidR="006778A7" w:rsidRPr="002051AC" w:rsidRDefault="006778A7" w:rsidP="00EF578A">
            <w:pPr>
              <w:jc w:val="center"/>
              <w:rPr>
                <w:rFonts w:ascii="Arial" w:hAnsi="Arial" w:cs="Arial"/>
                <w:i/>
                <w:sz w:val="14"/>
                <w:szCs w:val="14"/>
              </w:rPr>
            </w:pPr>
            <w:r w:rsidRPr="002051AC">
              <w:rPr>
                <w:rFonts w:ascii="Arial" w:hAnsi="Arial" w:cs="Arial"/>
                <w:sz w:val="14"/>
                <w:szCs w:val="14"/>
              </w:rPr>
              <w:t>UNID.</w:t>
            </w:r>
          </w:p>
        </w:tc>
        <w:tc>
          <w:tcPr>
            <w:tcW w:w="4819" w:type="dxa"/>
          </w:tcPr>
          <w:p w:rsidR="006778A7" w:rsidRPr="002051AC" w:rsidRDefault="006778A7" w:rsidP="00EF578A">
            <w:pPr>
              <w:rPr>
                <w:rFonts w:ascii="Arial" w:hAnsi="Arial" w:cs="Arial"/>
                <w:i/>
                <w:sz w:val="14"/>
                <w:szCs w:val="14"/>
              </w:rPr>
            </w:pPr>
            <w:r w:rsidRPr="002051AC">
              <w:rPr>
                <w:rFonts w:ascii="Arial" w:hAnsi="Arial" w:cs="Arial"/>
                <w:sz w:val="14"/>
                <w:szCs w:val="14"/>
              </w:rPr>
              <w:t>DESCRIÇÃO</w:t>
            </w:r>
          </w:p>
        </w:tc>
        <w:tc>
          <w:tcPr>
            <w:tcW w:w="851" w:type="dxa"/>
          </w:tcPr>
          <w:p w:rsidR="006778A7" w:rsidRPr="002051AC" w:rsidRDefault="006778A7" w:rsidP="00EF578A">
            <w:pPr>
              <w:rPr>
                <w:rFonts w:ascii="Arial" w:hAnsi="Arial" w:cs="Arial"/>
                <w:sz w:val="14"/>
                <w:szCs w:val="14"/>
              </w:rPr>
            </w:pPr>
            <w:r w:rsidRPr="002051AC">
              <w:rPr>
                <w:rFonts w:ascii="Arial" w:hAnsi="Arial" w:cs="Arial"/>
                <w:sz w:val="14"/>
                <w:szCs w:val="14"/>
              </w:rPr>
              <w:t>MARCA</w:t>
            </w:r>
          </w:p>
        </w:tc>
        <w:tc>
          <w:tcPr>
            <w:tcW w:w="850" w:type="dxa"/>
          </w:tcPr>
          <w:p w:rsidR="006778A7" w:rsidRPr="002051AC" w:rsidRDefault="006778A7" w:rsidP="00EF578A">
            <w:pPr>
              <w:jc w:val="center"/>
              <w:rPr>
                <w:rFonts w:ascii="Arial" w:hAnsi="Arial" w:cs="Arial"/>
                <w:sz w:val="14"/>
                <w:szCs w:val="14"/>
              </w:rPr>
            </w:pPr>
            <w:r w:rsidRPr="002051AC">
              <w:rPr>
                <w:rFonts w:ascii="Arial" w:hAnsi="Arial" w:cs="Arial"/>
                <w:sz w:val="14"/>
                <w:szCs w:val="14"/>
              </w:rPr>
              <w:t>UNIT</w:t>
            </w:r>
          </w:p>
        </w:tc>
        <w:tc>
          <w:tcPr>
            <w:tcW w:w="993" w:type="dxa"/>
          </w:tcPr>
          <w:p w:rsidR="006778A7" w:rsidRPr="002051AC" w:rsidRDefault="006778A7" w:rsidP="00EF578A">
            <w:pPr>
              <w:rPr>
                <w:rFonts w:ascii="Arial" w:hAnsi="Arial" w:cs="Arial"/>
                <w:sz w:val="14"/>
                <w:szCs w:val="14"/>
              </w:rPr>
            </w:pPr>
            <w:r w:rsidRPr="002051AC">
              <w:rPr>
                <w:rFonts w:ascii="Arial" w:hAnsi="Arial" w:cs="Arial"/>
                <w:sz w:val="14"/>
                <w:szCs w:val="14"/>
              </w:rPr>
              <w:t>TOTAL</w:t>
            </w: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03</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10</w:t>
            </w: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
                <w:sz w:val="18"/>
                <w:szCs w:val="18"/>
              </w:rPr>
            </w:pPr>
            <w:r w:rsidRPr="00CE549C">
              <w:rPr>
                <w:rFonts w:ascii="Arial" w:hAnsi="Arial" w:cs="Arial"/>
                <w:b/>
                <w:sz w:val="18"/>
                <w:szCs w:val="18"/>
              </w:rPr>
              <w:t>Bico para bomba de encher bola</w:t>
            </w:r>
            <w:r w:rsidRPr="00CE549C">
              <w:rPr>
                <w:rFonts w:ascii="Arial" w:hAnsi="Arial" w:cs="Arial"/>
                <w:sz w:val="18"/>
                <w:szCs w:val="18"/>
              </w:rPr>
              <w:t xml:space="preserve">, confeccionada em metal, tipo agulha, </w:t>
            </w:r>
            <w:proofErr w:type="spellStart"/>
            <w:r w:rsidRPr="00CE549C">
              <w:rPr>
                <w:rFonts w:ascii="Arial" w:hAnsi="Arial" w:cs="Arial"/>
                <w:sz w:val="18"/>
                <w:szCs w:val="18"/>
              </w:rPr>
              <w:t>rosqueável</w:t>
            </w:r>
            <w:proofErr w:type="spellEnd"/>
            <w:r w:rsidRPr="00CE549C">
              <w:rPr>
                <w:rFonts w:ascii="Arial" w:hAnsi="Arial" w:cs="Arial"/>
                <w:sz w:val="18"/>
                <w:szCs w:val="18"/>
              </w:rPr>
              <w:t>.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6778A7" w:rsidP="00EF578A">
            <w:pPr>
              <w:pStyle w:val="SemEspaamento"/>
              <w:rPr>
                <w:rFonts w:ascii="Arial" w:hAnsi="Arial" w:cs="Arial"/>
                <w:sz w:val="18"/>
                <w:szCs w:val="18"/>
              </w:rPr>
            </w:pPr>
            <w:proofErr w:type="spellStart"/>
            <w:r w:rsidRPr="00CE549C">
              <w:rPr>
                <w:rFonts w:ascii="Arial" w:hAnsi="Arial" w:cs="Arial"/>
                <w:sz w:val="18"/>
                <w:szCs w:val="18"/>
              </w:rPr>
              <w:t>Penalty</w:t>
            </w:r>
            <w:proofErr w:type="spellEnd"/>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8,47</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84,70</w:t>
            </w:r>
          </w:p>
          <w:p w:rsidR="00CE549C" w:rsidRPr="00CE549C" w:rsidRDefault="00CE549C">
            <w:pPr>
              <w:jc w:val="right"/>
              <w:rPr>
                <w:rFonts w:ascii="Arial" w:hAnsi="Arial" w:cs="Arial"/>
                <w:color w:val="000000"/>
                <w:sz w:val="18"/>
                <w:szCs w:val="18"/>
              </w:rPr>
            </w:pP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04</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10</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Bola de basquete adulto</w:t>
            </w:r>
            <w:r w:rsidRPr="00CE549C">
              <w:rPr>
                <w:rFonts w:ascii="Arial" w:hAnsi="Arial" w:cs="Arial"/>
                <w:sz w:val="18"/>
                <w:szCs w:val="18"/>
              </w:rPr>
              <w:t xml:space="preserve">, confeccionada em </w:t>
            </w:r>
            <w:r w:rsidRPr="00CE549C">
              <w:rPr>
                <w:rFonts w:ascii="Arial" w:hAnsi="Arial" w:cs="Arial"/>
                <w:b/>
                <w:sz w:val="18"/>
                <w:szCs w:val="18"/>
              </w:rPr>
              <w:t>borracha</w:t>
            </w:r>
            <w:r w:rsidRPr="00CE549C">
              <w:rPr>
                <w:rFonts w:ascii="Arial" w:hAnsi="Arial" w:cs="Arial"/>
                <w:sz w:val="18"/>
                <w:szCs w:val="18"/>
              </w:rPr>
              <w:t xml:space="preserve">, câmara </w:t>
            </w:r>
            <w:proofErr w:type="spellStart"/>
            <w:r w:rsidRPr="00CE549C">
              <w:rPr>
                <w:rFonts w:ascii="Arial" w:hAnsi="Arial" w:cs="Arial"/>
                <w:sz w:val="18"/>
                <w:szCs w:val="18"/>
              </w:rPr>
              <w:t>butil</w:t>
            </w:r>
            <w:proofErr w:type="spellEnd"/>
            <w:r w:rsidRPr="00CE549C">
              <w:rPr>
                <w:rFonts w:ascii="Arial" w:hAnsi="Arial" w:cs="Arial"/>
                <w:sz w:val="18"/>
                <w:szCs w:val="18"/>
              </w:rPr>
              <w:t>, medindo entre 75-</w:t>
            </w:r>
            <w:proofErr w:type="gramStart"/>
            <w:r w:rsidRPr="00CE549C">
              <w:rPr>
                <w:rFonts w:ascii="Arial" w:hAnsi="Arial" w:cs="Arial"/>
                <w:sz w:val="18"/>
                <w:szCs w:val="18"/>
              </w:rPr>
              <w:t>78cm</w:t>
            </w:r>
            <w:proofErr w:type="gramEnd"/>
            <w:r w:rsidRPr="00CE549C">
              <w:rPr>
                <w:rFonts w:ascii="Arial" w:hAnsi="Arial" w:cs="Arial"/>
                <w:sz w:val="18"/>
                <w:szCs w:val="18"/>
              </w:rPr>
              <w:t xml:space="preserve">, pesando entre 650-700gr, miolo removível, </w:t>
            </w:r>
            <w:proofErr w:type="spellStart"/>
            <w:r w:rsidRPr="00CE549C">
              <w:rPr>
                <w:rFonts w:ascii="Arial" w:hAnsi="Arial" w:cs="Arial"/>
                <w:sz w:val="18"/>
                <w:szCs w:val="18"/>
              </w:rPr>
              <w:t>matrizada</w:t>
            </w:r>
            <w:proofErr w:type="spellEnd"/>
            <w:r w:rsidRPr="00CE549C">
              <w:rPr>
                <w:rFonts w:ascii="Arial" w:hAnsi="Arial" w:cs="Arial"/>
                <w:sz w:val="18"/>
                <w:szCs w:val="18"/>
              </w:rPr>
              <w:t>, a marca deve ser ou ter sido aprovada pela Confederação Brasileira de Basquete (CBB), ou pela Confederação Internacional de Basquete (FIBA) ou por no mínimo 01 Federação de Basquete Nacional.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6778A7" w:rsidP="00EF578A">
            <w:pPr>
              <w:pStyle w:val="SemEspaamento"/>
              <w:rPr>
                <w:rFonts w:ascii="Arial" w:hAnsi="Arial" w:cs="Arial"/>
                <w:sz w:val="18"/>
                <w:szCs w:val="18"/>
              </w:rPr>
            </w:pPr>
            <w:proofErr w:type="spellStart"/>
            <w:r w:rsidRPr="00CE549C">
              <w:rPr>
                <w:rFonts w:ascii="Arial" w:hAnsi="Arial" w:cs="Arial"/>
                <w:sz w:val="18"/>
                <w:szCs w:val="18"/>
              </w:rPr>
              <w:t>Penalty</w:t>
            </w:r>
            <w:proofErr w:type="spellEnd"/>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78,40</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784,00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06</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10</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Bola de basquete feminino adulto</w:t>
            </w:r>
            <w:r w:rsidRPr="00CE549C">
              <w:rPr>
                <w:rFonts w:ascii="Arial" w:hAnsi="Arial" w:cs="Arial"/>
                <w:sz w:val="18"/>
                <w:szCs w:val="18"/>
              </w:rPr>
              <w:t xml:space="preserve">, confeccionada em </w:t>
            </w:r>
            <w:r w:rsidRPr="00CE549C">
              <w:rPr>
                <w:rFonts w:ascii="Arial" w:hAnsi="Arial" w:cs="Arial"/>
                <w:b/>
                <w:sz w:val="18"/>
                <w:szCs w:val="18"/>
              </w:rPr>
              <w:t>borracha</w:t>
            </w:r>
            <w:r w:rsidRPr="00CE549C">
              <w:rPr>
                <w:rFonts w:ascii="Arial" w:hAnsi="Arial" w:cs="Arial"/>
                <w:sz w:val="18"/>
                <w:szCs w:val="18"/>
              </w:rPr>
              <w:t xml:space="preserve">, câmara </w:t>
            </w:r>
            <w:proofErr w:type="spellStart"/>
            <w:r w:rsidRPr="00CE549C">
              <w:rPr>
                <w:rFonts w:ascii="Arial" w:hAnsi="Arial" w:cs="Arial"/>
                <w:sz w:val="18"/>
                <w:szCs w:val="18"/>
              </w:rPr>
              <w:t>butil</w:t>
            </w:r>
            <w:proofErr w:type="spellEnd"/>
            <w:r w:rsidRPr="00CE549C">
              <w:rPr>
                <w:rFonts w:ascii="Arial" w:hAnsi="Arial" w:cs="Arial"/>
                <w:sz w:val="18"/>
                <w:szCs w:val="18"/>
              </w:rPr>
              <w:t xml:space="preserve">, medindo 72,3cm de circunferência, pesando entre 566gr, miolo removível, </w:t>
            </w:r>
            <w:proofErr w:type="spellStart"/>
            <w:r w:rsidRPr="00CE549C">
              <w:rPr>
                <w:rFonts w:ascii="Arial" w:hAnsi="Arial" w:cs="Arial"/>
                <w:sz w:val="18"/>
                <w:szCs w:val="18"/>
              </w:rPr>
              <w:t>matrizada</w:t>
            </w:r>
            <w:proofErr w:type="spellEnd"/>
            <w:r w:rsidRPr="00CE549C">
              <w:rPr>
                <w:rFonts w:ascii="Arial" w:hAnsi="Arial" w:cs="Arial"/>
                <w:sz w:val="18"/>
                <w:szCs w:val="18"/>
              </w:rPr>
              <w:t xml:space="preserve">, a marca deve ser ou ter sido aprovada pela Confederação Brasileira de Basquete (CBB), ou pela Confederação Internacional de Basquete (FIBA) </w:t>
            </w:r>
            <w:r w:rsidRPr="00CE549C">
              <w:rPr>
                <w:rFonts w:ascii="Arial" w:hAnsi="Arial" w:cs="Arial"/>
                <w:sz w:val="16"/>
                <w:szCs w:val="16"/>
              </w:rPr>
              <w:t>ou por no mínimo 01 Federação de Basquete Nacional. (</w:t>
            </w:r>
            <w:proofErr w:type="spellStart"/>
            <w:r w:rsidRPr="00CE549C">
              <w:rPr>
                <w:rFonts w:ascii="Arial" w:hAnsi="Arial" w:cs="Arial"/>
                <w:sz w:val="16"/>
                <w:szCs w:val="16"/>
              </w:rPr>
              <w:t>Assist</w:t>
            </w:r>
            <w:proofErr w:type="spellEnd"/>
            <w:r w:rsidRPr="00CE549C">
              <w:rPr>
                <w:rFonts w:ascii="Arial" w:hAnsi="Arial" w:cs="Arial"/>
                <w:sz w:val="16"/>
                <w:szCs w:val="16"/>
              </w:rPr>
              <w:t>. Social)</w:t>
            </w:r>
          </w:p>
        </w:tc>
        <w:tc>
          <w:tcPr>
            <w:tcW w:w="851" w:type="dxa"/>
          </w:tcPr>
          <w:p w:rsidR="006778A7" w:rsidRPr="00CE549C" w:rsidRDefault="006778A7" w:rsidP="00EF578A">
            <w:pPr>
              <w:pStyle w:val="SemEspaamento"/>
              <w:rPr>
                <w:rFonts w:ascii="Arial" w:hAnsi="Arial" w:cs="Arial"/>
                <w:sz w:val="18"/>
                <w:szCs w:val="18"/>
              </w:rPr>
            </w:pPr>
            <w:proofErr w:type="spellStart"/>
            <w:r w:rsidRPr="00CE549C">
              <w:rPr>
                <w:rFonts w:ascii="Arial" w:hAnsi="Arial" w:cs="Arial"/>
                <w:sz w:val="18"/>
                <w:szCs w:val="18"/>
              </w:rPr>
              <w:t>Penalty</w:t>
            </w:r>
            <w:proofErr w:type="spellEnd"/>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74,48</w:t>
            </w:r>
          </w:p>
        </w:tc>
        <w:tc>
          <w:tcPr>
            <w:tcW w:w="993" w:type="dxa"/>
            <w:vAlign w:val="bottom"/>
          </w:tcPr>
          <w:p w:rsidR="00CE549C" w:rsidRDefault="006778A7">
            <w:pPr>
              <w:jc w:val="right"/>
              <w:rPr>
                <w:rFonts w:ascii="Arial" w:hAnsi="Arial" w:cs="Arial"/>
                <w:color w:val="000000"/>
                <w:sz w:val="18"/>
                <w:szCs w:val="18"/>
              </w:rPr>
            </w:pPr>
            <w:r w:rsidRPr="00CE549C">
              <w:rPr>
                <w:rFonts w:ascii="Arial" w:hAnsi="Arial" w:cs="Arial"/>
                <w:color w:val="000000"/>
                <w:sz w:val="18"/>
                <w:szCs w:val="18"/>
              </w:rPr>
              <w:t>744,80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07</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02</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lastRenderedPageBreak/>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lastRenderedPageBreak/>
              <w:t>Bola de basquete feminino adulto</w:t>
            </w:r>
            <w:r w:rsidRPr="00CE549C">
              <w:rPr>
                <w:rFonts w:ascii="Arial" w:hAnsi="Arial" w:cs="Arial"/>
                <w:sz w:val="18"/>
                <w:szCs w:val="18"/>
              </w:rPr>
              <w:t xml:space="preserve">, confeccionada em </w:t>
            </w:r>
            <w:r w:rsidRPr="00CE549C">
              <w:rPr>
                <w:rFonts w:ascii="Arial" w:hAnsi="Arial" w:cs="Arial"/>
                <w:b/>
                <w:sz w:val="18"/>
                <w:szCs w:val="18"/>
              </w:rPr>
              <w:t>couro</w:t>
            </w:r>
            <w:r w:rsidRPr="00CE549C">
              <w:rPr>
                <w:rFonts w:ascii="Arial" w:hAnsi="Arial" w:cs="Arial"/>
                <w:sz w:val="18"/>
                <w:szCs w:val="18"/>
              </w:rPr>
              <w:t xml:space="preserve">, câmara </w:t>
            </w:r>
            <w:proofErr w:type="spellStart"/>
            <w:r w:rsidRPr="00CE549C">
              <w:rPr>
                <w:rFonts w:ascii="Arial" w:hAnsi="Arial" w:cs="Arial"/>
                <w:sz w:val="18"/>
                <w:szCs w:val="18"/>
              </w:rPr>
              <w:t>butil</w:t>
            </w:r>
            <w:proofErr w:type="spellEnd"/>
            <w:r w:rsidRPr="00CE549C">
              <w:rPr>
                <w:rFonts w:ascii="Arial" w:hAnsi="Arial" w:cs="Arial"/>
                <w:sz w:val="18"/>
                <w:szCs w:val="18"/>
              </w:rPr>
              <w:t xml:space="preserve">, medindo 72,3cm de circunferência, pesando entre 566gr, miolo removível, </w:t>
            </w:r>
            <w:proofErr w:type="spellStart"/>
            <w:r w:rsidRPr="00CE549C">
              <w:rPr>
                <w:rFonts w:ascii="Arial" w:hAnsi="Arial" w:cs="Arial"/>
                <w:sz w:val="18"/>
                <w:szCs w:val="18"/>
              </w:rPr>
              <w:t>matrizada</w:t>
            </w:r>
            <w:proofErr w:type="spellEnd"/>
            <w:r w:rsidRPr="00CE549C">
              <w:rPr>
                <w:rFonts w:ascii="Arial" w:hAnsi="Arial" w:cs="Arial"/>
                <w:sz w:val="18"/>
                <w:szCs w:val="18"/>
              </w:rPr>
              <w:t xml:space="preserve">, a marca deve ser ou ter sido aprovada pela Confederação </w:t>
            </w:r>
            <w:r w:rsidRPr="00CE549C">
              <w:rPr>
                <w:rFonts w:ascii="Arial" w:hAnsi="Arial" w:cs="Arial"/>
                <w:sz w:val="18"/>
                <w:szCs w:val="18"/>
              </w:rPr>
              <w:lastRenderedPageBreak/>
              <w:t>Brasileira de Basquete (CBB), ou pela Confederação Internacional de Basquete (FIBA) ou por no mínimo 01 Federação de Basquete Nacional.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6778A7" w:rsidP="00EF578A">
            <w:pPr>
              <w:pStyle w:val="SemEspaamento"/>
              <w:rPr>
                <w:rFonts w:ascii="Arial" w:hAnsi="Arial" w:cs="Arial"/>
                <w:sz w:val="18"/>
                <w:szCs w:val="18"/>
              </w:rPr>
            </w:pPr>
            <w:r w:rsidRPr="00CE549C">
              <w:rPr>
                <w:rFonts w:ascii="Arial" w:hAnsi="Arial" w:cs="Arial"/>
                <w:sz w:val="18"/>
                <w:szCs w:val="18"/>
              </w:rPr>
              <w:lastRenderedPageBreak/>
              <w:t xml:space="preserve">Wilson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114,00</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228,00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lastRenderedPageBreak/>
              <w:t>11</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20</w:t>
            </w: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Bola para exercício</w:t>
            </w:r>
            <w:r w:rsidRPr="00CE549C">
              <w:rPr>
                <w:rFonts w:ascii="Arial" w:hAnsi="Arial" w:cs="Arial"/>
                <w:sz w:val="18"/>
                <w:szCs w:val="18"/>
              </w:rPr>
              <w:t xml:space="preserve"> de </w:t>
            </w:r>
            <w:proofErr w:type="spellStart"/>
            <w:r w:rsidRPr="00CE549C">
              <w:rPr>
                <w:rFonts w:ascii="Arial" w:hAnsi="Arial" w:cs="Arial"/>
                <w:sz w:val="18"/>
                <w:szCs w:val="18"/>
              </w:rPr>
              <w:t>pilates</w:t>
            </w:r>
            <w:proofErr w:type="spellEnd"/>
            <w:r w:rsidRPr="00CE549C">
              <w:rPr>
                <w:rFonts w:ascii="Arial" w:hAnsi="Arial" w:cs="Arial"/>
                <w:sz w:val="18"/>
                <w:szCs w:val="18"/>
              </w:rPr>
              <w:t xml:space="preserve"> suporte para até </w:t>
            </w:r>
            <w:proofErr w:type="gramStart"/>
            <w:r w:rsidRPr="00CE549C">
              <w:rPr>
                <w:rFonts w:ascii="Arial" w:hAnsi="Arial" w:cs="Arial"/>
                <w:sz w:val="18"/>
                <w:szCs w:val="18"/>
              </w:rPr>
              <w:t>150kg</w:t>
            </w:r>
            <w:proofErr w:type="gramEnd"/>
            <w:r w:rsidRPr="00CE549C">
              <w:rPr>
                <w:rFonts w:ascii="Arial" w:hAnsi="Arial" w:cs="Arial"/>
                <w:sz w:val="18"/>
                <w:szCs w:val="18"/>
              </w:rPr>
              <w:t>.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CE549C" w:rsidP="00EF578A">
            <w:pPr>
              <w:pStyle w:val="SemEspaamento"/>
              <w:rPr>
                <w:rFonts w:ascii="Arial" w:hAnsi="Arial" w:cs="Arial"/>
                <w:sz w:val="14"/>
                <w:szCs w:val="14"/>
              </w:rPr>
            </w:pPr>
            <w:proofErr w:type="spellStart"/>
            <w:r w:rsidRPr="00CE549C">
              <w:rPr>
                <w:rFonts w:ascii="Arial" w:hAnsi="Arial" w:cs="Arial"/>
                <w:sz w:val="14"/>
                <w:szCs w:val="14"/>
              </w:rPr>
              <w:t>Hidrolight</w:t>
            </w:r>
            <w:proofErr w:type="spellEnd"/>
            <w:r w:rsidRPr="00CE549C">
              <w:rPr>
                <w:rFonts w:ascii="Arial" w:hAnsi="Arial" w:cs="Arial"/>
                <w:sz w:val="14"/>
                <w:szCs w:val="14"/>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67,22</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1344,40</w:t>
            </w:r>
          </w:p>
          <w:p w:rsidR="00CE549C" w:rsidRPr="00CE549C" w:rsidRDefault="00CE549C">
            <w:pPr>
              <w:jc w:val="right"/>
              <w:rPr>
                <w:rFonts w:ascii="Arial" w:hAnsi="Arial" w:cs="Arial"/>
                <w:color w:val="000000"/>
                <w:sz w:val="18"/>
                <w:szCs w:val="18"/>
              </w:rPr>
            </w:pPr>
          </w:p>
        </w:tc>
      </w:tr>
      <w:tr w:rsidR="006778A7" w:rsidRPr="002051AC" w:rsidTr="00EF578A">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14</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06</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
                <w:sz w:val="18"/>
                <w:szCs w:val="18"/>
              </w:rPr>
            </w:pPr>
            <w:r w:rsidRPr="00CE549C">
              <w:rPr>
                <w:rFonts w:ascii="Arial" w:hAnsi="Arial" w:cs="Arial"/>
                <w:b/>
                <w:sz w:val="18"/>
                <w:szCs w:val="18"/>
              </w:rPr>
              <w:t xml:space="preserve">Bola de vôlei de praia, </w:t>
            </w:r>
            <w:r w:rsidRPr="00CE549C">
              <w:rPr>
                <w:rFonts w:ascii="Arial" w:hAnsi="Arial" w:cs="Arial"/>
                <w:sz w:val="18"/>
                <w:szCs w:val="18"/>
              </w:rPr>
              <w:t>circunferência 65-</w:t>
            </w:r>
            <w:proofErr w:type="gramStart"/>
            <w:r w:rsidRPr="00CE549C">
              <w:rPr>
                <w:rFonts w:ascii="Arial" w:hAnsi="Arial" w:cs="Arial"/>
                <w:sz w:val="18"/>
                <w:szCs w:val="18"/>
              </w:rPr>
              <w:t>67cm</w:t>
            </w:r>
            <w:proofErr w:type="gramEnd"/>
            <w:r w:rsidRPr="00CE549C">
              <w:rPr>
                <w:rFonts w:ascii="Arial" w:hAnsi="Arial" w:cs="Arial"/>
                <w:sz w:val="18"/>
                <w:szCs w:val="18"/>
              </w:rPr>
              <w:t xml:space="preserve">, peso 260-280gr, com câmara, </w:t>
            </w:r>
            <w:proofErr w:type="spellStart"/>
            <w:r w:rsidRPr="00CE549C">
              <w:rPr>
                <w:rFonts w:ascii="Arial" w:hAnsi="Arial" w:cs="Arial"/>
                <w:sz w:val="18"/>
                <w:szCs w:val="18"/>
              </w:rPr>
              <w:t>termotec</w:t>
            </w:r>
            <w:proofErr w:type="spellEnd"/>
            <w:r w:rsidRPr="00CE549C">
              <w:rPr>
                <w:rFonts w:ascii="Arial" w:hAnsi="Arial" w:cs="Arial"/>
                <w:sz w:val="18"/>
                <w:szCs w:val="18"/>
              </w:rPr>
              <w:t>, microfibra, com miolo lubrificado e removível.(Esporte)</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Penalty</w:t>
            </w:r>
            <w:proofErr w:type="spellEnd"/>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235,00</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1410,00</w:t>
            </w: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20</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20</w:t>
            </w: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Cone médio</w:t>
            </w:r>
            <w:r w:rsidRPr="00CE549C">
              <w:rPr>
                <w:rFonts w:ascii="Arial" w:hAnsi="Arial" w:cs="Arial"/>
                <w:sz w:val="18"/>
                <w:szCs w:val="18"/>
              </w:rPr>
              <w:t xml:space="preserve">, medindo aproximadamente </w:t>
            </w:r>
            <w:proofErr w:type="gramStart"/>
            <w:r w:rsidRPr="00CE549C">
              <w:rPr>
                <w:rFonts w:ascii="Arial" w:hAnsi="Arial" w:cs="Arial"/>
                <w:sz w:val="18"/>
                <w:szCs w:val="18"/>
              </w:rPr>
              <w:t>20cm</w:t>
            </w:r>
            <w:proofErr w:type="gramEnd"/>
            <w:r w:rsidRPr="00CE549C">
              <w:rPr>
                <w:rFonts w:ascii="Arial" w:hAnsi="Arial" w:cs="Arial"/>
                <w:sz w:val="18"/>
                <w:szCs w:val="18"/>
              </w:rPr>
              <w:t>, flexível, material composto de PVC na cor laranja.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Pangue</w:t>
            </w:r>
            <w:proofErr w:type="spellEnd"/>
            <w:r w:rsidRPr="00CE549C">
              <w:rPr>
                <w:rFonts w:ascii="Arial" w:hAnsi="Arial" w:cs="Arial"/>
                <w:sz w:val="18"/>
                <w:szCs w:val="18"/>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11,29</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225,80</w:t>
            </w: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21</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09</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
                <w:sz w:val="18"/>
                <w:szCs w:val="18"/>
              </w:rPr>
            </w:pPr>
            <w:r w:rsidRPr="00CE549C">
              <w:rPr>
                <w:rFonts w:ascii="Arial" w:hAnsi="Arial" w:cs="Arial"/>
                <w:b/>
                <w:sz w:val="18"/>
                <w:szCs w:val="18"/>
              </w:rPr>
              <w:t xml:space="preserve">Cronômetro Digital com memória de 200 voltas, </w:t>
            </w:r>
            <w:r w:rsidRPr="00CE549C">
              <w:rPr>
                <w:rFonts w:ascii="Arial" w:hAnsi="Arial" w:cs="Arial"/>
                <w:sz w:val="18"/>
                <w:szCs w:val="18"/>
              </w:rPr>
              <w:t xml:space="preserve">modelo esportivo com display de hora digital e </w:t>
            </w:r>
            <w:proofErr w:type="spellStart"/>
            <w:r w:rsidRPr="00CE549C">
              <w:rPr>
                <w:rFonts w:ascii="Arial" w:hAnsi="Arial" w:cs="Arial"/>
                <w:sz w:val="18"/>
                <w:szCs w:val="18"/>
              </w:rPr>
              <w:t>temporizador</w:t>
            </w:r>
            <w:proofErr w:type="spellEnd"/>
            <w:r w:rsidRPr="00CE549C">
              <w:rPr>
                <w:rFonts w:ascii="Arial" w:hAnsi="Arial" w:cs="Arial"/>
                <w:sz w:val="18"/>
                <w:szCs w:val="18"/>
              </w:rPr>
              <w:t xml:space="preserve"> de contagem duplo, capacidade de controle e tempo 23hrs, 59 </w:t>
            </w:r>
            <w:proofErr w:type="spellStart"/>
            <w:r w:rsidRPr="00CE549C">
              <w:rPr>
                <w:rFonts w:ascii="Arial" w:hAnsi="Arial" w:cs="Arial"/>
                <w:sz w:val="18"/>
                <w:szCs w:val="18"/>
              </w:rPr>
              <w:t>min</w:t>
            </w:r>
            <w:proofErr w:type="spellEnd"/>
            <w:r w:rsidRPr="00CE549C">
              <w:rPr>
                <w:rFonts w:ascii="Arial" w:hAnsi="Arial" w:cs="Arial"/>
                <w:sz w:val="18"/>
                <w:szCs w:val="18"/>
              </w:rPr>
              <w:t xml:space="preserve">, 59,99 seg. resolução de 1/100 segundos para 30 minutos, ajuste de data, dia da semana e hora, formato da hora 12 ou 24, ajuste de alarme com sinal sonoro e com cordão para transporte. (04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 05 Esporte)</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Poker</w:t>
            </w:r>
            <w:proofErr w:type="spellEnd"/>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68,60</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617,40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30</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40</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
                <w:sz w:val="18"/>
                <w:szCs w:val="18"/>
              </w:rPr>
            </w:pPr>
            <w:r w:rsidRPr="00CE549C">
              <w:rPr>
                <w:rFonts w:ascii="Arial" w:hAnsi="Arial" w:cs="Arial"/>
                <w:b/>
                <w:sz w:val="18"/>
                <w:szCs w:val="18"/>
              </w:rPr>
              <w:t xml:space="preserve">Raquete de Tênis de Mesa, </w:t>
            </w:r>
            <w:r w:rsidRPr="00CE549C">
              <w:rPr>
                <w:rFonts w:ascii="Arial" w:hAnsi="Arial" w:cs="Arial"/>
                <w:sz w:val="18"/>
                <w:szCs w:val="18"/>
              </w:rPr>
              <w:t xml:space="preserve">cabeça e o cabo de madeira rígida e os revestimentos de </w:t>
            </w:r>
            <w:proofErr w:type="gramStart"/>
            <w:r w:rsidRPr="00CE549C">
              <w:rPr>
                <w:rFonts w:ascii="Arial" w:hAnsi="Arial" w:cs="Arial"/>
                <w:sz w:val="18"/>
                <w:szCs w:val="18"/>
              </w:rPr>
              <w:t>2mm</w:t>
            </w:r>
            <w:proofErr w:type="gramEnd"/>
            <w:r w:rsidRPr="00CE549C">
              <w:rPr>
                <w:rFonts w:ascii="Arial" w:hAnsi="Arial" w:cs="Arial"/>
                <w:sz w:val="18"/>
                <w:szCs w:val="18"/>
              </w:rPr>
              <w:t>, a marca deve ser ou ter sido aprovada pela Confederação Brasileira de Tênis de Mesa (CBTM), ou pela Federação Internacional de Tênis de Mesa (ITTF), ou por no mínimo 01 Federação Estadual de Tênis de Mesa Nacional. (</w:t>
            </w:r>
            <w:r w:rsidRPr="00CE549C">
              <w:rPr>
                <w:rFonts w:ascii="Arial" w:hAnsi="Arial" w:cs="Arial"/>
                <w:b/>
                <w:sz w:val="18"/>
                <w:szCs w:val="18"/>
              </w:rPr>
              <w:t xml:space="preserve">20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 20 Esporte).</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Klopf</w:t>
            </w:r>
            <w:proofErr w:type="spellEnd"/>
            <w:r w:rsidRPr="00CE549C">
              <w:rPr>
                <w:rFonts w:ascii="Arial" w:hAnsi="Arial" w:cs="Arial"/>
                <w:sz w:val="18"/>
                <w:szCs w:val="18"/>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28,91</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1156,40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32</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06</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Rede de Futebol de Salão/Handebol</w:t>
            </w:r>
            <w:r w:rsidRPr="00CE549C">
              <w:rPr>
                <w:rFonts w:ascii="Arial" w:hAnsi="Arial" w:cs="Arial"/>
                <w:sz w:val="18"/>
                <w:szCs w:val="18"/>
              </w:rPr>
              <w:t xml:space="preserve">, medidas, confeccionada em polietileno (nylon), resistência a raio UV com fio de </w:t>
            </w:r>
            <w:proofErr w:type="gramStart"/>
            <w:r w:rsidRPr="00CE549C">
              <w:rPr>
                <w:rFonts w:ascii="Arial" w:hAnsi="Arial" w:cs="Arial"/>
                <w:sz w:val="18"/>
                <w:szCs w:val="18"/>
              </w:rPr>
              <w:t>4mm</w:t>
            </w:r>
            <w:proofErr w:type="gramEnd"/>
            <w:r w:rsidRPr="00CE549C">
              <w:rPr>
                <w:rFonts w:ascii="Arial" w:hAnsi="Arial" w:cs="Arial"/>
                <w:sz w:val="18"/>
                <w:szCs w:val="18"/>
              </w:rPr>
              <w:t xml:space="preserve"> de espessura, malha 15x15 cm, medidas 3x2x1 (</w:t>
            </w:r>
            <w:proofErr w:type="spellStart"/>
            <w:r w:rsidRPr="00CE549C">
              <w:rPr>
                <w:rFonts w:ascii="Arial" w:hAnsi="Arial" w:cs="Arial"/>
                <w:sz w:val="18"/>
                <w:szCs w:val="18"/>
              </w:rPr>
              <w:t>LxAxP</w:t>
            </w:r>
            <w:proofErr w:type="spellEnd"/>
            <w:r w:rsidRPr="00CE549C">
              <w:rPr>
                <w:rFonts w:ascii="Arial" w:hAnsi="Arial" w:cs="Arial"/>
                <w:sz w:val="18"/>
                <w:szCs w:val="18"/>
              </w:rPr>
              <w:t>). (</w:t>
            </w:r>
            <w:r w:rsidRPr="00CE549C">
              <w:rPr>
                <w:rFonts w:ascii="Arial" w:hAnsi="Arial" w:cs="Arial"/>
                <w:b/>
                <w:sz w:val="18"/>
                <w:szCs w:val="18"/>
              </w:rPr>
              <w:t xml:space="preserve">01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 05 Esporte).</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Pangue</w:t>
            </w:r>
            <w:proofErr w:type="spellEnd"/>
            <w:r w:rsidRPr="00CE549C">
              <w:rPr>
                <w:rFonts w:ascii="Arial" w:hAnsi="Arial" w:cs="Arial"/>
                <w:sz w:val="18"/>
                <w:szCs w:val="18"/>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262,64</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1575,84</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33</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20</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sz w:val="18"/>
                <w:szCs w:val="18"/>
              </w:rPr>
            </w:pPr>
            <w:r w:rsidRPr="00CE549C">
              <w:rPr>
                <w:rFonts w:ascii="Arial" w:hAnsi="Arial" w:cs="Arial"/>
                <w:b/>
                <w:sz w:val="18"/>
                <w:szCs w:val="18"/>
              </w:rPr>
              <w:t>Rede de Tênis de Mesa</w:t>
            </w:r>
            <w:r w:rsidRPr="00CE549C">
              <w:rPr>
                <w:rFonts w:ascii="Arial" w:hAnsi="Arial" w:cs="Arial"/>
                <w:sz w:val="18"/>
                <w:szCs w:val="18"/>
              </w:rPr>
              <w:t xml:space="preserve"> – Jogos de redes oficial, composição em nylon, dimensões aproximadas (</w:t>
            </w:r>
            <w:proofErr w:type="spellStart"/>
            <w:proofErr w:type="gramStart"/>
            <w:r w:rsidRPr="00CE549C">
              <w:rPr>
                <w:rFonts w:ascii="Arial" w:hAnsi="Arial" w:cs="Arial"/>
                <w:sz w:val="18"/>
                <w:szCs w:val="18"/>
              </w:rPr>
              <w:t>LxA</w:t>
            </w:r>
            <w:proofErr w:type="spellEnd"/>
            <w:proofErr w:type="gramEnd"/>
            <w:r w:rsidRPr="00CE549C">
              <w:rPr>
                <w:rFonts w:ascii="Arial" w:hAnsi="Arial" w:cs="Arial"/>
                <w:sz w:val="18"/>
                <w:szCs w:val="18"/>
              </w:rPr>
              <w:t>) 9x21cm. (</w:t>
            </w:r>
            <w:r w:rsidRPr="00CE549C">
              <w:rPr>
                <w:rFonts w:ascii="Arial" w:hAnsi="Arial" w:cs="Arial"/>
                <w:b/>
                <w:sz w:val="18"/>
                <w:szCs w:val="18"/>
              </w:rPr>
              <w:t xml:space="preserve">10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 10 Esporte).</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Klopf</w:t>
            </w:r>
            <w:proofErr w:type="spellEnd"/>
            <w:r w:rsidRPr="00CE549C">
              <w:rPr>
                <w:rFonts w:ascii="Arial" w:hAnsi="Arial" w:cs="Arial"/>
                <w:sz w:val="18"/>
                <w:szCs w:val="18"/>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27,44</w:t>
            </w:r>
          </w:p>
        </w:tc>
        <w:tc>
          <w:tcPr>
            <w:tcW w:w="993" w:type="dxa"/>
            <w:vAlign w:val="bottom"/>
          </w:tcPr>
          <w:p w:rsidR="006778A7" w:rsidRDefault="006778A7">
            <w:pPr>
              <w:jc w:val="right"/>
              <w:rPr>
                <w:rFonts w:ascii="Arial" w:hAnsi="Arial" w:cs="Arial"/>
                <w:color w:val="000000"/>
                <w:sz w:val="18"/>
                <w:szCs w:val="18"/>
              </w:rPr>
            </w:pPr>
            <w:r w:rsidRPr="00CE549C">
              <w:rPr>
                <w:rFonts w:ascii="Arial" w:hAnsi="Arial" w:cs="Arial"/>
                <w:color w:val="000000"/>
                <w:sz w:val="18"/>
                <w:szCs w:val="18"/>
              </w:rPr>
              <w:t>548,80</w:t>
            </w: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35</w:t>
            </w:r>
          </w:p>
        </w:tc>
        <w:tc>
          <w:tcPr>
            <w:tcW w:w="709" w:type="dxa"/>
            <w:vAlign w:val="bottom"/>
          </w:tcPr>
          <w:p w:rsidR="006778A7" w:rsidRPr="00CE549C" w:rsidRDefault="006778A7" w:rsidP="00EF578A">
            <w:pPr>
              <w:pStyle w:val="SemEspaamento"/>
              <w:jc w:val="both"/>
              <w:rPr>
                <w:rFonts w:ascii="Arial" w:hAnsi="Arial" w:cs="Arial"/>
                <w:sz w:val="18"/>
                <w:szCs w:val="18"/>
              </w:rPr>
            </w:pPr>
            <w:r w:rsidRPr="00CE549C">
              <w:rPr>
                <w:rFonts w:ascii="Arial" w:hAnsi="Arial" w:cs="Arial"/>
                <w:sz w:val="18"/>
                <w:szCs w:val="18"/>
              </w:rPr>
              <w:t>10</w:t>
            </w: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roofErr w:type="spellStart"/>
            <w:r w:rsidRPr="00CE549C">
              <w:rPr>
                <w:rFonts w:ascii="Arial" w:hAnsi="Arial" w:cs="Arial"/>
                <w:sz w:val="18"/>
                <w:szCs w:val="18"/>
              </w:rPr>
              <w:t>Unid</w:t>
            </w:r>
            <w:proofErr w:type="spellEnd"/>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
                <w:sz w:val="18"/>
                <w:szCs w:val="18"/>
              </w:rPr>
            </w:pPr>
            <w:r w:rsidRPr="00CE549C">
              <w:rPr>
                <w:rFonts w:ascii="Arial" w:hAnsi="Arial" w:cs="Arial"/>
                <w:b/>
                <w:sz w:val="18"/>
                <w:szCs w:val="18"/>
              </w:rPr>
              <w:t>Saco para transportar material esportivo</w:t>
            </w:r>
            <w:r w:rsidRPr="00CE549C">
              <w:rPr>
                <w:rFonts w:ascii="Arial" w:hAnsi="Arial" w:cs="Arial"/>
                <w:sz w:val="18"/>
                <w:szCs w:val="18"/>
              </w:rPr>
              <w:t xml:space="preserve">, em nylon 600, alta resistência, com forração interna em tecido sintético, com alças em nylon trançadas, fechamento superior em zíper de poliéster, medida aproximada de </w:t>
            </w:r>
            <w:proofErr w:type="gramStart"/>
            <w:r w:rsidRPr="00CE549C">
              <w:rPr>
                <w:rFonts w:ascii="Arial" w:hAnsi="Arial" w:cs="Arial"/>
                <w:sz w:val="18"/>
                <w:szCs w:val="18"/>
              </w:rPr>
              <w:t>85cm</w:t>
            </w:r>
            <w:proofErr w:type="gramEnd"/>
            <w:r w:rsidRPr="00CE549C">
              <w:rPr>
                <w:rFonts w:ascii="Arial" w:hAnsi="Arial" w:cs="Arial"/>
                <w:sz w:val="18"/>
                <w:szCs w:val="18"/>
              </w:rPr>
              <w:t xml:space="preserve"> de altura x 48 cm de comprimento x 28cm de largura nas laterais. (</w:t>
            </w:r>
            <w:proofErr w:type="spellStart"/>
            <w:proofErr w:type="gramStart"/>
            <w:r w:rsidRPr="00CE549C">
              <w:rPr>
                <w:rFonts w:ascii="Arial" w:hAnsi="Arial" w:cs="Arial"/>
                <w:sz w:val="18"/>
                <w:szCs w:val="18"/>
              </w:rPr>
              <w:t>Assist</w:t>
            </w:r>
            <w:proofErr w:type="spellEnd"/>
            <w:r w:rsidRPr="00CE549C">
              <w:rPr>
                <w:rFonts w:ascii="Arial" w:hAnsi="Arial" w:cs="Arial"/>
                <w:sz w:val="18"/>
                <w:szCs w:val="18"/>
              </w:rPr>
              <w:t>.</w:t>
            </w:r>
            <w:proofErr w:type="gramEnd"/>
            <w:r w:rsidRPr="00CE549C">
              <w:rPr>
                <w:rFonts w:ascii="Arial" w:hAnsi="Arial" w:cs="Arial"/>
                <w:sz w:val="18"/>
                <w:szCs w:val="18"/>
              </w:rPr>
              <w:t>Social).</w:t>
            </w:r>
          </w:p>
        </w:tc>
        <w:tc>
          <w:tcPr>
            <w:tcW w:w="851" w:type="dxa"/>
          </w:tcPr>
          <w:p w:rsidR="006778A7" w:rsidRPr="00CE549C" w:rsidRDefault="00CE549C" w:rsidP="00EF578A">
            <w:pPr>
              <w:pStyle w:val="SemEspaamento"/>
              <w:rPr>
                <w:rFonts w:ascii="Arial" w:hAnsi="Arial" w:cs="Arial"/>
                <w:sz w:val="18"/>
                <w:szCs w:val="18"/>
              </w:rPr>
            </w:pPr>
            <w:proofErr w:type="spellStart"/>
            <w:r w:rsidRPr="00CE549C">
              <w:rPr>
                <w:rFonts w:ascii="Arial" w:hAnsi="Arial" w:cs="Arial"/>
                <w:sz w:val="18"/>
                <w:szCs w:val="18"/>
              </w:rPr>
              <w:t>Kanxa</w:t>
            </w:r>
            <w:proofErr w:type="spellEnd"/>
            <w:r w:rsidRPr="00CE549C">
              <w:rPr>
                <w:rFonts w:ascii="Arial" w:hAnsi="Arial" w:cs="Arial"/>
                <w:sz w:val="18"/>
                <w:szCs w:val="18"/>
              </w:rPr>
              <w:t xml:space="preserve"> </w:t>
            </w:r>
          </w:p>
        </w:tc>
        <w:tc>
          <w:tcPr>
            <w:tcW w:w="850" w:type="dxa"/>
          </w:tcPr>
          <w:p w:rsidR="006778A7" w:rsidRPr="00CE549C" w:rsidRDefault="006778A7" w:rsidP="00EF578A">
            <w:pPr>
              <w:pStyle w:val="SemEspaamento"/>
              <w:jc w:val="right"/>
              <w:rPr>
                <w:rFonts w:ascii="Arial" w:hAnsi="Arial" w:cs="Arial"/>
                <w:sz w:val="18"/>
                <w:szCs w:val="18"/>
              </w:rPr>
            </w:pPr>
            <w:r w:rsidRPr="00CE549C">
              <w:rPr>
                <w:rFonts w:ascii="Arial" w:hAnsi="Arial" w:cs="Arial"/>
                <w:sz w:val="18"/>
                <w:szCs w:val="18"/>
              </w:rPr>
              <w:t>76,44</w:t>
            </w:r>
          </w:p>
        </w:tc>
        <w:tc>
          <w:tcPr>
            <w:tcW w:w="993" w:type="dxa"/>
            <w:vAlign w:val="bottom"/>
          </w:tcPr>
          <w:p w:rsidR="00CE549C" w:rsidRDefault="006778A7">
            <w:pPr>
              <w:jc w:val="right"/>
              <w:rPr>
                <w:rFonts w:ascii="Arial" w:hAnsi="Arial" w:cs="Arial"/>
                <w:color w:val="000000"/>
                <w:sz w:val="18"/>
                <w:szCs w:val="18"/>
              </w:rPr>
            </w:pPr>
            <w:r w:rsidRPr="00CE549C">
              <w:rPr>
                <w:rFonts w:ascii="Arial" w:hAnsi="Arial" w:cs="Arial"/>
                <w:color w:val="000000"/>
                <w:sz w:val="18"/>
                <w:szCs w:val="18"/>
              </w:rPr>
              <w:t>764,40</w:t>
            </w: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Default="00CE549C">
            <w:pPr>
              <w:jc w:val="right"/>
              <w:rPr>
                <w:rFonts w:ascii="Arial" w:hAnsi="Arial" w:cs="Arial"/>
                <w:color w:val="000000"/>
                <w:sz w:val="18"/>
                <w:szCs w:val="18"/>
              </w:rPr>
            </w:pPr>
          </w:p>
          <w:p w:rsidR="00CE549C" w:rsidRPr="00CE549C" w:rsidRDefault="00CE549C">
            <w:pPr>
              <w:jc w:val="right"/>
              <w:rPr>
                <w:rFonts w:ascii="Arial" w:hAnsi="Arial" w:cs="Arial"/>
                <w:color w:val="000000"/>
                <w:sz w:val="18"/>
                <w:szCs w:val="18"/>
              </w:rPr>
            </w:pPr>
          </w:p>
        </w:tc>
      </w:tr>
      <w:tr w:rsidR="006778A7" w:rsidRPr="002051AC" w:rsidTr="00CE7863">
        <w:tc>
          <w:tcPr>
            <w:tcW w:w="675" w:type="dxa"/>
          </w:tcPr>
          <w:p w:rsidR="006778A7" w:rsidRPr="00CE549C" w:rsidRDefault="006778A7" w:rsidP="00EF578A">
            <w:pPr>
              <w:pStyle w:val="SemEspaamento"/>
              <w:jc w:val="both"/>
              <w:rPr>
                <w:rFonts w:ascii="Arial" w:hAnsi="Arial" w:cs="Arial"/>
                <w:sz w:val="18"/>
                <w:szCs w:val="18"/>
              </w:rPr>
            </w:pPr>
          </w:p>
        </w:tc>
        <w:tc>
          <w:tcPr>
            <w:tcW w:w="709" w:type="dxa"/>
            <w:vAlign w:val="bottom"/>
          </w:tcPr>
          <w:p w:rsidR="006778A7" w:rsidRPr="00CE549C" w:rsidRDefault="006778A7" w:rsidP="00EF578A">
            <w:pPr>
              <w:pStyle w:val="SemEspaamento"/>
              <w:jc w:val="both"/>
              <w:rPr>
                <w:rFonts w:ascii="Arial" w:hAnsi="Arial" w:cs="Arial"/>
                <w:sz w:val="18"/>
                <w:szCs w:val="18"/>
              </w:rPr>
            </w:pPr>
          </w:p>
        </w:tc>
        <w:tc>
          <w:tcPr>
            <w:tcW w:w="709" w:type="dxa"/>
          </w:tcPr>
          <w:p w:rsidR="006778A7" w:rsidRPr="00CE549C" w:rsidRDefault="006778A7" w:rsidP="00EF578A">
            <w:pPr>
              <w:pStyle w:val="SemEspaamento"/>
              <w:jc w:val="both"/>
              <w:rPr>
                <w:rFonts w:ascii="Arial" w:hAnsi="Arial" w:cs="Arial"/>
                <w:sz w:val="18"/>
                <w:szCs w:val="18"/>
              </w:rPr>
            </w:pPr>
          </w:p>
        </w:tc>
        <w:tc>
          <w:tcPr>
            <w:tcW w:w="4819" w:type="dxa"/>
          </w:tcPr>
          <w:p w:rsidR="006778A7" w:rsidRPr="00CE549C" w:rsidRDefault="006778A7" w:rsidP="00EF578A">
            <w:pPr>
              <w:pStyle w:val="SemEspaamento"/>
              <w:jc w:val="both"/>
              <w:rPr>
                <w:rFonts w:ascii="Arial" w:hAnsi="Arial" w:cs="Arial"/>
                <w:bCs/>
                <w:sz w:val="18"/>
                <w:szCs w:val="18"/>
              </w:rPr>
            </w:pPr>
            <w:r w:rsidRPr="00CE549C">
              <w:rPr>
                <w:rFonts w:ascii="Arial" w:hAnsi="Arial" w:cs="Arial"/>
                <w:bCs/>
                <w:sz w:val="18"/>
                <w:szCs w:val="18"/>
              </w:rPr>
              <w:t xml:space="preserve">Total </w:t>
            </w:r>
          </w:p>
        </w:tc>
        <w:tc>
          <w:tcPr>
            <w:tcW w:w="851" w:type="dxa"/>
          </w:tcPr>
          <w:p w:rsidR="006778A7" w:rsidRPr="00CE549C" w:rsidRDefault="006778A7" w:rsidP="00EF578A">
            <w:pPr>
              <w:pStyle w:val="SemEspaamento"/>
              <w:rPr>
                <w:rFonts w:ascii="Arial" w:hAnsi="Arial" w:cs="Arial"/>
                <w:sz w:val="18"/>
                <w:szCs w:val="18"/>
              </w:rPr>
            </w:pPr>
          </w:p>
        </w:tc>
        <w:tc>
          <w:tcPr>
            <w:tcW w:w="850" w:type="dxa"/>
          </w:tcPr>
          <w:p w:rsidR="006778A7" w:rsidRPr="00CE549C" w:rsidRDefault="006778A7" w:rsidP="00EF578A">
            <w:pPr>
              <w:pStyle w:val="SemEspaamento"/>
              <w:jc w:val="right"/>
              <w:rPr>
                <w:rFonts w:ascii="Arial" w:hAnsi="Arial" w:cs="Arial"/>
                <w:sz w:val="18"/>
                <w:szCs w:val="18"/>
              </w:rPr>
            </w:pPr>
          </w:p>
        </w:tc>
        <w:tc>
          <w:tcPr>
            <w:tcW w:w="993" w:type="dxa"/>
            <w:vAlign w:val="bottom"/>
          </w:tcPr>
          <w:p w:rsidR="006778A7" w:rsidRPr="00CE549C" w:rsidRDefault="006778A7">
            <w:pPr>
              <w:jc w:val="right"/>
              <w:rPr>
                <w:rFonts w:ascii="Arial" w:hAnsi="Arial" w:cs="Arial"/>
                <w:color w:val="000000"/>
                <w:sz w:val="18"/>
                <w:szCs w:val="18"/>
              </w:rPr>
            </w:pPr>
            <w:r w:rsidRPr="00CE549C">
              <w:rPr>
                <w:rFonts w:ascii="Arial" w:hAnsi="Arial" w:cs="Arial"/>
                <w:color w:val="000000"/>
                <w:sz w:val="18"/>
                <w:szCs w:val="18"/>
              </w:rPr>
              <w:t>9484,54</w:t>
            </w:r>
          </w:p>
        </w:tc>
      </w:tr>
    </w:tbl>
    <w:p w:rsidR="006778A7" w:rsidRPr="002051AC" w:rsidRDefault="006778A7" w:rsidP="006778A7">
      <w:pPr>
        <w:pStyle w:val="SemEspaamento"/>
        <w:rPr>
          <w:rFonts w:ascii="Arial" w:hAnsi="Arial" w:cs="Arial"/>
          <w:sz w:val="20"/>
          <w:szCs w:val="20"/>
        </w:rPr>
      </w:pPr>
      <w:r w:rsidRPr="002051AC">
        <w:rPr>
          <w:rFonts w:ascii="Arial" w:hAnsi="Arial" w:cs="Arial"/>
          <w:sz w:val="20"/>
          <w:szCs w:val="20"/>
        </w:rPr>
        <w:t xml:space="preserve">Os valores acima </w:t>
      </w:r>
      <w:r w:rsidRPr="002051AC">
        <w:rPr>
          <w:rFonts w:ascii="Arial" w:hAnsi="Arial" w:cs="Arial"/>
          <w:bCs/>
          <w:sz w:val="20"/>
          <w:szCs w:val="20"/>
        </w:rPr>
        <w:t>poderão</w:t>
      </w:r>
      <w:r w:rsidRPr="002051AC">
        <w:rPr>
          <w:rFonts w:ascii="Arial" w:hAnsi="Arial" w:cs="Arial"/>
          <w:sz w:val="20"/>
          <w:szCs w:val="20"/>
        </w:rPr>
        <w:t xml:space="preserve"> eventualmente sofrer revisão (aumento ou decréscimos) nas seguintes hipóteses: </w:t>
      </w:r>
    </w:p>
    <w:p w:rsidR="006778A7" w:rsidRPr="002051AC" w:rsidRDefault="006778A7" w:rsidP="006778A7">
      <w:pPr>
        <w:pStyle w:val="SemEspaamento"/>
        <w:jc w:val="both"/>
        <w:rPr>
          <w:rFonts w:ascii="Arial" w:hAnsi="Arial" w:cs="Arial"/>
          <w:sz w:val="20"/>
          <w:szCs w:val="20"/>
        </w:rPr>
      </w:pPr>
      <w:r w:rsidRPr="002051AC">
        <w:rPr>
          <w:rFonts w:ascii="Arial" w:hAnsi="Arial" w:cs="Arial"/>
          <w:b/>
          <w:sz w:val="20"/>
          <w:szCs w:val="20"/>
        </w:rPr>
        <w:t>a)</w:t>
      </w:r>
      <w:r w:rsidRPr="002051AC">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2051AC">
        <w:rPr>
          <w:rFonts w:ascii="Arial" w:hAnsi="Arial" w:cs="Arial"/>
          <w:sz w:val="20"/>
          <w:szCs w:val="20"/>
        </w:rPr>
        <w:t>consequências</w:t>
      </w:r>
      <w:proofErr w:type="spellEnd"/>
      <w:r w:rsidRPr="002051AC">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6778A7" w:rsidRPr="002051AC" w:rsidRDefault="006778A7" w:rsidP="006778A7">
      <w:pPr>
        <w:pStyle w:val="SemEspaamento"/>
        <w:jc w:val="both"/>
        <w:rPr>
          <w:rFonts w:ascii="Arial" w:hAnsi="Arial" w:cs="Arial"/>
          <w:sz w:val="20"/>
          <w:szCs w:val="20"/>
        </w:rPr>
      </w:pPr>
      <w:r w:rsidRPr="002051AC">
        <w:rPr>
          <w:rFonts w:ascii="Arial" w:hAnsi="Arial" w:cs="Arial"/>
          <w:b/>
          <w:sz w:val="20"/>
          <w:szCs w:val="20"/>
        </w:rPr>
        <w:t>b)</w:t>
      </w:r>
      <w:r w:rsidRPr="002051AC">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6778A7" w:rsidRPr="002051AC" w:rsidRDefault="006778A7" w:rsidP="006778A7">
      <w:pPr>
        <w:pStyle w:val="SemEspaamento"/>
        <w:jc w:val="both"/>
        <w:rPr>
          <w:rFonts w:ascii="Arial" w:hAnsi="Arial" w:cs="Arial"/>
          <w:b/>
          <w:i/>
          <w:sz w:val="20"/>
          <w:szCs w:val="20"/>
        </w:rPr>
      </w:pPr>
      <w:bookmarkStart w:id="0" w:name="_GoBack"/>
      <w:bookmarkEnd w:id="0"/>
      <w:r w:rsidRPr="002051AC">
        <w:rPr>
          <w:rFonts w:ascii="Arial" w:hAnsi="Arial" w:cs="Arial"/>
          <w:sz w:val="20"/>
          <w:szCs w:val="20"/>
        </w:rPr>
        <w:t xml:space="preserve"> A empresa deverá apresentar documento oficial comprovando o reajuste, acompanhado de</w:t>
      </w:r>
      <w:r w:rsidRPr="002051AC">
        <w:rPr>
          <w:rFonts w:ascii="Arial" w:hAnsi="Arial" w:cs="Arial"/>
          <w:b/>
          <w:i/>
          <w:sz w:val="20"/>
          <w:szCs w:val="20"/>
        </w:rPr>
        <w:t xml:space="preserve"> requerimento.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2051AC">
        <w:rPr>
          <w:rFonts w:ascii="Arial" w:hAnsi="Arial" w:cs="Arial"/>
          <w:sz w:val="20"/>
          <w:szCs w:val="20"/>
        </w:rPr>
        <w:t>estar</w:t>
      </w:r>
      <w:proofErr w:type="gramEnd"/>
      <w:r w:rsidRPr="002051AC">
        <w:rPr>
          <w:rFonts w:ascii="Arial" w:hAnsi="Arial" w:cs="Arial"/>
          <w:sz w:val="20"/>
          <w:szCs w:val="20"/>
        </w:rPr>
        <w:t xml:space="preserve"> incluídas todas as despesas relativas ao objeto contratado (tributos, seguros, encargos sociais, transporte </w:t>
      </w:r>
      <w:proofErr w:type="spellStart"/>
      <w:r w:rsidRPr="002051AC">
        <w:rPr>
          <w:rFonts w:ascii="Arial" w:hAnsi="Arial" w:cs="Arial"/>
          <w:sz w:val="20"/>
          <w:szCs w:val="20"/>
        </w:rPr>
        <w:t>etc</w:t>
      </w:r>
      <w:proofErr w:type="spellEnd"/>
      <w:r w:rsidRPr="002051AC">
        <w:rPr>
          <w:rFonts w:ascii="Arial" w:hAnsi="Arial" w:cs="Arial"/>
          <w:sz w:val="20"/>
          <w:szCs w:val="20"/>
        </w:rPr>
        <w:t>). </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autoSpaceDE w:val="0"/>
        <w:autoSpaceDN w:val="0"/>
        <w:adjustRightInd w:val="0"/>
        <w:jc w:val="both"/>
        <w:rPr>
          <w:rFonts w:ascii="Arial" w:hAnsi="Arial" w:cs="Arial"/>
          <w:b/>
          <w:sz w:val="20"/>
          <w:szCs w:val="20"/>
        </w:rPr>
      </w:pPr>
      <w:r w:rsidRPr="002051AC">
        <w:rPr>
          <w:rFonts w:ascii="Arial" w:hAnsi="Arial" w:cs="Arial"/>
          <w:b/>
          <w:sz w:val="20"/>
          <w:szCs w:val="20"/>
          <w:u w:val="single"/>
        </w:rPr>
        <w:t>CLÁUSULA TERCEIRA</w:t>
      </w:r>
      <w:r w:rsidRPr="002051AC">
        <w:rPr>
          <w:rFonts w:ascii="Arial" w:hAnsi="Arial" w:cs="Arial"/>
          <w:b/>
          <w:sz w:val="20"/>
          <w:szCs w:val="20"/>
        </w:rPr>
        <w:t xml:space="preserve"> – DA VIGÊNCIA </w:t>
      </w:r>
    </w:p>
    <w:p w:rsidR="006778A7" w:rsidRPr="002051AC" w:rsidRDefault="006778A7" w:rsidP="006778A7">
      <w:pPr>
        <w:pStyle w:val="NormalWeb"/>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terá início na data de </w:t>
      </w:r>
      <w:r w:rsidRPr="002051AC">
        <w:rPr>
          <w:rFonts w:ascii="Arial" w:hAnsi="Arial" w:cs="Arial"/>
          <w:b/>
          <w:sz w:val="20"/>
          <w:szCs w:val="20"/>
        </w:rPr>
        <w:t>sua assinatura</w:t>
      </w:r>
      <w:r w:rsidRPr="002051AC">
        <w:rPr>
          <w:rFonts w:ascii="Arial" w:hAnsi="Arial" w:cs="Arial"/>
          <w:sz w:val="20"/>
          <w:szCs w:val="20"/>
        </w:rPr>
        <w:t xml:space="preserve"> e vigorará até a data de </w:t>
      </w:r>
      <w:r w:rsidRPr="002051AC">
        <w:rPr>
          <w:rFonts w:ascii="Arial" w:hAnsi="Arial" w:cs="Arial"/>
          <w:b/>
          <w:sz w:val="20"/>
          <w:szCs w:val="20"/>
        </w:rPr>
        <w:t>03/11/2022</w:t>
      </w:r>
      <w:r w:rsidRPr="002051AC">
        <w:rPr>
          <w:rFonts w:ascii="Arial" w:hAnsi="Arial" w:cs="Arial"/>
          <w:sz w:val="20"/>
          <w:szCs w:val="20"/>
        </w:rPr>
        <w:t>, podendo ser prorrogado por igual período, ou até final do saldo estipulado, dependendo do interesse da Administração Pública Municipal. </w:t>
      </w:r>
    </w:p>
    <w:p w:rsidR="006778A7" w:rsidRPr="002051AC" w:rsidRDefault="006778A7" w:rsidP="006778A7">
      <w:pPr>
        <w:pStyle w:val="NormalWeb"/>
        <w:rPr>
          <w:rFonts w:ascii="Arial" w:hAnsi="Arial" w:cs="Arial"/>
          <w:sz w:val="20"/>
          <w:szCs w:val="20"/>
        </w:rPr>
      </w:pPr>
      <w:r w:rsidRPr="002051AC">
        <w:rPr>
          <w:rFonts w:ascii="Arial" w:hAnsi="Arial" w:cs="Arial"/>
          <w:b/>
          <w:bCs/>
          <w:sz w:val="20"/>
          <w:szCs w:val="20"/>
          <w:u w:val="single"/>
        </w:rPr>
        <w:t>CLÁUSULA QUARTA</w:t>
      </w:r>
      <w:r w:rsidRPr="002051AC">
        <w:rPr>
          <w:rFonts w:ascii="Arial" w:hAnsi="Arial" w:cs="Arial"/>
          <w:b/>
          <w:bCs/>
          <w:sz w:val="20"/>
          <w:szCs w:val="20"/>
        </w:rPr>
        <w:t xml:space="preserve"> – DA FORMA DE PAGAMENTO</w:t>
      </w:r>
      <w:r w:rsidRPr="002051AC">
        <w:rPr>
          <w:rFonts w:ascii="Arial" w:hAnsi="Arial" w:cs="Arial"/>
          <w:sz w:val="20"/>
          <w:szCs w:val="20"/>
        </w:rPr>
        <w:t>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lastRenderedPageBreak/>
        <w:t xml:space="preserve">O pagamento será efetuado por depósito em </w:t>
      </w:r>
      <w:r w:rsidRPr="002051AC">
        <w:rPr>
          <w:rFonts w:ascii="Arial" w:hAnsi="Arial" w:cs="Arial"/>
          <w:b/>
          <w:sz w:val="20"/>
          <w:szCs w:val="20"/>
        </w:rPr>
        <w:t xml:space="preserve">conta corrente n.º </w:t>
      </w:r>
      <w:r w:rsidR="00CE549C">
        <w:rPr>
          <w:rFonts w:ascii="Arial" w:hAnsi="Arial" w:cs="Arial"/>
          <w:b/>
          <w:sz w:val="20"/>
          <w:szCs w:val="20"/>
        </w:rPr>
        <w:t>7841-7</w:t>
      </w:r>
      <w:r w:rsidRPr="002051AC">
        <w:rPr>
          <w:rFonts w:ascii="Arial" w:hAnsi="Arial" w:cs="Arial"/>
          <w:b/>
          <w:sz w:val="20"/>
          <w:szCs w:val="20"/>
        </w:rPr>
        <w:t xml:space="preserve"> Agência </w:t>
      </w:r>
      <w:r w:rsidR="00CE549C">
        <w:rPr>
          <w:rFonts w:ascii="Arial" w:hAnsi="Arial" w:cs="Arial"/>
          <w:b/>
          <w:sz w:val="20"/>
          <w:szCs w:val="20"/>
        </w:rPr>
        <w:t>100.7</w:t>
      </w:r>
      <w:r w:rsidRPr="002051AC">
        <w:rPr>
          <w:rFonts w:ascii="Arial" w:hAnsi="Arial" w:cs="Arial"/>
          <w:b/>
          <w:sz w:val="20"/>
          <w:szCs w:val="20"/>
        </w:rPr>
        <w:t xml:space="preserve"> </w:t>
      </w:r>
      <w:r w:rsidR="00CE549C">
        <w:rPr>
          <w:rFonts w:ascii="Arial" w:hAnsi="Arial" w:cs="Arial"/>
          <w:b/>
          <w:sz w:val="20"/>
          <w:szCs w:val="20"/>
        </w:rPr>
        <w:t>BANCO DO BRASIL</w:t>
      </w:r>
      <w:r w:rsidRPr="002051AC">
        <w:rPr>
          <w:rFonts w:ascii="Arial" w:hAnsi="Arial" w:cs="Arial"/>
          <w:b/>
          <w:sz w:val="20"/>
          <w:szCs w:val="20"/>
        </w:rPr>
        <w:t xml:space="preserve"> </w:t>
      </w:r>
      <w:r w:rsidRPr="002051AC">
        <w:rPr>
          <w:rFonts w:ascii="Arial" w:hAnsi="Arial" w:cs="Arial"/>
          <w:sz w:val="20"/>
          <w:szCs w:val="20"/>
        </w:rPr>
        <w:t xml:space="preserve">até o 15º dia útil do mês </w:t>
      </w:r>
      <w:proofErr w:type="spellStart"/>
      <w:r w:rsidRPr="002051AC">
        <w:rPr>
          <w:rFonts w:ascii="Arial" w:hAnsi="Arial" w:cs="Arial"/>
          <w:sz w:val="20"/>
          <w:szCs w:val="20"/>
        </w:rPr>
        <w:t>subsequente</w:t>
      </w:r>
      <w:proofErr w:type="spellEnd"/>
      <w:r w:rsidRPr="002051AC">
        <w:rPr>
          <w:rFonts w:ascii="Arial" w:hAnsi="Arial" w:cs="Arial"/>
          <w:sz w:val="20"/>
          <w:szCs w:val="20"/>
        </w:rPr>
        <w:t xml:space="preserve">, contados da data da entrega da Nota Fiscal, devendo salientar que </w:t>
      </w:r>
      <w:r w:rsidRPr="002051AC">
        <w:rPr>
          <w:rFonts w:ascii="Arial" w:hAnsi="Arial" w:cs="Arial"/>
          <w:bCs/>
          <w:sz w:val="20"/>
          <w:szCs w:val="20"/>
        </w:rPr>
        <w:t>j</w:t>
      </w:r>
      <w:r w:rsidRPr="002051AC">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 As Notas Fiscais dos produtos da Secretaria de Esportes deverão ser emitidas em nome do MUNICÍPIO DE RIBEIRÃO DO PINHAL – CNPJ: 76.968.064/0001-42– RUA PARANÁ -983- CENTRO e os da Secretaria de Assistência social em nome do FUNDO MUNICIPAL DE ASSISTÊNCIA SOCIAL DE RIBEIRÃO DO PINHAL CNPJ: 17.382.189/0001-27- RUA ANTONIO ROGÉRIO ROSA 1097 – COMPLEMENTO CRAS.</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b/>
          <w:bCs/>
          <w:sz w:val="20"/>
          <w:szCs w:val="20"/>
          <w:u w:val="single"/>
        </w:rPr>
        <w:t>CLÁUSULA QUINTA</w:t>
      </w:r>
      <w:r w:rsidRPr="002051AC">
        <w:rPr>
          <w:rFonts w:ascii="Arial" w:hAnsi="Arial" w:cs="Arial"/>
          <w:b/>
          <w:bCs/>
          <w:sz w:val="20"/>
          <w:szCs w:val="20"/>
        </w:rPr>
        <w:t xml:space="preserve"> – DAS OBRIGAÇÕES DO CONTRATANTE</w:t>
      </w:r>
      <w:r w:rsidRPr="002051AC">
        <w:rPr>
          <w:rFonts w:ascii="Arial" w:hAnsi="Arial" w:cs="Arial"/>
          <w:sz w:val="20"/>
          <w:szCs w:val="20"/>
        </w:rPr>
        <w:t> </w:t>
      </w:r>
    </w:p>
    <w:p w:rsidR="006778A7" w:rsidRPr="002051AC" w:rsidRDefault="006778A7" w:rsidP="006778A7">
      <w:pPr>
        <w:pStyle w:val="SemEspaamento"/>
        <w:jc w:val="both"/>
        <w:rPr>
          <w:rFonts w:ascii="Arial" w:hAnsi="Arial" w:cs="Arial"/>
          <w:sz w:val="20"/>
          <w:szCs w:val="20"/>
        </w:rPr>
      </w:pPr>
    </w:p>
    <w:p w:rsidR="006778A7" w:rsidRDefault="006778A7" w:rsidP="006778A7">
      <w:pPr>
        <w:pStyle w:val="SemEspaamento"/>
        <w:jc w:val="both"/>
        <w:rPr>
          <w:rFonts w:ascii="Arial" w:hAnsi="Arial" w:cs="Arial"/>
          <w:sz w:val="20"/>
          <w:szCs w:val="20"/>
        </w:rPr>
      </w:pPr>
      <w:r w:rsidRPr="002051AC">
        <w:rPr>
          <w:rFonts w:ascii="Arial" w:hAnsi="Arial" w:cs="Arial"/>
          <w:sz w:val="20"/>
          <w:szCs w:val="20"/>
        </w:rPr>
        <w:t xml:space="preserve"> Para garantir o fiel cumprimento da presente ata, o CONTRATANTE se compromete a solicitar previamente à </w:t>
      </w:r>
      <w:r w:rsidRPr="002051AC">
        <w:rPr>
          <w:rFonts w:ascii="Arial" w:hAnsi="Arial" w:cs="Arial"/>
          <w:bCs/>
          <w:sz w:val="20"/>
          <w:szCs w:val="20"/>
        </w:rPr>
        <w:t>CONTRATADA</w:t>
      </w:r>
      <w:r w:rsidRPr="002051AC">
        <w:rPr>
          <w:rFonts w:ascii="Arial" w:hAnsi="Arial" w:cs="Arial"/>
          <w:sz w:val="20"/>
          <w:szCs w:val="20"/>
        </w:rPr>
        <w:t>, através de documento requisitório próprio, o fornecimento dos produtos; bem como efetuar o pagamento na forma prevista na cláusula quarta. </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numPr>
          <w:ilvl w:val="0"/>
          <w:numId w:val="2"/>
        </w:numPr>
        <w:jc w:val="both"/>
        <w:rPr>
          <w:rFonts w:ascii="Arial" w:hAnsi="Arial" w:cs="Arial"/>
          <w:sz w:val="20"/>
          <w:szCs w:val="20"/>
        </w:rPr>
      </w:pPr>
      <w:r w:rsidRPr="002051AC">
        <w:rPr>
          <w:rFonts w:ascii="Arial" w:hAnsi="Arial" w:cs="Arial"/>
          <w:sz w:val="20"/>
          <w:szCs w:val="20"/>
        </w:rPr>
        <w:t>Fiscalizar e controlar a entrega, comunicando a CONTRATADA, qualquer irregularidade constatada no produto/serviço entregue;</w:t>
      </w:r>
    </w:p>
    <w:p w:rsidR="006778A7" w:rsidRPr="002051AC" w:rsidRDefault="006778A7" w:rsidP="006778A7">
      <w:pPr>
        <w:pStyle w:val="SemEspaamento"/>
        <w:numPr>
          <w:ilvl w:val="0"/>
          <w:numId w:val="2"/>
        </w:numPr>
        <w:jc w:val="both"/>
        <w:rPr>
          <w:rFonts w:ascii="Arial" w:hAnsi="Arial" w:cs="Arial"/>
          <w:sz w:val="20"/>
          <w:szCs w:val="20"/>
        </w:rPr>
      </w:pPr>
      <w:r w:rsidRPr="002051AC">
        <w:rPr>
          <w:rFonts w:ascii="Arial" w:hAnsi="Arial" w:cs="Arial"/>
          <w:sz w:val="20"/>
          <w:szCs w:val="20"/>
        </w:rPr>
        <w:t>b) Efetuar o (s) pagamento (s) segundo os prazos e condições estabelecidas nesta Ata;</w:t>
      </w:r>
    </w:p>
    <w:p w:rsidR="006778A7" w:rsidRPr="002051AC" w:rsidRDefault="006778A7" w:rsidP="006778A7">
      <w:pPr>
        <w:pStyle w:val="SemEspaamento"/>
        <w:numPr>
          <w:ilvl w:val="0"/>
          <w:numId w:val="2"/>
        </w:numPr>
        <w:jc w:val="both"/>
        <w:rPr>
          <w:rFonts w:ascii="Arial" w:hAnsi="Arial" w:cs="Arial"/>
          <w:sz w:val="20"/>
          <w:szCs w:val="20"/>
        </w:rPr>
      </w:pPr>
      <w:r w:rsidRPr="002051AC">
        <w:rPr>
          <w:rFonts w:ascii="Arial" w:hAnsi="Arial" w:cs="Arial"/>
          <w:sz w:val="20"/>
          <w:szCs w:val="20"/>
        </w:rPr>
        <w:t>Efetuar o pagamento em observância à forma tratada na cláusula quarta;</w:t>
      </w:r>
    </w:p>
    <w:p w:rsidR="006778A7" w:rsidRPr="002051AC" w:rsidRDefault="006778A7" w:rsidP="006778A7">
      <w:pPr>
        <w:pStyle w:val="SemEspaamento"/>
        <w:numPr>
          <w:ilvl w:val="0"/>
          <w:numId w:val="2"/>
        </w:numPr>
        <w:jc w:val="both"/>
        <w:rPr>
          <w:rFonts w:ascii="Arial" w:hAnsi="Arial" w:cs="Arial"/>
          <w:sz w:val="20"/>
          <w:szCs w:val="20"/>
        </w:rPr>
      </w:pPr>
      <w:r w:rsidRPr="002051AC">
        <w:rPr>
          <w:rFonts w:ascii="Arial" w:hAnsi="Arial" w:cs="Arial"/>
          <w:sz w:val="20"/>
          <w:szCs w:val="20"/>
        </w:rPr>
        <w:t>Conferir e atestar as notas fiscais (faturas) encaminhando-as, para pagamento;</w:t>
      </w:r>
    </w:p>
    <w:p w:rsidR="006778A7" w:rsidRPr="002051AC" w:rsidRDefault="006778A7" w:rsidP="006778A7">
      <w:pPr>
        <w:pStyle w:val="SemEspaamento"/>
        <w:numPr>
          <w:ilvl w:val="0"/>
          <w:numId w:val="2"/>
        </w:numPr>
        <w:jc w:val="both"/>
        <w:rPr>
          <w:rFonts w:ascii="Arial" w:hAnsi="Arial" w:cs="Arial"/>
          <w:sz w:val="20"/>
          <w:szCs w:val="20"/>
        </w:rPr>
      </w:pPr>
      <w:r w:rsidRPr="002051AC">
        <w:rPr>
          <w:rFonts w:ascii="Arial" w:hAnsi="Arial" w:cs="Arial"/>
          <w:sz w:val="20"/>
          <w:szCs w:val="20"/>
        </w:rPr>
        <w:t xml:space="preserve"> Notificar ao representante da empresa a ocorrência de eventuais imperfeições relacionadas ao objeto deste contrato.</w:t>
      </w:r>
    </w:p>
    <w:p w:rsidR="006778A7" w:rsidRPr="002051AC" w:rsidRDefault="006778A7" w:rsidP="006778A7">
      <w:pPr>
        <w:pStyle w:val="NormalWeb"/>
        <w:jc w:val="both"/>
        <w:rPr>
          <w:rFonts w:ascii="Arial" w:hAnsi="Arial" w:cs="Arial"/>
          <w:sz w:val="20"/>
          <w:szCs w:val="20"/>
        </w:rPr>
      </w:pPr>
      <w:r w:rsidRPr="002051AC">
        <w:rPr>
          <w:rFonts w:ascii="Arial" w:hAnsi="Arial" w:cs="Arial"/>
          <w:b/>
          <w:bCs/>
          <w:sz w:val="20"/>
          <w:szCs w:val="20"/>
          <w:u w:val="single"/>
        </w:rPr>
        <w:t>CLÁUSULA SEXTA</w:t>
      </w:r>
      <w:r w:rsidRPr="002051AC">
        <w:rPr>
          <w:rFonts w:ascii="Arial" w:hAnsi="Arial" w:cs="Arial"/>
          <w:b/>
          <w:bCs/>
          <w:sz w:val="20"/>
          <w:szCs w:val="20"/>
        </w:rPr>
        <w:t xml:space="preserve"> – DAS OBRIGAÇÕES DA CONTRATADA</w:t>
      </w:r>
      <w:r w:rsidRPr="002051AC">
        <w:rPr>
          <w:rFonts w:ascii="Arial" w:hAnsi="Arial" w:cs="Arial"/>
          <w:sz w:val="20"/>
          <w:szCs w:val="20"/>
        </w:rPr>
        <w:t> </w:t>
      </w:r>
    </w:p>
    <w:p w:rsidR="006778A7" w:rsidRDefault="006778A7" w:rsidP="006778A7">
      <w:pPr>
        <w:pStyle w:val="SemEspaamento"/>
        <w:rPr>
          <w:rFonts w:ascii="Arial" w:hAnsi="Arial" w:cs="Arial"/>
          <w:sz w:val="20"/>
          <w:szCs w:val="20"/>
        </w:rPr>
      </w:pPr>
      <w:r w:rsidRPr="002051AC">
        <w:rPr>
          <w:rFonts w:ascii="Arial" w:hAnsi="Arial" w:cs="Arial"/>
          <w:sz w:val="20"/>
          <w:szCs w:val="20"/>
        </w:rPr>
        <w:t xml:space="preserve">Para garantir o fiel cumprimento da presente ata, </w:t>
      </w:r>
      <w:r w:rsidRPr="002051AC">
        <w:rPr>
          <w:rFonts w:ascii="Arial" w:hAnsi="Arial" w:cs="Arial"/>
          <w:bCs/>
          <w:sz w:val="20"/>
          <w:szCs w:val="20"/>
        </w:rPr>
        <w:t xml:space="preserve">a </w:t>
      </w:r>
      <w:r w:rsidRPr="002051AC">
        <w:rPr>
          <w:rFonts w:ascii="Arial" w:hAnsi="Arial" w:cs="Arial"/>
          <w:b/>
          <w:bCs/>
          <w:sz w:val="20"/>
          <w:szCs w:val="20"/>
        </w:rPr>
        <w:t xml:space="preserve">CONTRATADA </w:t>
      </w:r>
      <w:r w:rsidRPr="002051AC">
        <w:rPr>
          <w:rFonts w:ascii="Arial" w:hAnsi="Arial" w:cs="Arial"/>
          <w:bCs/>
          <w:sz w:val="20"/>
          <w:szCs w:val="20"/>
        </w:rPr>
        <w:t>se</w:t>
      </w:r>
      <w:r w:rsidRPr="002051AC">
        <w:rPr>
          <w:rFonts w:ascii="Arial" w:hAnsi="Arial" w:cs="Arial"/>
          <w:sz w:val="20"/>
          <w:szCs w:val="20"/>
        </w:rPr>
        <w:t xml:space="preserve"> compromete a: </w:t>
      </w: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bCs/>
          <w:sz w:val="20"/>
          <w:szCs w:val="20"/>
        </w:rPr>
        <w:t xml:space="preserve">a) Executar os fornecimentos dos produtos e equipamentos </w:t>
      </w:r>
      <w:r w:rsidRPr="002051AC">
        <w:rPr>
          <w:rFonts w:ascii="Arial" w:hAnsi="Arial" w:cs="Arial"/>
          <w:sz w:val="20"/>
          <w:szCs w:val="20"/>
        </w:rPr>
        <w:t xml:space="preserve">ora contratados de acordo com a solicitação do CONTRATANTE e proposta apresentada somente na quantidade solicitada e quando necessária </w:t>
      </w:r>
      <w:r w:rsidRPr="002051AC">
        <w:rPr>
          <w:rFonts w:ascii="Arial" w:hAnsi="Arial" w:cs="Arial"/>
          <w:bCs/>
          <w:sz w:val="20"/>
          <w:szCs w:val="20"/>
        </w:rPr>
        <w:t xml:space="preserve">até o final do prazo contratual em até </w:t>
      </w:r>
      <w:r>
        <w:rPr>
          <w:rFonts w:ascii="Arial" w:hAnsi="Arial" w:cs="Arial"/>
          <w:bCs/>
          <w:sz w:val="20"/>
          <w:szCs w:val="20"/>
        </w:rPr>
        <w:t>05</w:t>
      </w:r>
      <w:r w:rsidRPr="002051AC">
        <w:rPr>
          <w:rFonts w:ascii="Arial" w:hAnsi="Arial" w:cs="Arial"/>
          <w:bCs/>
          <w:sz w:val="20"/>
          <w:szCs w:val="20"/>
        </w:rPr>
        <w:t xml:space="preserve"> (</w:t>
      </w:r>
      <w:r>
        <w:rPr>
          <w:rFonts w:ascii="Arial" w:hAnsi="Arial" w:cs="Arial"/>
          <w:bCs/>
          <w:sz w:val="20"/>
          <w:szCs w:val="20"/>
        </w:rPr>
        <w:t>cinco</w:t>
      </w:r>
      <w:r w:rsidRPr="002051AC">
        <w:rPr>
          <w:rFonts w:ascii="Arial" w:hAnsi="Arial" w:cs="Arial"/>
          <w:bCs/>
          <w:sz w:val="20"/>
          <w:szCs w:val="20"/>
        </w:rPr>
        <w:t xml:space="preserve">) dias </w:t>
      </w:r>
      <w:r>
        <w:rPr>
          <w:rFonts w:ascii="Arial" w:hAnsi="Arial" w:cs="Arial"/>
          <w:bCs/>
          <w:sz w:val="20"/>
          <w:szCs w:val="20"/>
        </w:rPr>
        <w:t>úteis</w:t>
      </w:r>
      <w:r w:rsidRPr="002051AC">
        <w:rPr>
          <w:rFonts w:ascii="Arial" w:hAnsi="Arial" w:cs="Arial"/>
          <w:bCs/>
          <w:sz w:val="20"/>
          <w:szCs w:val="20"/>
        </w:rPr>
        <w:t>;</w:t>
      </w:r>
    </w:p>
    <w:p w:rsidR="006778A7" w:rsidRPr="002051AC" w:rsidRDefault="006778A7" w:rsidP="006778A7">
      <w:pPr>
        <w:pStyle w:val="SemEspaamento"/>
        <w:jc w:val="both"/>
        <w:rPr>
          <w:rFonts w:ascii="Arial" w:hAnsi="Arial" w:cs="Arial"/>
          <w:sz w:val="20"/>
          <w:szCs w:val="20"/>
        </w:rPr>
      </w:pPr>
      <w:r w:rsidRPr="002051AC">
        <w:rPr>
          <w:rFonts w:ascii="Arial" w:hAnsi="Arial" w:cs="Arial"/>
          <w:bCs/>
          <w:sz w:val="20"/>
          <w:szCs w:val="20"/>
        </w:rPr>
        <w:t>b) Fornecer os produtos e equipamentos sem qualquer outro custo;</w:t>
      </w:r>
    </w:p>
    <w:p w:rsidR="006778A7" w:rsidRPr="002051AC" w:rsidRDefault="006778A7" w:rsidP="006778A7">
      <w:pPr>
        <w:pStyle w:val="SemEspaamento"/>
        <w:jc w:val="both"/>
        <w:rPr>
          <w:rFonts w:ascii="Arial" w:hAnsi="Arial" w:cs="Arial"/>
          <w:sz w:val="20"/>
          <w:szCs w:val="20"/>
        </w:rPr>
      </w:pPr>
      <w:r w:rsidRPr="002051AC">
        <w:rPr>
          <w:rFonts w:ascii="Arial" w:hAnsi="Arial" w:cs="Arial"/>
          <w:bCs/>
          <w:sz w:val="20"/>
          <w:szCs w:val="20"/>
        </w:rPr>
        <w:t>c) Zelar e garantir a qualidade</w:t>
      </w:r>
      <w:r w:rsidRPr="002051AC">
        <w:rPr>
          <w:rFonts w:ascii="Arial" w:hAnsi="Arial" w:cs="Arial"/>
          <w:sz w:val="20"/>
          <w:szCs w:val="20"/>
        </w:rPr>
        <w:t xml:space="preserve"> dos produtos </w:t>
      </w:r>
      <w:r w:rsidRPr="002051AC">
        <w:rPr>
          <w:rFonts w:ascii="Arial" w:hAnsi="Arial" w:cs="Arial"/>
          <w:bCs/>
          <w:sz w:val="20"/>
          <w:szCs w:val="20"/>
        </w:rPr>
        <w:t>e equipamentos</w:t>
      </w:r>
      <w:r w:rsidRPr="002051AC">
        <w:rPr>
          <w:rFonts w:ascii="Arial" w:hAnsi="Arial" w:cs="Arial"/>
          <w:sz w:val="20"/>
          <w:szCs w:val="20"/>
        </w:rPr>
        <w:t xml:space="preserve"> entregues;</w:t>
      </w:r>
    </w:p>
    <w:p w:rsidR="006778A7" w:rsidRPr="002051AC" w:rsidRDefault="006778A7" w:rsidP="006778A7">
      <w:pPr>
        <w:pStyle w:val="SemEspaamento"/>
        <w:jc w:val="both"/>
        <w:rPr>
          <w:rFonts w:ascii="Arial" w:hAnsi="Arial" w:cs="Arial"/>
          <w:sz w:val="20"/>
          <w:szCs w:val="20"/>
        </w:rPr>
      </w:pPr>
      <w:r w:rsidRPr="002051AC">
        <w:rPr>
          <w:rFonts w:ascii="Arial" w:hAnsi="Arial" w:cs="Arial"/>
          <w:bCs/>
          <w:sz w:val="20"/>
          <w:szCs w:val="20"/>
        </w:rPr>
        <w:t>d) Responsabilizar-se pelos eventuais danos</w:t>
      </w:r>
      <w:r w:rsidRPr="002051AC">
        <w:rPr>
          <w:rFonts w:ascii="Arial" w:hAnsi="Arial" w:cs="Arial"/>
          <w:sz w:val="20"/>
          <w:szCs w:val="20"/>
        </w:rPr>
        <w:t xml:space="preserve"> e prejuízos que a qualquer título vier a causar ao CONTRATANTE, principalmente em decorrência da má qualidade dos produtos entregues; </w:t>
      </w:r>
    </w:p>
    <w:p w:rsidR="006778A7" w:rsidRPr="002051AC" w:rsidRDefault="006778A7" w:rsidP="006778A7">
      <w:pPr>
        <w:pStyle w:val="SemEspaamento"/>
        <w:jc w:val="both"/>
        <w:rPr>
          <w:rFonts w:ascii="Arial" w:hAnsi="Arial" w:cs="Arial"/>
          <w:sz w:val="20"/>
          <w:szCs w:val="20"/>
        </w:rPr>
      </w:pPr>
      <w:r w:rsidRPr="002051AC">
        <w:rPr>
          <w:rFonts w:ascii="Arial" w:hAnsi="Arial" w:cs="Arial"/>
          <w:bCs/>
          <w:sz w:val="20"/>
          <w:szCs w:val="20"/>
        </w:rPr>
        <w:t>e) Manter em dia as obrigações</w:t>
      </w:r>
      <w:r w:rsidRPr="002051A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f) Substituir imediatamente os produtos </w:t>
      </w:r>
      <w:r w:rsidRPr="002051AC">
        <w:rPr>
          <w:rFonts w:ascii="Arial" w:hAnsi="Arial" w:cs="Arial"/>
          <w:bCs/>
          <w:sz w:val="20"/>
          <w:szCs w:val="20"/>
        </w:rPr>
        <w:t xml:space="preserve">e </w:t>
      </w:r>
      <w:proofErr w:type="gramStart"/>
      <w:r w:rsidRPr="002051AC">
        <w:rPr>
          <w:rFonts w:ascii="Arial" w:hAnsi="Arial" w:cs="Arial"/>
          <w:bCs/>
          <w:sz w:val="20"/>
          <w:szCs w:val="20"/>
        </w:rPr>
        <w:t>equipamentos</w:t>
      </w:r>
      <w:r w:rsidRPr="002051AC">
        <w:rPr>
          <w:rFonts w:ascii="Arial" w:hAnsi="Arial" w:cs="Arial"/>
          <w:sz w:val="20"/>
          <w:szCs w:val="20"/>
        </w:rPr>
        <w:t xml:space="preserve"> que se apresentarem fora das especificações técnicas</w:t>
      </w:r>
      <w:r>
        <w:rPr>
          <w:rFonts w:ascii="Arial" w:hAnsi="Arial" w:cs="Arial"/>
          <w:sz w:val="20"/>
          <w:szCs w:val="20"/>
        </w:rPr>
        <w:t xml:space="preserve"> e que apresentem defeitos</w:t>
      </w:r>
      <w:proofErr w:type="gramEnd"/>
      <w:r>
        <w:rPr>
          <w:rFonts w:ascii="Arial" w:hAnsi="Arial" w:cs="Arial"/>
          <w:sz w:val="20"/>
          <w:szCs w:val="20"/>
        </w:rPr>
        <w:t>;</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g) Entregar os produtos livres de frete e outras despesas na sede dos Departamentos e Secretarias solicitantes, de segunda a sexta-feira nos horários de 08h: 00min até as 16h;</w:t>
      </w:r>
    </w:p>
    <w:p w:rsidR="006778A7" w:rsidRDefault="006778A7" w:rsidP="006778A7">
      <w:pPr>
        <w:pStyle w:val="SemEspaamento"/>
        <w:jc w:val="both"/>
        <w:rPr>
          <w:rFonts w:ascii="Arial" w:hAnsi="Arial" w:cs="Arial"/>
          <w:sz w:val="20"/>
          <w:szCs w:val="20"/>
        </w:rPr>
      </w:pPr>
      <w:r w:rsidRPr="002051AC">
        <w:rPr>
          <w:rFonts w:ascii="Arial" w:hAnsi="Arial" w:cs="Arial"/>
          <w:sz w:val="20"/>
          <w:szCs w:val="20"/>
        </w:rPr>
        <w:t xml:space="preserve">h) Fornecer produtos </w:t>
      </w:r>
      <w:r>
        <w:rPr>
          <w:rFonts w:ascii="Arial" w:hAnsi="Arial" w:cs="Arial"/>
          <w:sz w:val="20"/>
          <w:szCs w:val="20"/>
        </w:rPr>
        <w:t>e equipamentos de qualidade;</w:t>
      </w:r>
    </w:p>
    <w:p w:rsidR="006778A7" w:rsidRPr="002051AC" w:rsidRDefault="006778A7" w:rsidP="006778A7">
      <w:pPr>
        <w:pStyle w:val="SemEspaamento"/>
        <w:jc w:val="both"/>
        <w:rPr>
          <w:rFonts w:ascii="Arial" w:hAnsi="Arial" w:cs="Arial"/>
          <w:sz w:val="20"/>
          <w:szCs w:val="20"/>
        </w:rPr>
      </w:pPr>
    </w:p>
    <w:p w:rsidR="006778A7" w:rsidRDefault="006778A7" w:rsidP="006778A7">
      <w:pPr>
        <w:pStyle w:val="SemEspaamento"/>
        <w:jc w:val="both"/>
        <w:rPr>
          <w:rFonts w:ascii="Arial" w:hAnsi="Arial" w:cs="Arial"/>
          <w:sz w:val="20"/>
          <w:szCs w:val="20"/>
        </w:rPr>
      </w:pPr>
      <w:r w:rsidRPr="002051AC">
        <w:rPr>
          <w:rFonts w:ascii="Arial" w:hAnsi="Arial" w:cs="Arial"/>
          <w:bCs/>
          <w:sz w:val="20"/>
          <w:szCs w:val="20"/>
        </w:rPr>
        <w:t>A recusa no fornecimento dos produtos, sem motivo justificado e aceito pela Administração,</w:t>
      </w:r>
      <w:r>
        <w:rPr>
          <w:rFonts w:ascii="Arial" w:hAnsi="Arial" w:cs="Arial"/>
          <w:bCs/>
          <w:sz w:val="20"/>
          <w:szCs w:val="20"/>
        </w:rPr>
        <w:t xml:space="preserve"> </w:t>
      </w:r>
      <w:r w:rsidRPr="002051AC">
        <w:rPr>
          <w:rFonts w:ascii="Arial" w:hAnsi="Arial" w:cs="Arial"/>
          <w:bCs/>
          <w:sz w:val="20"/>
          <w:szCs w:val="20"/>
        </w:rPr>
        <w:t>constitui-se em falta grave</w:t>
      </w:r>
      <w:r w:rsidRPr="002051AC">
        <w:rPr>
          <w:rFonts w:ascii="Arial" w:hAnsi="Arial" w:cs="Arial"/>
          <w:sz w:val="20"/>
          <w:szCs w:val="20"/>
        </w:rPr>
        <w:t xml:space="preserve">, sujeitando a </w:t>
      </w:r>
      <w:r w:rsidRPr="002051AC">
        <w:rPr>
          <w:rFonts w:ascii="Arial" w:hAnsi="Arial" w:cs="Arial"/>
          <w:b/>
          <w:sz w:val="20"/>
          <w:szCs w:val="20"/>
        </w:rPr>
        <w:t>CONTRATADA,</w:t>
      </w:r>
      <w:r w:rsidRPr="002051AC">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w:t>
      </w:r>
    </w:p>
    <w:p w:rsidR="006778A7" w:rsidRPr="002051AC" w:rsidRDefault="006778A7" w:rsidP="006778A7">
      <w:pPr>
        <w:pStyle w:val="SemEspaamento"/>
        <w:numPr>
          <w:ilvl w:val="0"/>
          <w:numId w:val="4"/>
        </w:numPr>
        <w:jc w:val="both"/>
        <w:rPr>
          <w:rFonts w:ascii="Arial" w:hAnsi="Arial" w:cs="Arial"/>
          <w:sz w:val="20"/>
          <w:szCs w:val="20"/>
        </w:rPr>
      </w:pPr>
      <w:proofErr w:type="gramStart"/>
      <w:r w:rsidRPr="002051AC">
        <w:rPr>
          <w:rFonts w:ascii="Arial" w:hAnsi="Arial" w:cs="Arial"/>
          <w:bCs/>
          <w:sz w:val="20"/>
          <w:szCs w:val="20"/>
        </w:rPr>
        <w:t>multa</w:t>
      </w:r>
      <w:proofErr w:type="gramEnd"/>
      <w:r w:rsidRPr="002051AC">
        <w:rPr>
          <w:rFonts w:ascii="Arial" w:hAnsi="Arial" w:cs="Arial"/>
          <w:bCs/>
          <w:sz w:val="20"/>
          <w:szCs w:val="20"/>
        </w:rPr>
        <w:t xml:space="preserve"> de 25 % sobre o valor total do contrato </w:t>
      </w:r>
      <w:r w:rsidRPr="002051AC">
        <w:rPr>
          <w:rFonts w:ascii="Arial" w:hAnsi="Arial" w:cs="Arial"/>
          <w:sz w:val="20"/>
          <w:szCs w:val="20"/>
        </w:rPr>
        <w:t>que, em caso de não pagamento, será encaminhada para a dívida ativa do Município, visando a sua execução;</w:t>
      </w:r>
    </w:p>
    <w:p w:rsidR="006778A7" w:rsidRDefault="006778A7" w:rsidP="006778A7">
      <w:pPr>
        <w:pStyle w:val="SemEspaamento"/>
        <w:numPr>
          <w:ilvl w:val="0"/>
          <w:numId w:val="4"/>
        </w:numPr>
        <w:jc w:val="both"/>
        <w:rPr>
          <w:rFonts w:ascii="Arial" w:hAnsi="Arial" w:cs="Arial"/>
          <w:sz w:val="20"/>
          <w:szCs w:val="20"/>
        </w:rPr>
      </w:pPr>
      <w:r w:rsidRPr="002051AC">
        <w:rPr>
          <w:rFonts w:ascii="Arial" w:hAnsi="Arial" w:cs="Arial"/>
          <w:sz w:val="20"/>
          <w:szCs w:val="20"/>
        </w:rPr>
        <w:t>Emissão e Publicação de Declaração de Inidoneidade em veículo de imprensa regional, estadual e nacional.</w:t>
      </w:r>
    </w:p>
    <w:p w:rsidR="00CE549C" w:rsidRDefault="00CE549C" w:rsidP="00CE549C">
      <w:pPr>
        <w:pStyle w:val="SemEspaamento"/>
        <w:jc w:val="both"/>
        <w:rPr>
          <w:rFonts w:ascii="Arial" w:hAnsi="Arial" w:cs="Arial"/>
          <w:sz w:val="20"/>
          <w:szCs w:val="20"/>
        </w:rPr>
      </w:pPr>
    </w:p>
    <w:p w:rsidR="00CE549C" w:rsidRDefault="00CE549C" w:rsidP="00CE549C">
      <w:pPr>
        <w:pStyle w:val="NormalWeb"/>
        <w:jc w:val="both"/>
        <w:rPr>
          <w:rFonts w:ascii="Arial" w:hAnsi="Arial" w:cs="Arial"/>
          <w:b/>
          <w:bCs/>
          <w:sz w:val="20"/>
          <w:szCs w:val="20"/>
        </w:rPr>
      </w:pPr>
      <w:r w:rsidRPr="002051AC">
        <w:rPr>
          <w:rFonts w:ascii="Arial" w:hAnsi="Arial" w:cs="Arial"/>
          <w:b/>
          <w:bCs/>
          <w:sz w:val="20"/>
          <w:szCs w:val="20"/>
          <w:u w:val="single"/>
        </w:rPr>
        <w:lastRenderedPageBreak/>
        <w:t>CLÁUSULA SE</w:t>
      </w:r>
      <w:r>
        <w:rPr>
          <w:rFonts w:ascii="Arial" w:hAnsi="Arial" w:cs="Arial"/>
          <w:b/>
          <w:bCs/>
          <w:sz w:val="20"/>
          <w:szCs w:val="20"/>
          <w:u w:val="single"/>
        </w:rPr>
        <w:t>TIMA</w:t>
      </w:r>
      <w:r>
        <w:rPr>
          <w:rFonts w:ascii="Arial" w:hAnsi="Arial" w:cs="Arial"/>
          <w:b/>
          <w:bCs/>
          <w:sz w:val="20"/>
          <w:szCs w:val="20"/>
        </w:rPr>
        <w:t xml:space="preserve"> – DA</w:t>
      </w:r>
      <w:r w:rsidRPr="002051AC">
        <w:rPr>
          <w:rFonts w:ascii="Arial" w:hAnsi="Arial" w:cs="Arial"/>
          <w:b/>
          <w:bCs/>
          <w:sz w:val="20"/>
          <w:szCs w:val="20"/>
        </w:rPr>
        <w:t xml:space="preserve"> </w:t>
      </w:r>
      <w:r>
        <w:rPr>
          <w:rFonts w:ascii="Arial" w:hAnsi="Arial" w:cs="Arial"/>
          <w:b/>
          <w:bCs/>
          <w:sz w:val="20"/>
          <w:szCs w:val="20"/>
        </w:rPr>
        <w:t>DOTAÇÃO ORÇAMENTÁRIA</w:t>
      </w:r>
    </w:p>
    <w:p w:rsidR="00CE549C" w:rsidRPr="0097644F" w:rsidRDefault="00CE549C" w:rsidP="00CE549C">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CE549C" w:rsidRPr="002051AC" w:rsidRDefault="00CE549C" w:rsidP="00CE549C">
      <w:pPr>
        <w:pStyle w:val="NormalWeb"/>
        <w:jc w:val="both"/>
        <w:rPr>
          <w:rFonts w:ascii="Arial" w:hAnsi="Arial" w:cs="Arial"/>
          <w:sz w:val="20"/>
          <w:szCs w:val="20"/>
        </w:rPr>
      </w:pPr>
      <w:r>
        <w:rPr>
          <w:rFonts w:ascii="Arial" w:hAnsi="Arial" w:cs="Arial"/>
          <w:sz w:val="20"/>
          <w:szCs w:val="20"/>
        </w:rPr>
        <w:t>2680-940-3390300000; 2740-934-3390300000; 2830-718-339030000; 2950-964-3390300000; 2970-974-339030000; 3250-949-339030000.</w:t>
      </w:r>
      <w:r w:rsidRPr="002051AC">
        <w:rPr>
          <w:rFonts w:ascii="Arial" w:hAnsi="Arial" w:cs="Arial"/>
          <w:sz w:val="20"/>
          <w:szCs w:val="20"/>
        </w:rPr>
        <w:t> </w:t>
      </w:r>
    </w:p>
    <w:p w:rsidR="006778A7" w:rsidRPr="002051AC" w:rsidRDefault="006778A7" w:rsidP="006778A7">
      <w:pPr>
        <w:pStyle w:val="SemEspaamento"/>
        <w:jc w:val="both"/>
        <w:rPr>
          <w:rFonts w:ascii="Arial" w:hAnsi="Arial" w:cs="Arial"/>
          <w:b/>
          <w:sz w:val="20"/>
          <w:szCs w:val="20"/>
          <w:u w:val="single"/>
        </w:rPr>
      </w:pPr>
    </w:p>
    <w:p w:rsidR="006778A7" w:rsidRPr="002051AC" w:rsidRDefault="006778A7" w:rsidP="006778A7">
      <w:pPr>
        <w:pStyle w:val="SemEspaamento"/>
        <w:jc w:val="both"/>
        <w:rPr>
          <w:rFonts w:ascii="Arial" w:hAnsi="Arial" w:cs="Arial"/>
          <w:b/>
          <w:sz w:val="20"/>
          <w:szCs w:val="20"/>
          <w:u w:val="single"/>
        </w:rPr>
      </w:pPr>
      <w:r w:rsidRPr="002051AC">
        <w:rPr>
          <w:rFonts w:ascii="Arial" w:hAnsi="Arial" w:cs="Arial"/>
          <w:b/>
          <w:sz w:val="20"/>
          <w:szCs w:val="20"/>
          <w:u w:val="single"/>
        </w:rPr>
        <w:t xml:space="preserve">CLAUSULA </w:t>
      </w:r>
      <w:r w:rsidR="00CE549C">
        <w:rPr>
          <w:rFonts w:ascii="Arial" w:hAnsi="Arial" w:cs="Arial"/>
          <w:b/>
          <w:sz w:val="20"/>
          <w:szCs w:val="20"/>
          <w:u w:val="single"/>
        </w:rPr>
        <w:t>OITAV</w:t>
      </w:r>
      <w:r w:rsidRPr="002051AC">
        <w:rPr>
          <w:rFonts w:ascii="Arial" w:hAnsi="Arial" w:cs="Arial"/>
          <w:b/>
          <w:sz w:val="20"/>
          <w:szCs w:val="20"/>
          <w:u w:val="single"/>
        </w:rPr>
        <w:t>A: DA FISCALIZAÇÃO</w:t>
      </w:r>
    </w:p>
    <w:p w:rsidR="006778A7" w:rsidRPr="002051AC" w:rsidRDefault="006778A7" w:rsidP="006778A7">
      <w:pPr>
        <w:pStyle w:val="SemEspaamento"/>
        <w:jc w:val="both"/>
        <w:rPr>
          <w:rFonts w:ascii="Arial" w:hAnsi="Arial" w:cs="Arial"/>
          <w:color w:val="FF0000"/>
          <w:sz w:val="20"/>
          <w:szCs w:val="20"/>
        </w:rPr>
      </w:pPr>
    </w:p>
    <w:p w:rsidR="006778A7" w:rsidRDefault="006778A7" w:rsidP="006778A7">
      <w:pPr>
        <w:pStyle w:val="SemEspaamento"/>
        <w:jc w:val="both"/>
        <w:rPr>
          <w:rFonts w:ascii="Arial" w:hAnsi="Arial" w:cs="Arial"/>
          <w:sz w:val="20"/>
          <w:szCs w:val="20"/>
        </w:rPr>
      </w:pPr>
      <w:r w:rsidRPr="002051AC">
        <w:rPr>
          <w:rFonts w:ascii="Arial" w:hAnsi="Arial" w:cs="Arial"/>
          <w:sz w:val="20"/>
          <w:szCs w:val="20"/>
        </w:rPr>
        <w:t xml:space="preserve">A fiscalização sobre o fornecimento dos produtos da presente licitação será exercida pelos secretários </w:t>
      </w:r>
      <w:proofErr w:type="spellStart"/>
      <w:r w:rsidRPr="002051AC">
        <w:rPr>
          <w:rFonts w:ascii="Arial" w:hAnsi="Arial" w:cs="Arial"/>
          <w:sz w:val="20"/>
          <w:szCs w:val="20"/>
        </w:rPr>
        <w:t>Marluce</w:t>
      </w:r>
      <w:proofErr w:type="spellEnd"/>
      <w:r w:rsidRPr="002051AC">
        <w:rPr>
          <w:rFonts w:ascii="Arial" w:hAnsi="Arial" w:cs="Arial"/>
          <w:sz w:val="20"/>
          <w:szCs w:val="20"/>
        </w:rPr>
        <w:t xml:space="preserve"> M</w:t>
      </w:r>
      <w:r>
        <w:rPr>
          <w:rFonts w:ascii="Arial" w:hAnsi="Arial" w:cs="Arial"/>
          <w:sz w:val="20"/>
          <w:szCs w:val="20"/>
        </w:rPr>
        <w:t xml:space="preserve">arcelino </w:t>
      </w:r>
      <w:proofErr w:type="spellStart"/>
      <w:r w:rsidRPr="002051AC">
        <w:rPr>
          <w:rFonts w:ascii="Arial" w:hAnsi="Arial" w:cs="Arial"/>
          <w:sz w:val="20"/>
          <w:szCs w:val="20"/>
        </w:rPr>
        <w:t>P</w:t>
      </w:r>
      <w:r>
        <w:rPr>
          <w:rFonts w:ascii="Arial" w:hAnsi="Arial" w:cs="Arial"/>
          <w:sz w:val="20"/>
          <w:szCs w:val="20"/>
        </w:rPr>
        <w:t>eccin</w:t>
      </w:r>
      <w:proofErr w:type="spellEnd"/>
      <w:proofErr w:type="gramStart"/>
      <w:r>
        <w:rPr>
          <w:rFonts w:ascii="Arial" w:hAnsi="Arial" w:cs="Arial"/>
          <w:sz w:val="20"/>
          <w:szCs w:val="20"/>
        </w:rPr>
        <w:t xml:space="preserve"> </w:t>
      </w:r>
      <w:r w:rsidRPr="002051AC">
        <w:rPr>
          <w:rFonts w:ascii="Arial" w:hAnsi="Arial" w:cs="Arial"/>
          <w:sz w:val="20"/>
          <w:szCs w:val="20"/>
        </w:rPr>
        <w:t xml:space="preserve"> </w:t>
      </w:r>
      <w:proofErr w:type="gramEnd"/>
      <w:r w:rsidRPr="002051AC">
        <w:rPr>
          <w:rFonts w:ascii="Arial" w:hAnsi="Arial" w:cs="Arial"/>
          <w:sz w:val="20"/>
          <w:szCs w:val="20"/>
        </w:rPr>
        <w:t xml:space="preserve">Coutinho e </w:t>
      </w:r>
      <w:proofErr w:type="spellStart"/>
      <w:r w:rsidRPr="002051AC">
        <w:rPr>
          <w:rFonts w:ascii="Arial" w:hAnsi="Arial" w:cs="Arial"/>
          <w:sz w:val="20"/>
          <w:szCs w:val="20"/>
        </w:rPr>
        <w:t>Deivid</w:t>
      </w:r>
      <w:proofErr w:type="spellEnd"/>
      <w:r w:rsidRPr="002051AC">
        <w:rPr>
          <w:rFonts w:ascii="Arial" w:hAnsi="Arial" w:cs="Arial"/>
          <w:sz w:val="20"/>
          <w:szCs w:val="20"/>
        </w:rPr>
        <w:t xml:space="preserve"> Junior de Melo.</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A fiscalização terá poderes para: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a) Recusar produtos que não obedeçam às especificações, com o disposto no edital do Pregão Presencial;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b) Comunicar ao superior no prazo máximo de até 02(dois) dias corridos qualquer atraso, falhas e omissões por parte da CONTRATADA;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c) Conferir no ato da entrega todos os produtos, quantidades, marcas, e outros dados que fizerem necessários; </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d) Controlar o saldo dos produtos;</w:t>
      </w:r>
    </w:p>
    <w:p w:rsidR="006778A7" w:rsidRDefault="006778A7" w:rsidP="006778A7">
      <w:pPr>
        <w:pStyle w:val="SemEspaamento"/>
        <w:jc w:val="both"/>
        <w:rPr>
          <w:rFonts w:ascii="Arial" w:hAnsi="Arial" w:cs="Arial"/>
          <w:sz w:val="20"/>
          <w:szCs w:val="20"/>
        </w:rPr>
      </w:pPr>
      <w:r w:rsidRPr="002051AC">
        <w:rPr>
          <w:rFonts w:ascii="Arial" w:hAnsi="Arial" w:cs="Arial"/>
          <w:sz w:val="20"/>
          <w:szCs w:val="20"/>
        </w:rPr>
        <w:t>e) Praticar quaisquer atos, nos limites do contrato, que se destinem a preservar todo e qualquer direito do Município.</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A ação da fiscalização não diminui a completa responsabilidade da CONTRATADA pelo fornecimento dos bens, ora licitados</w:t>
      </w:r>
    </w:p>
    <w:p w:rsidR="006778A7" w:rsidRPr="002051AC" w:rsidRDefault="006778A7" w:rsidP="006778A7">
      <w:pPr>
        <w:pStyle w:val="SemEspaamento"/>
        <w:ind w:left="720"/>
        <w:jc w:val="both"/>
        <w:rPr>
          <w:rFonts w:ascii="Arial" w:hAnsi="Arial" w:cs="Arial"/>
          <w:sz w:val="20"/>
          <w:szCs w:val="20"/>
        </w:rPr>
      </w:pPr>
    </w:p>
    <w:p w:rsidR="006778A7" w:rsidRPr="002051AC" w:rsidRDefault="006778A7" w:rsidP="006778A7">
      <w:pPr>
        <w:pStyle w:val="SemEspaamento"/>
        <w:jc w:val="both"/>
        <w:rPr>
          <w:rStyle w:val="Forte"/>
          <w:rFonts w:ascii="Arial" w:hAnsi="Arial" w:cs="Arial"/>
          <w:sz w:val="20"/>
          <w:szCs w:val="20"/>
          <w:u w:val="single"/>
        </w:rPr>
      </w:pPr>
      <w:r w:rsidRPr="002051AC">
        <w:rPr>
          <w:rFonts w:ascii="Arial" w:hAnsi="Arial" w:cs="Arial"/>
          <w:b/>
          <w:bCs/>
          <w:sz w:val="20"/>
          <w:szCs w:val="20"/>
          <w:u w:val="single"/>
        </w:rPr>
        <w:t xml:space="preserve">CLÁUSULA </w:t>
      </w:r>
      <w:r w:rsidR="00CE549C">
        <w:rPr>
          <w:rFonts w:ascii="Arial" w:hAnsi="Arial" w:cs="Arial"/>
          <w:b/>
          <w:bCs/>
          <w:sz w:val="20"/>
          <w:szCs w:val="20"/>
          <w:u w:val="single"/>
        </w:rPr>
        <w:t>NON</w:t>
      </w:r>
      <w:r w:rsidRPr="002051AC">
        <w:rPr>
          <w:rFonts w:ascii="Arial" w:hAnsi="Arial" w:cs="Arial"/>
          <w:b/>
          <w:bCs/>
          <w:sz w:val="20"/>
          <w:szCs w:val="20"/>
          <w:u w:val="single"/>
        </w:rPr>
        <w:t xml:space="preserve">A – </w:t>
      </w:r>
      <w:r w:rsidRPr="002051AC">
        <w:rPr>
          <w:rStyle w:val="Forte"/>
          <w:rFonts w:ascii="Arial" w:hAnsi="Arial" w:cs="Arial"/>
          <w:sz w:val="20"/>
          <w:szCs w:val="20"/>
          <w:u w:val="single"/>
        </w:rPr>
        <w:t>DA FRAUDE E DA CORRUPÇÃO</w:t>
      </w:r>
    </w:p>
    <w:p w:rsidR="006778A7" w:rsidRPr="002051AC" w:rsidRDefault="006778A7" w:rsidP="006778A7">
      <w:pPr>
        <w:pStyle w:val="NormalWeb"/>
        <w:spacing w:before="0" w:beforeAutospacing="0" w:after="0" w:afterAutospacing="0"/>
        <w:jc w:val="both"/>
        <w:rPr>
          <w:rFonts w:ascii="Arial" w:hAnsi="Arial" w:cs="Arial"/>
          <w:sz w:val="20"/>
          <w:szCs w:val="20"/>
        </w:rPr>
      </w:pPr>
    </w:p>
    <w:p w:rsidR="006778A7" w:rsidRDefault="006778A7" w:rsidP="006778A7">
      <w:pPr>
        <w:pStyle w:val="NormalWeb"/>
        <w:spacing w:before="0" w:beforeAutospacing="0" w:after="0" w:afterAutospacing="0"/>
        <w:jc w:val="both"/>
        <w:rPr>
          <w:rFonts w:ascii="Arial" w:hAnsi="Arial" w:cs="Arial"/>
          <w:sz w:val="20"/>
          <w:szCs w:val="20"/>
        </w:rPr>
      </w:pPr>
      <w:r w:rsidRPr="002051A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778A7" w:rsidRPr="002051AC" w:rsidRDefault="006778A7" w:rsidP="006778A7">
      <w:pPr>
        <w:pStyle w:val="NormalWeb"/>
        <w:spacing w:before="0" w:beforeAutospacing="0" w:after="0" w:afterAutospacing="0"/>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Para os propósitos desta cláusula definem-se as seguintes práticas:</w:t>
      </w:r>
    </w:p>
    <w:p w:rsidR="006778A7" w:rsidRPr="002051AC" w:rsidRDefault="006778A7" w:rsidP="006778A7">
      <w:pPr>
        <w:pStyle w:val="SemEspaamento"/>
        <w:numPr>
          <w:ilvl w:val="0"/>
          <w:numId w:val="1"/>
        </w:numPr>
        <w:jc w:val="both"/>
        <w:rPr>
          <w:rFonts w:ascii="Arial" w:hAnsi="Arial" w:cs="Arial"/>
          <w:sz w:val="20"/>
          <w:szCs w:val="20"/>
        </w:rPr>
      </w:pPr>
      <w:r w:rsidRPr="002051AC">
        <w:rPr>
          <w:rFonts w:ascii="Arial" w:hAnsi="Arial" w:cs="Arial"/>
          <w:sz w:val="20"/>
          <w:szCs w:val="20"/>
        </w:rPr>
        <w:t>“prática corrupta”: oferecer, dar, receber ou solicitar, direta ou indiretamente, qualquer vantagem com o objetivo de influenciar a ação de servidor público no processo de licitação ou na execução de contrato;</w:t>
      </w:r>
    </w:p>
    <w:p w:rsidR="006778A7" w:rsidRPr="002051AC" w:rsidRDefault="006778A7" w:rsidP="006778A7">
      <w:pPr>
        <w:pStyle w:val="SemEspaamento"/>
        <w:numPr>
          <w:ilvl w:val="0"/>
          <w:numId w:val="1"/>
        </w:numPr>
        <w:jc w:val="both"/>
        <w:rPr>
          <w:rFonts w:ascii="Arial" w:hAnsi="Arial" w:cs="Arial"/>
          <w:sz w:val="20"/>
          <w:szCs w:val="20"/>
        </w:rPr>
      </w:pPr>
      <w:r w:rsidRPr="002051AC">
        <w:rPr>
          <w:rFonts w:ascii="Arial" w:hAnsi="Arial" w:cs="Arial"/>
          <w:sz w:val="20"/>
          <w:szCs w:val="20"/>
        </w:rPr>
        <w:t>“prática fraudulenta”: a falsificação ou omissão dos fatos, com o objetivo de influenciar o processo de licitação ou de execução de contrato;</w:t>
      </w:r>
    </w:p>
    <w:p w:rsidR="006778A7" w:rsidRPr="002051AC" w:rsidRDefault="006778A7" w:rsidP="006778A7">
      <w:pPr>
        <w:pStyle w:val="SemEspaamento"/>
        <w:numPr>
          <w:ilvl w:val="0"/>
          <w:numId w:val="1"/>
        </w:numPr>
        <w:jc w:val="both"/>
        <w:rPr>
          <w:rFonts w:ascii="Arial" w:hAnsi="Arial" w:cs="Arial"/>
          <w:sz w:val="20"/>
          <w:szCs w:val="20"/>
        </w:rPr>
      </w:pPr>
      <w:r w:rsidRPr="002051AC">
        <w:rPr>
          <w:rFonts w:ascii="Arial" w:hAnsi="Arial" w:cs="Arial"/>
          <w:sz w:val="20"/>
          <w:szCs w:val="20"/>
        </w:rPr>
        <w:t xml:space="preserve">“prática </w:t>
      </w:r>
      <w:proofErr w:type="spellStart"/>
      <w:r w:rsidRPr="002051AC">
        <w:rPr>
          <w:rFonts w:ascii="Arial" w:hAnsi="Arial" w:cs="Arial"/>
          <w:sz w:val="20"/>
          <w:szCs w:val="20"/>
        </w:rPr>
        <w:t>colusiva</w:t>
      </w:r>
      <w:proofErr w:type="spellEnd"/>
      <w:r w:rsidRPr="002051A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6778A7" w:rsidRPr="002051AC" w:rsidRDefault="006778A7" w:rsidP="006778A7">
      <w:pPr>
        <w:pStyle w:val="SemEspaamento"/>
        <w:numPr>
          <w:ilvl w:val="0"/>
          <w:numId w:val="1"/>
        </w:numPr>
        <w:jc w:val="both"/>
        <w:rPr>
          <w:rFonts w:ascii="Arial" w:hAnsi="Arial" w:cs="Arial"/>
          <w:sz w:val="20"/>
          <w:szCs w:val="20"/>
        </w:rPr>
      </w:pPr>
      <w:r w:rsidRPr="002051AC">
        <w:rPr>
          <w:rFonts w:ascii="Arial" w:hAnsi="Arial" w:cs="Arial"/>
          <w:sz w:val="20"/>
          <w:szCs w:val="20"/>
        </w:rPr>
        <w:t>“prática coercitiva”: causar dano ou ameaçar causar dano, direta ou indiretamente, às pessoas ou sua propriedade, visando influenciar sua participação em um processo licitatório ou afetar a execução do contrato;</w:t>
      </w:r>
    </w:p>
    <w:p w:rsidR="006778A7" w:rsidRDefault="006778A7" w:rsidP="006778A7">
      <w:pPr>
        <w:pStyle w:val="SemEspaamento"/>
        <w:numPr>
          <w:ilvl w:val="0"/>
          <w:numId w:val="1"/>
        </w:numPr>
        <w:jc w:val="both"/>
        <w:rPr>
          <w:rFonts w:ascii="Arial" w:hAnsi="Arial" w:cs="Arial"/>
          <w:sz w:val="20"/>
          <w:szCs w:val="20"/>
        </w:rPr>
      </w:pPr>
      <w:r w:rsidRPr="002051A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051AC">
        <w:rPr>
          <w:rFonts w:ascii="Arial" w:hAnsi="Arial" w:cs="Arial"/>
          <w:sz w:val="20"/>
          <w:szCs w:val="20"/>
        </w:rPr>
        <w:t>ii</w:t>
      </w:r>
      <w:proofErr w:type="gramEnd"/>
      <w:r w:rsidRPr="002051AC">
        <w:rPr>
          <w:rFonts w:ascii="Arial" w:hAnsi="Arial" w:cs="Arial"/>
          <w:sz w:val="20"/>
          <w:szCs w:val="20"/>
        </w:rPr>
        <w:t>) atos cuja intenção seja impedir materialmente o exercício do direito de o organismo financeiro multilateral promover inspeção.</w:t>
      </w:r>
    </w:p>
    <w:p w:rsidR="006778A7" w:rsidRPr="002051AC" w:rsidRDefault="006778A7" w:rsidP="006778A7">
      <w:pPr>
        <w:pStyle w:val="SemEspaamento"/>
        <w:ind w:left="720"/>
        <w:jc w:val="both"/>
        <w:rPr>
          <w:rFonts w:ascii="Arial" w:hAnsi="Arial" w:cs="Arial"/>
          <w:sz w:val="20"/>
          <w:szCs w:val="20"/>
        </w:rPr>
      </w:pPr>
    </w:p>
    <w:p w:rsidR="006778A7" w:rsidRPr="002051AC" w:rsidRDefault="006778A7" w:rsidP="006778A7">
      <w:pPr>
        <w:spacing w:after="0" w:line="285" w:lineRule="atLeast"/>
        <w:jc w:val="both"/>
        <w:rPr>
          <w:rFonts w:ascii="Arial" w:hAnsi="Arial" w:cs="Arial"/>
          <w:sz w:val="20"/>
          <w:szCs w:val="20"/>
        </w:rPr>
      </w:pPr>
      <w:r w:rsidRPr="002051A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2051AC">
        <w:rPr>
          <w:rFonts w:ascii="Arial" w:hAnsi="Arial" w:cs="Arial"/>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2051AC">
        <w:rPr>
          <w:rFonts w:ascii="Arial" w:hAnsi="Arial" w:cs="Arial"/>
          <w:sz w:val="20"/>
          <w:szCs w:val="20"/>
        </w:rPr>
        <w:t>colusivas</w:t>
      </w:r>
      <w:proofErr w:type="spellEnd"/>
      <w:r w:rsidRPr="002051AC">
        <w:rPr>
          <w:rFonts w:ascii="Arial" w:hAnsi="Arial" w:cs="Arial"/>
          <w:sz w:val="20"/>
          <w:szCs w:val="20"/>
        </w:rPr>
        <w:t>, coercitivas ou obstrutivas ao participar da licitação ou da execução um contrato financiado pelo organismo. </w:t>
      </w:r>
    </w:p>
    <w:p w:rsidR="006778A7" w:rsidRPr="002051AC" w:rsidRDefault="006778A7" w:rsidP="006778A7">
      <w:pPr>
        <w:spacing w:after="0" w:line="285" w:lineRule="atLeast"/>
        <w:jc w:val="both"/>
        <w:rPr>
          <w:rFonts w:ascii="Arial" w:hAnsi="Arial" w:cs="Arial"/>
          <w:sz w:val="20"/>
          <w:szCs w:val="20"/>
        </w:rPr>
      </w:pPr>
      <w:r w:rsidRPr="002051A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778A7" w:rsidRPr="002051AC" w:rsidRDefault="006778A7" w:rsidP="006778A7">
      <w:pPr>
        <w:pStyle w:val="NormalWeb"/>
        <w:rPr>
          <w:rFonts w:ascii="Arial" w:hAnsi="Arial" w:cs="Arial"/>
          <w:sz w:val="20"/>
          <w:szCs w:val="20"/>
        </w:rPr>
      </w:pPr>
      <w:r w:rsidRPr="002051AC">
        <w:rPr>
          <w:rFonts w:ascii="Arial" w:hAnsi="Arial" w:cs="Arial"/>
          <w:b/>
          <w:sz w:val="20"/>
          <w:szCs w:val="20"/>
          <w:u w:val="single"/>
        </w:rPr>
        <w:t xml:space="preserve">CLÁUSULA </w:t>
      </w:r>
      <w:r w:rsidR="00CE549C">
        <w:rPr>
          <w:rFonts w:ascii="Arial" w:hAnsi="Arial" w:cs="Arial"/>
          <w:b/>
          <w:sz w:val="20"/>
          <w:szCs w:val="20"/>
          <w:u w:val="single"/>
        </w:rPr>
        <w:t>DÉCIMA</w:t>
      </w:r>
      <w:r w:rsidRPr="002051AC">
        <w:rPr>
          <w:rFonts w:ascii="Arial" w:hAnsi="Arial" w:cs="Arial"/>
          <w:b/>
          <w:sz w:val="20"/>
          <w:szCs w:val="20"/>
          <w:u w:val="single"/>
        </w:rPr>
        <w:t xml:space="preserve"> - </w:t>
      </w:r>
      <w:r w:rsidRPr="002051AC">
        <w:rPr>
          <w:rFonts w:ascii="Arial" w:hAnsi="Arial" w:cs="Arial"/>
          <w:b/>
          <w:bCs/>
          <w:sz w:val="20"/>
          <w:szCs w:val="20"/>
        </w:rPr>
        <w:t>DA RENÚNCIA E DA RESCISÃO</w:t>
      </w:r>
      <w:r w:rsidRPr="002051AC">
        <w:rPr>
          <w:rFonts w:ascii="Arial" w:hAnsi="Arial" w:cs="Arial"/>
          <w:sz w:val="20"/>
          <w:szCs w:val="20"/>
        </w:rPr>
        <w:t> </w:t>
      </w:r>
    </w:p>
    <w:p w:rsidR="006778A7" w:rsidRDefault="006778A7" w:rsidP="006778A7">
      <w:pPr>
        <w:pStyle w:val="SemEspaamento"/>
        <w:jc w:val="both"/>
        <w:rPr>
          <w:rFonts w:ascii="Arial" w:hAnsi="Arial" w:cs="Arial"/>
          <w:sz w:val="20"/>
          <w:szCs w:val="20"/>
        </w:rPr>
      </w:pPr>
      <w:r w:rsidRPr="002051AC">
        <w:rPr>
          <w:rFonts w:ascii="Arial" w:hAnsi="Arial" w:cs="Arial"/>
          <w:sz w:val="20"/>
          <w:szCs w:val="20"/>
        </w:rPr>
        <w:t xml:space="preserve">A Ata poderá ser rescindida: </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numPr>
          <w:ilvl w:val="0"/>
          <w:numId w:val="3"/>
        </w:numPr>
        <w:jc w:val="both"/>
        <w:rPr>
          <w:rFonts w:ascii="Arial" w:hAnsi="Arial" w:cs="Arial"/>
          <w:sz w:val="20"/>
          <w:szCs w:val="20"/>
        </w:rPr>
      </w:pPr>
      <w:proofErr w:type="gramStart"/>
      <w:r w:rsidRPr="002051AC">
        <w:rPr>
          <w:rFonts w:ascii="Arial" w:hAnsi="Arial" w:cs="Arial"/>
          <w:sz w:val="20"/>
          <w:szCs w:val="20"/>
        </w:rPr>
        <w:t>unilateralmente</w:t>
      </w:r>
      <w:proofErr w:type="gramEnd"/>
      <w:r w:rsidRPr="002051AC">
        <w:rPr>
          <w:rFonts w:ascii="Arial" w:hAnsi="Arial" w:cs="Arial"/>
          <w:sz w:val="20"/>
          <w:szCs w:val="20"/>
        </w:rPr>
        <w:t xml:space="preserve">, pela Prefeitura, na forma do artigo 79, inciso I, c/c os artigos 77 e 78, incisos I a XII e XVII e parágrafo único, todos da Lei nº 8.666/93; </w:t>
      </w:r>
    </w:p>
    <w:p w:rsidR="006778A7" w:rsidRPr="002051AC" w:rsidRDefault="006778A7" w:rsidP="006778A7">
      <w:pPr>
        <w:pStyle w:val="SemEspaamento"/>
        <w:numPr>
          <w:ilvl w:val="0"/>
          <w:numId w:val="3"/>
        </w:numPr>
        <w:jc w:val="both"/>
        <w:rPr>
          <w:rFonts w:ascii="Arial" w:hAnsi="Arial" w:cs="Arial"/>
          <w:sz w:val="20"/>
          <w:szCs w:val="20"/>
        </w:rPr>
      </w:pPr>
      <w:proofErr w:type="gramStart"/>
      <w:r w:rsidRPr="002051AC">
        <w:rPr>
          <w:rFonts w:ascii="Arial" w:hAnsi="Arial" w:cs="Arial"/>
          <w:sz w:val="20"/>
          <w:szCs w:val="20"/>
        </w:rPr>
        <w:t>consensualmente</w:t>
      </w:r>
      <w:proofErr w:type="gramEnd"/>
      <w:r w:rsidRPr="002051AC">
        <w:rPr>
          <w:rFonts w:ascii="Arial" w:hAnsi="Arial" w:cs="Arial"/>
          <w:sz w:val="20"/>
          <w:szCs w:val="20"/>
        </w:rPr>
        <w:t>, na forma do artigo 79, inciso II, da Lei 8666/93, mediante encaminhamento de correspondência com no mínimo 30 (trinta) dias de antecedência e mediante autorização escrita e fundamentada autoridade competente da administração;</w:t>
      </w: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      c) Em caso de rescisão sem culpa da empresa contratada a ela serão devidos os valores correspondentes aos serviços efetivamente prestados. </w:t>
      </w:r>
    </w:p>
    <w:p w:rsidR="006778A7" w:rsidRPr="002051AC" w:rsidRDefault="006778A7" w:rsidP="006778A7">
      <w:pPr>
        <w:pStyle w:val="NormalWeb"/>
        <w:jc w:val="both"/>
        <w:rPr>
          <w:rFonts w:ascii="Arial" w:hAnsi="Arial" w:cs="Arial"/>
          <w:sz w:val="20"/>
          <w:szCs w:val="20"/>
          <w:u w:val="single"/>
        </w:rPr>
      </w:pPr>
      <w:r w:rsidRPr="002051AC">
        <w:rPr>
          <w:rFonts w:ascii="Arial" w:hAnsi="Arial" w:cs="Arial"/>
          <w:b/>
          <w:bCs/>
          <w:sz w:val="20"/>
          <w:szCs w:val="20"/>
          <w:u w:val="single"/>
        </w:rPr>
        <w:t>CLÁUSULA DÉCIMA</w:t>
      </w:r>
      <w:r w:rsidR="00CE549C">
        <w:rPr>
          <w:rFonts w:ascii="Arial" w:hAnsi="Arial" w:cs="Arial"/>
          <w:b/>
          <w:bCs/>
          <w:sz w:val="20"/>
          <w:szCs w:val="20"/>
          <w:u w:val="single"/>
        </w:rPr>
        <w:t xml:space="preserve"> PRIMEIRA</w:t>
      </w:r>
      <w:r w:rsidRPr="002051AC">
        <w:rPr>
          <w:rFonts w:ascii="Arial" w:hAnsi="Arial" w:cs="Arial"/>
          <w:b/>
          <w:bCs/>
          <w:sz w:val="20"/>
          <w:szCs w:val="20"/>
          <w:u w:val="single"/>
        </w:rPr>
        <w:t xml:space="preserve"> – VEDAÇÕES</w:t>
      </w:r>
    </w:p>
    <w:p w:rsidR="006778A7" w:rsidRDefault="006778A7" w:rsidP="006778A7">
      <w:pPr>
        <w:pStyle w:val="SemEspaamento"/>
        <w:rPr>
          <w:rFonts w:ascii="Arial" w:hAnsi="Arial" w:cs="Arial"/>
          <w:sz w:val="20"/>
          <w:szCs w:val="20"/>
        </w:rPr>
      </w:pPr>
      <w:r w:rsidRPr="002051AC">
        <w:rPr>
          <w:rFonts w:ascii="Arial" w:hAnsi="Arial" w:cs="Arial"/>
          <w:sz w:val="20"/>
          <w:szCs w:val="20"/>
        </w:rPr>
        <w:t xml:space="preserve">É vedado à empresa contratada: </w:t>
      </w:r>
    </w:p>
    <w:p w:rsidR="006778A7" w:rsidRPr="002051AC" w:rsidRDefault="006778A7" w:rsidP="006778A7">
      <w:pPr>
        <w:pStyle w:val="SemEspaamento"/>
        <w:rPr>
          <w:rFonts w:ascii="Arial" w:hAnsi="Arial" w:cs="Arial"/>
          <w:sz w:val="20"/>
          <w:szCs w:val="20"/>
        </w:rPr>
      </w:pPr>
    </w:p>
    <w:p w:rsidR="006778A7" w:rsidRDefault="006778A7" w:rsidP="006778A7">
      <w:pPr>
        <w:pStyle w:val="SemEspaamento"/>
        <w:numPr>
          <w:ilvl w:val="0"/>
          <w:numId w:val="5"/>
        </w:numPr>
        <w:jc w:val="both"/>
        <w:rPr>
          <w:rFonts w:ascii="Arial" w:hAnsi="Arial" w:cs="Arial"/>
          <w:sz w:val="20"/>
          <w:szCs w:val="20"/>
        </w:rPr>
      </w:pPr>
      <w:proofErr w:type="gramStart"/>
      <w:r w:rsidRPr="002051AC">
        <w:rPr>
          <w:rFonts w:ascii="Arial" w:hAnsi="Arial" w:cs="Arial"/>
          <w:sz w:val="20"/>
          <w:szCs w:val="20"/>
        </w:rPr>
        <w:t>transferir</w:t>
      </w:r>
      <w:proofErr w:type="gramEnd"/>
      <w:r w:rsidRPr="002051A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6778A7" w:rsidRPr="002051AC" w:rsidRDefault="006778A7" w:rsidP="006778A7">
      <w:pPr>
        <w:pStyle w:val="SemEspaamento"/>
        <w:ind w:left="720"/>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proofErr w:type="gramStart"/>
      <w:r w:rsidRPr="002051AC">
        <w:rPr>
          <w:rFonts w:ascii="Arial" w:hAnsi="Arial" w:cs="Arial"/>
          <w:sz w:val="20"/>
          <w:szCs w:val="20"/>
        </w:rPr>
        <w:t>A presente</w:t>
      </w:r>
      <w:proofErr w:type="gramEnd"/>
      <w:r w:rsidRPr="002051AC">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b/>
          <w:bCs/>
          <w:sz w:val="20"/>
          <w:szCs w:val="20"/>
          <w:u w:val="single"/>
        </w:rPr>
        <w:t xml:space="preserve">CLÁUSULA DÉCIMA </w:t>
      </w:r>
      <w:r w:rsidR="00CE549C">
        <w:rPr>
          <w:rFonts w:ascii="Arial" w:hAnsi="Arial" w:cs="Arial"/>
          <w:b/>
          <w:bCs/>
          <w:sz w:val="20"/>
          <w:szCs w:val="20"/>
          <w:u w:val="single"/>
        </w:rPr>
        <w:t>SEGUNDA</w:t>
      </w:r>
      <w:r w:rsidRPr="002051AC">
        <w:rPr>
          <w:rFonts w:ascii="Arial" w:hAnsi="Arial" w:cs="Arial"/>
          <w:b/>
          <w:bCs/>
          <w:sz w:val="20"/>
          <w:szCs w:val="20"/>
          <w:u w:val="single"/>
        </w:rPr>
        <w:t xml:space="preserve"> - </w:t>
      </w:r>
      <w:r w:rsidRPr="002051AC">
        <w:rPr>
          <w:rFonts w:ascii="Arial" w:hAnsi="Arial" w:cs="Arial"/>
          <w:b/>
          <w:bCs/>
          <w:sz w:val="20"/>
          <w:szCs w:val="20"/>
        </w:rPr>
        <w:t>DA PUBLICAÇÃO</w:t>
      </w:r>
      <w:r w:rsidRPr="002051AC">
        <w:rPr>
          <w:rFonts w:ascii="Arial" w:hAnsi="Arial" w:cs="Arial"/>
          <w:sz w:val="20"/>
          <w:szCs w:val="20"/>
        </w:rPr>
        <w:t> </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Para eficácia do presente instrumento, o </w:t>
      </w:r>
      <w:r w:rsidRPr="002051AC">
        <w:rPr>
          <w:rFonts w:ascii="Arial" w:hAnsi="Arial" w:cs="Arial"/>
          <w:b/>
          <w:sz w:val="20"/>
          <w:szCs w:val="20"/>
        </w:rPr>
        <w:t>CONTRATANTE</w:t>
      </w:r>
      <w:r w:rsidRPr="002051AC">
        <w:rPr>
          <w:rFonts w:ascii="Arial" w:hAnsi="Arial" w:cs="Arial"/>
          <w:sz w:val="20"/>
          <w:szCs w:val="20"/>
        </w:rPr>
        <w:t xml:space="preserve"> providenciará sua publicação em veículo de grande circulação, em forma de extrato, em conformidade com o disposto no art. 61, Parágrafo Único, da Lei 8666/93. </w:t>
      </w:r>
    </w:p>
    <w:p w:rsidR="006778A7" w:rsidRPr="002051AC" w:rsidRDefault="006778A7" w:rsidP="006778A7">
      <w:pPr>
        <w:pStyle w:val="NormalWeb"/>
        <w:rPr>
          <w:rFonts w:ascii="Arial" w:hAnsi="Arial" w:cs="Arial"/>
          <w:sz w:val="20"/>
          <w:szCs w:val="20"/>
        </w:rPr>
      </w:pPr>
      <w:r w:rsidRPr="002051AC">
        <w:rPr>
          <w:rFonts w:ascii="Arial" w:hAnsi="Arial" w:cs="Arial"/>
          <w:b/>
          <w:bCs/>
          <w:sz w:val="20"/>
          <w:szCs w:val="20"/>
          <w:u w:val="single"/>
        </w:rPr>
        <w:t xml:space="preserve">CLÁUSULA DÉCIMA </w:t>
      </w:r>
      <w:r w:rsidR="00CE549C">
        <w:rPr>
          <w:rFonts w:ascii="Arial" w:hAnsi="Arial" w:cs="Arial"/>
          <w:b/>
          <w:bCs/>
          <w:sz w:val="20"/>
          <w:szCs w:val="20"/>
          <w:u w:val="single"/>
        </w:rPr>
        <w:t>TERCEIRA</w:t>
      </w:r>
      <w:r w:rsidRPr="002051AC">
        <w:rPr>
          <w:rFonts w:ascii="Arial" w:hAnsi="Arial" w:cs="Arial"/>
          <w:b/>
          <w:bCs/>
          <w:sz w:val="20"/>
          <w:szCs w:val="20"/>
          <w:u w:val="single"/>
        </w:rPr>
        <w:t xml:space="preserve"> </w:t>
      </w:r>
      <w:r w:rsidRPr="002051AC">
        <w:rPr>
          <w:rFonts w:ascii="Arial" w:hAnsi="Arial" w:cs="Arial"/>
          <w:b/>
          <w:bCs/>
          <w:sz w:val="20"/>
          <w:szCs w:val="20"/>
        </w:rPr>
        <w:t xml:space="preserve">– DOS DOCUMENTOS INTEGRANTES </w:t>
      </w:r>
    </w:p>
    <w:p w:rsidR="006778A7" w:rsidRPr="002051AC" w:rsidRDefault="006778A7" w:rsidP="006778A7">
      <w:pPr>
        <w:spacing w:before="100" w:beforeAutospacing="1" w:after="100" w:afterAutospacing="1"/>
        <w:jc w:val="both"/>
        <w:rPr>
          <w:rFonts w:ascii="Arial" w:hAnsi="Arial" w:cs="Arial"/>
          <w:sz w:val="20"/>
          <w:szCs w:val="20"/>
        </w:rPr>
      </w:pPr>
      <w:r w:rsidRPr="002051AC">
        <w:rPr>
          <w:rFonts w:ascii="Arial" w:hAnsi="Arial" w:cs="Arial"/>
          <w:sz w:val="20"/>
          <w:szCs w:val="20"/>
        </w:rPr>
        <w:t xml:space="preserve">Independentemente de transcrição, farão parte integrante deste instrumento de Ata Registro de Preços o Edital de Licitação - Modalidade Pregão Presencial nº 077/2021, e a proposta final e adjudicada da </w:t>
      </w:r>
      <w:r w:rsidRPr="002051AC">
        <w:rPr>
          <w:rFonts w:ascii="Arial" w:hAnsi="Arial" w:cs="Arial"/>
          <w:b/>
          <w:bCs/>
          <w:sz w:val="20"/>
          <w:szCs w:val="20"/>
        </w:rPr>
        <w:t>CONTRATADA</w:t>
      </w:r>
      <w:r w:rsidRPr="002051AC">
        <w:rPr>
          <w:rFonts w:ascii="Arial" w:hAnsi="Arial" w:cs="Arial"/>
          <w:sz w:val="20"/>
          <w:szCs w:val="20"/>
        </w:rPr>
        <w:t>.</w:t>
      </w:r>
    </w:p>
    <w:p w:rsidR="006778A7" w:rsidRPr="002051AC" w:rsidRDefault="006778A7" w:rsidP="006778A7">
      <w:pPr>
        <w:pStyle w:val="NormalWeb"/>
        <w:rPr>
          <w:rFonts w:ascii="Arial" w:hAnsi="Arial" w:cs="Arial"/>
          <w:sz w:val="20"/>
          <w:szCs w:val="20"/>
        </w:rPr>
      </w:pPr>
      <w:r w:rsidRPr="002051AC">
        <w:rPr>
          <w:rFonts w:ascii="Arial" w:hAnsi="Arial" w:cs="Arial"/>
          <w:b/>
          <w:bCs/>
          <w:sz w:val="20"/>
          <w:szCs w:val="20"/>
          <w:u w:val="single"/>
        </w:rPr>
        <w:t xml:space="preserve">CLÁUSULA </w:t>
      </w:r>
      <w:r w:rsidR="00CE549C">
        <w:rPr>
          <w:rFonts w:ascii="Arial" w:hAnsi="Arial" w:cs="Arial"/>
          <w:b/>
          <w:bCs/>
          <w:sz w:val="20"/>
          <w:szCs w:val="20"/>
          <w:u w:val="single"/>
        </w:rPr>
        <w:t>DÉCIMA QUART</w:t>
      </w:r>
      <w:r w:rsidRPr="002051AC">
        <w:rPr>
          <w:rFonts w:ascii="Arial" w:hAnsi="Arial" w:cs="Arial"/>
          <w:b/>
          <w:bCs/>
          <w:sz w:val="20"/>
          <w:szCs w:val="20"/>
          <w:u w:val="single"/>
        </w:rPr>
        <w:t>A</w:t>
      </w:r>
      <w:r w:rsidRPr="002051AC">
        <w:rPr>
          <w:rFonts w:ascii="Arial" w:hAnsi="Arial" w:cs="Arial"/>
          <w:b/>
          <w:bCs/>
          <w:sz w:val="20"/>
          <w:szCs w:val="20"/>
        </w:rPr>
        <w:t xml:space="preserve"> – DAS DISPOSIÇÕES FINAIS</w:t>
      </w:r>
    </w:p>
    <w:p w:rsidR="006778A7" w:rsidRPr="002051AC" w:rsidRDefault="006778A7" w:rsidP="006778A7">
      <w:pPr>
        <w:pStyle w:val="NormalWeb"/>
        <w:jc w:val="both"/>
        <w:rPr>
          <w:rFonts w:ascii="Arial" w:hAnsi="Arial" w:cs="Arial"/>
          <w:sz w:val="20"/>
          <w:szCs w:val="20"/>
        </w:rPr>
      </w:pPr>
      <w:r w:rsidRPr="002051AC">
        <w:rPr>
          <w:rFonts w:ascii="Arial" w:hAnsi="Arial" w:cs="Arial"/>
          <w:sz w:val="20"/>
          <w:szCs w:val="20"/>
        </w:rPr>
        <w:t xml:space="preserve">A </w:t>
      </w:r>
      <w:r w:rsidRPr="002051AC">
        <w:rPr>
          <w:rFonts w:ascii="Arial" w:hAnsi="Arial" w:cs="Arial"/>
          <w:b/>
          <w:sz w:val="20"/>
          <w:szCs w:val="20"/>
        </w:rPr>
        <w:t>CONTRATADA</w:t>
      </w:r>
      <w:r w:rsidRPr="002051A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778A7" w:rsidRPr="002051AC" w:rsidRDefault="006778A7" w:rsidP="006778A7">
      <w:pPr>
        <w:pStyle w:val="SemEspaamento"/>
        <w:rPr>
          <w:rFonts w:ascii="Arial" w:hAnsi="Arial" w:cs="Arial"/>
          <w:b/>
          <w:sz w:val="20"/>
          <w:szCs w:val="20"/>
          <w:u w:val="single"/>
        </w:rPr>
      </w:pPr>
      <w:r w:rsidRPr="002051AC">
        <w:rPr>
          <w:rFonts w:ascii="Arial" w:hAnsi="Arial" w:cs="Arial"/>
          <w:b/>
          <w:sz w:val="20"/>
          <w:szCs w:val="20"/>
          <w:u w:val="single"/>
        </w:rPr>
        <w:lastRenderedPageBreak/>
        <w:t>CLÁUSULA DÉCIMA QU</w:t>
      </w:r>
      <w:r w:rsidR="00CE549C">
        <w:rPr>
          <w:rFonts w:ascii="Arial" w:hAnsi="Arial" w:cs="Arial"/>
          <w:b/>
          <w:sz w:val="20"/>
          <w:szCs w:val="20"/>
          <w:u w:val="single"/>
        </w:rPr>
        <w:t>INT</w:t>
      </w:r>
      <w:r w:rsidRPr="002051AC">
        <w:rPr>
          <w:rFonts w:ascii="Arial" w:hAnsi="Arial" w:cs="Arial"/>
          <w:b/>
          <w:sz w:val="20"/>
          <w:szCs w:val="20"/>
          <w:u w:val="single"/>
        </w:rPr>
        <w:t>A – DO FORO </w:t>
      </w:r>
    </w:p>
    <w:p w:rsidR="006778A7" w:rsidRPr="002051AC" w:rsidRDefault="006778A7" w:rsidP="006778A7">
      <w:pPr>
        <w:pStyle w:val="SemEspaamento"/>
        <w:rPr>
          <w:rFonts w:ascii="Arial" w:hAnsi="Arial" w:cs="Arial"/>
          <w:b/>
          <w:sz w:val="20"/>
          <w:szCs w:val="20"/>
          <w:u w:val="single"/>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2051AC">
        <w:rPr>
          <w:rFonts w:ascii="Arial" w:hAnsi="Arial" w:cs="Arial"/>
          <w:b/>
          <w:bCs/>
          <w:sz w:val="20"/>
          <w:szCs w:val="20"/>
        </w:rPr>
        <w:t>CONTRATANTE</w:t>
      </w:r>
      <w:r w:rsidRPr="002051AC">
        <w:rPr>
          <w:rFonts w:ascii="Arial" w:hAnsi="Arial" w:cs="Arial"/>
          <w:sz w:val="20"/>
          <w:szCs w:val="20"/>
        </w:rPr>
        <w:t>, na forma do art. 60 da Lei 8.666 de 21/06/1993.</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Ribeirão do Pinhal, 04 de novembro de 2021.</w:t>
      </w: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jc w:val="both"/>
        <w:rPr>
          <w:rFonts w:ascii="Arial" w:hAnsi="Arial" w:cs="Arial"/>
          <w:sz w:val="20"/>
          <w:szCs w:val="20"/>
        </w:rPr>
      </w:pPr>
      <w:r w:rsidRPr="002051AC">
        <w:rPr>
          <w:rFonts w:ascii="Arial" w:hAnsi="Arial" w:cs="Arial"/>
          <w:sz w:val="20"/>
          <w:szCs w:val="20"/>
        </w:rPr>
        <w:t>DARTAGNAN CALIXTO FRAIZ</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00CE549C" w:rsidRPr="00CE549C">
        <w:rPr>
          <w:rFonts w:ascii="Arial" w:hAnsi="Arial" w:cs="Arial"/>
          <w:sz w:val="20"/>
          <w:szCs w:val="20"/>
        </w:rPr>
        <w:t>JOÃO HENRIQUE DE SOUZA</w:t>
      </w:r>
    </w:p>
    <w:p w:rsidR="006778A7" w:rsidRDefault="006778A7" w:rsidP="006778A7">
      <w:pPr>
        <w:pStyle w:val="SemEspaamento"/>
        <w:rPr>
          <w:rFonts w:ascii="Arial" w:hAnsi="Arial" w:cs="Arial"/>
          <w:sz w:val="20"/>
          <w:szCs w:val="20"/>
        </w:rPr>
      </w:pPr>
      <w:r w:rsidRPr="002051AC">
        <w:rPr>
          <w:rFonts w:ascii="Arial" w:hAnsi="Arial" w:cs="Arial"/>
          <w:sz w:val="20"/>
          <w:szCs w:val="20"/>
        </w:rPr>
        <w:t xml:space="preserve">PREFEITO MUNICIPAL </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 xml:space="preserve">CPF: </w:t>
      </w:r>
      <w:r w:rsidR="00CE549C">
        <w:rPr>
          <w:rFonts w:ascii="Arial" w:hAnsi="Arial" w:cs="Arial"/>
          <w:sz w:val="20"/>
          <w:szCs w:val="20"/>
        </w:rPr>
        <w:t>475.374.429-91</w:t>
      </w:r>
    </w:p>
    <w:p w:rsidR="006778A7" w:rsidRPr="002051AC" w:rsidRDefault="006778A7" w:rsidP="006778A7">
      <w:pPr>
        <w:pStyle w:val="SemEspaamento"/>
        <w:rPr>
          <w:rFonts w:ascii="Arial" w:hAnsi="Arial" w:cs="Arial"/>
          <w:sz w:val="20"/>
          <w:szCs w:val="20"/>
        </w:rPr>
      </w:pPr>
    </w:p>
    <w:p w:rsidR="006778A7" w:rsidRDefault="006778A7" w:rsidP="006778A7">
      <w:pPr>
        <w:pStyle w:val="SemEspaamento"/>
        <w:rPr>
          <w:rFonts w:ascii="Arial" w:hAnsi="Arial" w:cs="Arial"/>
          <w:sz w:val="20"/>
          <w:szCs w:val="20"/>
        </w:rPr>
      </w:pPr>
      <w:r w:rsidRPr="002051AC">
        <w:rPr>
          <w:rFonts w:ascii="Arial" w:hAnsi="Arial" w:cs="Arial"/>
          <w:sz w:val="20"/>
          <w:szCs w:val="20"/>
        </w:rPr>
        <w:t>TESTEMUNHAS:</w:t>
      </w: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rPr>
          <w:rFonts w:ascii="Arial" w:hAnsi="Arial" w:cs="Arial"/>
          <w:sz w:val="20"/>
          <w:szCs w:val="20"/>
        </w:rPr>
      </w:pPr>
    </w:p>
    <w:tbl>
      <w:tblPr>
        <w:tblW w:w="0" w:type="auto"/>
        <w:tblLook w:val="04A0"/>
      </w:tblPr>
      <w:tblGrid>
        <w:gridCol w:w="4606"/>
        <w:gridCol w:w="4606"/>
      </w:tblGrid>
      <w:tr w:rsidR="006778A7" w:rsidRPr="002051AC" w:rsidTr="00EF578A">
        <w:tc>
          <w:tcPr>
            <w:tcW w:w="4606" w:type="dxa"/>
          </w:tcPr>
          <w:p w:rsidR="006778A7" w:rsidRPr="002051AC" w:rsidRDefault="006778A7" w:rsidP="00EF578A">
            <w:pPr>
              <w:pStyle w:val="SemEspaamento"/>
              <w:rPr>
                <w:rFonts w:ascii="Arial" w:hAnsi="Arial" w:cs="Arial"/>
                <w:sz w:val="20"/>
                <w:szCs w:val="20"/>
              </w:rPr>
            </w:pPr>
            <w:r w:rsidRPr="002051AC">
              <w:rPr>
                <w:rFonts w:ascii="Arial" w:hAnsi="Arial" w:cs="Arial"/>
                <w:sz w:val="20"/>
                <w:szCs w:val="20"/>
              </w:rPr>
              <w:t>FAYÇAL MELHEM CHAMMA JUNIOR</w:t>
            </w:r>
          </w:p>
          <w:p w:rsidR="006778A7" w:rsidRPr="002051AC" w:rsidRDefault="006778A7" w:rsidP="00EF578A">
            <w:pPr>
              <w:pStyle w:val="SemEspaamento"/>
              <w:rPr>
                <w:rFonts w:ascii="Arial" w:hAnsi="Arial" w:cs="Arial"/>
                <w:sz w:val="20"/>
                <w:szCs w:val="20"/>
              </w:rPr>
            </w:pPr>
            <w:r w:rsidRPr="002051AC">
              <w:rPr>
                <w:rFonts w:ascii="Arial" w:hAnsi="Arial" w:cs="Arial"/>
                <w:sz w:val="20"/>
                <w:szCs w:val="20"/>
              </w:rPr>
              <w:t>CPF/MF 033.182.809-09</w:t>
            </w:r>
          </w:p>
        </w:tc>
        <w:tc>
          <w:tcPr>
            <w:tcW w:w="4606" w:type="dxa"/>
          </w:tcPr>
          <w:p w:rsidR="006778A7" w:rsidRPr="002051AC" w:rsidRDefault="006778A7" w:rsidP="00EF578A">
            <w:pPr>
              <w:pStyle w:val="SemEspaamento"/>
              <w:rPr>
                <w:rFonts w:ascii="Arial" w:hAnsi="Arial" w:cs="Arial"/>
                <w:sz w:val="20"/>
                <w:szCs w:val="20"/>
              </w:rPr>
            </w:pPr>
            <w:r w:rsidRPr="002051AC">
              <w:rPr>
                <w:rFonts w:ascii="Arial" w:hAnsi="Arial" w:cs="Arial"/>
                <w:sz w:val="20"/>
                <w:szCs w:val="20"/>
              </w:rPr>
              <w:t xml:space="preserve">      CARLOS ALEXANDRE BRAZ</w:t>
            </w:r>
          </w:p>
          <w:p w:rsidR="006778A7" w:rsidRPr="002051AC" w:rsidRDefault="006778A7" w:rsidP="00EF578A">
            <w:pPr>
              <w:pStyle w:val="SemEspaamento"/>
              <w:rPr>
                <w:rFonts w:ascii="Arial" w:hAnsi="Arial" w:cs="Arial"/>
                <w:sz w:val="20"/>
                <w:szCs w:val="20"/>
              </w:rPr>
            </w:pPr>
            <w:r w:rsidRPr="002051AC">
              <w:rPr>
                <w:rFonts w:ascii="Arial" w:hAnsi="Arial" w:cs="Arial"/>
                <w:sz w:val="20"/>
                <w:szCs w:val="20"/>
              </w:rPr>
              <w:t xml:space="preserve">      CPF/MF 030.393.009-89</w:t>
            </w:r>
          </w:p>
          <w:p w:rsidR="006778A7" w:rsidRPr="002051AC" w:rsidRDefault="006778A7" w:rsidP="00EF578A">
            <w:pPr>
              <w:pStyle w:val="SemEspaamento"/>
              <w:rPr>
                <w:rFonts w:ascii="Arial" w:hAnsi="Arial" w:cs="Arial"/>
                <w:sz w:val="20"/>
                <w:szCs w:val="20"/>
              </w:rPr>
            </w:pPr>
          </w:p>
        </w:tc>
      </w:tr>
      <w:tr w:rsidR="006778A7" w:rsidRPr="002051AC" w:rsidTr="00EF578A">
        <w:tc>
          <w:tcPr>
            <w:tcW w:w="4606" w:type="dxa"/>
          </w:tcPr>
          <w:p w:rsidR="006778A7" w:rsidRPr="002051AC" w:rsidRDefault="006778A7" w:rsidP="00EF578A">
            <w:pPr>
              <w:pStyle w:val="SemEspaamento"/>
              <w:rPr>
                <w:rFonts w:ascii="Arial" w:hAnsi="Arial" w:cs="Arial"/>
                <w:sz w:val="20"/>
                <w:szCs w:val="20"/>
              </w:rPr>
            </w:pPr>
          </w:p>
        </w:tc>
        <w:tc>
          <w:tcPr>
            <w:tcW w:w="4606" w:type="dxa"/>
          </w:tcPr>
          <w:p w:rsidR="006778A7" w:rsidRPr="002051AC" w:rsidRDefault="006778A7" w:rsidP="00EF578A">
            <w:pPr>
              <w:pStyle w:val="SemEspaamento"/>
              <w:rPr>
                <w:rFonts w:ascii="Arial" w:hAnsi="Arial" w:cs="Arial"/>
                <w:sz w:val="20"/>
                <w:szCs w:val="20"/>
              </w:rPr>
            </w:pPr>
          </w:p>
        </w:tc>
      </w:tr>
    </w:tbl>
    <w:p w:rsidR="006778A7" w:rsidRPr="002051AC" w:rsidRDefault="006778A7" w:rsidP="006778A7">
      <w:pPr>
        <w:pStyle w:val="SemEspaamento"/>
        <w:rPr>
          <w:rFonts w:ascii="Arial" w:hAnsi="Arial" w:cs="Arial"/>
          <w:sz w:val="20"/>
          <w:szCs w:val="20"/>
        </w:rPr>
      </w:pPr>
    </w:p>
    <w:p w:rsidR="006778A7" w:rsidRPr="002051AC" w:rsidRDefault="006778A7" w:rsidP="006778A7">
      <w:pPr>
        <w:pStyle w:val="SemEspaamento"/>
        <w:rPr>
          <w:rFonts w:ascii="Arial" w:hAnsi="Arial" w:cs="Arial"/>
          <w:sz w:val="20"/>
          <w:szCs w:val="20"/>
        </w:rPr>
      </w:pPr>
      <w:r w:rsidRPr="002051AC">
        <w:rPr>
          <w:rFonts w:ascii="Arial" w:hAnsi="Arial" w:cs="Arial"/>
          <w:sz w:val="20"/>
          <w:szCs w:val="20"/>
        </w:rPr>
        <w:t xml:space="preserve">RAFAEL SANTANA FRIZON </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 xml:space="preserve">       </w:t>
      </w:r>
    </w:p>
    <w:p w:rsidR="006778A7" w:rsidRDefault="006778A7" w:rsidP="006778A7">
      <w:pPr>
        <w:rPr>
          <w:rFonts w:ascii="Arial" w:hAnsi="Arial" w:cs="Arial"/>
          <w:sz w:val="20"/>
          <w:szCs w:val="20"/>
        </w:rPr>
      </w:pPr>
      <w:r w:rsidRPr="002051AC">
        <w:rPr>
          <w:rFonts w:ascii="Arial" w:hAnsi="Arial" w:cs="Arial"/>
          <w:sz w:val="20"/>
          <w:szCs w:val="20"/>
        </w:rPr>
        <w:t>ADVOGADO.</w:t>
      </w:r>
    </w:p>
    <w:p w:rsidR="006778A7" w:rsidRPr="002051AC" w:rsidRDefault="006778A7" w:rsidP="006778A7">
      <w:pPr>
        <w:rPr>
          <w:rFonts w:ascii="Arial" w:hAnsi="Arial" w:cs="Arial"/>
          <w:sz w:val="20"/>
          <w:szCs w:val="20"/>
        </w:rPr>
      </w:pPr>
    </w:p>
    <w:p w:rsidR="006778A7" w:rsidRPr="002051AC" w:rsidRDefault="006778A7" w:rsidP="006778A7">
      <w:pPr>
        <w:rPr>
          <w:rFonts w:ascii="Arial" w:hAnsi="Arial" w:cs="Arial"/>
          <w:b/>
          <w:sz w:val="20"/>
          <w:szCs w:val="20"/>
        </w:rPr>
      </w:pPr>
      <w:r w:rsidRPr="002051AC">
        <w:rPr>
          <w:rFonts w:ascii="Arial" w:hAnsi="Arial" w:cs="Arial"/>
          <w:b/>
          <w:sz w:val="20"/>
          <w:szCs w:val="20"/>
        </w:rPr>
        <w:t>FISCAIS DA ATA</w:t>
      </w:r>
    </w:p>
    <w:p w:rsidR="006778A7" w:rsidRPr="002051AC" w:rsidRDefault="006778A7" w:rsidP="006778A7">
      <w:pPr>
        <w:rPr>
          <w:rFonts w:ascii="Arial" w:hAnsi="Arial" w:cs="Arial"/>
          <w:sz w:val="20"/>
          <w:szCs w:val="20"/>
        </w:rPr>
      </w:pPr>
    </w:p>
    <w:p w:rsidR="006778A7" w:rsidRPr="002051AC" w:rsidRDefault="006778A7" w:rsidP="006778A7">
      <w:pPr>
        <w:pStyle w:val="SemEspaamento"/>
        <w:rPr>
          <w:rFonts w:ascii="Arial" w:hAnsi="Arial" w:cs="Arial"/>
          <w:sz w:val="20"/>
          <w:szCs w:val="20"/>
        </w:rPr>
      </w:pPr>
      <w:r>
        <w:rPr>
          <w:rFonts w:ascii="Arial" w:hAnsi="Arial" w:cs="Arial"/>
          <w:sz w:val="20"/>
          <w:szCs w:val="20"/>
        </w:rPr>
        <w:t>MARLUCE MARCELINO PECCIN COUTINHO</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DEIVID JUNIOR DE MELO</w:t>
      </w:r>
    </w:p>
    <w:p w:rsidR="006778A7" w:rsidRPr="002051AC" w:rsidRDefault="006778A7" w:rsidP="006778A7">
      <w:pPr>
        <w:pStyle w:val="SemEspaamento"/>
        <w:rPr>
          <w:rFonts w:ascii="Arial" w:hAnsi="Arial" w:cs="Arial"/>
          <w:sz w:val="20"/>
          <w:szCs w:val="20"/>
        </w:rPr>
      </w:pPr>
      <w:r w:rsidRPr="002051AC">
        <w:rPr>
          <w:rFonts w:ascii="Arial" w:hAnsi="Arial" w:cs="Arial"/>
          <w:sz w:val="20"/>
          <w:szCs w:val="20"/>
        </w:rPr>
        <w:t xml:space="preserve">SECRETÁRIA DE </w:t>
      </w:r>
      <w:proofErr w:type="gramStart"/>
      <w:r>
        <w:rPr>
          <w:rFonts w:ascii="Arial" w:hAnsi="Arial" w:cs="Arial"/>
          <w:sz w:val="20"/>
          <w:szCs w:val="20"/>
        </w:rPr>
        <w:t>ASSIST.</w:t>
      </w:r>
      <w:proofErr w:type="gramEnd"/>
      <w:r>
        <w:rPr>
          <w:rFonts w:ascii="Arial" w:hAnsi="Arial" w:cs="Arial"/>
          <w:sz w:val="20"/>
          <w:szCs w:val="20"/>
        </w:rPr>
        <w:t>SOCIAL</w:t>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r>
      <w:r w:rsidRPr="002051AC">
        <w:rPr>
          <w:rFonts w:ascii="Arial" w:hAnsi="Arial" w:cs="Arial"/>
          <w:sz w:val="20"/>
          <w:szCs w:val="20"/>
        </w:rPr>
        <w:tab/>
        <w:t>SECRETÁRIO DE ESPORTES</w:t>
      </w:r>
    </w:p>
    <w:p w:rsidR="006778A7" w:rsidRPr="002051AC" w:rsidRDefault="006778A7" w:rsidP="006778A7">
      <w:pPr>
        <w:rPr>
          <w:rFonts w:ascii="Arial" w:hAnsi="Arial" w:cs="Arial"/>
          <w:sz w:val="20"/>
          <w:szCs w:val="20"/>
        </w:rPr>
      </w:pPr>
    </w:p>
    <w:p w:rsidR="00000000" w:rsidRDefault="0003065C"/>
    <w:sectPr w:rsidR="00000000" w:rsidSect="00E22C6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62" w:rsidRDefault="0003065C">
    <w:pPr>
      <w:pStyle w:val="Rodap"/>
      <w:pBdr>
        <w:bottom w:val="single" w:sz="12" w:space="1" w:color="auto"/>
      </w:pBdr>
      <w:jc w:val="center"/>
      <w:rPr>
        <w:sz w:val="20"/>
      </w:rPr>
    </w:pPr>
  </w:p>
  <w:p w:rsidR="00E22C62" w:rsidRPr="00F42DA2" w:rsidRDefault="0003065C">
    <w:pPr>
      <w:pStyle w:val="Rodap"/>
      <w:jc w:val="center"/>
      <w:rPr>
        <w:rFonts w:asciiTheme="minorHAnsi" w:hAnsiTheme="minorHAnsi" w:cstheme="minorHAnsi"/>
        <w:sz w:val="18"/>
        <w:szCs w:val="18"/>
      </w:rPr>
    </w:pPr>
    <w:r w:rsidRPr="00F42DA2">
      <w:rPr>
        <w:rFonts w:asciiTheme="minorHAnsi" w:hAnsiTheme="minorHAnsi" w:cstheme="minorHAnsi"/>
        <w:sz w:val="18"/>
        <w:szCs w:val="18"/>
      </w:rPr>
      <w:t>Rua Paraná</w:t>
    </w:r>
    <w:r w:rsidRPr="00F42DA2">
      <w:rPr>
        <w:rFonts w:asciiTheme="minorHAnsi" w:hAnsiTheme="minorHAnsi" w:cstheme="minorHAnsi"/>
        <w:sz w:val="18"/>
        <w:szCs w:val="18"/>
      </w:rPr>
      <w:t xml:space="preserve"> 983 – Centro – CEP: 86.490-000 – Fone: (43)35518301.</w:t>
    </w:r>
  </w:p>
  <w:p w:rsidR="00E22C62" w:rsidRPr="00F42DA2" w:rsidRDefault="0003065C">
    <w:pPr>
      <w:pStyle w:val="Rodap"/>
      <w:jc w:val="center"/>
      <w:rPr>
        <w:rFonts w:asciiTheme="minorHAnsi" w:hAnsiTheme="minorHAnsi" w:cstheme="minorHAnsi"/>
        <w:sz w:val="18"/>
        <w:szCs w:val="18"/>
      </w:rPr>
    </w:pPr>
    <w:proofErr w:type="spellStart"/>
    <w:r w:rsidRPr="00F42DA2">
      <w:rPr>
        <w:rFonts w:asciiTheme="minorHAnsi" w:hAnsiTheme="minorHAnsi" w:cstheme="minorHAnsi"/>
        <w:sz w:val="18"/>
        <w:szCs w:val="18"/>
      </w:rPr>
      <w:t>E-mail</w:t>
    </w:r>
    <w:proofErr w:type="spellEnd"/>
    <w:r w:rsidRPr="00F42DA2">
      <w:rPr>
        <w:rFonts w:asciiTheme="minorHAnsi" w:hAnsiTheme="minorHAnsi" w:cstheme="minorHAnsi"/>
        <w:sz w:val="18"/>
        <w:szCs w:val="18"/>
      </w:rPr>
      <w:t xml:space="preserve">: </w:t>
    </w:r>
    <w:hyperlink r:id="rId1" w:history="1">
      <w:r w:rsidRPr="00F42DA2">
        <w:rPr>
          <w:rStyle w:val="Hyperlink"/>
          <w:rFonts w:asciiTheme="minorHAnsi" w:hAnsiTheme="minorHAnsi" w:cstheme="minorHAnsi"/>
          <w:sz w:val="18"/>
          <w:szCs w:val="18"/>
        </w:rPr>
        <w:t>pmrpinhal@uol.com.br</w:t>
      </w:r>
    </w:hyperlink>
    <w:r w:rsidRPr="00F42DA2">
      <w:rPr>
        <w:rFonts w:asciiTheme="minorHAnsi" w:hAnsiTheme="minorHAnsi" w:cstheme="minorHAnsi"/>
        <w:sz w:val="18"/>
        <w:szCs w:val="18"/>
      </w:rPr>
      <w:t xml:space="preserve"> e </w:t>
    </w:r>
    <w:hyperlink r:id="rId2" w:history="1">
      <w:r w:rsidRPr="00D9372F">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C62" w:rsidRDefault="0003065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22C62" w:rsidRDefault="0003065C">
    <w:pPr>
      <w:pStyle w:val="Cabealho"/>
      <w:pBdr>
        <w:bottom w:val="single" w:sz="12" w:space="1" w:color="auto"/>
      </w:pBdr>
      <w:jc w:val="center"/>
      <w:rPr>
        <w:rFonts w:ascii="Century" w:hAnsi="Century"/>
        <w:i/>
        <w:sz w:val="32"/>
      </w:rPr>
    </w:pPr>
    <w:r>
      <w:rPr>
        <w:rFonts w:ascii="Century" w:hAnsi="Century"/>
        <w:i/>
        <w:sz w:val="32"/>
      </w:rPr>
      <w:t>- ESTADO DO PARANÁ -</w:t>
    </w:r>
  </w:p>
  <w:p w:rsidR="00E22C62" w:rsidRDefault="0003065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932"/>
    <w:multiLevelType w:val="hybridMultilevel"/>
    <w:tmpl w:val="C100BC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42380A"/>
    <w:multiLevelType w:val="hybridMultilevel"/>
    <w:tmpl w:val="B86A3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778A7"/>
    <w:rsid w:val="0003065C"/>
    <w:rsid w:val="006778A7"/>
    <w:rsid w:val="00CE54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778A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778A7"/>
    <w:rPr>
      <w:rFonts w:ascii="Times New Roman" w:eastAsia="Times New Roman" w:hAnsi="Times New Roman" w:cs="Times New Roman"/>
      <w:sz w:val="24"/>
      <w:szCs w:val="24"/>
    </w:rPr>
  </w:style>
  <w:style w:type="paragraph" w:styleId="NormalWeb">
    <w:name w:val="Normal (Web)"/>
    <w:basedOn w:val="Normal"/>
    <w:uiPriority w:val="99"/>
    <w:rsid w:val="006778A7"/>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6778A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78A7"/>
    <w:rPr>
      <w:rFonts w:ascii="Times New Roman" w:eastAsia="Times New Roman" w:hAnsi="Times New Roman" w:cs="Times New Roman"/>
      <w:b/>
      <w:snapToGrid w:val="0"/>
      <w:sz w:val="24"/>
      <w:szCs w:val="20"/>
    </w:rPr>
  </w:style>
  <w:style w:type="paragraph" w:styleId="Cabealho">
    <w:name w:val="header"/>
    <w:basedOn w:val="Normal"/>
    <w:link w:val="CabealhoChar"/>
    <w:uiPriority w:val="99"/>
    <w:rsid w:val="006778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78A7"/>
    <w:rPr>
      <w:rFonts w:ascii="Times New Roman" w:eastAsia="Times New Roman" w:hAnsi="Times New Roman" w:cs="Times New Roman"/>
      <w:sz w:val="24"/>
      <w:szCs w:val="24"/>
    </w:rPr>
  </w:style>
  <w:style w:type="paragraph" w:styleId="Rodap">
    <w:name w:val="footer"/>
    <w:basedOn w:val="Normal"/>
    <w:link w:val="RodapChar"/>
    <w:uiPriority w:val="99"/>
    <w:rsid w:val="006778A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78A7"/>
    <w:rPr>
      <w:rFonts w:ascii="Times New Roman" w:eastAsia="Times New Roman" w:hAnsi="Times New Roman" w:cs="Times New Roman"/>
      <w:sz w:val="24"/>
      <w:szCs w:val="24"/>
    </w:rPr>
  </w:style>
  <w:style w:type="character" w:styleId="Hyperlink">
    <w:name w:val="Hyperlink"/>
    <w:basedOn w:val="Fontepargpadro"/>
    <w:uiPriority w:val="99"/>
    <w:rsid w:val="006778A7"/>
    <w:rPr>
      <w:color w:val="0000FF"/>
      <w:u w:val="single"/>
    </w:rPr>
  </w:style>
  <w:style w:type="character" w:styleId="Forte">
    <w:name w:val="Strong"/>
    <w:basedOn w:val="Fontepargpadro"/>
    <w:uiPriority w:val="22"/>
    <w:qFormat/>
    <w:rsid w:val="006778A7"/>
    <w:rPr>
      <w:b/>
      <w:bCs/>
    </w:rPr>
  </w:style>
  <w:style w:type="table" w:styleId="Tabelacomgrade">
    <w:name w:val="Table Grid"/>
    <w:basedOn w:val="Tabelanormal"/>
    <w:uiPriority w:val="39"/>
    <w:rsid w:val="006778A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pratiqueesportes@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2795</Words>
  <Characters>15097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2021-11-05T10:50:00Z</dcterms:created>
  <dcterms:modified xsi:type="dcterms:W3CDTF">2021-11-05T11:20:00Z</dcterms:modified>
</cp:coreProperties>
</file>