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131C64" w:rsidRPr="00B43CFB" w:rsidTr="00BA3A8F">
        <w:trPr>
          <w:trHeight w:val="1975"/>
        </w:trPr>
        <w:tc>
          <w:tcPr>
            <w:tcW w:w="8472" w:type="dxa"/>
          </w:tcPr>
          <w:p w:rsidR="00131C64" w:rsidRPr="008B51D2" w:rsidRDefault="00131C64" w:rsidP="00220B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131C64" w:rsidRPr="00365C42" w:rsidRDefault="00131C64" w:rsidP="00220B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072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148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131C64" w:rsidRPr="00D44DFA" w:rsidRDefault="00131C64" w:rsidP="00220BD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1C6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31C64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31C64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131C64">
              <w:rPr>
                <w:rFonts w:asciiTheme="minorHAnsi" w:hAnsiTheme="minorHAnsi" w:cstheme="minorHAnsi"/>
                <w:sz w:val="18"/>
                <w:szCs w:val="18"/>
              </w:rPr>
              <w:t>O.C.</w:t>
            </w:r>
            <w:proofErr w:type="spellEnd"/>
            <w:r w:rsidRPr="00131C64">
              <w:rPr>
                <w:rFonts w:asciiTheme="minorHAnsi" w:hAnsiTheme="minorHAnsi" w:cstheme="minorHAnsi"/>
                <w:sz w:val="18"/>
                <w:szCs w:val="18"/>
              </w:rPr>
              <w:t xml:space="preserve"> NUNES SOUZA &amp; CIA LTDA, CNPJ nº. 06.299.501/0001-05.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até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07/11</w:t>
            </w:r>
            <w:r w:rsidRPr="00131C64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  <w:r w:rsidRPr="00131C6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31C64">
              <w:rPr>
                <w:rFonts w:asciiTheme="minorHAnsi" w:hAnsiTheme="minorHAnsi" w:cstheme="minorHAnsi"/>
                <w:sz w:val="18"/>
                <w:szCs w:val="18"/>
              </w:rPr>
              <w:t>Data de assinatura: 20/10/2021, OLGA CAMARGO NUNES SOUZA CPF: 023.015.709-24 e DARTAGNAN CALIXTO FRAIZ, CPF/MF n.º 171.895.279-15</w:t>
            </w:r>
            <w:r w:rsidRPr="00D44D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bookmarkStart w:id="0" w:name="_GoBack"/>
            <w:bookmarkEnd w:id="0"/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2"/>
              <w:gridCol w:w="567"/>
              <w:gridCol w:w="993"/>
              <w:gridCol w:w="3969"/>
              <w:gridCol w:w="850"/>
              <w:gridCol w:w="992"/>
            </w:tblGrid>
            <w:tr w:rsidR="00131C64" w:rsidRPr="008B51D2" w:rsidTr="00BA3A8F">
              <w:tc>
                <w:tcPr>
                  <w:tcW w:w="562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993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3969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  <w:p w:rsid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BA3A8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Aula de NATAÇÃO para alunos com idades a partir de 06 anos, com número mínimo de 05 e máximo de 60 alunos, divididos em 04 TURMAS:</w:t>
                  </w:r>
                </w:p>
                <w:p w:rsidR="00131C64" w:rsidRPr="00131C64" w:rsidRDefault="00131C64" w:rsidP="00131C64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15h00min 01 turma de no máximo 15 alunos cada dia;</w:t>
                  </w:r>
                </w:p>
                <w:p w:rsidR="00131C64" w:rsidRPr="00131C64" w:rsidRDefault="00131C64" w:rsidP="00131C64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TERÇA E QUINTA-FEIRA: Horário 10h00min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 aulas serão distribuídas num período de 12 meses. Caso não haja quorum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261,66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50238,72</w:t>
                  </w: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Aula de HIDROGINÁSTICA para alunos com idades a partir de 06 anos, com número mínimo de 05 e máximo de 60 alunos, divididos em 04 TURMAS:</w:t>
                  </w:r>
                </w:p>
                <w:p w:rsidR="00131C64" w:rsidRPr="00131C64" w:rsidRDefault="00131C64" w:rsidP="00131C64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09h00min 01 turma de no máximo 15 alunos cada dia;</w:t>
                  </w:r>
                </w:p>
                <w:p w:rsidR="00131C64" w:rsidRPr="00131C64" w:rsidRDefault="00131C64" w:rsidP="00131C64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TERÇA E QUINTA-FEIRA: Horário 15h00min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 aulas serão distribuídas num período de 12 meses. Caso não haja quorum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261,66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50238,72</w:t>
                  </w: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Oficina de BALÉ CLÁSSICO para alunos com idades a partir de 04 anos com número mínimo de 05 e máximo de 60 alunos, divididos em 04 TURMAS:</w:t>
                  </w:r>
                </w:p>
                <w:p w:rsidR="00131C64" w:rsidRPr="00131C64" w:rsidRDefault="00131C64" w:rsidP="00131C64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TERÇA E QUINTA-FEIRA: Horário 09h00min 01 turma de no máximo 15 alunos cada dia;</w:t>
                  </w:r>
                </w:p>
                <w:p w:rsidR="00131C64" w:rsidRPr="00131C64" w:rsidRDefault="00131C64" w:rsidP="00131C64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14h00min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 oficinas serão distribuídas num período de 12 meses. Caso não haja quorum mínimo de alunos não haverá oficina. A empresa deverá fornecer toda a estrutura e os materiais necessários para realização das atividades, tais como instrutor, espaço de no mínimo 50 m.² e tatame.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24837,12</w:t>
                  </w: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125314,56</w:t>
                  </w:r>
                </w:p>
              </w:tc>
            </w:tr>
          </w:tbl>
          <w:p w:rsidR="00131C64" w:rsidRPr="00365C42" w:rsidRDefault="00131C64" w:rsidP="0013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072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149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131C64" w:rsidRPr="00131C64" w:rsidRDefault="00131C64" w:rsidP="00131C6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1C64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31C64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31C64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THIAGO FRAIZ DE SOUZA 04138194932, CNPJ nº. 13.483.647/0001-63. Objeto: registro de </w:t>
            </w:r>
            <w:r w:rsidRPr="00131C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até 07/11/2022.</w:t>
            </w:r>
            <w:r w:rsidRPr="00131C6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31C64">
              <w:rPr>
                <w:rFonts w:asciiTheme="minorHAnsi" w:hAnsiTheme="minorHAnsi" w:cstheme="minorHAnsi"/>
                <w:sz w:val="18"/>
                <w:szCs w:val="18"/>
              </w:rPr>
              <w:t>Data de assinatura: 20/10/2021, THIAGO FRAIZ DE SOUZA CPF: 041.381.949-32 e DARTAGNAN CALIXTO FRAIZ, CPF/MF n.º 171.895.279-15.</w:t>
            </w:r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2"/>
              <w:gridCol w:w="567"/>
              <w:gridCol w:w="993"/>
              <w:gridCol w:w="3969"/>
              <w:gridCol w:w="850"/>
              <w:gridCol w:w="992"/>
            </w:tblGrid>
            <w:tr w:rsidR="00131C64" w:rsidRPr="008B51D2" w:rsidTr="00BA3A8F">
              <w:tc>
                <w:tcPr>
                  <w:tcW w:w="562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993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3969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Oficina de BOXE para alunos com idades a partir de 06 anos, com número mínimo de 05 e máximo de 60 alunos, divididos em 04 TURMAS: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QUARTA E SEXTA-FEIRA: Horário 09h00min 01 turma de no máximo 15 alunos cada dia;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14h00min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 aulas serão distribuídas num período de 12 meses. Caso não haja quorum mínimo de alunos não haverá aula. A empresa deverá fornecer toda a estrutura e os materiais necessários para realização das atividades, tais como instrutor, espaço de no mínimo 80 m.² (podendo ser utilizado também o SCFV Vida e Esperança, Campão e Ginásio de Esportes) 01 tatame, luvas, caneleiras e capacetes sendo 01 para cada aluno.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24837,12</w:t>
                  </w: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Oficina de MUAY THAY para alunos com idades a partir de 06 anos, com número mínimo de 05 e máximo de 60 alunos, divididos em 04 TURMAS: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10h00min 01 turma de no máximo 15 alunos cada dia;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TERÇA E QUINTA-FEIRA: Horário 14h00min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 aulas serão distribuídas num período de 12 meses. Caso não haja quorum mínimo de alunos não haverá aula. As oficinas serão distribuídas num período de 12 meses. A empresa deverá fornecer toda a estrutura e os materiais necessários para realização das atividades, tais como instrutor, espaço de no mínimo 80 m.² (podendo ser utilizado também o SCFV Vida e Esperança, Campão e Ginásio de Esportes</w:t>
                  </w:r>
                  <w:proofErr w:type="gram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)</w:t>
                  </w:r>
                  <w:proofErr w:type="gram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01 tatame, luvas e manoplas sendo 01 para cada aluno.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24837,12</w:t>
                  </w: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Oficina de TRANSFORMAÇÃO BIOSSOCIAL (artesanato em reciclagem, reutilização em materiais descartáveis, decoração natalina) para alunos com idades a partir de 06 anos com número mínimo de 05 e máximo de 60 alunos, divididos em 02 TURMAS: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SEXTA-FEIRA: Horário 09h00min 01 turma de no máximo 15 alunos cada dia;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SEXTA-FEIRA: Horário 14h00min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As oficinas serão distribuídas num período de 12 meses. Caso não haja quorum mínimo de alunos não haverá oficina. A empresa deverá fornecer instrutor, podendo ser utilizado o SCFV Vida e Esperança e Campão para as atividades. Os materiais serão fornecidos pela Secretaria de Assistência Social.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97,02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9313,92</w:t>
                  </w:r>
                </w:p>
                <w:p w:rsidR="00BA3A8F" w:rsidRDefault="00BA3A8F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BA3A8F" w:rsidRPr="00131C64" w:rsidRDefault="00BA3A8F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58988,16</w:t>
                  </w:r>
                </w:p>
              </w:tc>
            </w:tr>
          </w:tbl>
          <w:p w:rsidR="00131C64" w:rsidRPr="00365C42" w:rsidRDefault="00131C64" w:rsidP="00131C6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072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150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131C64" w:rsidRPr="00BA3A8F" w:rsidRDefault="00131C64" w:rsidP="00131C6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3A8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BA3A8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BA3A8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</w:t>
            </w:r>
            <w:r w:rsidRPr="00BA3A8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42 e a empresa SHIRLEI CRISTINA TEIXEIRA – ACADEMIA, CNPJ nº. 21.886.211/0001-43. Objeto: 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Social. Vigência até 07/11/2022.</w:t>
            </w:r>
            <w:r w:rsidRPr="00BA3A8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BA3A8F">
              <w:rPr>
                <w:rFonts w:asciiTheme="minorHAnsi" w:hAnsiTheme="minorHAnsi" w:cstheme="minorHAnsi"/>
                <w:sz w:val="18"/>
                <w:szCs w:val="18"/>
              </w:rPr>
              <w:t>Data de assinatura: 20/10/2021, SHIRLEI CRISTINA TEIXEIRA CPF: 041.199.559-66 e DARTAGNAN CALIXTO FRAIZ, CPF/MF n.º 171.895.279-15.</w:t>
            </w:r>
          </w:p>
          <w:tbl>
            <w:tblPr>
              <w:tblStyle w:val="Tabelacomgrade"/>
              <w:tblW w:w="7933" w:type="dxa"/>
              <w:tblLayout w:type="fixed"/>
              <w:tblLook w:val="04A0"/>
            </w:tblPr>
            <w:tblGrid>
              <w:gridCol w:w="562"/>
              <w:gridCol w:w="567"/>
              <w:gridCol w:w="993"/>
              <w:gridCol w:w="3969"/>
              <w:gridCol w:w="850"/>
              <w:gridCol w:w="992"/>
            </w:tblGrid>
            <w:tr w:rsidR="00131C64" w:rsidRPr="008B51D2" w:rsidTr="00BA3A8F">
              <w:tc>
                <w:tcPr>
                  <w:tcW w:w="562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993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3969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Pr="00B97706" w:rsidRDefault="00131C64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Oficina de ARTESANATO (pintura em tecido, em tela, bordado, ponto cruz, cruz duplo, </w:t>
                  </w:r>
                  <w:proofErr w:type="spell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vagonite</w:t>
                  </w:r>
                  <w:proofErr w:type="spell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,) para alunos com idades a partir de 06 anos, com número mínimo de 05 e máximo de 60 alunos, divididos em 04 TURMAS: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TERÇA E QUINTA-FEIRA: Horário 09h00min 01 turma de no máximo 15 alunos cada dia;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TERÇA E QUINTA-FEIRA: Horário 14h00min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 oficinas serão distribuídas num período de 12 meses. Caso não haja quorum mínimo de alunos não haverá oficina. As oficinas serão distribuídas num período de 12 meses. A empresa deverá fornecer instrutor, podendo ser utilizado o SCFV Vida e Esperança, Campão e CRAS para as atividades. Os materiais serão fornecidos pela Secretaria de Assistência Social.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99,00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19008,00</w:t>
                  </w: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Oficina de DANÇA DE SALÃO para alunos com idades a partir de 18 anos, com número mínimo de 05 e máximo de 60 alunos, divididos em 04 TURMAS: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09h00min 01 turma de no máximo 15 alunos cada dia;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15h00min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As oficinas serão distribuídas num período de 12 meses. Caso não haja quorum mínimo de alunos não haverá oficina.  A empresa deverá fornecer instrutor, podendo ser utilizado o SCFV Vida e Esperança e Campão para as atividades. 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23040,00</w:t>
                  </w: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Hora/Aula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(50 min.)</w:t>
                  </w: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Oficina de DANÇAS URBANAS (</w:t>
                  </w:r>
                  <w:proofErr w:type="spell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Streetdance</w:t>
                  </w:r>
                  <w:proofErr w:type="spell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Funk</w:t>
                  </w:r>
                  <w:proofErr w:type="spell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Locking</w:t>
                  </w:r>
                  <w:proofErr w:type="spell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Popping</w:t>
                  </w:r>
                  <w:proofErr w:type="spell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Breaking</w:t>
                  </w:r>
                  <w:proofErr w:type="spell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Hip </w:t>
                  </w:r>
                  <w:proofErr w:type="spellStart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Hop</w:t>
                  </w:r>
                  <w:proofErr w:type="spellEnd"/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Freestyle) para alunos com idades de 06 a 17 anos com número mínimo de 05 e máximo de 60 alunos, divididos em 04 TURMAS: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SEGUNDA E QUARTA-FEIRA: Horário 10h00min 01 turma de no máximo 15 alunos cada dia;</w:t>
                  </w:r>
                </w:p>
                <w:p w:rsidR="00131C64" w:rsidRPr="00131C64" w:rsidRDefault="00131C64" w:rsidP="00220BD6">
                  <w:pPr>
                    <w:pStyle w:val="SemEspaamento"/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TERÇA E QUINTA-FEIRA: Horário 15h00min 01 turma de no máximo 15 alunos cada dia.</w:t>
                  </w:r>
                </w:p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As oficinas serão distribuídas num período de 12 meses. Caso não haja quorum mínimo de alunos não haverá oficina. A empresa deverá fornecer instrutor, podendo ser utilizado o SCFV Vida e Esperança e Campão para as atividades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23040,00</w:t>
                  </w:r>
                </w:p>
                <w:p w:rsidR="00BA3A8F" w:rsidRDefault="00BA3A8F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BA3A8F" w:rsidRDefault="00BA3A8F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BA3A8F" w:rsidRDefault="00BA3A8F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BA3A8F" w:rsidRPr="00131C64" w:rsidRDefault="00BA3A8F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31C64" w:rsidRPr="008B51D2" w:rsidTr="00BA3A8F">
              <w:tc>
                <w:tcPr>
                  <w:tcW w:w="562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131C64" w:rsidRPr="00131C64" w:rsidRDefault="00131C64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31C6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0" w:type="dxa"/>
                </w:tcPr>
                <w:p w:rsidR="00131C64" w:rsidRPr="00131C64" w:rsidRDefault="00131C64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31C64" w:rsidRPr="00131C64" w:rsidRDefault="00131C64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31C64">
                    <w:rPr>
                      <w:rFonts w:cstheme="minorHAnsi"/>
                      <w:color w:val="000000"/>
                      <w:sz w:val="18"/>
                      <w:szCs w:val="18"/>
                    </w:rPr>
                    <w:t>65088,00</w:t>
                  </w:r>
                </w:p>
              </w:tc>
            </w:tr>
          </w:tbl>
          <w:p w:rsidR="00131C64" w:rsidRPr="008B51D2" w:rsidRDefault="00131C64" w:rsidP="00220BD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31C64" w:rsidRDefault="00131C64" w:rsidP="00131C64">
      <w:pPr>
        <w:rPr>
          <w:rFonts w:cstheme="minorHAnsi"/>
          <w:b/>
          <w:sz w:val="16"/>
          <w:szCs w:val="16"/>
        </w:rPr>
      </w:pPr>
    </w:p>
    <w:sectPr w:rsidR="00131C64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31C64"/>
    <w:rsid w:val="00131C64"/>
    <w:rsid w:val="00BA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31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1C6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31C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1385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2021-10-22T18:05:00Z</dcterms:created>
  <dcterms:modified xsi:type="dcterms:W3CDTF">2021-10-22T18:17:00Z</dcterms:modified>
</cp:coreProperties>
</file>