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D2774C" w:rsidRPr="001A2990" w:rsidTr="003F2457">
        <w:tc>
          <w:tcPr>
            <w:tcW w:w="5240" w:type="dxa"/>
          </w:tcPr>
          <w:p w:rsidR="00D2774C" w:rsidRPr="00E476C4" w:rsidRDefault="00D2774C" w:rsidP="003F245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2774C" w:rsidRPr="00FC07C5" w:rsidRDefault="00D2774C" w:rsidP="003F245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C07C5">
              <w:rPr>
                <w:rFonts w:cstheme="minorHAnsi"/>
                <w:sz w:val="18"/>
                <w:szCs w:val="18"/>
              </w:rPr>
              <w:t>PRIMEIRO ADITIVO ATA REGISTRO DE PREÇOS 110/2020.</w:t>
            </w:r>
          </w:p>
          <w:p w:rsidR="00D2774C" w:rsidRPr="00FC07C5" w:rsidRDefault="00D2774C" w:rsidP="003F245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C07C5">
              <w:rPr>
                <w:rFonts w:cstheme="minorHAnsi"/>
                <w:sz w:val="18"/>
                <w:szCs w:val="18"/>
              </w:rPr>
              <w:t xml:space="preserve">PROCESSO LICITATÓRIO PREGÃO PRESENCIAL Nº. 040/2020. </w:t>
            </w:r>
          </w:p>
          <w:p w:rsidR="00D2774C" w:rsidRPr="00D46645" w:rsidRDefault="00D2774C" w:rsidP="00FC07C5">
            <w:pPr>
              <w:pStyle w:val="SemEspaamento"/>
              <w:jc w:val="both"/>
            </w:pPr>
            <w:r w:rsidRPr="00FC07C5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r w:rsidR="00FC07C5" w:rsidRPr="00FC07C5">
              <w:rPr>
                <w:rFonts w:cstheme="minorHAnsi"/>
                <w:sz w:val="18"/>
                <w:szCs w:val="18"/>
              </w:rPr>
              <w:t>CIRÚRGICA NOSSA SENHORA – EIRELI CNPJ nº. 24.586.988/0001-80</w:t>
            </w:r>
            <w:r w:rsidRPr="00FC07C5">
              <w:rPr>
                <w:rFonts w:cstheme="minorHAnsi"/>
                <w:sz w:val="18"/>
                <w:szCs w:val="18"/>
              </w:rPr>
              <w:t xml:space="preserve">. Objeto: </w:t>
            </w:r>
            <w:r w:rsidR="00FC07C5" w:rsidRPr="00FC07C5">
              <w:rPr>
                <w:rFonts w:cstheme="minorHAnsi"/>
                <w:sz w:val="18"/>
                <w:szCs w:val="18"/>
              </w:rPr>
              <w:t>registro de preços para possível aquisição de materiais médicos e hospitalares conforme solicitação da Secretaria de Saúde</w:t>
            </w:r>
            <w:r w:rsidRPr="00FC07C5">
              <w:rPr>
                <w:rFonts w:cstheme="minorHAnsi"/>
                <w:sz w:val="18"/>
                <w:szCs w:val="18"/>
              </w:rPr>
              <w:t xml:space="preserve">. Valor Item </w:t>
            </w:r>
            <w:r w:rsidR="00FC07C5" w:rsidRPr="00FC07C5">
              <w:rPr>
                <w:rFonts w:cstheme="minorHAnsi"/>
                <w:sz w:val="18"/>
                <w:szCs w:val="18"/>
              </w:rPr>
              <w:t>56</w:t>
            </w:r>
            <w:r w:rsidRPr="00FC07C5">
              <w:rPr>
                <w:rFonts w:cstheme="minorHAnsi"/>
                <w:sz w:val="18"/>
                <w:szCs w:val="18"/>
              </w:rPr>
              <w:t xml:space="preserve"> – </w:t>
            </w:r>
            <w:r w:rsidR="00FC07C5" w:rsidRPr="00FC07C5">
              <w:rPr>
                <w:rFonts w:cstheme="minorHAnsi"/>
                <w:sz w:val="18"/>
                <w:szCs w:val="18"/>
              </w:rPr>
              <w:t>Luva cirúrgica, látex, nº 8, estéril</w:t>
            </w:r>
            <w:r w:rsidR="00FC07C5" w:rsidRPr="00FC07C5">
              <w:rPr>
                <w:rFonts w:cstheme="minorHAnsi"/>
                <w:sz w:val="18"/>
                <w:szCs w:val="18"/>
              </w:rPr>
              <w:t xml:space="preserve"> </w:t>
            </w:r>
            <w:r w:rsidRPr="00FC07C5">
              <w:rPr>
                <w:rFonts w:cstheme="minorHAnsi"/>
                <w:sz w:val="18"/>
                <w:szCs w:val="18"/>
              </w:rPr>
              <w:t xml:space="preserve">R$ </w:t>
            </w:r>
            <w:r w:rsidR="00FC07C5" w:rsidRPr="00FC07C5">
              <w:rPr>
                <w:rFonts w:cstheme="minorHAnsi"/>
                <w:sz w:val="18"/>
                <w:szCs w:val="18"/>
              </w:rPr>
              <w:t>1,58</w:t>
            </w:r>
            <w:r w:rsidRPr="00FC07C5">
              <w:rPr>
                <w:rFonts w:cstheme="minorHAnsi"/>
                <w:sz w:val="18"/>
                <w:szCs w:val="18"/>
              </w:rPr>
              <w:t xml:space="preserve">. Data de assinatura: 26/07/2021, </w:t>
            </w:r>
            <w:r w:rsidR="00FC07C5" w:rsidRPr="00FC07C5">
              <w:rPr>
                <w:rFonts w:cstheme="minorHAnsi"/>
                <w:sz w:val="18"/>
                <w:szCs w:val="18"/>
              </w:rPr>
              <w:t>RENAN DIEGO RODRIGUES SALLA CPF: 055.146.079-25</w:t>
            </w:r>
            <w:r w:rsidR="00FC07C5" w:rsidRPr="00FC07C5">
              <w:rPr>
                <w:rFonts w:cstheme="minorHAnsi"/>
                <w:sz w:val="18"/>
                <w:szCs w:val="18"/>
              </w:rPr>
              <w:t xml:space="preserve"> </w:t>
            </w:r>
            <w:r w:rsidRPr="00FC07C5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D2774C" w:rsidRDefault="00D2774C" w:rsidP="00D2774C"/>
    <w:p w:rsidR="00D2774C" w:rsidRDefault="00D2774C" w:rsidP="00D2774C"/>
    <w:p w:rsidR="00D2774C" w:rsidRDefault="00D2774C" w:rsidP="00D2774C"/>
    <w:p w:rsidR="00D2774C" w:rsidRDefault="00D2774C" w:rsidP="00D2774C"/>
    <w:p w:rsidR="00D2774C" w:rsidRDefault="00D2774C" w:rsidP="00D2774C"/>
    <w:p w:rsidR="00D2774C" w:rsidRDefault="00D2774C" w:rsidP="00D2774C"/>
    <w:p w:rsidR="00D2774C" w:rsidRDefault="00D2774C" w:rsidP="00D2774C"/>
    <w:p w:rsidR="00D2774C" w:rsidRDefault="00D2774C" w:rsidP="00D2774C"/>
    <w:p w:rsidR="00D2774C" w:rsidRDefault="00D2774C" w:rsidP="00D2774C"/>
    <w:p w:rsidR="00D2774C" w:rsidRDefault="00D2774C" w:rsidP="00D2774C"/>
    <w:p w:rsidR="00000000" w:rsidRDefault="00FC07C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C07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C07C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C07C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C07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C07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C07C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2774C"/>
    <w:rsid w:val="00D2774C"/>
    <w:rsid w:val="00FC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77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2774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2774C"/>
  </w:style>
  <w:style w:type="paragraph" w:styleId="Cabealho">
    <w:name w:val="header"/>
    <w:basedOn w:val="Normal"/>
    <w:link w:val="CabealhoChar"/>
    <w:rsid w:val="00D277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774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277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277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27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2021-08-25T13:42:00Z</dcterms:created>
  <dcterms:modified xsi:type="dcterms:W3CDTF">2021-08-25T13:57:00Z</dcterms:modified>
</cp:coreProperties>
</file>