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F67872" w:rsidRPr="00B43CFB" w:rsidTr="002F3286">
        <w:trPr>
          <w:trHeight w:val="5802"/>
        </w:trPr>
        <w:tc>
          <w:tcPr>
            <w:tcW w:w="8897" w:type="dxa"/>
          </w:tcPr>
          <w:p w:rsidR="00F67872" w:rsidRPr="008B51D2" w:rsidRDefault="00F67872" w:rsidP="002F32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F67872" w:rsidRPr="004A6AAD" w:rsidRDefault="00F67872" w:rsidP="002F32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117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F67872" w:rsidRPr="00F67872" w:rsidRDefault="00F67872" w:rsidP="002F32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787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F6787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F6787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PNEUS COMÉRCIO DE PNEUS EIRELI, CNPJ nº. 06.880.642/0001-09. Objeto: o registro de preços para possível aquisição de pneus e câmaras de ar para os veículos e maquinários do Departamento Rodoviário, Secretaria de Educação, Secretaria de Saúde, Secretaria de Assistência Social, Secretaria de Agricultura e Meio Ambiente e Administração. Vigência até 14/07/2022.</w:t>
            </w:r>
            <w:r w:rsidRPr="00F6787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F67872">
              <w:rPr>
                <w:rFonts w:asciiTheme="minorHAnsi" w:hAnsiTheme="minorHAnsi" w:cstheme="minorHAnsi"/>
                <w:sz w:val="18"/>
                <w:szCs w:val="18"/>
              </w:rPr>
              <w:t>Data de assinatura: 15/07/2021, TERCIO GUSTAVO SENFF CPF: 064.038.449-89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426"/>
              <w:gridCol w:w="708"/>
              <w:gridCol w:w="4253"/>
              <w:gridCol w:w="850"/>
              <w:gridCol w:w="851"/>
              <w:gridCol w:w="992"/>
            </w:tblGrid>
            <w:tr w:rsidR="00F67872" w:rsidRPr="008B51D2" w:rsidTr="00F67872">
              <w:tc>
                <w:tcPr>
                  <w:tcW w:w="562" w:type="dxa"/>
                  <w:vAlign w:val="bottom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426" w:type="dxa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253" w:type="dxa"/>
                  <w:vAlign w:val="bottom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A60C33" w:rsidRDefault="00F67872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eastAsia="Arial Unicode MS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8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Pneu 1000-20 borrachudo 16 lonas (Rodoviário)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>Anteo</w:t>
                  </w:r>
                  <w:proofErr w:type="spellEnd"/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 xml:space="preserve"> AT59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6787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2.146,20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90140,40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eastAsia="Arial Unicode MS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Pneu 1000-20 liso 16 lonas (Rodoviário)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>Anteo</w:t>
                  </w:r>
                  <w:proofErr w:type="spellEnd"/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 xml:space="preserve"> AT65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6787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34110,00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eastAsia="Arial Unicode MS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Pneu 17.5/25 – E2/G2/L2 12 LONAS (Rodoviário)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>Goodyear SGL-2A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6787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4.778,00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28668,00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eastAsia="Arial Unicode MS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8" w:type="dxa"/>
                  <w:vAlign w:val="center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  <w:vAlign w:val="center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 xml:space="preserve">Pneu 185R14C </w:t>
                  </w:r>
                  <w:proofErr w:type="gram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 xml:space="preserve"> lonas (Educação)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 xml:space="preserve">Goodyear </w:t>
                  </w:r>
                  <w:proofErr w:type="spellStart"/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>Marathon</w:t>
                  </w:r>
                  <w:proofErr w:type="spellEnd"/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 xml:space="preserve"> II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6787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33200,00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eastAsia="Arial Unicode MS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6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8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 xml:space="preserve">Pneu radial borrachudo 215/75 - </w:t>
                  </w:r>
                  <w:proofErr w:type="gram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R17.</w:t>
                  </w:r>
                  <w:proofErr w:type="gram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 xml:space="preserve">5 (08 Rodoviário e 120 Educação) 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>Goodyear RHD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6787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179200,00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eastAsia="Arial Unicode MS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6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Pneu radial modelo fG.01 1000-20 misto16 PR (</w:t>
                  </w:r>
                  <w:proofErr w:type="gramStart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>12 rodoviário</w:t>
                  </w:r>
                  <w:proofErr w:type="gramEnd"/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 xml:space="preserve"> e 08 Educação)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7872">
                    <w:rPr>
                      <w:rFonts w:ascii="Arial" w:hAnsi="Arial" w:cs="Arial"/>
                      <w:sz w:val="12"/>
                      <w:szCs w:val="12"/>
                    </w:rPr>
                    <w:t>Goodyear G386</w:t>
                  </w: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6787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44800,00</w:t>
                  </w:r>
                </w:p>
              </w:tc>
            </w:tr>
            <w:tr w:rsidR="00F67872" w:rsidRPr="008B51D2" w:rsidTr="00F67872">
              <w:tc>
                <w:tcPr>
                  <w:tcW w:w="562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F67872" w:rsidRPr="00F67872" w:rsidRDefault="00F67872" w:rsidP="002F3286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872"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F67872" w:rsidRPr="00F67872" w:rsidRDefault="00F67872" w:rsidP="002F3286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67872" w:rsidRPr="00F67872" w:rsidRDefault="00F67872" w:rsidP="002F3286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6787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410118,40</w:t>
                  </w:r>
                </w:p>
              </w:tc>
            </w:tr>
          </w:tbl>
          <w:p w:rsidR="00AA042B" w:rsidRPr="004A6AAD" w:rsidRDefault="00AA042B" w:rsidP="00AA042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118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AA042B" w:rsidRPr="00AA042B" w:rsidRDefault="00AA042B" w:rsidP="00AA042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042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A042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A042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SETIM &amp; TITON LTDA, CNPJ nº. 20.862.784/0001-74. Objeto: o registro de preços para possível aquisição de pneus e câmaras de ar para os veículos e maquinários do Departamento Rodoviário, Secretaria de Educação, Secretaria de Saúde, Secretaria de Assistência Social, Secretaria de Agricultura e Meio Ambiente e Administração. Vigência até 14/07/2022.</w:t>
            </w:r>
            <w:r w:rsidRPr="00AA042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A042B">
              <w:rPr>
                <w:rFonts w:asciiTheme="minorHAnsi" w:hAnsiTheme="minorHAnsi" w:cstheme="minorHAnsi"/>
                <w:sz w:val="18"/>
                <w:szCs w:val="18"/>
              </w:rPr>
              <w:t>Data de assinatura: 15/07/2021, LEOCIR SALVINI CPF: 025.800.089-93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426"/>
              <w:gridCol w:w="708"/>
              <w:gridCol w:w="4253"/>
              <w:gridCol w:w="850"/>
              <w:gridCol w:w="851"/>
              <w:gridCol w:w="992"/>
            </w:tblGrid>
            <w:tr w:rsidR="00AA042B" w:rsidRPr="008B51D2" w:rsidTr="002F3286">
              <w:tc>
                <w:tcPr>
                  <w:tcW w:w="562" w:type="dxa"/>
                  <w:vAlign w:val="bottom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426" w:type="dxa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253" w:type="dxa"/>
                  <w:vAlign w:val="bottom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60C33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12.4/24 12 lonas (Rodoviário)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Goodyear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10040,00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12.5/80-18 (Rodoviário)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Goodyear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2.240,00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8960,00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1400-24 16 lonas (Rodoviário)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Titan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96800,00</w:t>
                  </w:r>
                </w:p>
              </w:tc>
            </w:tr>
            <w:tr w:rsidR="00AA042B" w:rsidRPr="008B51D2" w:rsidTr="00C324C2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17.5/25- L3/E3 (Rodoviário)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Titan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6.012,00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180360,00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195L/24 12 lonas (Rodoviário)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Goodyear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21200,00</w:t>
                  </w:r>
                </w:p>
              </w:tc>
            </w:tr>
            <w:tr w:rsidR="00AA042B" w:rsidRPr="008B51D2" w:rsidTr="00C324C2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8" w:type="dxa"/>
                  <w:vAlign w:val="center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  <w:vAlign w:val="center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225/65 – R16 (</w:t>
                  </w:r>
                  <w:proofErr w:type="gram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 Educação</w:t>
                  </w:r>
                  <w:proofErr w:type="gram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48 saúde)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Goodyear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49280,00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Radial </w:t>
                  </w:r>
                  <w:r w:rsidRPr="00AA042B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205/70 R15 (</w:t>
                  </w:r>
                  <w:proofErr w:type="spellStart"/>
                  <w:proofErr w:type="gramStart"/>
                  <w:r w:rsidRPr="00AA042B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A042B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AA042B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042B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Goodyear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3760,00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radial modelo </w:t>
                  </w:r>
                  <w:proofErr w:type="gramStart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TG.</w:t>
                  </w:r>
                  <w:proofErr w:type="gramEnd"/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1000-20 borrachudo 16 PR (32 rodoviário e 16 Educação)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Kelly </w:t>
                  </w: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115200,00</w:t>
                  </w:r>
                </w:p>
              </w:tc>
            </w:tr>
            <w:tr w:rsidR="00AA042B" w:rsidRPr="008B51D2" w:rsidTr="002F3286">
              <w:tc>
                <w:tcPr>
                  <w:tcW w:w="562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AA042B" w:rsidRPr="00AA042B" w:rsidRDefault="00AA042B" w:rsidP="002F328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AA042B" w:rsidRPr="00AA042B" w:rsidRDefault="00AA042B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A042B" w:rsidRPr="00AA042B" w:rsidRDefault="00AA042B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A042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485600,00</w:t>
                  </w:r>
                </w:p>
              </w:tc>
            </w:tr>
          </w:tbl>
          <w:p w:rsidR="00F67872" w:rsidRPr="008B51D2" w:rsidRDefault="00F67872" w:rsidP="002F32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67872" w:rsidRDefault="00F67872" w:rsidP="00F67872">
      <w:pPr>
        <w:rPr>
          <w:rFonts w:cstheme="minorHAnsi"/>
          <w:b/>
          <w:sz w:val="16"/>
          <w:szCs w:val="16"/>
        </w:rPr>
      </w:pPr>
    </w:p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F67872" w:rsidRDefault="00F67872" w:rsidP="00F67872"/>
    <w:p w:rsidR="00000000" w:rsidRDefault="00525249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7872"/>
    <w:rsid w:val="002C0512"/>
    <w:rsid w:val="00344B4C"/>
    <w:rsid w:val="00AA042B"/>
    <w:rsid w:val="00F6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678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787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2021-07-15T13:11:00Z</dcterms:created>
  <dcterms:modified xsi:type="dcterms:W3CDTF">2021-07-15T14:04:00Z</dcterms:modified>
</cp:coreProperties>
</file>