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18" w:rsidRPr="009849CA" w:rsidRDefault="00634F18" w:rsidP="00634F18">
      <w:pPr>
        <w:pStyle w:val="Ttul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ATA REGISTRO DE PREÇOS N.º 110</w:t>
      </w:r>
      <w:r w:rsidRPr="009849CA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54</w:t>
      </w:r>
      <w:r w:rsidRPr="009849CA">
        <w:rPr>
          <w:rFonts w:ascii="Arial" w:hAnsi="Arial" w:cs="Arial"/>
          <w:bCs/>
          <w:sz w:val="20"/>
          <w:u w:val="single"/>
        </w:rPr>
        <w:t>/2021.</w:t>
      </w:r>
    </w:p>
    <w:p w:rsidR="00634F18" w:rsidRPr="009849CA" w:rsidRDefault="00634F18" w:rsidP="00634F18">
      <w:pPr>
        <w:pStyle w:val="Ttulo"/>
        <w:rPr>
          <w:rFonts w:ascii="Arial" w:hAnsi="Arial" w:cs="Arial"/>
          <w:bCs/>
          <w:sz w:val="20"/>
          <w:u w:val="single"/>
        </w:rPr>
      </w:pPr>
    </w:p>
    <w:p w:rsidR="00634F18" w:rsidRPr="009849CA" w:rsidRDefault="00634F18" w:rsidP="00634F18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Ao segundo </w:t>
      </w:r>
      <w:r>
        <w:rPr>
          <w:rFonts w:ascii="Arial" w:hAnsi="Arial" w:cs="Arial"/>
          <w:sz w:val="20"/>
          <w:szCs w:val="20"/>
        </w:rPr>
        <w:t xml:space="preserve">dia do mês de julho </w:t>
      </w:r>
      <w:r w:rsidRPr="009849CA">
        <w:rPr>
          <w:rFonts w:ascii="Arial" w:hAnsi="Arial" w:cs="Arial"/>
          <w:sz w:val="20"/>
          <w:szCs w:val="20"/>
        </w:rPr>
        <w:t>de 2021 (</w:t>
      </w:r>
      <w:r>
        <w:rPr>
          <w:rFonts w:ascii="Arial" w:hAnsi="Arial" w:cs="Arial"/>
          <w:sz w:val="20"/>
          <w:szCs w:val="20"/>
        </w:rPr>
        <w:t>02/07</w:t>
      </w:r>
      <w:r w:rsidRPr="009849CA">
        <w:rPr>
          <w:rFonts w:ascii="Arial" w:hAnsi="Arial" w:cs="Arial"/>
          <w:sz w:val="20"/>
          <w:szCs w:val="20"/>
        </w:rPr>
        <w:t xml:space="preserve">/2021), o Município de Ribeirão do Pinhal – Estado do Paraná, Inscrito sob CNPJ n.º 76.968.064/0001-42, com sede a Rua Paraná n.º 983 – Centro, neste ato representado pelo Prefeito Municipal, o Senhor </w:t>
      </w:r>
      <w:r w:rsidRPr="009849CA">
        <w:rPr>
          <w:rFonts w:ascii="Arial" w:hAnsi="Arial" w:cs="Arial"/>
          <w:b/>
          <w:sz w:val="20"/>
          <w:szCs w:val="20"/>
        </w:rPr>
        <w:t>DARTAGNAN CALIXTO FRAIZ</w:t>
      </w:r>
      <w:r w:rsidRPr="009849CA">
        <w:rPr>
          <w:rFonts w:ascii="Arial" w:hAnsi="Arial" w:cs="Arial"/>
          <w:sz w:val="20"/>
          <w:szCs w:val="20"/>
        </w:rPr>
        <w:t>,</w:t>
      </w:r>
      <w:r w:rsidRPr="009849CA">
        <w:rPr>
          <w:rFonts w:ascii="Arial" w:hAnsi="Arial" w:cs="Arial"/>
          <w:b/>
          <w:sz w:val="20"/>
          <w:szCs w:val="20"/>
        </w:rPr>
        <w:t xml:space="preserve"> </w:t>
      </w:r>
      <w:r w:rsidRPr="009849CA">
        <w:rPr>
          <w:rFonts w:ascii="Arial" w:hAnsi="Arial" w:cs="Arial"/>
          <w:sz w:val="20"/>
          <w:szCs w:val="20"/>
        </w:rPr>
        <w:t>brasileiro</w:t>
      </w:r>
      <w:r w:rsidRPr="009849CA">
        <w:rPr>
          <w:rFonts w:ascii="Arial" w:hAnsi="Arial" w:cs="Arial"/>
          <w:b/>
          <w:sz w:val="20"/>
          <w:szCs w:val="20"/>
        </w:rPr>
        <w:t xml:space="preserve">, </w:t>
      </w:r>
      <w:r w:rsidRPr="009849C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849CA">
        <w:rPr>
          <w:rFonts w:ascii="Arial" w:hAnsi="Arial" w:cs="Arial"/>
          <w:b/>
          <w:bCs/>
          <w:sz w:val="20"/>
          <w:szCs w:val="20"/>
        </w:rPr>
        <w:t>CONTRATANTE</w:t>
      </w:r>
      <w:r w:rsidRPr="009849CA">
        <w:rPr>
          <w:rFonts w:ascii="Arial" w:hAnsi="Arial" w:cs="Arial"/>
          <w:sz w:val="20"/>
          <w:szCs w:val="20"/>
        </w:rPr>
        <w:t xml:space="preserve">, e a Empresa </w:t>
      </w:r>
      <w:r w:rsidRPr="00634F18">
        <w:rPr>
          <w:rFonts w:cstheme="minorHAnsi"/>
          <w:b/>
          <w:sz w:val="24"/>
          <w:szCs w:val="24"/>
        </w:rPr>
        <w:t>ALINE S. ARANTES</w:t>
      </w:r>
      <w:r w:rsidRPr="009849CA">
        <w:rPr>
          <w:rFonts w:ascii="Arial" w:hAnsi="Arial" w:cs="Arial"/>
          <w:sz w:val="20"/>
          <w:szCs w:val="20"/>
        </w:rPr>
        <w:t xml:space="preserve">, inscrito no CNPJ sob nº. </w:t>
      </w:r>
      <w:r>
        <w:rPr>
          <w:rFonts w:cstheme="minorHAnsi"/>
          <w:sz w:val="24"/>
          <w:szCs w:val="24"/>
        </w:rPr>
        <w:t xml:space="preserve">08.597.708/0001-83 </w:t>
      </w:r>
      <w:r w:rsidRPr="009849CA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>São Paulo</w:t>
      </w:r>
      <w:r w:rsidRPr="009849CA">
        <w:rPr>
          <w:rFonts w:ascii="Arial" w:hAnsi="Arial" w:cs="Arial"/>
          <w:sz w:val="20"/>
          <w:szCs w:val="20"/>
        </w:rPr>
        <w:t xml:space="preserve"> - 5</w:t>
      </w:r>
      <w:r>
        <w:rPr>
          <w:rFonts w:ascii="Arial" w:hAnsi="Arial" w:cs="Arial"/>
          <w:sz w:val="20"/>
          <w:szCs w:val="20"/>
        </w:rPr>
        <w:t>68</w:t>
      </w:r>
      <w:r w:rsidRPr="009849CA">
        <w:rPr>
          <w:rFonts w:ascii="Arial" w:hAnsi="Arial" w:cs="Arial"/>
          <w:sz w:val="20"/>
          <w:szCs w:val="20"/>
        </w:rPr>
        <w:t xml:space="preserve"> - Centro – CEP. 86.490-000, na cidade de Ribeirão do Pinhal – PR., Fone: (43) 3551-</w:t>
      </w:r>
      <w:r>
        <w:rPr>
          <w:rFonts w:ascii="Arial" w:hAnsi="Arial" w:cs="Arial"/>
          <w:sz w:val="20"/>
          <w:szCs w:val="20"/>
        </w:rPr>
        <w:t>1364</w:t>
      </w:r>
      <w:r w:rsidRPr="009849CA">
        <w:rPr>
          <w:rFonts w:ascii="Arial" w:hAnsi="Arial" w:cs="Arial"/>
          <w:sz w:val="20"/>
          <w:szCs w:val="20"/>
        </w:rPr>
        <w:t xml:space="preserve"> e-mail </w:t>
      </w:r>
      <w:hyperlink r:id="rId7" w:history="1">
        <w:r w:rsidRPr="00B02FBD">
          <w:rPr>
            <w:rStyle w:val="Hyperlink"/>
            <w:rFonts w:ascii="Arial" w:hAnsi="Arial" w:cs="Arial"/>
            <w:sz w:val="20"/>
            <w:szCs w:val="20"/>
          </w:rPr>
          <w:t>funerariasaocarlosrp@hotmail.com</w:t>
        </w:r>
      </w:hyperlink>
      <w:r>
        <w:rPr>
          <w:rFonts w:ascii="Arial" w:hAnsi="Arial" w:cs="Arial"/>
          <w:sz w:val="20"/>
          <w:szCs w:val="20"/>
        </w:rPr>
        <w:t>neste ato representado pela</w:t>
      </w:r>
      <w:r w:rsidRPr="009849CA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9849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ALINE SAKAI ARANTES DE FREITAS</w:t>
      </w:r>
      <w:r>
        <w:rPr>
          <w:rFonts w:ascii="Arial" w:hAnsi="Arial" w:cs="Arial"/>
          <w:sz w:val="20"/>
          <w:szCs w:val="20"/>
        </w:rPr>
        <w:t>, brasileira, casada, empresária, residente e domiciliada</w:t>
      </w:r>
      <w:r w:rsidRPr="009849CA">
        <w:rPr>
          <w:rFonts w:ascii="Arial" w:hAnsi="Arial" w:cs="Arial"/>
          <w:sz w:val="20"/>
          <w:szCs w:val="20"/>
        </w:rPr>
        <w:t xml:space="preserve"> a Rua </w:t>
      </w:r>
      <w:r>
        <w:rPr>
          <w:rFonts w:ascii="Arial" w:hAnsi="Arial" w:cs="Arial"/>
          <w:sz w:val="20"/>
          <w:szCs w:val="20"/>
        </w:rPr>
        <w:t>São Paulo</w:t>
      </w:r>
      <w:r w:rsidRPr="009849CA">
        <w:rPr>
          <w:rFonts w:ascii="Arial" w:hAnsi="Arial" w:cs="Arial"/>
          <w:sz w:val="20"/>
          <w:szCs w:val="20"/>
        </w:rPr>
        <w:t xml:space="preserve"> - 5</w:t>
      </w:r>
      <w:r>
        <w:rPr>
          <w:rFonts w:ascii="Arial" w:hAnsi="Arial" w:cs="Arial"/>
          <w:sz w:val="20"/>
          <w:szCs w:val="20"/>
        </w:rPr>
        <w:t>68</w:t>
      </w:r>
      <w:r w:rsidRPr="009849CA">
        <w:rPr>
          <w:rFonts w:ascii="Arial" w:hAnsi="Arial" w:cs="Arial"/>
          <w:sz w:val="20"/>
          <w:szCs w:val="20"/>
        </w:rPr>
        <w:t xml:space="preserve"> - Centro – CEP. 86.490-000, na cidade de Ribeirão do Pinhal – PR., portador</w:t>
      </w:r>
      <w:r>
        <w:rPr>
          <w:rFonts w:ascii="Arial" w:hAnsi="Arial" w:cs="Arial"/>
          <w:sz w:val="20"/>
          <w:szCs w:val="20"/>
        </w:rPr>
        <w:t>a</w:t>
      </w:r>
      <w:r w:rsidRPr="009849CA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8.047.383-4</w:t>
      </w:r>
      <w:r w:rsidRPr="009849CA">
        <w:rPr>
          <w:rFonts w:ascii="Arial" w:hAnsi="Arial" w:cs="Arial"/>
          <w:sz w:val="20"/>
          <w:szCs w:val="20"/>
        </w:rPr>
        <w:t xml:space="preserve"> SSP/PR e inscrita sob CPF/MF n.º </w:t>
      </w:r>
      <w:r>
        <w:rPr>
          <w:rFonts w:ascii="Arial" w:hAnsi="Arial" w:cs="Arial"/>
          <w:sz w:val="20"/>
          <w:szCs w:val="20"/>
        </w:rPr>
        <w:t>006.660.249-10</w:t>
      </w:r>
      <w:r w:rsidRPr="009849CA">
        <w:rPr>
          <w:rFonts w:ascii="Arial" w:hAnsi="Arial" w:cs="Arial"/>
          <w:sz w:val="20"/>
          <w:szCs w:val="20"/>
        </w:rPr>
        <w:t xml:space="preserve">, neste ato simplesmente denominado </w:t>
      </w:r>
      <w:r w:rsidRPr="009849C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849C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</w:t>
      </w:r>
      <w:r>
        <w:rPr>
          <w:rFonts w:ascii="Arial" w:hAnsi="Arial" w:cs="Arial"/>
          <w:sz w:val="20"/>
          <w:szCs w:val="20"/>
        </w:rPr>
        <w:t>dalidade Pregão Presencial nº 054</w:t>
      </w:r>
      <w:r w:rsidRPr="009849CA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634F18" w:rsidRPr="009849CA" w:rsidRDefault="00634F18" w:rsidP="00634F1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849CA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34F18" w:rsidRDefault="009F258E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01. </w:t>
      </w:r>
      <w:proofErr w:type="gramStart"/>
      <w:r w:rsidR="00634F18" w:rsidRPr="009849CA">
        <w:rPr>
          <w:rFonts w:ascii="Arial" w:hAnsi="Arial" w:cs="Arial"/>
          <w:sz w:val="20"/>
          <w:szCs w:val="20"/>
        </w:rPr>
        <w:t>A presente</w:t>
      </w:r>
      <w:proofErr w:type="gramEnd"/>
      <w:r w:rsidR="00634F18" w:rsidRPr="009849CA">
        <w:rPr>
          <w:rFonts w:ascii="Arial" w:hAnsi="Arial" w:cs="Arial"/>
          <w:sz w:val="20"/>
          <w:szCs w:val="20"/>
        </w:rPr>
        <w:t xml:space="preserve"> Ata tem por objeto </w:t>
      </w:r>
      <w:r w:rsidR="00634F18" w:rsidRPr="00E54708">
        <w:rPr>
          <w:rFonts w:ascii="Arial" w:hAnsi="Arial" w:cs="Arial"/>
          <w:sz w:val="20"/>
        </w:rPr>
        <w:t xml:space="preserve">o registro de preços para possível </w:t>
      </w:r>
      <w:r w:rsidR="00634F18" w:rsidRPr="00E54708">
        <w:rPr>
          <w:rFonts w:ascii="Arial" w:hAnsi="Arial" w:cs="Arial"/>
          <w:sz w:val="20"/>
          <w:szCs w:val="20"/>
        </w:rPr>
        <w:t>contratação de empresa para prestação de serviços funerários, com fornecimento de material (urnas) e serviços de preparação do corpo e traslados, conforme solicitação da Secretaria de Assistência Social</w:t>
      </w:r>
      <w:r w:rsidR="00634F18" w:rsidRPr="009849CA">
        <w:rPr>
          <w:rFonts w:ascii="Arial" w:hAnsi="Arial" w:cs="Arial"/>
          <w:sz w:val="20"/>
          <w:szCs w:val="20"/>
        </w:rPr>
        <w:t xml:space="preserve">, obrigando-se o </w:t>
      </w:r>
      <w:r w:rsidR="00634F18" w:rsidRPr="009849C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="00634F18" w:rsidRPr="009849CA">
        <w:rPr>
          <w:rFonts w:ascii="Arial" w:hAnsi="Arial" w:cs="Arial"/>
          <w:sz w:val="20"/>
          <w:szCs w:val="20"/>
        </w:rPr>
        <w:t xml:space="preserve">a executar em favor da </w:t>
      </w:r>
      <w:r w:rsidR="00634F18" w:rsidRPr="009849C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="00634F18" w:rsidRPr="009849CA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 w:rsidR="00634F18">
        <w:rPr>
          <w:rFonts w:ascii="Arial" w:hAnsi="Arial" w:cs="Arial"/>
          <w:sz w:val="20"/>
          <w:szCs w:val="20"/>
        </w:rPr>
        <w:t>54</w:t>
      </w:r>
      <w:r w:rsidR="00634F18" w:rsidRPr="009849CA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634F18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F258E" w:rsidRPr="00E54708" w:rsidRDefault="009F258E" w:rsidP="009F25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  <w:r w:rsidRPr="00E5470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54708">
        <w:rPr>
          <w:rFonts w:ascii="Arial" w:hAnsi="Arial" w:cs="Arial"/>
          <w:sz w:val="20"/>
          <w:szCs w:val="20"/>
        </w:rPr>
        <w:t xml:space="preserve">Compreende funeral: </w:t>
      </w:r>
      <w:proofErr w:type="gramStart"/>
      <w:r w:rsidRPr="00E54708">
        <w:rPr>
          <w:rFonts w:ascii="Arial" w:hAnsi="Arial" w:cs="Arial"/>
          <w:sz w:val="20"/>
          <w:szCs w:val="20"/>
        </w:rPr>
        <w:t>preparação do corpo, fornecimento de urna mortuária com auxílio funeral, translado</w:t>
      </w:r>
      <w:proofErr w:type="gramEnd"/>
      <w:r w:rsidRPr="00E54708">
        <w:rPr>
          <w:rFonts w:ascii="Arial" w:hAnsi="Arial" w:cs="Arial"/>
          <w:sz w:val="20"/>
          <w:szCs w:val="20"/>
        </w:rPr>
        <w:t xml:space="preserve"> até o Velório Municipal e posteriormente ao cemitério.</w:t>
      </w:r>
    </w:p>
    <w:p w:rsidR="009F258E" w:rsidRPr="00E54708" w:rsidRDefault="009F258E" w:rsidP="009F258E">
      <w:pPr>
        <w:jc w:val="both"/>
        <w:rPr>
          <w:rFonts w:ascii="Arial" w:hAnsi="Arial" w:cs="Arial"/>
          <w:b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03</w:t>
      </w:r>
      <w:r w:rsidRPr="00E54708">
        <w:rPr>
          <w:rFonts w:ascii="Arial" w:hAnsi="Arial" w:cs="Arial"/>
          <w:sz w:val="20"/>
          <w:szCs w:val="20"/>
        </w:rPr>
        <w:t xml:space="preserve">. Os serviços somente poderão ser realizados após autorização </w:t>
      </w:r>
      <w:r w:rsidRPr="00E54708">
        <w:rPr>
          <w:rFonts w:ascii="Arial" w:hAnsi="Arial" w:cs="Arial"/>
          <w:b/>
          <w:sz w:val="20"/>
          <w:szCs w:val="20"/>
          <w:u w:val="single"/>
        </w:rPr>
        <w:t>por escrito</w:t>
      </w:r>
      <w:r>
        <w:rPr>
          <w:rFonts w:ascii="Arial" w:hAnsi="Arial" w:cs="Arial"/>
          <w:sz w:val="20"/>
          <w:szCs w:val="20"/>
        </w:rPr>
        <w:t xml:space="preserve"> pela</w:t>
      </w:r>
      <w:r w:rsidRPr="00E54708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E5470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Marluce</w:t>
      </w:r>
      <w:proofErr w:type="spellEnd"/>
      <w:r>
        <w:rPr>
          <w:rFonts w:ascii="Arial" w:hAnsi="Arial" w:cs="Arial"/>
          <w:sz w:val="20"/>
          <w:szCs w:val="20"/>
        </w:rPr>
        <w:t xml:space="preserve"> Marcelino </w:t>
      </w:r>
      <w:proofErr w:type="spellStart"/>
      <w:r>
        <w:rPr>
          <w:rFonts w:ascii="Arial" w:hAnsi="Arial" w:cs="Arial"/>
          <w:sz w:val="20"/>
          <w:szCs w:val="20"/>
        </w:rPr>
        <w:t>Peccin</w:t>
      </w:r>
      <w:proofErr w:type="spellEnd"/>
      <w:r>
        <w:rPr>
          <w:rFonts w:ascii="Arial" w:hAnsi="Arial" w:cs="Arial"/>
          <w:sz w:val="20"/>
          <w:szCs w:val="20"/>
        </w:rPr>
        <w:t xml:space="preserve"> Coutinho</w:t>
      </w:r>
      <w:r w:rsidRPr="00E54708">
        <w:rPr>
          <w:rFonts w:ascii="Arial" w:hAnsi="Arial" w:cs="Arial"/>
          <w:sz w:val="20"/>
          <w:szCs w:val="20"/>
        </w:rPr>
        <w:t xml:space="preserve">, </w:t>
      </w:r>
      <w:r w:rsidRPr="00E54708">
        <w:rPr>
          <w:rFonts w:ascii="Arial" w:hAnsi="Arial" w:cs="Arial"/>
          <w:b/>
          <w:sz w:val="20"/>
          <w:szCs w:val="20"/>
          <w:u w:val="single"/>
        </w:rPr>
        <w:t>devendo a família solicitar e comprovar</w:t>
      </w:r>
      <w:r w:rsidRPr="00E54708">
        <w:rPr>
          <w:rFonts w:ascii="Arial" w:hAnsi="Arial" w:cs="Arial"/>
          <w:sz w:val="20"/>
          <w:szCs w:val="20"/>
        </w:rPr>
        <w:t xml:space="preserve"> as condições de carência para que o serviço possa ser prestado</w:t>
      </w:r>
      <w:r w:rsidRPr="00E54708">
        <w:rPr>
          <w:rFonts w:ascii="Arial" w:hAnsi="Arial" w:cs="Arial"/>
          <w:b/>
          <w:color w:val="444444"/>
          <w:sz w:val="20"/>
          <w:szCs w:val="20"/>
          <w:shd w:val="clear" w:color="auto" w:fill="FFFFFF"/>
        </w:rPr>
        <w:t xml:space="preserve">. </w:t>
      </w:r>
    </w:p>
    <w:p w:rsidR="009F258E" w:rsidRPr="00E54708" w:rsidRDefault="009F258E" w:rsidP="009F258E">
      <w:pPr>
        <w:jc w:val="both"/>
        <w:rPr>
          <w:rFonts w:ascii="Arial" w:hAnsi="Arial" w:cs="Arial"/>
          <w:sz w:val="20"/>
          <w:szCs w:val="20"/>
        </w:rPr>
      </w:pPr>
      <w:r w:rsidRPr="00E5470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</w:t>
      </w:r>
      <w:r w:rsidRPr="00E54708">
        <w:rPr>
          <w:rFonts w:ascii="Arial" w:hAnsi="Arial" w:cs="Arial"/>
          <w:sz w:val="20"/>
          <w:szCs w:val="20"/>
        </w:rPr>
        <w:t>. Os serviços de translado somente serão fornecidos cujo óbito tenha ocorrido em localidades na qual o paciente tenha sido encaminhado com autorização do município/IML.</w:t>
      </w:r>
    </w:p>
    <w:p w:rsidR="009F258E" w:rsidRPr="00E54708" w:rsidRDefault="009F258E" w:rsidP="009F258E">
      <w:pPr>
        <w:jc w:val="both"/>
        <w:rPr>
          <w:rFonts w:ascii="Arial" w:hAnsi="Arial" w:cs="Arial"/>
          <w:b/>
          <w:sz w:val="20"/>
          <w:szCs w:val="20"/>
        </w:rPr>
      </w:pPr>
      <w:r w:rsidRPr="00E54708">
        <w:rPr>
          <w:rFonts w:ascii="Arial" w:hAnsi="Arial" w:cs="Arial"/>
          <w:b/>
          <w:sz w:val="20"/>
          <w:szCs w:val="20"/>
        </w:rPr>
        <w:t>O responsável pelo acompanhamento, solicitação e esclarecimento de dúvidas s</w:t>
      </w:r>
      <w:r>
        <w:rPr>
          <w:rFonts w:ascii="Arial" w:hAnsi="Arial" w:cs="Arial"/>
          <w:b/>
          <w:sz w:val="20"/>
          <w:szCs w:val="20"/>
        </w:rPr>
        <w:t>obre os produtos/serviços será a</w:t>
      </w:r>
      <w:r w:rsidRPr="00E54708">
        <w:rPr>
          <w:rFonts w:ascii="Arial" w:hAnsi="Arial" w:cs="Arial"/>
          <w:b/>
          <w:sz w:val="20"/>
          <w:szCs w:val="20"/>
        </w:rPr>
        <w:t xml:space="preserve"> senhora </w:t>
      </w:r>
      <w:r w:rsidRPr="00187DF3">
        <w:rPr>
          <w:rFonts w:ascii="Arial" w:hAnsi="Arial" w:cs="Arial"/>
          <w:b/>
          <w:sz w:val="20"/>
          <w:szCs w:val="20"/>
        </w:rPr>
        <w:t>MARLUCE MARCELINO PECCIN COUTINHO</w:t>
      </w:r>
      <w:r w:rsidRPr="00E54708">
        <w:rPr>
          <w:rFonts w:ascii="Arial" w:hAnsi="Arial" w:cs="Arial"/>
          <w:b/>
          <w:sz w:val="20"/>
          <w:szCs w:val="20"/>
        </w:rPr>
        <w:t xml:space="preserve"> – (43)3551-2515</w:t>
      </w:r>
    </w:p>
    <w:p w:rsidR="00634F18" w:rsidRPr="009849CA" w:rsidRDefault="00634F18" w:rsidP="00634F18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849CA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849CA">
        <w:rPr>
          <w:rFonts w:ascii="Arial" w:hAnsi="Arial" w:cs="Arial"/>
          <w:sz w:val="20"/>
          <w:szCs w:val="20"/>
        </w:rPr>
        <w:t> </w:t>
      </w:r>
    </w:p>
    <w:p w:rsidR="00634F18" w:rsidRDefault="00634F18" w:rsidP="00634F18">
      <w:pPr>
        <w:pStyle w:val="SemEspaamento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849CA">
        <w:rPr>
          <w:rFonts w:ascii="Arial" w:hAnsi="Arial" w:cs="Arial"/>
          <w:b/>
          <w:sz w:val="20"/>
          <w:szCs w:val="20"/>
        </w:rPr>
        <w:t>CONTRATADA</w:t>
      </w:r>
      <w:r w:rsidRPr="009849CA">
        <w:rPr>
          <w:rFonts w:ascii="Arial" w:hAnsi="Arial" w:cs="Arial"/>
          <w:sz w:val="20"/>
          <w:szCs w:val="20"/>
        </w:rPr>
        <w:t>, os quais seguem transcritos abaixo:</w:t>
      </w:r>
    </w:p>
    <w:p w:rsidR="006B5C4E" w:rsidRDefault="006B5C4E" w:rsidP="00634F18">
      <w:pPr>
        <w:pStyle w:val="SemEspaamento"/>
        <w:rPr>
          <w:rFonts w:ascii="Arial" w:hAnsi="Arial" w:cs="Arial"/>
          <w:sz w:val="20"/>
          <w:szCs w:val="20"/>
        </w:rPr>
      </w:pPr>
    </w:p>
    <w:p w:rsidR="006B5C4E" w:rsidRPr="003C6C75" w:rsidRDefault="006B5C4E" w:rsidP="006B5C4E">
      <w:pPr>
        <w:pStyle w:val="SemEspaamento"/>
        <w:rPr>
          <w:rFonts w:ascii="Arial" w:hAnsi="Arial" w:cs="Arial"/>
          <w:b/>
          <w:sz w:val="20"/>
          <w:szCs w:val="20"/>
        </w:rPr>
      </w:pPr>
      <w:r w:rsidRPr="003C6C75">
        <w:rPr>
          <w:rFonts w:ascii="Arial" w:hAnsi="Arial" w:cs="Arial"/>
          <w:b/>
          <w:sz w:val="20"/>
          <w:szCs w:val="20"/>
        </w:rPr>
        <w:t>LOTE 01 – SERVIÇOS FUNERÁRIOS (RESERVA DE COTA MPE)</w:t>
      </w:r>
    </w:p>
    <w:tbl>
      <w:tblPr>
        <w:tblW w:w="9658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586"/>
        <w:gridCol w:w="1134"/>
        <w:gridCol w:w="4820"/>
        <w:gridCol w:w="1005"/>
        <w:gridCol w:w="984"/>
        <w:gridCol w:w="1129"/>
      </w:tblGrid>
      <w:tr w:rsidR="006B5C4E" w:rsidRPr="00E54708" w:rsidTr="0031588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>Item</w:t>
            </w:r>
          </w:p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4708">
              <w:rPr>
                <w:rFonts w:ascii="Arial" w:hAnsi="Arial" w:cs="Arial"/>
                <w:sz w:val="20"/>
                <w:szCs w:val="20"/>
              </w:rPr>
              <w:t>Qtde</w:t>
            </w:r>
            <w:proofErr w:type="spellEnd"/>
            <w:r w:rsidRPr="00E5470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 xml:space="preserve">Descrição </w:t>
            </w:r>
          </w:p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 xml:space="preserve">Marca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4708">
              <w:rPr>
                <w:rFonts w:ascii="Arial" w:hAnsi="Arial" w:cs="Arial"/>
                <w:sz w:val="20"/>
                <w:szCs w:val="20"/>
              </w:rPr>
              <w:t>Vr</w:t>
            </w:r>
            <w:proofErr w:type="spellEnd"/>
            <w:r w:rsidRPr="00E5470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54708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Pr="00E547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54708">
              <w:rPr>
                <w:rFonts w:ascii="Arial" w:hAnsi="Arial" w:cs="Arial"/>
                <w:sz w:val="20"/>
                <w:szCs w:val="20"/>
              </w:rPr>
              <w:t>Vr</w:t>
            </w:r>
            <w:proofErr w:type="spellEnd"/>
            <w:r w:rsidRPr="00E5470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E5470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6B5C4E" w:rsidRPr="00E54708" w:rsidTr="0031588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54708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E5470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 xml:space="preserve">Urna </w:t>
            </w:r>
            <w:proofErr w:type="gramStart"/>
            <w:r w:rsidRPr="00E54708">
              <w:rPr>
                <w:rFonts w:ascii="Arial" w:hAnsi="Arial" w:cs="Arial"/>
                <w:sz w:val="20"/>
                <w:szCs w:val="20"/>
              </w:rPr>
              <w:t>funerária simples adulto</w:t>
            </w:r>
            <w:proofErr w:type="gramEnd"/>
            <w:r w:rsidRPr="00E54708">
              <w:rPr>
                <w:rFonts w:ascii="Arial" w:hAnsi="Arial" w:cs="Arial"/>
                <w:sz w:val="20"/>
                <w:szCs w:val="20"/>
              </w:rPr>
              <w:t>, envernizada, incluindo flores, tapetes, véu, velas e sepultamento.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D”Leoni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1068,20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10682,00</w:t>
            </w:r>
          </w:p>
        </w:tc>
      </w:tr>
      <w:tr w:rsidR="006B5C4E" w:rsidRPr="00E54708" w:rsidTr="0031588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547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470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>Urna funerária simples infantil, envernizada, incluindo flores, tapetes, véu, velas e sepultamento.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Default="006B5C4E">
            <w:r w:rsidRPr="005F1EDA">
              <w:rPr>
                <w:rFonts w:ascii="Arial" w:hAnsi="Arial" w:cs="Arial"/>
                <w:sz w:val="20"/>
                <w:szCs w:val="20"/>
              </w:rPr>
              <w:t>D”Leoni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387,10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1935,50</w:t>
            </w:r>
          </w:p>
        </w:tc>
      </w:tr>
      <w:tr w:rsidR="006B5C4E" w:rsidRPr="00E54708" w:rsidTr="0031588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E547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470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 xml:space="preserve">Urna </w:t>
            </w:r>
            <w:proofErr w:type="gramStart"/>
            <w:r w:rsidRPr="00E54708">
              <w:rPr>
                <w:rFonts w:ascii="Arial" w:hAnsi="Arial" w:cs="Arial"/>
                <w:sz w:val="20"/>
                <w:szCs w:val="20"/>
              </w:rPr>
              <w:t>funerária tamanho especial</w:t>
            </w:r>
            <w:proofErr w:type="gramEnd"/>
            <w:r w:rsidRPr="00E54708">
              <w:rPr>
                <w:rFonts w:ascii="Arial" w:hAnsi="Arial" w:cs="Arial"/>
                <w:sz w:val="20"/>
                <w:szCs w:val="20"/>
              </w:rPr>
              <w:t xml:space="preserve"> para pessoas obesas, envernizada, incluindo flores, tapetes, véu, velas e sepultamento.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Default="006B5C4E">
            <w:r w:rsidRPr="005F1EDA">
              <w:rPr>
                <w:rFonts w:ascii="Arial" w:hAnsi="Arial" w:cs="Arial"/>
                <w:sz w:val="20"/>
                <w:szCs w:val="20"/>
              </w:rPr>
              <w:t>D”Leoni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1313,20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5252,80</w:t>
            </w:r>
          </w:p>
        </w:tc>
      </w:tr>
      <w:tr w:rsidR="006B5C4E" w:rsidRPr="00E54708" w:rsidTr="0031588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2.500 KM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>Translado (por km rodado)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6475,00</w:t>
            </w:r>
          </w:p>
        </w:tc>
      </w:tr>
      <w:tr w:rsidR="006B5C4E" w:rsidRPr="00E54708" w:rsidTr="0031588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C4E" w:rsidRPr="00E54708" w:rsidRDefault="006B5C4E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24345,30</w:t>
            </w:r>
          </w:p>
        </w:tc>
      </w:tr>
    </w:tbl>
    <w:p w:rsidR="006B5C4E" w:rsidRDefault="006B5C4E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Os valores acima </w:t>
      </w:r>
      <w:r w:rsidRPr="00EE1A8B">
        <w:rPr>
          <w:rFonts w:ascii="Arial" w:hAnsi="Arial" w:cs="Arial"/>
          <w:bCs/>
          <w:sz w:val="20"/>
          <w:szCs w:val="20"/>
        </w:rPr>
        <w:t>poderão</w:t>
      </w:r>
      <w:r w:rsidRPr="00EE1A8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a)</w:t>
      </w:r>
      <w:r w:rsidRPr="00EE1A8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1A8B">
        <w:rPr>
          <w:rFonts w:ascii="Arial" w:hAnsi="Arial" w:cs="Arial"/>
          <w:sz w:val="20"/>
          <w:szCs w:val="20"/>
        </w:rPr>
        <w:t>consequências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b)</w:t>
      </w:r>
      <w:r w:rsidRPr="00EE1A8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EE1A8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E1A8B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1A8B">
        <w:rPr>
          <w:rFonts w:ascii="Arial" w:hAnsi="Arial" w:cs="Arial"/>
          <w:sz w:val="20"/>
          <w:szCs w:val="20"/>
        </w:rPr>
        <w:t>estar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1A8B">
        <w:rPr>
          <w:rFonts w:ascii="Arial" w:hAnsi="Arial" w:cs="Arial"/>
          <w:sz w:val="20"/>
          <w:szCs w:val="20"/>
        </w:rPr>
        <w:t>etc</w:t>
      </w:r>
      <w:proofErr w:type="spellEnd"/>
      <w:r w:rsidRPr="00EE1A8B">
        <w:rPr>
          <w:rFonts w:ascii="Arial" w:hAnsi="Arial" w:cs="Arial"/>
          <w:sz w:val="20"/>
          <w:szCs w:val="20"/>
        </w:rPr>
        <w:t>). 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EE1A8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634F18" w:rsidRPr="00EE1A8B" w:rsidRDefault="00634F18" w:rsidP="00634F1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 presente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ata terá início na data de </w:t>
      </w:r>
      <w:r w:rsidRPr="00EE1A8B">
        <w:rPr>
          <w:rFonts w:ascii="Arial" w:hAnsi="Arial" w:cs="Arial"/>
          <w:b/>
          <w:sz w:val="20"/>
          <w:szCs w:val="20"/>
        </w:rPr>
        <w:t>sua assinatura</w:t>
      </w:r>
      <w:r w:rsidRPr="00EE1A8B">
        <w:rPr>
          <w:rFonts w:ascii="Arial" w:hAnsi="Arial" w:cs="Arial"/>
          <w:sz w:val="20"/>
          <w:szCs w:val="20"/>
        </w:rPr>
        <w:t xml:space="preserve"> e vigorará até a data de </w:t>
      </w:r>
      <w:r>
        <w:rPr>
          <w:rFonts w:ascii="Arial" w:hAnsi="Arial" w:cs="Arial"/>
          <w:b/>
          <w:sz w:val="20"/>
          <w:szCs w:val="20"/>
        </w:rPr>
        <w:t>01/07/2022</w:t>
      </w:r>
      <w:r w:rsidRPr="00EE1A8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34F18" w:rsidRPr="00EE1A8B" w:rsidRDefault="00634F18" w:rsidP="00634F18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6B5C4E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E1A8B">
        <w:rPr>
          <w:rFonts w:ascii="Arial" w:hAnsi="Arial" w:cs="Arial"/>
          <w:b/>
          <w:sz w:val="20"/>
          <w:szCs w:val="20"/>
        </w:rPr>
        <w:t xml:space="preserve">conta corrente n.º </w:t>
      </w:r>
      <w:r w:rsidR="006B5C4E">
        <w:rPr>
          <w:rFonts w:ascii="Arial" w:hAnsi="Arial" w:cs="Arial"/>
          <w:b/>
          <w:sz w:val="20"/>
          <w:szCs w:val="20"/>
        </w:rPr>
        <w:t>17.198-0</w:t>
      </w:r>
      <w:r w:rsidRPr="00EE1A8B">
        <w:rPr>
          <w:rFonts w:ascii="Arial" w:hAnsi="Arial" w:cs="Arial"/>
          <w:b/>
          <w:sz w:val="20"/>
          <w:szCs w:val="20"/>
        </w:rPr>
        <w:t xml:space="preserve"> – Agência 0652-1 – Banco 001</w:t>
      </w:r>
      <w:r w:rsidRPr="00EE1A8B">
        <w:rPr>
          <w:rFonts w:ascii="Arial" w:hAnsi="Arial" w:cs="Arial"/>
          <w:sz w:val="20"/>
          <w:szCs w:val="20"/>
        </w:rPr>
        <w:t xml:space="preserve"> até o 15º dia útil do mês </w:t>
      </w:r>
      <w:r w:rsidR="009F258E" w:rsidRPr="00E54708">
        <w:rPr>
          <w:rFonts w:ascii="Arial" w:hAnsi="Arial" w:cs="Arial"/>
          <w:sz w:val="20"/>
          <w:szCs w:val="20"/>
        </w:rPr>
        <w:t xml:space="preserve">subseqüente, contados da data da entrega da fatura, devendo salientar que </w:t>
      </w:r>
      <w:r w:rsidR="009F258E" w:rsidRPr="00E54708">
        <w:rPr>
          <w:rFonts w:ascii="Arial" w:hAnsi="Arial" w:cs="Arial"/>
          <w:bCs/>
          <w:sz w:val="20"/>
          <w:szCs w:val="20"/>
        </w:rPr>
        <w:t>j</w:t>
      </w:r>
      <w:r w:rsidR="009F258E" w:rsidRPr="00E54708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="009F258E" w:rsidRPr="00E54708">
        <w:rPr>
          <w:rFonts w:ascii="Arial" w:hAnsi="Arial" w:cs="Arial"/>
          <w:b/>
          <w:sz w:val="20"/>
          <w:szCs w:val="20"/>
        </w:rPr>
        <w:t>CÓPIA DA CERTIDÃO DE ÓBITO, REQUISIÇÃO DO SETOR RESPONSÁVEL</w:t>
      </w:r>
      <w:r w:rsidR="009F258E" w:rsidRPr="00E54708">
        <w:rPr>
          <w:rFonts w:ascii="Arial" w:hAnsi="Arial" w:cs="Arial"/>
          <w:sz w:val="20"/>
          <w:szCs w:val="20"/>
        </w:rPr>
        <w:t xml:space="preserve">, </w:t>
      </w:r>
      <w:r w:rsidR="009F258E" w:rsidRPr="00E54708">
        <w:rPr>
          <w:rFonts w:ascii="Arial" w:hAnsi="Arial" w:cs="Arial"/>
          <w:b/>
          <w:sz w:val="20"/>
          <w:szCs w:val="20"/>
        </w:rPr>
        <w:t>DECLARAÇÃO CONSTANDO QUE O FALECIDO NÃO POSSUI FUNDO MÚTUO,</w:t>
      </w:r>
      <w:r w:rsidR="009F258E" w:rsidRPr="00E54708">
        <w:rPr>
          <w:rFonts w:ascii="Arial" w:hAnsi="Arial" w:cs="Arial"/>
          <w:sz w:val="20"/>
          <w:szCs w:val="20"/>
        </w:rPr>
        <w:t xml:space="preserve"> o número da licitação, o número do Lote, Funcionário requisitante, informações relativas ao nome e número do banco, da agência e da conta corrente da </w:t>
      </w:r>
      <w:r w:rsidR="009F258E">
        <w:rPr>
          <w:rFonts w:ascii="Arial" w:hAnsi="Arial" w:cs="Arial"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 xml:space="preserve">. </w:t>
      </w:r>
    </w:p>
    <w:p w:rsidR="006B5C4E" w:rsidRDefault="006B5C4E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/>
          <w:sz w:val="20"/>
          <w:szCs w:val="20"/>
        </w:rPr>
        <w:t xml:space="preserve">Os produtos da Secretaria de Assistência Social quando solicitados deverão ser faturados em nome do FUNDO MUNICIPAL DE ASSISTÊNCIA SOCIAL DE RIBEIRÃO DO PINHAL CNPJ: 17.382.189/0001-27- RUA ANTONIO ROGÉRIO ROSA 1097 – COMPLEMENTO CRAS.  E da Secretaria de </w:t>
      </w:r>
      <w:r>
        <w:rPr>
          <w:rFonts w:ascii="Arial" w:hAnsi="Arial" w:cs="Arial"/>
          <w:b/>
          <w:sz w:val="20"/>
          <w:szCs w:val="20"/>
        </w:rPr>
        <w:t>Esportes</w:t>
      </w:r>
      <w:r w:rsidRPr="0055379E">
        <w:rPr>
          <w:rFonts w:ascii="Arial" w:hAnsi="Arial" w:cs="Arial"/>
          <w:b/>
          <w:sz w:val="20"/>
          <w:szCs w:val="20"/>
        </w:rPr>
        <w:t xml:space="preserve"> em nome do </w:t>
      </w:r>
      <w:r>
        <w:rPr>
          <w:rFonts w:ascii="Arial" w:hAnsi="Arial" w:cs="Arial"/>
          <w:b/>
          <w:sz w:val="20"/>
          <w:szCs w:val="20"/>
        </w:rPr>
        <w:t>MUNICÍPIO DE RIBEIRÃO DO PINHAL</w:t>
      </w:r>
      <w:r w:rsidRPr="0055379E">
        <w:rPr>
          <w:rFonts w:ascii="Arial" w:hAnsi="Arial" w:cs="Arial"/>
          <w:b/>
          <w:sz w:val="20"/>
          <w:szCs w:val="20"/>
        </w:rPr>
        <w:t xml:space="preserve"> CNPJ: </w:t>
      </w:r>
      <w:r>
        <w:rPr>
          <w:rFonts w:ascii="Arial" w:hAnsi="Arial" w:cs="Arial"/>
          <w:b/>
          <w:sz w:val="20"/>
          <w:szCs w:val="20"/>
        </w:rPr>
        <w:t xml:space="preserve">76.968.064/0001-42 </w:t>
      </w:r>
      <w:r w:rsidRPr="0055379E">
        <w:rPr>
          <w:rFonts w:ascii="Arial" w:hAnsi="Arial" w:cs="Arial"/>
          <w:b/>
          <w:sz w:val="20"/>
          <w:szCs w:val="20"/>
        </w:rPr>
        <w:t xml:space="preserve">- RUA PARANÁ </w:t>
      </w:r>
      <w:r>
        <w:rPr>
          <w:rFonts w:ascii="Arial" w:hAnsi="Arial" w:cs="Arial"/>
          <w:b/>
          <w:sz w:val="20"/>
          <w:szCs w:val="20"/>
        </w:rPr>
        <w:t>983</w:t>
      </w:r>
      <w:r w:rsidRPr="0055379E">
        <w:rPr>
          <w:rFonts w:ascii="Arial" w:hAnsi="Arial" w:cs="Arial"/>
          <w:b/>
          <w:sz w:val="20"/>
          <w:szCs w:val="20"/>
        </w:rPr>
        <w:t xml:space="preserve"> – CENTRO</w:t>
      </w:r>
      <w:r>
        <w:rPr>
          <w:rFonts w:ascii="Arial" w:hAnsi="Arial" w:cs="Arial"/>
          <w:b/>
          <w:sz w:val="20"/>
          <w:szCs w:val="20"/>
        </w:rPr>
        <w:t>.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E1A8B">
        <w:rPr>
          <w:rFonts w:ascii="Arial" w:hAnsi="Arial" w:cs="Arial"/>
          <w:sz w:val="20"/>
          <w:szCs w:val="20"/>
        </w:rPr>
        <w:t> 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EE1A8B">
        <w:rPr>
          <w:rFonts w:ascii="Arial" w:hAnsi="Arial" w:cs="Arial"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634F18" w:rsidRPr="00EE1A8B" w:rsidRDefault="00634F18" w:rsidP="00634F1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634F18" w:rsidRPr="00EE1A8B" w:rsidRDefault="00634F18" w:rsidP="00634F1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34F18" w:rsidRPr="00EE1A8B" w:rsidRDefault="00634F18" w:rsidP="00634F1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634F18" w:rsidRPr="00EE1A8B" w:rsidRDefault="00634F18" w:rsidP="00634F1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634F18" w:rsidRPr="00EE1A8B" w:rsidRDefault="00634F18" w:rsidP="00634F1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634F18" w:rsidRPr="00EE1A8B" w:rsidRDefault="00634F18" w:rsidP="00634F1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SEXTA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EE1A8B">
        <w:rPr>
          <w:rFonts w:ascii="Arial" w:hAnsi="Arial" w:cs="Arial"/>
          <w:sz w:val="20"/>
          <w:szCs w:val="20"/>
        </w:rPr>
        <w:t> </w:t>
      </w:r>
    </w:p>
    <w:p w:rsidR="00634F18" w:rsidRPr="00EE1A8B" w:rsidRDefault="00634F18" w:rsidP="00634F18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E1A8B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se</w:t>
      </w:r>
      <w:r w:rsidRPr="00EE1A8B">
        <w:rPr>
          <w:rFonts w:ascii="Arial" w:hAnsi="Arial" w:cs="Arial"/>
          <w:sz w:val="20"/>
          <w:szCs w:val="20"/>
        </w:rPr>
        <w:t xml:space="preserve"> compromete a: </w:t>
      </w:r>
    </w:p>
    <w:p w:rsidR="00634F18" w:rsidRPr="00EE1A8B" w:rsidRDefault="00634F18" w:rsidP="00634F18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Executar os fornecimentos dos produtos </w:t>
      </w:r>
      <w:r w:rsidRPr="00EE1A8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1A8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634F18" w:rsidRPr="00EE1A8B" w:rsidRDefault="00634F18" w:rsidP="00634F18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Fornecer os produtos sem qualquer outro custo.</w:t>
      </w:r>
    </w:p>
    <w:p w:rsidR="00634F18" w:rsidRPr="00EE1A8B" w:rsidRDefault="00634F18" w:rsidP="00634F18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Zelar e garantir a qualidade</w:t>
      </w:r>
      <w:r w:rsidRPr="00EE1A8B">
        <w:rPr>
          <w:rFonts w:ascii="Arial" w:hAnsi="Arial" w:cs="Arial"/>
          <w:sz w:val="20"/>
          <w:szCs w:val="20"/>
        </w:rPr>
        <w:t xml:space="preserve"> dos produtos entregues;</w:t>
      </w:r>
    </w:p>
    <w:p w:rsidR="00634F18" w:rsidRPr="00EE1A8B" w:rsidRDefault="00634F18" w:rsidP="00634F18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Responsabilizar-se pelos eventuais danos</w:t>
      </w:r>
      <w:r w:rsidRPr="00EE1A8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634F18" w:rsidRPr="00EE1A8B" w:rsidRDefault="00634F18" w:rsidP="00634F18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Manter em dia as obrigações</w:t>
      </w:r>
      <w:r w:rsidRPr="00EE1A8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34F18" w:rsidRDefault="00634F18" w:rsidP="00634F18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Substituir imediatamente os produtos que se apresentarem fora das especificações técnicas.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EE1A8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1A8B">
        <w:rPr>
          <w:rFonts w:ascii="Arial" w:hAnsi="Arial" w:cs="Arial"/>
          <w:bCs/>
          <w:sz w:val="20"/>
          <w:szCs w:val="20"/>
        </w:rPr>
        <w:t>constitui-se em falta grave</w:t>
      </w:r>
      <w:r w:rsidRPr="00EE1A8B">
        <w:rPr>
          <w:rFonts w:ascii="Arial" w:hAnsi="Arial" w:cs="Arial"/>
          <w:sz w:val="20"/>
          <w:szCs w:val="20"/>
        </w:rPr>
        <w:t xml:space="preserve">, sujeitando a </w:t>
      </w:r>
      <w:r w:rsidRPr="00EE1A8B">
        <w:rPr>
          <w:rFonts w:ascii="Arial" w:hAnsi="Arial" w:cs="Arial"/>
          <w:b/>
          <w:sz w:val="20"/>
          <w:szCs w:val="20"/>
        </w:rPr>
        <w:t>CONTRATADA,</w:t>
      </w:r>
      <w:r w:rsidRPr="00EE1A8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</w:t>
      </w:r>
      <w:proofErr w:type="gramEnd"/>
      <w:r w:rsidRPr="00EE1A8B">
        <w:rPr>
          <w:rFonts w:ascii="Arial" w:hAnsi="Arial" w:cs="Arial"/>
          <w:sz w:val="20"/>
          <w:szCs w:val="20"/>
        </w:rPr>
        <w:t>) </w:t>
      </w:r>
      <w:r w:rsidRPr="00EE1A8B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634F18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b)</w:t>
      </w:r>
      <w:proofErr w:type="gramEnd"/>
      <w:r w:rsidRPr="00EE1A8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B5C4E" w:rsidRPr="0097644F" w:rsidRDefault="006B5C4E" w:rsidP="006B5C4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97644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7644F">
        <w:rPr>
          <w:rFonts w:ascii="Arial" w:hAnsi="Arial" w:cs="Arial"/>
          <w:sz w:val="20"/>
          <w:szCs w:val="20"/>
        </w:rPr>
        <w:t> </w:t>
      </w:r>
    </w:p>
    <w:p w:rsidR="006B5C4E" w:rsidRPr="0097644F" w:rsidRDefault="006B5C4E" w:rsidP="006B5C4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6B5C4E" w:rsidRPr="00EE1A8B" w:rsidRDefault="006B5C4E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2490-000-3390300000, 2510-000-3390390000, 2750-934-3390300000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6B5C4E">
        <w:rPr>
          <w:rFonts w:ascii="Arial" w:hAnsi="Arial" w:cs="Arial"/>
          <w:b/>
          <w:bCs/>
          <w:sz w:val="20"/>
          <w:szCs w:val="20"/>
          <w:u w:val="single"/>
        </w:rPr>
        <w:t>OITAV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A – </w:t>
      </w:r>
      <w:r w:rsidRPr="00EE1A8B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634F18" w:rsidRPr="00EE1A8B" w:rsidRDefault="00634F18" w:rsidP="00634F1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34F18" w:rsidRPr="00EE1A8B" w:rsidRDefault="00634F18" w:rsidP="00634F18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634F18" w:rsidRPr="00EE1A8B" w:rsidRDefault="00634F18" w:rsidP="00634F18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634F18" w:rsidRPr="00EE1A8B" w:rsidRDefault="00634F18" w:rsidP="00634F18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EE1A8B">
        <w:rPr>
          <w:rFonts w:ascii="Arial" w:hAnsi="Arial" w:cs="Arial"/>
          <w:sz w:val="20"/>
          <w:szCs w:val="20"/>
        </w:rPr>
        <w:t>colusiva</w:t>
      </w:r>
      <w:proofErr w:type="spellEnd"/>
      <w:r w:rsidRPr="00EE1A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34F18" w:rsidRPr="00EE1A8B" w:rsidRDefault="00634F18" w:rsidP="00634F18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634F18" w:rsidRPr="00EE1A8B" w:rsidRDefault="00634F18" w:rsidP="00634F18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1A8B">
        <w:rPr>
          <w:rFonts w:ascii="Arial" w:hAnsi="Arial" w:cs="Arial"/>
          <w:sz w:val="20"/>
          <w:szCs w:val="20"/>
        </w:rPr>
        <w:t>ii</w:t>
      </w:r>
      <w:proofErr w:type="gramEnd"/>
      <w:r w:rsidRPr="00EE1A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34F18" w:rsidRPr="00EE1A8B" w:rsidRDefault="00634F18" w:rsidP="00634F1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1A8B">
        <w:rPr>
          <w:rFonts w:ascii="Arial" w:hAnsi="Arial" w:cs="Arial"/>
          <w:sz w:val="20"/>
          <w:szCs w:val="20"/>
        </w:rPr>
        <w:t>colusivas</w:t>
      </w:r>
      <w:proofErr w:type="spellEnd"/>
      <w:r w:rsidRPr="00EE1A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34F18" w:rsidRPr="00EE1A8B" w:rsidRDefault="00634F18" w:rsidP="00634F1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34F18" w:rsidRPr="00EE1A8B" w:rsidRDefault="00634F18" w:rsidP="00634F18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6B5C4E">
        <w:rPr>
          <w:rFonts w:ascii="Arial" w:hAnsi="Arial" w:cs="Arial"/>
          <w:b/>
          <w:sz w:val="20"/>
          <w:szCs w:val="20"/>
          <w:u w:val="single"/>
        </w:rPr>
        <w:t>NON</w:t>
      </w:r>
      <w:r w:rsidRPr="00EE1A8B">
        <w:rPr>
          <w:rFonts w:ascii="Arial" w:hAnsi="Arial" w:cs="Arial"/>
          <w:b/>
          <w:sz w:val="20"/>
          <w:szCs w:val="20"/>
          <w:u w:val="single"/>
        </w:rPr>
        <w:t xml:space="preserve">A - </w:t>
      </w:r>
      <w:r w:rsidRPr="00EE1A8B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Ata poderá ser rescindida: </w:t>
      </w:r>
    </w:p>
    <w:p w:rsidR="00634F18" w:rsidRPr="00EE1A8B" w:rsidRDefault="00634F18" w:rsidP="00634F1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unilateralmente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634F18" w:rsidRPr="00EE1A8B" w:rsidRDefault="00634F18" w:rsidP="00634F1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consensualmente</w:t>
      </w:r>
      <w:proofErr w:type="gramEnd"/>
      <w:r w:rsidRPr="00EE1A8B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634F18" w:rsidRPr="00EE1A8B" w:rsidRDefault="00634F18" w:rsidP="00634F1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6B5C4E">
        <w:rPr>
          <w:rFonts w:ascii="Arial" w:hAnsi="Arial" w:cs="Arial"/>
          <w:b/>
          <w:bCs/>
          <w:sz w:val="20"/>
          <w:szCs w:val="20"/>
          <w:u w:val="single"/>
        </w:rPr>
        <w:t>DÉCIMA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>– VEDAÇÕES</w:t>
      </w:r>
    </w:p>
    <w:p w:rsidR="00634F18" w:rsidRPr="00EE1A8B" w:rsidRDefault="00634F18" w:rsidP="00634F18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="006B5C4E"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Pr="00EE1A8B">
        <w:rPr>
          <w:rFonts w:ascii="Arial" w:hAnsi="Arial" w:cs="Arial"/>
          <w:b/>
          <w:bCs/>
          <w:sz w:val="20"/>
          <w:szCs w:val="20"/>
        </w:rPr>
        <w:t>DA PUBLICAÇÃO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1A8B">
        <w:rPr>
          <w:rFonts w:ascii="Arial" w:hAnsi="Arial" w:cs="Arial"/>
          <w:b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34F18" w:rsidRPr="00EE1A8B" w:rsidRDefault="00634F18" w:rsidP="00634F18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6B5C4E">
        <w:rPr>
          <w:rFonts w:ascii="Arial" w:hAnsi="Arial" w:cs="Arial"/>
          <w:b/>
          <w:bCs/>
          <w:sz w:val="20"/>
          <w:szCs w:val="20"/>
          <w:u w:val="single"/>
        </w:rPr>
        <w:t>SEGUND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A 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634F18" w:rsidRPr="00EE1A8B" w:rsidRDefault="00634F18" w:rsidP="00634F1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 w:rsidR="009F258E">
        <w:rPr>
          <w:rFonts w:ascii="Arial" w:hAnsi="Arial" w:cs="Arial"/>
          <w:sz w:val="20"/>
          <w:szCs w:val="20"/>
        </w:rPr>
        <w:t>54</w:t>
      </w:r>
      <w:r w:rsidRPr="00EE1A8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.</w:t>
      </w:r>
    </w:p>
    <w:p w:rsidR="00634F18" w:rsidRPr="00EE1A8B" w:rsidRDefault="00634F18" w:rsidP="00634F18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6B5C4E">
        <w:rPr>
          <w:rFonts w:ascii="Arial" w:hAnsi="Arial" w:cs="Arial"/>
          <w:b/>
          <w:bCs/>
          <w:sz w:val="20"/>
          <w:szCs w:val="20"/>
          <w:u w:val="single"/>
        </w:rPr>
        <w:t>TERCEIR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634F18" w:rsidRPr="00EE1A8B" w:rsidRDefault="00634F18" w:rsidP="00634F1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</w:t>
      </w:r>
      <w:r w:rsidRPr="00EE1A8B">
        <w:rPr>
          <w:rFonts w:ascii="Arial" w:hAnsi="Arial" w:cs="Arial"/>
          <w:b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34F18" w:rsidRPr="00EE1A8B" w:rsidRDefault="00634F18" w:rsidP="00634F1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QUARTA – DO FORO </w:t>
      </w:r>
    </w:p>
    <w:p w:rsidR="00634F18" w:rsidRPr="00EE1A8B" w:rsidRDefault="00634F18" w:rsidP="00634F1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6B5C4E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B5C4E" w:rsidRDefault="006B5C4E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4F18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EE1A8B">
        <w:rPr>
          <w:rFonts w:ascii="Arial" w:hAnsi="Arial" w:cs="Arial"/>
          <w:b/>
          <w:bCs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>, na forma do art. 60 da Lei 8.666 de 21/06/1993.</w:t>
      </w:r>
    </w:p>
    <w:p w:rsidR="006B5C4E" w:rsidRPr="00EE1A8B" w:rsidRDefault="006B5C4E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4F18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02 de julho</w:t>
      </w:r>
      <w:r w:rsidRPr="00EE1A8B">
        <w:rPr>
          <w:rFonts w:ascii="Arial" w:hAnsi="Arial" w:cs="Arial"/>
          <w:sz w:val="20"/>
          <w:szCs w:val="20"/>
        </w:rPr>
        <w:t xml:space="preserve"> de 2021.</w:t>
      </w:r>
    </w:p>
    <w:p w:rsidR="006B5C4E" w:rsidRPr="00EE1A8B" w:rsidRDefault="006B5C4E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pStyle w:val="SemEspaamento"/>
        <w:rPr>
          <w:rFonts w:ascii="Arial" w:hAnsi="Arial" w:cs="Arial"/>
          <w:sz w:val="20"/>
          <w:szCs w:val="20"/>
        </w:rPr>
      </w:pPr>
    </w:p>
    <w:p w:rsidR="00634F18" w:rsidRPr="00EE1A8B" w:rsidRDefault="00634F18" w:rsidP="00634F18">
      <w:pPr>
        <w:pStyle w:val="SemEspaamento"/>
        <w:rPr>
          <w:rFonts w:ascii="Arial" w:hAnsi="Arial" w:cs="Arial"/>
          <w:sz w:val="20"/>
          <w:szCs w:val="20"/>
        </w:rPr>
      </w:pPr>
    </w:p>
    <w:p w:rsidR="00634F18" w:rsidRPr="006B5C4E" w:rsidRDefault="00634F18" w:rsidP="00634F18">
      <w:pPr>
        <w:pStyle w:val="SemEspaamento"/>
        <w:rPr>
          <w:rFonts w:ascii="Arial" w:hAnsi="Arial" w:cs="Arial"/>
          <w:sz w:val="18"/>
          <w:szCs w:val="18"/>
        </w:rPr>
      </w:pPr>
      <w:r w:rsidRPr="006B5C4E">
        <w:rPr>
          <w:rFonts w:ascii="Arial" w:hAnsi="Arial" w:cs="Arial"/>
          <w:sz w:val="18"/>
          <w:szCs w:val="18"/>
        </w:rPr>
        <w:t>DARTAGNAN CALIXTO FRAIZ</w:t>
      </w:r>
      <w:r w:rsidRPr="006B5C4E">
        <w:rPr>
          <w:rFonts w:ascii="Arial" w:hAnsi="Arial" w:cs="Arial"/>
          <w:sz w:val="18"/>
          <w:szCs w:val="18"/>
        </w:rPr>
        <w:tab/>
      </w:r>
      <w:r w:rsidRPr="006B5C4E">
        <w:rPr>
          <w:rFonts w:ascii="Arial" w:hAnsi="Arial" w:cs="Arial"/>
          <w:sz w:val="18"/>
          <w:szCs w:val="18"/>
        </w:rPr>
        <w:tab/>
      </w:r>
      <w:r w:rsidRPr="006B5C4E">
        <w:rPr>
          <w:rFonts w:ascii="Arial" w:hAnsi="Arial" w:cs="Arial"/>
          <w:sz w:val="18"/>
          <w:szCs w:val="18"/>
        </w:rPr>
        <w:tab/>
      </w:r>
      <w:r w:rsidRPr="006B5C4E">
        <w:rPr>
          <w:rFonts w:ascii="Arial" w:hAnsi="Arial" w:cs="Arial"/>
          <w:sz w:val="18"/>
          <w:szCs w:val="18"/>
        </w:rPr>
        <w:tab/>
      </w:r>
      <w:r w:rsidR="006B5C4E" w:rsidRPr="006B5C4E">
        <w:rPr>
          <w:rFonts w:ascii="Arial" w:hAnsi="Arial" w:cs="Arial"/>
          <w:sz w:val="18"/>
          <w:szCs w:val="18"/>
        </w:rPr>
        <w:t>ALINE SAKAI ARANTES DE FREITAS</w:t>
      </w:r>
    </w:p>
    <w:p w:rsidR="00634F18" w:rsidRDefault="00634F18" w:rsidP="00634F18">
      <w:pPr>
        <w:pStyle w:val="SemEspaamento"/>
        <w:rPr>
          <w:rFonts w:ascii="Arial" w:hAnsi="Arial" w:cs="Arial"/>
          <w:sz w:val="18"/>
          <w:szCs w:val="18"/>
        </w:rPr>
      </w:pPr>
      <w:r w:rsidRPr="006B5C4E">
        <w:rPr>
          <w:rFonts w:ascii="Arial" w:hAnsi="Arial" w:cs="Arial"/>
          <w:sz w:val="18"/>
          <w:szCs w:val="18"/>
        </w:rPr>
        <w:t>PREFEITO MUNICIPAL</w:t>
      </w:r>
      <w:r w:rsidRPr="006B5C4E">
        <w:rPr>
          <w:rFonts w:ascii="Arial" w:hAnsi="Arial" w:cs="Arial"/>
          <w:sz w:val="18"/>
          <w:szCs w:val="18"/>
        </w:rPr>
        <w:tab/>
      </w:r>
      <w:r w:rsidRPr="006B5C4E">
        <w:rPr>
          <w:rFonts w:ascii="Arial" w:hAnsi="Arial" w:cs="Arial"/>
          <w:sz w:val="18"/>
          <w:szCs w:val="18"/>
        </w:rPr>
        <w:tab/>
      </w:r>
      <w:r w:rsidRPr="006B5C4E">
        <w:rPr>
          <w:rFonts w:ascii="Arial" w:hAnsi="Arial" w:cs="Arial"/>
          <w:sz w:val="18"/>
          <w:szCs w:val="18"/>
        </w:rPr>
        <w:tab/>
      </w:r>
      <w:r w:rsidRPr="006B5C4E">
        <w:rPr>
          <w:rFonts w:ascii="Arial" w:hAnsi="Arial" w:cs="Arial"/>
          <w:sz w:val="18"/>
          <w:szCs w:val="18"/>
        </w:rPr>
        <w:tab/>
      </w:r>
      <w:r w:rsidRPr="006B5C4E">
        <w:rPr>
          <w:rFonts w:ascii="Arial" w:hAnsi="Arial" w:cs="Arial"/>
          <w:sz w:val="18"/>
          <w:szCs w:val="18"/>
        </w:rPr>
        <w:tab/>
        <w:t xml:space="preserve">CPF: </w:t>
      </w:r>
      <w:r w:rsidR="006B5C4E" w:rsidRPr="006B5C4E">
        <w:rPr>
          <w:rFonts w:ascii="Arial" w:hAnsi="Arial" w:cs="Arial"/>
          <w:sz w:val="18"/>
          <w:szCs w:val="18"/>
        </w:rPr>
        <w:t>006.660.249-10</w:t>
      </w:r>
    </w:p>
    <w:p w:rsidR="006B5C4E" w:rsidRPr="006B5C4E" w:rsidRDefault="006B5C4E" w:rsidP="00634F18">
      <w:pPr>
        <w:pStyle w:val="SemEspaamento"/>
        <w:rPr>
          <w:rFonts w:ascii="Arial" w:hAnsi="Arial" w:cs="Arial"/>
          <w:sz w:val="18"/>
          <w:szCs w:val="18"/>
        </w:rPr>
      </w:pPr>
    </w:p>
    <w:p w:rsidR="006B5C4E" w:rsidRPr="006B5C4E" w:rsidRDefault="006B5C4E" w:rsidP="00634F18">
      <w:pPr>
        <w:pStyle w:val="SemEspaamento"/>
        <w:rPr>
          <w:rFonts w:ascii="Arial" w:hAnsi="Arial" w:cs="Arial"/>
          <w:sz w:val="18"/>
          <w:szCs w:val="18"/>
        </w:rPr>
      </w:pPr>
    </w:p>
    <w:p w:rsidR="00634F18" w:rsidRPr="006B5C4E" w:rsidRDefault="00634F18" w:rsidP="00634F18">
      <w:pPr>
        <w:pStyle w:val="SemEspaamento"/>
        <w:rPr>
          <w:rFonts w:ascii="Arial" w:hAnsi="Arial" w:cs="Arial"/>
          <w:sz w:val="18"/>
          <w:szCs w:val="18"/>
        </w:rPr>
      </w:pPr>
      <w:r w:rsidRPr="006B5C4E">
        <w:rPr>
          <w:rFonts w:ascii="Arial" w:hAnsi="Arial" w:cs="Arial"/>
          <w:sz w:val="18"/>
          <w:szCs w:val="18"/>
        </w:rPr>
        <w:t>TESTEMUNHAS:</w:t>
      </w:r>
    </w:p>
    <w:p w:rsidR="00634F18" w:rsidRPr="00EE1A8B" w:rsidRDefault="00634F18" w:rsidP="00634F18">
      <w:pPr>
        <w:pStyle w:val="SemEspaamento"/>
        <w:rPr>
          <w:rFonts w:ascii="Arial" w:hAnsi="Arial" w:cs="Arial"/>
          <w:sz w:val="18"/>
          <w:szCs w:val="18"/>
        </w:rPr>
      </w:pPr>
    </w:p>
    <w:p w:rsidR="00634F18" w:rsidRPr="00EE1A8B" w:rsidRDefault="00634F18" w:rsidP="00634F18">
      <w:pPr>
        <w:pStyle w:val="SemEspaamento"/>
        <w:rPr>
          <w:rFonts w:ascii="Arial" w:hAnsi="Arial" w:cs="Arial"/>
          <w:sz w:val="18"/>
          <w:szCs w:val="18"/>
        </w:rPr>
      </w:pPr>
    </w:p>
    <w:p w:rsidR="00634F18" w:rsidRPr="00EE1A8B" w:rsidRDefault="00634F18" w:rsidP="00634F18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34F18" w:rsidRPr="00EE1A8B" w:rsidTr="00315886">
        <w:tc>
          <w:tcPr>
            <w:tcW w:w="4606" w:type="dxa"/>
          </w:tcPr>
          <w:p w:rsidR="00634F18" w:rsidRPr="00EE1A8B" w:rsidRDefault="00634F18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634F18" w:rsidRPr="00EE1A8B" w:rsidRDefault="00634F18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634F18" w:rsidRPr="00EE1A8B" w:rsidRDefault="00634F18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E1A8B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634F18" w:rsidRPr="00EE1A8B" w:rsidRDefault="00634F18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E1A8B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</w:tr>
      <w:tr w:rsidR="00634F18" w:rsidRPr="00EE1A8B" w:rsidTr="00315886">
        <w:tc>
          <w:tcPr>
            <w:tcW w:w="4606" w:type="dxa"/>
          </w:tcPr>
          <w:p w:rsidR="00634F18" w:rsidRPr="00EE1A8B" w:rsidRDefault="00634F18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634F18" w:rsidRPr="00EE1A8B" w:rsidRDefault="00634F18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4F18" w:rsidRPr="00EE1A8B" w:rsidRDefault="00634F18" w:rsidP="00634F18">
      <w:pPr>
        <w:pStyle w:val="SemEspaamento"/>
        <w:rPr>
          <w:rFonts w:ascii="Arial" w:hAnsi="Arial" w:cs="Arial"/>
          <w:sz w:val="18"/>
          <w:szCs w:val="18"/>
        </w:rPr>
      </w:pPr>
    </w:p>
    <w:p w:rsidR="00634F18" w:rsidRPr="00EE1A8B" w:rsidRDefault="00634F18" w:rsidP="00634F18">
      <w:pPr>
        <w:pStyle w:val="SemEspaamento"/>
        <w:rPr>
          <w:rFonts w:ascii="Arial" w:hAnsi="Arial" w:cs="Arial"/>
          <w:sz w:val="18"/>
          <w:szCs w:val="18"/>
        </w:rPr>
      </w:pPr>
    </w:p>
    <w:p w:rsidR="00634F18" w:rsidRPr="00EE1A8B" w:rsidRDefault="00634F18" w:rsidP="00634F18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 xml:space="preserve">RAFAEL SANTANA FRIZON 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  <w:t xml:space="preserve">       </w:t>
      </w:r>
    </w:p>
    <w:p w:rsidR="00634F18" w:rsidRDefault="00634F18" w:rsidP="00634F18">
      <w:pPr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ADVOGADO.</w:t>
      </w:r>
      <w:r w:rsidRPr="00EE1A8B">
        <w:rPr>
          <w:rFonts w:ascii="Arial" w:hAnsi="Arial" w:cs="Arial"/>
          <w:sz w:val="18"/>
          <w:szCs w:val="18"/>
        </w:rPr>
        <w:tab/>
      </w:r>
    </w:p>
    <w:p w:rsidR="006B5C4E" w:rsidRDefault="006B5C4E" w:rsidP="00634F18">
      <w:pPr>
        <w:rPr>
          <w:rFonts w:ascii="Arial" w:hAnsi="Arial" w:cs="Arial"/>
          <w:sz w:val="18"/>
          <w:szCs w:val="18"/>
        </w:rPr>
      </w:pPr>
    </w:p>
    <w:p w:rsidR="00634F18" w:rsidRDefault="00634F18" w:rsidP="00634F18">
      <w:pPr>
        <w:rPr>
          <w:rFonts w:ascii="Arial" w:hAnsi="Arial" w:cs="Arial"/>
          <w:b/>
          <w:sz w:val="18"/>
          <w:szCs w:val="18"/>
        </w:rPr>
      </w:pPr>
      <w:r w:rsidRPr="00EE1A8B">
        <w:rPr>
          <w:rFonts w:ascii="Arial" w:hAnsi="Arial" w:cs="Arial"/>
          <w:b/>
          <w:sz w:val="18"/>
          <w:szCs w:val="18"/>
        </w:rPr>
        <w:t>FISCAL DO CONTRATO</w:t>
      </w:r>
    </w:p>
    <w:p w:rsidR="00634F18" w:rsidRPr="00EE1A8B" w:rsidRDefault="00634F18" w:rsidP="00634F18">
      <w:pPr>
        <w:rPr>
          <w:rFonts w:ascii="Arial" w:hAnsi="Arial" w:cs="Arial"/>
          <w:sz w:val="18"/>
          <w:szCs w:val="18"/>
        </w:rPr>
      </w:pPr>
    </w:p>
    <w:p w:rsidR="00634F18" w:rsidRPr="00FF0762" w:rsidRDefault="00634F18" w:rsidP="00634F18">
      <w:pPr>
        <w:pStyle w:val="SemEspaamento"/>
        <w:rPr>
          <w:rFonts w:ascii="Arial" w:hAnsi="Arial" w:cs="Arial"/>
          <w:sz w:val="18"/>
          <w:szCs w:val="18"/>
        </w:rPr>
      </w:pPr>
      <w:r w:rsidRPr="00FF0762">
        <w:rPr>
          <w:rFonts w:ascii="Arial" w:hAnsi="Arial" w:cs="Arial"/>
          <w:sz w:val="18"/>
          <w:szCs w:val="18"/>
        </w:rPr>
        <w:t>MARLUCE MARCELINO PECCIN COUTINHO</w:t>
      </w:r>
    </w:p>
    <w:p w:rsidR="00634F18" w:rsidRPr="0067439A" w:rsidRDefault="00634F18" w:rsidP="00634F18">
      <w:pPr>
        <w:pStyle w:val="SemEspaamento"/>
      </w:pPr>
      <w:r w:rsidRPr="00FF0762">
        <w:rPr>
          <w:rFonts w:ascii="Arial" w:hAnsi="Arial" w:cs="Arial"/>
          <w:sz w:val="18"/>
          <w:szCs w:val="18"/>
        </w:rPr>
        <w:t>SECRETÁRIA DE ASSISTÊNCIA SOCIAL</w:t>
      </w:r>
    </w:p>
    <w:p w:rsidR="00946363" w:rsidRDefault="00946363"/>
    <w:sectPr w:rsidR="00946363" w:rsidSect="00157349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363" w:rsidRDefault="00946363" w:rsidP="00946363">
      <w:pPr>
        <w:spacing w:after="0" w:line="240" w:lineRule="auto"/>
      </w:pPr>
      <w:r>
        <w:separator/>
      </w:r>
    </w:p>
  </w:endnote>
  <w:endnote w:type="continuationSeparator" w:id="1">
    <w:p w:rsidR="00946363" w:rsidRDefault="00946363" w:rsidP="0094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5D703B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8B5900" w:rsidRDefault="006B5C4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–– CEP: 86.490-000 – Fone: (43)3551830</w:t>
    </w:r>
    <w:r>
      <w:rPr>
        <w:rFonts w:ascii="Tahoma" w:hAnsi="Tahoma" w:cs="Tahoma"/>
        <w:sz w:val="20"/>
        <w:szCs w:val="20"/>
      </w:rPr>
      <w:t>1</w:t>
    </w:r>
    <w:r w:rsidRPr="008B5900">
      <w:rPr>
        <w:rFonts w:ascii="Tahoma" w:hAnsi="Tahoma" w:cs="Tahoma"/>
        <w:sz w:val="20"/>
        <w:szCs w:val="20"/>
      </w:rPr>
      <w:t>.</w:t>
    </w:r>
  </w:p>
  <w:p w:rsidR="001467C1" w:rsidRPr="008B5900" w:rsidRDefault="006B5C4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363" w:rsidRDefault="00946363" w:rsidP="00946363">
      <w:pPr>
        <w:spacing w:after="0" w:line="240" w:lineRule="auto"/>
      </w:pPr>
      <w:r>
        <w:separator/>
      </w:r>
    </w:p>
  </w:footnote>
  <w:footnote w:type="continuationSeparator" w:id="1">
    <w:p w:rsidR="00946363" w:rsidRDefault="00946363" w:rsidP="0094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6B5C4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6B5C4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5D703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4F18"/>
    <w:rsid w:val="005D703B"/>
    <w:rsid w:val="00634F18"/>
    <w:rsid w:val="006B5C4E"/>
    <w:rsid w:val="00946363"/>
    <w:rsid w:val="009F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34F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39"/>
    <w:rsid w:val="00634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34F18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rsid w:val="0063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34F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34F1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634F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34F1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34F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34F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34F1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34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erariasaocarlosrp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2238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2021-07-05T11:28:00Z</cp:lastPrinted>
  <dcterms:created xsi:type="dcterms:W3CDTF">2021-07-02T16:29:00Z</dcterms:created>
  <dcterms:modified xsi:type="dcterms:W3CDTF">2021-07-05T11:29:00Z</dcterms:modified>
</cp:coreProperties>
</file>