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330" w:type="dxa"/>
        <w:tblLook w:val="04A0"/>
      </w:tblPr>
      <w:tblGrid>
        <w:gridCol w:w="8330"/>
      </w:tblGrid>
      <w:tr w:rsidR="00913A1F" w:rsidRPr="001A2990" w:rsidTr="00A20140">
        <w:trPr>
          <w:trHeight w:val="2843"/>
        </w:trPr>
        <w:tc>
          <w:tcPr>
            <w:tcW w:w="8330" w:type="dxa"/>
          </w:tcPr>
          <w:p w:rsidR="00913A1F" w:rsidRPr="00E476C4" w:rsidRDefault="00913A1F" w:rsidP="00A20140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913A1F" w:rsidRPr="00F05155" w:rsidRDefault="00913A1F" w:rsidP="00A20140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PRIMEIRO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ADITIVO ATA REGISTRO DE PREÇOS 0</w:t>
            </w:r>
            <w:r>
              <w:rPr>
                <w:rFonts w:cstheme="minorHAnsi"/>
                <w:b/>
                <w:sz w:val="16"/>
                <w:szCs w:val="16"/>
              </w:rPr>
              <w:t>41</w:t>
            </w:r>
            <w:r w:rsidRPr="00F05155">
              <w:rPr>
                <w:rFonts w:cstheme="minorHAnsi"/>
                <w:b/>
                <w:sz w:val="16"/>
                <w:szCs w:val="16"/>
              </w:rPr>
              <w:t>/2021 - PROCESSO LI</w:t>
            </w:r>
            <w:r>
              <w:rPr>
                <w:rFonts w:cstheme="minorHAnsi"/>
                <w:b/>
                <w:sz w:val="16"/>
                <w:szCs w:val="16"/>
              </w:rPr>
              <w:t>CITATÓRIO PREGÃO PRESENCIAL Nº007</w:t>
            </w:r>
            <w:r w:rsidRPr="00F05155">
              <w:rPr>
                <w:rFonts w:cstheme="minorHAnsi"/>
                <w:b/>
                <w:sz w:val="16"/>
                <w:szCs w:val="16"/>
              </w:rPr>
              <w:t>/2021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913A1F" w:rsidRPr="00913A1F" w:rsidRDefault="00913A1F" w:rsidP="00A20140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913A1F">
              <w:rPr>
                <w:rFonts w:cstheme="minorHAnsi"/>
                <w:sz w:val="18"/>
                <w:szCs w:val="18"/>
              </w:rPr>
              <w:t>Extrato de Aditivo Ata Registro de Preços celebrado entre o Município de Ribeirão do Pinhal, CNPJ n.º 76.968.064/0001-42 e a empresa ALEXANDRE SEXTAK BATISTELA JUNIOR – COMÉRCIO DE ALIMENTOS E MATERIAL DE LIMPEZA EIRELI, CNPJ nº. 16.579.174/0001-90. Objeto:</w:t>
            </w:r>
            <w:proofErr w:type="gramStart"/>
            <w:r w:rsidRPr="00913A1F">
              <w:rPr>
                <w:rFonts w:cstheme="minorHAnsi"/>
                <w:sz w:val="18"/>
                <w:szCs w:val="18"/>
              </w:rPr>
              <w:t xml:space="preserve">  </w:t>
            </w:r>
            <w:proofErr w:type="gramEnd"/>
            <w:r w:rsidRPr="00913A1F">
              <w:rPr>
                <w:rFonts w:cstheme="minorHAnsi"/>
                <w:sz w:val="18"/>
                <w:szCs w:val="18"/>
              </w:rPr>
              <w:t xml:space="preserve">registro de preços para possível aquisição de gêneros alimentícios para compor o cardápio da Merenda Escolar para as Escolas Municipais, Centros de Educação Infantil, APAE, Centro de Educação Infantil Cantinho da Amizade e Escola de Tempo Integral Padre Luiz Gonzaga de Sousa Vieira, a serem entregues </w:t>
            </w:r>
            <w:proofErr w:type="spellStart"/>
            <w:r w:rsidRPr="00913A1F">
              <w:rPr>
                <w:rFonts w:cstheme="minorHAnsi"/>
                <w:sz w:val="18"/>
                <w:szCs w:val="18"/>
              </w:rPr>
              <w:t>parceladamente</w:t>
            </w:r>
            <w:proofErr w:type="spellEnd"/>
            <w:r w:rsidRPr="00913A1F">
              <w:rPr>
                <w:rFonts w:cstheme="minorHAnsi"/>
                <w:sz w:val="18"/>
                <w:szCs w:val="18"/>
              </w:rPr>
              <w:t>, conforme solicitação da Secretaria de Educação. Data de assinatura: 02/06/2021, ALEXANDRE SEXTAK BATISTELA JUNIOR CPF: 800.919.849-80 e DARTAGNAN CALIXTO FRAIZ, CPF/MF n.º 171.895.279-15.</w:t>
            </w:r>
          </w:p>
          <w:tbl>
            <w:tblPr>
              <w:tblW w:w="7882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5"/>
              <w:gridCol w:w="563"/>
              <w:gridCol w:w="567"/>
              <w:gridCol w:w="3828"/>
              <w:gridCol w:w="992"/>
              <w:gridCol w:w="567"/>
              <w:gridCol w:w="850"/>
            </w:tblGrid>
            <w:tr w:rsidR="00913A1F" w:rsidRPr="007E739C" w:rsidTr="00A20140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bookmarkEnd w:id="0"/>
                <w:p w:rsidR="00913A1F" w:rsidRPr="00F05155" w:rsidRDefault="00913A1F" w:rsidP="00A20140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13A1F" w:rsidRPr="00F05155" w:rsidRDefault="00913A1F" w:rsidP="00A20140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3A1F" w:rsidRPr="00F05155" w:rsidRDefault="00913A1F" w:rsidP="00A20140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13A1F" w:rsidRPr="00F05155" w:rsidRDefault="00913A1F" w:rsidP="00A20140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3A1F" w:rsidRPr="00F05155" w:rsidRDefault="00913A1F" w:rsidP="00A20140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3A1F" w:rsidRPr="00F05155" w:rsidRDefault="00913A1F" w:rsidP="00A20140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UNIT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3A1F" w:rsidRPr="00F05155" w:rsidRDefault="00913A1F" w:rsidP="00A20140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TOTAL</w:t>
                  </w:r>
                </w:p>
              </w:tc>
            </w:tr>
            <w:tr w:rsidR="00913A1F" w:rsidRPr="007E739C" w:rsidTr="00765340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13A1F" w:rsidRPr="00913A1F" w:rsidRDefault="00913A1F" w:rsidP="00A20140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913A1F">
                    <w:rPr>
                      <w:rFonts w:eastAsia="Arial Unicode MS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13A1F" w:rsidRPr="00913A1F" w:rsidRDefault="00913A1F" w:rsidP="00A20140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913A1F">
                    <w:rPr>
                      <w:rFonts w:cstheme="minorHAnsi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3A1F" w:rsidRPr="00913A1F" w:rsidRDefault="00913A1F" w:rsidP="00A20140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913A1F">
                    <w:rPr>
                      <w:rFonts w:cstheme="minorHAnsi"/>
                      <w:sz w:val="18"/>
                      <w:szCs w:val="18"/>
                    </w:rPr>
                    <w:t>pcts</w:t>
                  </w:r>
                  <w:proofErr w:type="spellEnd"/>
                  <w:proofErr w:type="gramEnd"/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13A1F" w:rsidRPr="00913A1F" w:rsidRDefault="00913A1F" w:rsidP="00A20140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913A1F">
                    <w:rPr>
                      <w:rFonts w:cstheme="minorHAnsi"/>
                      <w:sz w:val="18"/>
                      <w:szCs w:val="18"/>
                    </w:rPr>
                    <w:t>Achocolatado</w:t>
                  </w:r>
                  <w:proofErr w:type="spellEnd"/>
                  <w:r w:rsidRPr="00913A1F">
                    <w:rPr>
                      <w:rFonts w:cstheme="minorHAnsi"/>
                      <w:sz w:val="18"/>
                      <w:szCs w:val="18"/>
                    </w:rPr>
                    <w:t xml:space="preserve"> - 400 gr.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3A1F" w:rsidRPr="00913A1F" w:rsidRDefault="00913A1F" w:rsidP="00A20140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913A1F">
                    <w:rPr>
                      <w:rFonts w:cstheme="minorHAnsi"/>
                      <w:sz w:val="18"/>
                      <w:szCs w:val="18"/>
                    </w:rPr>
                    <w:t xml:space="preserve">La </w:t>
                  </w:r>
                  <w:proofErr w:type="spellStart"/>
                  <w:r w:rsidRPr="00913A1F">
                    <w:rPr>
                      <w:rFonts w:cstheme="minorHAnsi"/>
                      <w:sz w:val="18"/>
                      <w:szCs w:val="18"/>
                    </w:rPr>
                    <w:t>Rend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A1F" w:rsidRPr="00913A1F" w:rsidRDefault="00913A1F" w:rsidP="00A20140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913A1F">
                    <w:rPr>
                      <w:rFonts w:cstheme="minorHAnsi"/>
                      <w:sz w:val="18"/>
                      <w:szCs w:val="18"/>
                    </w:rPr>
                    <w:t>3,25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13A1F" w:rsidRPr="00913A1F" w:rsidRDefault="00913A1F" w:rsidP="00A20140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913A1F">
                    <w:rPr>
                      <w:rFonts w:cstheme="minorHAnsi"/>
                      <w:color w:val="000000"/>
                      <w:sz w:val="18"/>
                      <w:szCs w:val="18"/>
                    </w:rPr>
                    <w:t>487,50</w:t>
                  </w:r>
                </w:p>
              </w:tc>
            </w:tr>
          </w:tbl>
          <w:p w:rsidR="00913A1F" w:rsidRPr="00D46645" w:rsidRDefault="00913A1F" w:rsidP="00A20140">
            <w:pPr>
              <w:pStyle w:val="SemEspaamento"/>
              <w:jc w:val="both"/>
            </w:pPr>
          </w:p>
        </w:tc>
      </w:tr>
    </w:tbl>
    <w:p w:rsidR="00913A1F" w:rsidRDefault="00913A1F" w:rsidP="00913A1F"/>
    <w:p w:rsidR="00913A1F" w:rsidRDefault="00913A1F" w:rsidP="00913A1F"/>
    <w:p w:rsidR="00913A1F" w:rsidRDefault="00913A1F" w:rsidP="00913A1F"/>
    <w:p w:rsidR="00913A1F" w:rsidRDefault="00913A1F" w:rsidP="00913A1F"/>
    <w:p w:rsidR="00913A1F" w:rsidRDefault="00913A1F" w:rsidP="00913A1F"/>
    <w:p w:rsidR="00000000" w:rsidRDefault="00913A1F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913A1F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913A1F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913A1F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913A1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913A1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913A1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13A1F"/>
    <w:rsid w:val="00913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13A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913A1F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13A1F"/>
  </w:style>
  <w:style w:type="paragraph" w:styleId="Cabealho">
    <w:name w:val="header"/>
    <w:basedOn w:val="Normal"/>
    <w:link w:val="CabealhoChar"/>
    <w:rsid w:val="00913A1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13A1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913A1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13A1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913A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865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2021-06-02T18:00:00Z</dcterms:created>
  <dcterms:modified xsi:type="dcterms:W3CDTF">2021-06-02T18:03:00Z</dcterms:modified>
</cp:coreProperties>
</file>