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377F4F" w:rsidRPr="00B43CFB" w:rsidTr="00745DF4">
        <w:trPr>
          <w:trHeight w:val="5802"/>
        </w:trPr>
        <w:tc>
          <w:tcPr>
            <w:tcW w:w="8897" w:type="dxa"/>
          </w:tcPr>
          <w:p w:rsidR="00377F4F" w:rsidRPr="008B51D2" w:rsidRDefault="00377F4F" w:rsidP="00745DF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377F4F" w:rsidRPr="004A6AAD" w:rsidRDefault="00377F4F" w:rsidP="00745DF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03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8/2021 ATA REGISTRO DE PREÇOS 081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377F4F" w:rsidRPr="00377F4F" w:rsidRDefault="00377F4F" w:rsidP="00745DF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7F4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377F4F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377F4F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Pr="00796E71">
              <w:rPr>
                <w:rFonts w:asciiTheme="minorHAnsi" w:hAnsiTheme="minorHAnsi" w:cstheme="minorHAnsi"/>
                <w:sz w:val="18"/>
                <w:szCs w:val="18"/>
              </w:rPr>
              <w:t>ELO TEXTIL LTDA CNPJ nº. 28.844.636/0001-39. Objeto: registro de preços para possível aquisição de materiais para procedimentos médicos e de proteção individual conforme solicitação da Secretaria Municipal de Saúde. Vigência até 10/05/2022.</w:t>
            </w:r>
            <w:r w:rsidRPr="00796E7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796E71">
              <w:rPr>
                <w:rFonts w:asciiTheme="minorHAnsi" w:hAnsiTheme="minorHAnsi" w:cstheme="minorHAnsi"/>
                <w:sz w:val="18"/>
                <w:szCs w:val="18"/>
              </w:rPr>
              <w:t>Data de assinatura: 11/05/2021, LISSU MONALISA GUIMARÃES</w:t>
            </w:r>
            <w:r w:rsidRPr="00377F4F">
              <w:rPr>
                <w:rFonts w:asciiTheme="minorHAnsi" w:hAnsiTheme="minorHAnsi" w:cstheme="minorHAnsi"/>
                <w:sz w:val="18"/>
                <w:szCs w:val="18"/>
              </w:rPr>
              <w:t xml:space="preserve"> CPF: 033.272.639-81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820"/>
              <w:gridCol w:w="567"/>
              <w:gridCol w:w="709"/>
              <w:gridCol w:w="850"/>
            </w:tblGrid>
            <w:tr w:rsidR="00377F4F" w:rsidRPr="008B51D2" w:rsidTr="00796E71">
              <w:tc>
                <w:tcPr>
                  <w:tcW w:w="562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77F4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77F4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77F4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820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77F4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377F4F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77F4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77F4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77F4F" w:rsidRPr="008B51D2" w:rsidTr="00796E71">
              <w:tc>
                <w:tcPr>
                  <w:tcW w:w="562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377F4F" w:rsidRPr="00796E71" w:rsidRDefault="00377F4F" w:rsidP="00745DF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Avental cirúrgico manga longa, tecido brim 100% algodão, cor verde bandeira, com </w:t>
                  </w:r>
                  <w:proofErr w:type="spellStart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silk</w:t>
                  </w:r>
                  <w:proofErr w:type="spellEnd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 padrão hospital no canto inferior direito na cor branca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96E7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Elo</w:t>
                  </w:r>
                </w:p>
              </w:tc>
              <w:tc>
                <w:tcPr>
                  <w:tcW w:w="709" w:type="dxa"/>
                  <w:vAlign w:val="center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77F4F" w:rsidRPr="00377F4F" w:rsidRDefault="00377F4F" w:rsidP="00796E7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2650,00</w:t>
                  </w:r>
                </w:p>
              </w:tc>
            </w:tr>
            <w:tr w:rsidR="00377F4F" w:rsidRPr="008B51D2" w:rsidTr="00796E71">
              <w:tc>
                <w:tcPr>
                  <w:tcW w:w="562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377F4F" w:rsidRPr="00796E71" w:rsidRDefault="00377F4F" w:rsidP="00745DF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Campo cirúrgico, tecido em brim composição 100% algodão, tamanho 1,20</w:t>
                  </w:r>
                  <w:proofErr w:type="gramStart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x1,</w:t>
                  </w:r>
                  <w:proofErr w:type="gramEnd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20, cor verde bandeira, com </w:t>
                  </w:r>
                  <w:proofErr w:type="spellStart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silk</w:t>
                  </w:r>
                  <w:proofErr w:type="spellEnd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 padrão hospital no canto inferior direito na cor branca.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Elo</w:t>
                  </w:r>
                </w:p>
              </w:tc>
              <w:tc>
                <w:tcPr>
                  <w:tcW w:w="709" w:type="dxa"/>
                  <w:vAlign w:val="center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5400,00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77F4F" w:rsidRPr="008B51D2" w:rsidTr="00796E71">
              <w:tc>
                <w:tcPr>
                  <w:tcW w:w="562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377F4F" w:rsidRPr="00796E71" w:rsidRDefault="00377F4F" w:rsidP="00745DF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Campo cirúrgico, tecido em brim composição 100% algodão, tamanho 0,80</w:t>
                  </w:r>
                  <w:proofErr w:type="gramStart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x0,</w:t>
                  </w:r>
                  <w:proofErr w:type="gramEnd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80, cor verde bandeira, com </w:t>
                  </w:r>
                  <w:proofErr w:type="spellStart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silk</w:t>
                  </w:r>
                  <w:proofErr w:type="spellEnd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 padrão hospital no canto inferior direito na cor branca.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Elo</w:t>
                  </w:r>
                </w:p>
              </w:tc>
              <w:tc>
                <w:tcPr>
                  <w:tcW w:w="709" w:type="dxa"/>
                  <w:vAlign w:val="center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13,85</w:t>
                  </w:r>
                </w:p>
              </w:tc>
              <w:tc>
                <w:tcPr>
                  <w:tcW w:w="850" w:type="dxa"/>
                  <w:vAlign w:val="bottom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138,50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77F4F" w:rsidRPr="008B51D2" w:rsidTr="00796E71">
              <w:tc>
                <w:tcPr>
                  <w:tcW w:w="562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377F4F" w:rsidRPr="00796E71" w:rsidRDefault="00377F4F" w:rsidP="00745DF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Campo cirúrgico, tecido em brim composição 100% algodão, tamanho 1,00</w:t>
                  </w:r>
                  <w:proofErr w:type="gramStart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x0,</w:t>
                  </w:r>
                  <w:proofErr w:type="gramEnd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80, cor verde bandeira, com </w:t>
                  </w:r>
                  <w:proofErr w:type="spellStart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silk</w:t>
                  </w:r>
                  <w:proofErr w:type="spellEnd"/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 xml:space="preserve"> padrão hospital no canto inferior direito na cor branca.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Elo</w:t>
                  </w:r>
                </w:p>
              </w:tc>
              <w:tc>
                <w:tcPr>
                  <w:tcW w:w="709" w:type="dxa"/>
                  <w:vAlign w:val="center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2880,00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77F4F" w:rsidRPr="008B51D2" w:rsidTr="00796E71">
              <w:tc>
                <w:tcPr>
                  <w:tcW w:w="562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377F4F" w:rsidRPr="00796E71" w:rsidRDefault="00377F4F" w:rsidP="00745DF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Pijama cirúrgico manga curta gola V, cor verde claro, com 02 bolsos frontais, tecido brim composição 60% algodão, 40% poliéster, tamanho G, frente do lado esquerdo bordado com logotipo do hospital a ser fornecido.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Elo</w:t>
                  </w:r>
                </w:p>
              </w:tc>
              <w:tc>
                <w:tcPr>
                  <w:tcW w:w="709" w:type="dxa"/>
                  <w:vAlign w:val="center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61,00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3050,00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77F4F" w:rsidRPr="008B51D2" w:rsidTr="00796E71">
              <w:tc>
                <w:tcPr>
                  <w:tcW w:w="562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377F4F" w:rsidRPr="00796E71" w:rsidRDefault="00377F4F" w:rsidP="00745DF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Pijama cirúrgico manga curta gola V, cor verde claro, com 02 bolsos frontais, tecido brim composição 60% algodão, 40% poliéster, tamanho GG, frente do lado esquerdo bordado com logotipo do hospital a ser fornecido.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Elo</w:t>
                  </w:r>
                </w:p>
              </w:tc>
              <w:tc>
                <w:tcPr>
                  <w:tcW w:w="709" w:type="dxa"/>
                  <w:vAlign w:val="center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61,00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610,00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77F4F" w:rsidRPr="008B51D2" w:rsidTr="00796E71">
              <w:tc>
                <w:tcPr>
                  <w:tcW w:w="562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377F4F" w:rsidRPr="00796E71" w:rsidRDefault="00377F4F" w:rsidP="00745DF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Pijama cirúrgico manga curta gola V, cor verde claro, com 02 bolsos frontais, tecido brim composição 60% algodão, 40% poliéster, tamanho M, frente do lado esquerdo bordado com logotipo do hospital a ser fornecido.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Elo</w:t>
                  </w:r>
                </w:p>
              </w:tc>
              <w:tc>
                <w:tcPr>
                  <w:tcW w:w="709" w:type="dxa"/>
                  <w:vAlign w:val="center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61,00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610,00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77F4F" w:rsidRPr="008B51D2" w:rsidTr="00796E71">
              <w:tc>
                <w:tcPr>
                  <w:tcW w:w="562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377F4F" w:rsidRPr="00796E71" w:rsidRDefault="00377F4F" w:rsidP="00745DF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  <w:r w:rsidRPr="00796E71">
                    <w:rPr>
                      <w:rFonts w:asciiTheme="minorHAnsi" w:hAnsiTheme="minorHAnsi" w:cstheme="minorHAnsi"/>
                      <w:sz w:val="15"/>
                      <w:szCs w:val="15"/>
                    </w:rPr>
                    <w:t>Pijama cirúrgico manga curta gola V, cor verde claro, com 02 bolsos frontais, tecido brim composição 60% algodão, 40% poliéster, tamanho P, frente do lado esquerdo bordado com logotipo do hospital a ser fornecido.</w:t>
                  </w: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Elo</w:t>
                  </w:r>
                </w:p>
              </w:tc>
              <w:tc>
                <w:tcPr>
                  <w:tcW w:w="709" w:type="dxa"/>
                  <w:vAlign w:val="center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61,00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610,00</w:t>
                  </w: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77F4F" w:rsidRPr="008B51D2" w:rsidTr="00796E71">
              <w:tc>
                <w:tcPr>
                  <w:tcW w:w="562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377F4F" w:rsidRPr="00377F4F" w:rsidRDefault="00377F4F" w:rsidP="00745DF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  <w:vAlign w:val="bottom"/>
                </w:tcPr>
                <w:p w:rsidR="00377F4F" w:rsidRPr="00377F4F" w:rsidRDefault="00377F4F" w:rsidP="00745DF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77F4F" w:rsidRPr="00377F4F" w:rsidRDefault="00377F4F" w:rsidP="00745DF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77F4F" w:rsidRPr="00377F4F" w:rsidRDefault="00377F4F" w:rsidP="00745DF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77F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15948,50</w:t>
                  </w:r>
                </w:p>
              </w:tc>
            </w:tr>
          </w:tbl>
          <w:p w:rsidR="00377F4F" w:rsidRPr="008B51D2" w:rsidRDefault="00377F4F" w:rsidP="00745DF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77F4F" w:rsidRDefault="00377F4F" w:rsidP="00377F4F">
      <w:pPr>
        <w:rPr>
          <w:rFonts w:cstheme="minorHAnsi"/>
          <w:b/>
          <w:sz w:val="16"/>
          <w:szCs w:val="16"/>
        </w:rPr>
      </w:pPr>
    </w:p>
    <w:p w:rsidR="00377F4F" w:rsidRDefault="00377F4F" w:rsidP="00377F4F"/>
    <w:p w:rsidR="00377F4F" w:rsidRDefault="00377F4F" w:rsidP="00377F4F"/>
    <w:p w:rsidR="00377F4F" w:rsidRDefault="00377F4F" w:rsidP="00377F4F"/>
    <w:p w:rsidR="00377F4F" w:rsidRDefault="00377F4F" w:rsidP="00377F4F"/>
    <w:p w:rsidR="00377F4F" w:rsidRDefault="00377F4F" w:rsidP="00377F4F"/>
    <w:p w:rsidR="00377F4F" w:rsidRDefault="00377F4F" w:rsidP="00377F4F"/>
    <w:p w:rsidR="00377F4F" w:rsidRDefault="00377F4F" w:rsidP="00377F4F"/>
    <w:p w:rsidR="00377F4F" w:rsidRDefault="00377F4F" w:rsidP="00377F4F"/>
    <w:p w:rsidR="00377F4F" w:rsidRDefault="00377F4F" w:rsidP="00377F4F"/>
    <w:p w:rsidR="00377F4F" w:rsidRDefault="00377F4F" w:rsidP="00377F4F"/>
    <w:p w:rsidR="00377F4F" w:rsidRDefault="00377F4F" w:rsidP="00377F4F"/>
    <w:p w:rsidR="00000000" w:rsidRDefault="00796E71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77F4F"/>
    <w:rsid w:val="00377F4F"/>
    <w:rsid w:val="0079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77F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7F4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2021-05-11T18:43:00Z</dcterms:created>
  <dcterms:modified xsi:type="dcterms:W3CDTF">2021-05-11T18:51:00Z</dcterms:modified>
</cp:coreProperties>
</file>