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B9" w:rsidRPr="004F668B" w:rsidRDefault="006B2FB9" w:rsidP="006B2FB9">
      <w:pPr>
        <w:pStyle w:val="Ttulo"/>
        <w:rPr>
          <w:rFonts w:ascii="Arial" w:hAnsi="Arial" w:cs="Arial"/>
          <w:bCs/>
          <w:color w:val="000000"/>
          <w:sz w:val="20"/>
          <w:u w:val="single"/>
        </w:rPr>
      </w:pPr>
      <w:r w:rsidRPr="004F668B">
        <w:rPr>
          <w:rFonts w:ascii="Arial" w:hAnsi="Arial" w:cs="Arial"/>
          <w:bCs/>
          <w:color w:val="000000"/>
          <w:sz w:val="20"/>
          <w:u w:val="single"/>
        </w:rPr>
        <w:t>ATA REGISTRO DE PREÇOS 056/2021 – PREGÃO PRESENCIAL N.º 021/2021.</w:t>
      </w:r>
    </w:p>
    <w:p w:rsidR="006B2FB9" w:rsidRPr="004F668B" w:rsidRDefault="006B2FB9" w:rsidP="006B2FB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 Aos vinte e nove dias do mês de março de dois mil e vinte e um (29/03/2021) o Município de Ribeirão do Pinhal – Estado do Paraná, Inscrito sob CNPJ n.º 76.968.064/0001-42, com sede a Rua Paraná n.º 983 – Centro, neste ato representado pelo Prefeito Municipal, o Senhor </w:t>
      </w:r>
      <w:r w:rsidRPr="004F668B">
        <w:rPr>
          <w:rFonts w:ascii="Arial" w:hAnsi="Arial" w:cs="Arial"/>
          <w:b/>
          <w:sz w:val="20"/>
          <w:szCs w:val="20"/>
        </w:rPr>
        <w:t>DARTAGNAN CALIXTO FRAIZ</w:t>
      </w:r>
      <w:r w:rsidRPr="004F668B">
        <w:rPr>
          <w:rFonts w:ascii="Arial" w:hAnsi="Arial" w:cs="Arial"/>
          <w:sz w:val="20"/>
          <w:szCs w:val="20"/>
        </w:rPr>
        <w:t>,</w:t>
      </w:r>
      <w:r w:rsidRPr="004F668B">
        <w:rPr>
          <w:rFonts w:ascii="Arial" w:hAnsi="Arial" w:cs="Arial"/>
          <w:b/>
          <w:sz w:val="20"/>
          <w:szCs w:val="20"/>
        </w:rPr>
        <w:t xml:space="preserve"> </w:t>
      </w:r>
      <w:r w:rsidRPr="004F668B">
        <w:rPr>
          <w:rFonts w:ascii="Arial" w:hAnsi="Arial" w:cs="Arial"/>
          <w:sz w:val="20"/>
          <w:szCs w:val="20"/>
        </w:rPr>
        <w:t>brasileiro</w:t>
      </w:r>
      <w:r w:rsidRPr="004F668B">
        <w:rPr>
          <w:rFonts w:ascii="Arial" w:hAnsi="Arial" w:cs="Arial"/>
          <w:b/>
          <w:sz w:val="20"/>
          <w:szCs w:val="20"/>
        </w:rPr>
        <w:t xml:space="preserve">, </w:t>
      </w:r>
      <w:r w:rsidRPr="004F668B">
        <w:rPr>
          <w:rFonts w:ascii="Arial" w:hAnsi="Arial" w:cs="Arial"/>
          <w:sz w:val="20"/>
          <w:szCs w:val="20"/>
        </w:rPr>
        <w:t xml:space="preserve">casado, portador do RG n.º 773.261-9 SSP/PR e inscrito sob CPF/MF n.º 171.895.279-15, neste ato simplesmente denominado </w:t>
      </w:r>
      <w:r w:rsidRPr="004F668B">
        <w:rPr>
          <w:rFonts w:ascii="Arial" w:hAnsi="Arial" w:cs="Arial"/>
          <w:b/>
          <w:bCs/>
          <w:sz w:val="20"/>
          <w:szCs w:val="20"/>
        </w:rPr>
        <w:t>CONTRATANTE</w:t>
      </w:r>
      <w:r w:rsidRPr="004F668B">
        <w:rPr>
          <w:rFonts w:ascii="Arial" w:hAnsi="Arial" w:cs="Arial"/>
          <w:sz w:val="20"/>
          <w:szCs w:val="20"/>
        </w:rPr>
        <w:t xml:space="preserve">, e a Empresa </w:t>
      </w:r>
      <w:proofErr w:type="spellStart"/>
      <w:r w:rsidRPr="004F668B">
        <w:rPr>
          <w:rFonts w:ascii="Arial" w:hAnsi="Arial" w:cs="Arial"/>
          <w:b/>
          <w:sz w:val="20"/>
          <w:szCs w:val="20"/>
        </w:rPr>
        <w:t>A.K.</w:t>
      </w:r>
      <w:proofErr w:type="spellEnd"/>
      <w:r w:rsidRPr="004F668B">
        <w:rPr>
          <w:rFonts w:ascii="Arial" w:hAnsi="Arial" w:cs="Arial"/>
          <w:b/>
          <w:sz w:val="20"/>
          <w:szCs w:val="20"/>
        </w:rPr>
        <w:t xml:space="preserve"> LUBRIFICANTES EIRELI,</w:t>
      </w:r>
      <w:r w:rsidRPr="004F668B">
        <w:rPr>
          <w:rFonts w:ascii="Arial" w:hAnsi="Arial" w:cs="Arial"/>
          <w:sz w:val="20"/>
          <w:szCs w:val="20"/>
        </w:rPr>
        <w:t xml:space="preserve"> inscrita no CNPJ sob nº. 13.346.634/0001-42, Fone (43) 99602-3109 e 3571-4233 email </w:t>
      </w:r>
      <w:hyperlink r:id="rId7" w:history="1">
        <w:r w:rsidRPr="004F668B">
          <w:rPr>
            <w:rStyle w:val="Hyperlink"/>
            <w:rFonts w:ascii="Arial" w:hAnsi="Arial" w:cs="Arial"/>
            <w:sz w:val="20"/>
            <w:szCs w:val="20"/>
          </w:rPr>
          <w:t>hidropar.vendas@hotmail.com</w:t>
        </w:r>
      </w:hyperlink>
      <w:r w:rsidRPr="004F668B">
        <w:rPr>
          <w:rFonts w:ascii="Arial" w:hAnsi="Arial" w:cs="Arial"/>
          <w:sz w:val="20"/>
          <w:szCs w:val="20"/>
        </w:rPr>
        <w:t xml:space="preserve"> com sede na Avenida Marginal – 1491 – Nações - CEP. 84.940-000 na cidade de Siqueira Campos - Paraná, neste </w:t>
      </w:r>
      <w:proofErr w:type="gramStart"/>
      <w:r w:rsidRPr="004F668B">
        <w:rPr>
          <w:rFonts w:ascii="Arial" w:hAnsi="Arial" w:cs="Arial"/>
          <w:sz w:val="20"/>
          <w:szCs w:val="20"/>
        </w:rPr>
        <w:t>ato representada</w:t>
      </w:r>
      <w:proofErr w:type="gramEnd"/>
      <w:r w:rsidRPr="004F668B">
        <w:rPr>
          <w:rFonts w:ascii="Arial" w:hAnsi="Arial" w:cs="Arial"/>
          <w:sz w:val="20"/>
          <w:szCs w:val="20"/>
        </w:rPr>
        <w:t xml:space="preserve"> pela Senhora </w:t>
      </w:r>
      <w:r w:rsidRPr="004F668B">
        <w:rPr>
          <w:rFonts w:ascii="Arial" w:hAnsi="Arial" w:cs="Arial"/>
          <w:b/>
          <w:sz w:val="20"/>
          <w:szCs w:val="20"/>
        </w:rPr>
        <w:t>ANA KARLA MEDINA DE CARVALHO</w:t>
      </w:r>
      <w:r w:rsidRPr="004F668B">
        <w:rPr>
          <w:rFonts w:ascii="Arial" w:hAnsi="Arial" w:cs="Arial"/>
          <w:sz w:val="20"/>
          <w:szCs w:val="20"/>
        </w:rPr>
        <w:t xml:space="preserve">, brasileira, solteira, portadora de Cédula de Identidade n.º 9.986.393-5 SSP/PR e inscrita sob CPF/MF n.º 068.166.609-94, neste ato simplesmente denominado </w:t>
      </w:r>
      <w:r w:rsidRPr="004F668B">
        <w:rPr>
          <w:rFonts w:ascii="Arial" w:hAnsi="Arial" w:cs="Arial"/>
          <w:b/>
          <w:sz w:val="20"/>
          <w:szCs w:val="20"/>
          <w:u w:val="single"/>
        </w:rPr>
        <w:t>CONTRATADO</w:t>
      </w:r>
      <w:r w:rsidRPr="004F668B">
        <w:rPr>
          <w:rFonts w:ascii="Arial" w:hAnsi="Arial" w:cs="Arial"/>
          <w:sz w:val="20"/>
          <w:szCs w:val="20"/>
        </w:rPr>
        <w:t>, nos termos da Lei Federal nº 10.520/02, do Decreto Federal nº 3.555/00, do Decreto Federal nº 3931/01, da Lei Federal Complementar nº 123/06, aplicando-se, subsidiariamente, no que couber, a Lei Federal nº 8.666/93, com suas alterações e demais exigências deste Edital; conforme documento de credenciamento ou procuração inserta nos autos, resolvem registrar os preços, conforme decisão exarada no Processo Licitatório Modalidade Pregão Presencial nº 021/2021, consoante as seguintes cláusulas e condições.</w:t>
      </w:r>
    </w:p>
    <w:p w:rsidR="006B2FB9" w:rsidRPr="004F668B" w:rsidRDefault="006B2FB9" w:rsidP="006B2FB9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PRIMEIRA - DO OBJETO</w:t>
      </w:r>
    </w:p>
    <w:p w:rsidR="006B2FB9" w:rsidRPr="004F668B" w:rsidRDefault="006B2FB9" w:rsidP="006B2FB9">
      <w:pPr>
        <w:jc w:val="both"/>
        <w:rPr>
          <w:rFonts w:ascii="Arial" w:hAnsi="Arial" w:cs="Arial"/>
          <w:sz w:val="20"/>
          <w:szCs w:val="20"/>
        </w:rPr>
      </w:pPr>
      <w:proofErr w:type="gramStart"/>
      <w:r w:rsidRPr="004F668B">
        <w:rPr>
          <w:rFonts w:ascii="Arial" w:hAnsi="Arial" w:cs="Arial"/>
          <w:sz w:val="20"/>
          <w:szCs w:val="20"/>
        </w:rPr>
        <w:t>A presente</w:t>
      </w:r>
      <w:proofErr w:type="gramEnd"/>
      <w:r w:rsidRPr="004F668B">
        <w:rPr>
          <w:rFonts w:ascii="Arial" w:hAnsi="Arial" w:cs="Arial"/>
          <w:sz w:val="20"/>
          <w:szCs w:val="20"/>
        </w:rPr>
        <w:t xml:space="preserve"> Ata tem por objeto o registro de preços para possível aquisição de óleos, filtros lubrificantes, aditivos, graxas e produtos de limpeza para os veículos da frota municipal, conforme solicitação da Secretaria de Transporte e Viação dos itens constantes nesse instrumento, conforme consta na proposta anexada ao Processo Licitatório Modalidade Pregão Presencial, registrado sob n.º </w:t>
      </w:r>
      <w:r w:rsidRPr="004F668B">
        <w:rPr>
          <w:rFonts w:ascii="Arial" w:hAnsi="Arial" w:cs="Arial"/>
          <w:b/>
          <w:sz w:val="20"/>
          <w:szCs w:val="20"/>
        </w:rPr>
        <w:t>021/2021</w:t>
      </w:r>
      <w:r w:rsidRPr="004F668B">
        <w:rPr>
          <w:rFonts w:ascii="Arial" w:hAnsi="Arial" w:cs="Arial"/>
          <w:sz w:val="20"/>
          <w:szCs w:val="20"/>
        </w:rPr>
        <w:t>, a qual fará parte integrante deste instrumento.A empresa acima qualificada obriga-se a fornecer à Prefeitura Municipal de Ribeirão do Pinhal (PR), de acordo com as solicitações feitas pela CONTRATANTE, os itens relacionados na cláusula terceira.</w:t>
      </w:r>
    </w:p>
    <w:p w:rsidR="006B2FB9" w:rsidRPr="004F668B" w:rsidRDefault="006B2FB9" w:rsidP="006B2FB9">
      <w:pPr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O responsável pela solicitação, recebimento, conferência e fiscalização dos produtos será o senhor </w:t>
      </w:r>
      <w:r w:rsidRPr="004F668B">
        <w:rPr>
          <w:rFonts w:ascii="Arial" w:eastAsiaTheme="minorHAnsi" w:hAnsi="Arial" w:cs="Arial"/>
          <w:sz w:val="20"/>
          <w:szCs w:val="20"/>
        </w:rPr>
        <w:t>ALCÍDIO BALDUÍNO DE SOUZA JUNIOR</w:t>
      </w:r>
      <w:proofErr w:type="gramStart"/>
      <w:r w:rsidRPr="004F668B">
        <w:rPr>
          <w:rFonts w:ascii="Arial" w:hAnsi="Arial" w:cs="Arial"/>
          <w:b/>
          <w:sz w:val="20"/>
          <w:szCs w:val="20"/>
        </w:rPr>
        <w:t xml:space="preserve">  </w:t>
      </w:r>
      <w:proofErr w:type="gramEnd"/>
      <w:r w:rsidRPr="004F668B">
        <w:rPr>
          <w:rFonts w:ascii="Arial" w:hAnsi="Arial" w:cs="Arial"/>
          <w:b/>
          <w:sz w:val="20"/>
          <w:szCs w:val="20"/>
        </w:rPr>
        <w:t>(43)3551-2599</w:t>
      </w:r>
      <w:r w:rsidRPr="004F668B">
        <w:rPr>
          <w:rFonts w:ascii="Arial" w:hAnsi="Arial" w:cs="Arial"/>
          <w:sz w:val="20"/>
          <w:szCs w:val="20"/>
        </w:rPr>
        <w:t>.</w:t>
      </w:r>
    </w:p>
    <w:p w:rsidR="006B2FB9" w:rsidRPr="004F668B" w:rsidRDefault="006B2FB9" w:rsidP="006B2FB9">
      <w:pPr>
        <w:rPr>
          <w:rFonts w:ascii="Arial" w:hAnsi="Arial" w:cs="Arial"/>
          <w:b/>
          <w:sz w:val="20"/>
          <w:szCs w:val="20"/>
          <w:u w:val="single"/>
        </w:rPr>
      </w:pPr>
      <w:r w:rsidRPr="004F668B">
        <w:rPr>
          <w:rFonts w:ascii="Arial" w:hAnsi="Arial" w:cs="Arial"/>
          <w:b/>
          <w:sz w:val="20"/>
          <w:szCs w:val="20"/>
          <w:u w:val="single"/>
        </w:rPr>
        <w:t>CLÁUSULA SEGUNDA – DA VIGÊNCIA, PRAZO E CONDIÇÕES DE ENTREGA. 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01. A presente Ata de Registro de Preços terá a vigência a partir da sua assinatura </w:t>
      </w:r>
      <w:proofErr w:type="gramStart"/>
      <w:r w:rsidR="00AD552C" w:rsidRPr="004F668B">
        <w:rPr>
          <w:rFonts w:ascii="Arial" w:hAnsi="Arial" w:cs="Arial"/>
          <w:sz w:val="20"/>
          <w:szCs w:val="20"/>
        </w:rPr>
        <w:t>encerrando –se</w:t>
      </w:r>
      <w:proofErr w:type="gramEnd"/>
      <w:r w:rsidR="00AD552C" w:rsidRPr="004F668B">
        <w:rPr>
          <w:rFonts w:ascii="Arial" w:hAnsi="Arial" w:cs="Arial"/>
          <w:sz w:val="20"/>
          <w:szCs w:val="20"/>
        </w:rPr>
        <w:t xml:space="preserve"> em </w:t>
      </w:r>
      <w:r w:rsidR="00AD552C" w:rsidRPr="004F668B">
        <w:rPr>
          <w:rFonts w:ascii="Arial" w:hAnsi="Arial" w:cs="Arial"/>
          <w:b/>
          <w:sz w:val="20"/>
          <w:szCs w:val="20"/>
        </w:rPr>
        <w:t>28/03/2022</w:t>
      </w:r>
      <w:r w:rsidR="00AD552C" w:rsidRPr="004F668B">
        <w:rPr>
          <w:rFonts w:ascii="Arial" w:hAnsi="Arial" w:cs="Arial"/>
          <w:sz w:val="20"/>
          <w:szCs w:val="20"/>
        </w:rPr>
        <w:t xml:space="preserve"> </w:t>
      </w:r>
      <w:r w:rsidRPr="004F668B">
        <w:rPr>
          <w:rFonts w:ascii="Arial" w:hAnsi="Arial" w:cs="Arial"/>
          <w:sz w:val="20"/>
          <w:szCs w:val="20"/>
        </w:rPr>
        <w:t xml:space="preserve">nos termos do Artigo 57 da Lei Federal nº 8.666/93 e Decreto Federal nº 7.892/13, Art. 12º, caput, e seus parágrafos, encerrando-se no dia </w:t>
      </w:r>
      <w:r w:rsidRPr="004F668B">
        <w:rPr>
          <w:rFonts w:ascii="Arial" w:hAnsi="Arial" w:cs="Arial"/>
          <w:b/>
          <w:sz w:val="20"/>
          <w:szCs w:val="20"/>
        </w:rPr>
        <w:t xml:space="preserve">25/03/2022, </w:t>
      </w:r>
      <w:r w:rsidRPr="004F668B">
        <w:rPr>
          <w:rFonts w:ascii="Arial" w:hAnsi="Arial" w:cs="Arial"/>
          <w:sz w:val="20"/>
          <w:szCs w:val="20"/>
        </w:rPr>
        <w:t>podendo ser prorrogada por igual período, ou até final do saldo estipulado, dependendo do interesse da Administração Pública Municipal.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02. A entrega do objeto deverá ser parcelada e efetuada de acordo com as necessidades da Contratante, conforme solicitações dos departamentos/secretarias, após o recebimento da Autorização de Compra expedida pelo Departamento Municipal de Compras, Licitações e Contratos. 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 03. O Município não está obrigado a adquirir uma quantidade mínima do produto, ficando </w:t>
      </w:r>
      <w:proofErr w:type="gramStart"/>
      <w:r w:rsidRPr="004F668B">
        <w:rPr>
          <w:rFonts w:ascii="Arial" w:hAnsi="Arial" w:cs="Arial"/>
          <w:sz w:val="20"/>
          <w:szCs w:val="20"/>
        </w:rPr>
        <w:t>a seu</w:t>
      </w:r>
      <w:proofErr w:type="gramEnd"/>
      <w:r w:rsidRPr="004F668B">
        <w:rPr>
          <w:rFonts w:ascii="Arial" w:hAnsi="Arial" w:cs="Arial"/>
          <w:sz w:val="20"/>
          <w:szCs w:val="20"/>
        </w:rPr>
        <w:t xml:space="preserve"> exclusivo critério a definição da quantidade e do momento da aquisição. 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04. Todos os bens fornecidos serão conferidos no momento da entrega, e se a quantidade e/ou qualidade dos mesmos não corresponder às especificações exigidas, a remessa apresentada será devolvida para substituição, adequações e/ou </w:t>
      </w:r>
      <w:proofErr w:type="spellStart"/>
      <w:r w:rsidRPr="004F668B">
        <w:rPr>
          <w:rFonts w:ascii="Arial" w:hAnsi="Arial" w:cs="Arial"/>
          <w:sz w:val="20"/>
          <w:szCs w:val="20"/>
        </w:rPr>
        <w:t>reexecução</w:t>
      </w:r>
      <w:proofErr w:type="spellEnd"/>
      <w:r w:rsidRPr="004F668B">
        <w:rPr>
          <w:rFonts w:ascii="Arial" w:hAnsi="Arial" w:cs="Arial"/>
          <w:sz w:val="20"/>
          <w:szCs w:val="20"/>
        </w:rPr>
        <w:t xml:space="preserve">, no prazo máximo de 03 (três) dias úteis, sem prejuízo da aplicação das penalidades cabíveis. 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05. O (s) bem (</w:t>
      </w:r>
      <w:proofErr w:type="spellStart"/>
      <w:r w:rsidRPr="004F668B">
        <w:rPr>
          <w:rFonts w:ascii="Arial" w:hAnsi="Arial" w:cs="Arial"/>
          <w:sz w:val="20"/>
          <w:szCs w:val="20"/>
        </w:rPr>
        <w:t>ens</w:t>
      </w:r>
      <w:proofErr w:type="spellEnd"/>
      <w:r w:rsidRPr="004F668B">
        <w:rPr>
          <w:rFonts w:ascii="Arial" w:hAnsi="Arial" w:cs="Arial"/>
          <w:sz w:val="20"/>
          <w:szCs w:val="20"/>
        </w:rPr>
        <w:t>) objeto deste edital deverá (</w:t>
      </w:r>
      <w:proofErr w:type="spellStart"/>
      <w:r w:rsidRPr="004F668B">
        <w:rPr>
          <w:rFonts w:ascii="Arial" w:hAnsi="Arial" w:cs="Arial"/>
          <w:sz w:val="20"/>
          <w:szCs w:val="20"/>
        </w:rPr>
        <w:t>ão</w:t>
      </w:r>
      <w:proofErr w:type="spellEnd"/>
      <w:r w:rsidRPr="004F668B">
        <w:rPr>
          <w:rFonts w:ascii="Arial" w:hAnsi="Arial" w:cs="Arial"/>
          <w:sz w:val="20"/>
          <w:szCs w:val="20"/>
        </w:rPr>
        <w:t xml:space="preserve">) ser entregue (s) acompanhado (s) de nota (s) fiscal (is) distinta(s), ou seja, de acordo com a Autorização de Entrega, constando o número da mesma, o valor unitário, a quantidade, o valor total e o local da entrega, além das demais exigências legais como número do processo licitatório e dados bancários. 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06. O recebimento definitivo do objeto deste Edital, não exime o fornecedor de ser responsabilizado, dentro das penalidades previstas na Lei Federal nº 8.666/93 e alterações, pela má qualidade que venha a ser constatada durante o uso, dentro do prazo de validade, dos produtos fornecidos.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lastRenderedPageBreak/>
        <w:t>07. Os produtos adjudicados deverão ser entregues ou conforme descrito em cada Requisição/Autorização de Entrega emitida pelo Departamento Municipal de Compras, Licitações e Contratos, mediante Termo de Recebimento Provisório ou Definitivo, emitido pelos Responsáveis pelo recebimento dos objetos.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08. A CONTRATADA obriga-se a fornecer o produto a que se refere este Pregão Presencial de acordo estritamente com as especificações descritas na Autorização de Entrega, conforme os termos do Edital, sendo de sua inteira responsabilidade a substituição do produto quando constatado não estar em conformidade com as referidas especificações.</w:t>
      </w:r>
    </w:p>
    <w:p w:rsidR="006B2FB9" w:rsidRPr="004F668B" w:rsidRDefault="006B2FB9" w:rsidP="006B2FB9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TERCEIRA – DO PREÇO DOS BENS E DAS QUANTIDADES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AD552C" w:rsidRPr="004F668B" w:rsidRDefault="006B2FB9" w:rsidP="00AD5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01. Os valores para aquisição do objeto do Processo são os que constam na proposta enviada pela </w:t>
      </w:r>
      <w:r w:rsidRPr="004F668B">
        <w:rPr>
          <w:rFonts w:ascii="Arial" w:hAnsi="Arial" w:cs="Arial"/>
          <w:b/>
          <w:sz w:val="20"/>
          <w:szCs w:val="20"/>
        </w:rPr>
        <w:t>CONTRATADA</w:t>
      </w:r>
      <w:r w:rsidRPr="004F668B">
        <w:rPr>
          <w:rFonts w:ascii="Arial" w:hAnsi="Arial" w:cs="Arial"/>
          <w:sz w:val="20"/>
          <w:szCs w:val="20"/>
        </w:rPr>
        <w:t>, os quais seguem transcritos abaixo:</w:t>
      </w: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18"/>
        <w:gridCol w:w="586"/>
        <w:gridCol w:w="709"/>
        <w:gridCol w:w="5103"/>
        <w:gridCol w:w="709"/>
        <w:gridCol w:w="850"/>
        <w:gridCol w:w="993"/>
      </w:tblGrid>
      <w:tr w:rsidR="00977F94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77F94" w:rsidRPr="00783216" w:rsidRDefault="00977F94" w:rsidP="000D7CE5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783216">
              <w:rPr>
                <w:rFonts w:ascii="Arial" w:hAnsi="Arial" w:cs="Arial"/>
                <w:sz w:val="14"/>
                <w:szCs w:val="14"/>
              </w:rPr>
              <w:t>ITEM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F94" w:rsidRPr="00783216" w:rsidRDefault="00977F94" w:rsidP="000D7CE5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783216">
              <w:rPr>
                <w:rFonts w:ascii="Arial" w:hAnsi="Arial" w:cs="Arial"/>
                <w:sz w:val="14"/>
                <w:szCs w:val="14"/>
              </w:rPr>
              <w:t>QTDE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77F94" w:rsidRPr="00783216" w:rsidRDefault="00977F94" w:rsidP="000D7CE5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783216">
              <w:rPr>
                <w:rFonts w:ascii="Arial" w:hAnsi="Arial" w:cs="Arial"/>
                <w:sz w:val="14"/>
                <w:szCs w:val="14"/>
              </w:rPr>
              <w:t>UNID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7F94" w:rsidRPr="00783216" w:rsidRDefault="00977F94" w:rsidP="000D7CE5">
            <w:pPr>
              <w:pStyle w:val="SemEspaamento"/>
              <w:rPr>
                <w:rFonts w:ascii="Arial" w:hAnsi="Arial" w:cs="Arial"/>
                <w:sz w:val="14"/>
                <w:szCs w:val="14"/>
              </w:rPr>
            </w:pPr>
            <w:r w:rsidRPr="00783216">
              <w:rPr>
                <w:rFonts w:ascii="Arial" w:hAnsi="Arial" w:cs="Arial"/>
                <w:sz w:val="14"/>
                <w:szCs w:val="14"/>
              </w:rPr>
              <w:t>DESCRIÇÃO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94" w:rsidRPr="00783216" w:rsidRDefault="00977F94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3216">
              <w:rPr>
                <w:rFonts w:ascii="Arial" w:hAnsi="Arial" w:cs="Arial"/>
                <w:sz w:val="14"/>
                <w:szCs w:val="14"/>
              </w:rPr>
              <w:t>MARCA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94" w:rsidRPr="00783216" w:rsidRDefault="00977F94" w:rsidP="000D7CE5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3216">
              <w:rPr>
                <w:rFonts w:ascii="Arial" w:hAnsi="Arial" w:cs="Arial"/>
                <w:sz w:val="14"/>
                <w:szCs w:val="14"/>
              </w:rPr>
              <w:t>UNIT.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7F94" w:rsidRPr="00783216" w:rsidRDefault="00977F94" w:rsidP="000D7CE5">
            <w:pPr>
              <w:pStyle w:val="SemEspaamento"/>
              <w:jc w:val="right"/>
              <w:rPr>
                <w:rFonts w:ascii="Arial" w:hAnsi="Arial" w:cs="Arial"/>
                <w:sz w:val="14"/>
                <w:szCs w:val="14"/>
              </w:rPr>
            </w:pPr>
            <w:r w:rsidRPr="00783216">
              <w:rPr>
                <w:rFonts w:ascii="Arial" w:hAnsi="Arial" w:cs="Arial"/>
                <w:sz w:val="14"/>
                <w:szCs w:val="14"/>
              </w:rPr>
              <w:t>TOTAL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01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Litros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Intercap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27" w:rsidRPr="00783216" w:rsidRDefault="00982A27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3216">
              <w:rPr>
                <w:rFonts w:ascii="Arial" w:hAnsi="Arial" w:cs="Arial"/>
                <w:sz w:val="14"/>
                <w:szCs w:val="14"/>
              </w:rPr>
              <w:t>Cornélio Química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2,43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3888,00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 xml:space="preserve">56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caixas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Aditivo para radiadores c/ 24 litros linha pesada diesel (ABNT </w:t>
            </w: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NBR13705: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>2016) RESRVA DE COTA MPE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A27" w:rsidRPr="00783216" w:rsidRDefault="00982A27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Sintech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506,00</w:t>
            </w:r>
          </w:p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28336,00</w:t>
            </w:r>
          </w:p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82A27" w:rsidRPr="004F668B" w:rsidTr="00783216">
        <w:trPr>
          <w:trHeight w:val="283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i/>
                <w:sz w:val="18"/>
                <w:szCs w:val="18"/>
              </w:rPr>
              <w:t>03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caixas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Aditivo para radiadores c/ 24 litros linha leve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flex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(ABNT </w:t>
            </w: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NBR13705: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>2016)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982A27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Sintech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506,00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7084,00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proofErr w:type="gramStart"/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caixas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Desingripante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spray 300 ml –c/ 12 unidades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982A27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3216">
              <w:rPr>
                <w:rFonts w:ascii="Arial" w:hAnsi="Arial" w:cs="Arial"/>
                <w:sz w:val="14"/>
                <w:szCs w:val="14"/>
              </w:rPr>
              <w:t>Nove 54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109,00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1090,00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06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Elemento do filtro de óleo KNJ 0288 (JCB JS220) - Rodoviário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982A27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Donaldson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234,00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936,00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07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Elemento do filtro Martelo 335/d8924 (JCB JS220) - Rodoviário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982A27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Donaldson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108,00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432,00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09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ARLA 6033101125008 (Rodoviário)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982A27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Heykst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129,00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516,00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ARLA AS 2500 (Cargo 1719)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982A27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Fleetguard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152,00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1824,00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ARLA PA 179 (Rodoviário)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982A27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Heykst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151,00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1359,00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ARLA PEA 160 (Caminhão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Iveco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Tector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240E22 e 150E21)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982A27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199,00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2388,00</w:t>
            </w:r>
          </w:p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de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valv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secadora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 xml:space="preserve"> DSF 0202 432 901 2232 (Caminhão Volvo FH12)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982A27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Mahle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440,00</w:t>
            </w:r>
          </w:p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de ar externo AL 172761 (Trator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Jhon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Deere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982A27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Donaldson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173,00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519,00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de ar interno 32/925683 (Pá Carregadeira JCB 3C e JCB </w:t>
            </w: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3CX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982A27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Donaldson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357,00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4284,00</w:t>
            </w:r>
          </w:p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água WA 940/3 (</w:t>
            </w: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Caminhão Volvo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 xml:space="preserve"> FH12)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330C2B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240,00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17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ar (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Motoniveladora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Caterpillar 120k)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330C2B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Donaldson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156,00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936,00</w:t>
            </w:r>
          </w:p>
        </w:tc>
      </w:tr>
      <w:tr w:rsidR="00330C2B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0C2B" w:rsidRPr="004F668B" w:rsidRDefault="00330C2B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18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ar 1035 86 26 (ÔNIBUS VOLARE Educação)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2B" w:rsidRPr="00783216" w:rsidRDefault="00330C2B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2B" w:rsidRPr="004F668B" w:rsidRDefault="00330C2B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C2B" w:rsidRPr="004F668B" w:rsidRDefault="00330C2B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776,00</w:t>
            </w:r>
          </w:p>
        </w:tc>
      </w:tr>
      <w:tr w:rsidR="00330C2B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0C2B" w:rsidRPr="004F668B" w:rsidRDefault="00330C2B" w:rsidP="000D7CE5">
            <w:pPr>
              <w:pStyle w:val="SemEspaamento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19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ar 1035 86 28 (ÔNIBUS VOLARE Educação)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2B" w:rsidRPr="00783216" w:rsidRDefault="00330C2B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2B" w:rsidRPr="004F668B" w:rsidRDefault="00330C2B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97,00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C2B" w:rsidRPr="004F668B" w:rsidRDefault="00330C2B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776,00</w:t>
            </w:r>
          </w:p>
        </w:tc>
      </w:tr>
      <w:tr w:rsidR="00330C2B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0C2B" w:rsidRPr="004F668B" w:rsidRDefault="00330C2B" w:rsidP="000D7CE5">
            <w:pPr>
              <w:pStyle w:val="SemEspaamento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0C2B" w:rsidRPr="004F668B" w:rsidRDefault="00330C2B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ar 13023177-1678 (Pá Carregadeira Combat935 H)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2B" w:rsidRPr="00783216" w:rsidRDefault="00330C2B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2B" w:rsidRPr="004F668B" w:rsidRDefault="00330C2B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151,00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C2B" w:rsidRPr="004F668B" w:rsidRDefault="00330C2B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906,00</w:t>
            </w:r>
          </w:p>
        </w:tc>
      </w:tr>
      <w:tr w:rsidR="00330C2B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0C2B" w:rsidRPr="004F668B" w:rsidRDefault="00330C2B" w:rsidP="000D7CE5">
            <w:pPr>
              <w:pStyle w:val="SemEspaamento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de ar 5802773390 (Caminhão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Iveco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11190)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2B" w:rsidRPr="00783216" w:rsidRDefault="00330C2B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2B" w:rsidRPr="004F668B" w:rsidRDefault="00330C2B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125,00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C2B" w:rsidRPr="004F668B" w:rsidRDefault="00330C2B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500,00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de ar 600743003-6007001744001 (Parati)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330C2B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Wega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380,00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de ar 9839 (VOLKS BUS 15190)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330C2B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139,00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834,00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24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ar AP 2032 (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Motoniveladora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FG 70 Fiat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Allis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330C2B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Inpeca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193,00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1930,00</w:t>
            </w:r>
          </w:p>
        </w:tc>
      </w:tr>
      <w:tr w:rsidR="00330C2B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0C2B" w:rsidRPr="004F668B" w:rsidRDefault="00330C2B" w:rsidP="000D7CE5">
            <w:pPr>
              <w:pStyle w:val="SemEspaamento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27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0C2B" w:rsidRPr="004F668B" w:rsidRDefault="00330C2B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ar AP 9834 (motores Mercedes OM 366 e Case W20D)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2B" w:rsidRPr="00783216" w:rsidRDefault="00330C2B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2B" w:rsidRPr="004F668B" w:rsidRDefault="00330C2B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92,00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C2B" w:rsidRPr="004F668B" w:rsidRDefault="00330C2B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1472,00</w:t>
            </w:r>
          </w:p>
        </w:tc>
      </w:tr>
      <w:tr w:rsidR="00330C2B" w:rsidRPr="00783216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0C2B" w:rsidRPr="00783216" w:rsidRDefault="00330C2B" w:rsidP="000D7CE5">
            <w:pPr>
              <w:pStyle w:val="SemEspaamento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783216">
              <w:rPr>
                <w:rFonts w:ascii="Arial" w:eastAsia="Arial Unicode MS" w:hAnsi="Arial" w:cs="Arial"/>
                <w:sz w:val="18"/>
                <w:szCs w:val="18"/>
              </w:rPr>
              <w:t>28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0C2B" w:rsidRPr="00783216" w:rsidRDefault="00330C2B" w:rsidP="00783216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783216">
              <w:rPr>
                <w:rFonts w:ascii="Arial" w:eastAsia="Arial Unicode MS" w:hAnsi="Arial" w:cs="Arial"/>
                <w:sz w:val="18"/>
                <w:szCs w:val="18"/>
              </w:rPr>
              <w:t>0</w:t>
            </w:r>
            <w:r w:rsidR="00783216" w:rsidRPr="00783216">
              <w:rPr>
                <w:rFonts w:ascii="Arial" w:eastAsia="Arial Unicode MS" w:hAnsi="Arial" w:cs="Arial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0C2B" w:rsidRPr="00783216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783216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2B" w:rsidRPr="00783216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783216">
              <w:rPr>
                <w:rFonts w:ascii="Arial" w:hAnsi="Arial" w:cs="Arial"/>
                <w:sz w:val="18"/>
                <w:szCs w:val="18"/>
              </w:rPr>
              <w:t>Filtro de ar AP 7998 (Mercedes Benz – ASE1593 Diesel)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2B" w:rsidRPr="00783216" w:rsidRDefault="00330C2B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2B" w:rsidRPr="00783216" w:rsidRDefault="00330C2B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3216">
              <w:rPr>
                <w:rFonts w:ascii="Arial" w:hAnsi="Arial" w:cs="Arial"/>
                <w:sz w:val="18"/>
                <w:szCs w:val="18"/>
              </w:rPr>
              <w:t>80,00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C2B" w:rsidRPr="00783216" w:rsidRDefault="00783216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83216">
              <w:rPr>
                <w:rFonts w:ascii="Arial" w:hAnsi="Arial" w:cs="Arial"/>
                <w:sz w:val="18"/>
                <w:szCs w:val="18"/>
              </w:rPr>
              <w:t>32</w:t>
            </w:r>
            <w:r w:rsidR="00330C2B" w:rsidRPr="00783216">
              <w:rPr>
                <w:rFonts w:ascii="Arial" w:hAnsi="Arial" w:cs="Arial"/>
                <w:sz w:val="18"/>
                <w:szCs w:val="18"/>
              </w:rPr>
              <w:t>0,00</w:t>
            </w:r>
          </w:p>
        </w:tc>
      </w:tr>
      <w:tr w:rsidR="00330C2B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0C2B" w:rsidRPr="004F668B" w:rsidRDefault="00330C2B" w:rsidP="000D7CE5">
            <w:pPr>
              <w:pStyle w:val="SemEspaamento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29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de ar AP99834567 (Mercedes Benz </w:t>
            </w: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08 Rodoviário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 xml:space="preserve"> e 16 Educação)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2B" w:rsidRPr="00783216" w:rsidRDefault="00330C2B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2B" w:rsidRPr="004F668B" w:rsidRDefault="00330C2B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79,00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C2B" w:rsidRPr="004F668B" w:rsidRDefault="00330C2B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1896,00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30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ar ARL 4145 (</w:t>
            </w: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Fiat UNO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 xml:space="preserve"> Saúde)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330C2B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Wega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86,00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688,00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32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ar ARL 4152 (</w:t>
            </w: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Fiat uno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Vivace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e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Mobi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Saúde)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330C2B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Wega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96,00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1440,00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35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de ar ARL 5137 (Renault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Master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2004 Saúde)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330C2B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Wega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84,00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168,00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37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ar ARS 1014 (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Ducato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Saúde)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330C2B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Wega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87,00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522,00</w:t>
            </w:r>
          </w:p>
        </w:tc>
      </w:tr>
      <w:tr w:rsidR="00330C2B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0C2B" w:rsidRPr="004F668B" w:rsidRDefault="00330C2B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38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0C2B" w:rsidRPr="004F668B" w:rsidRDefault="00330C2B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ar ARS 2711 (Caminhão GMC 12170 Caçamba)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2B" w:rsidRPr="00783216" w:rsidRDefault="00330C2B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2B" w:rsidRPr="004F668B" w:rsidRDefault="00330C2B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227,00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C2B" w:rsidRPr="004F668B" w:rsidRDefault="00330C2B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1362,00</w:t>
            </w:r>
          </w:p>
        </w:tc>
      </w:tr>
      <w:tr w:rsidR="00330C2B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0C2B" w:rsidRPr="004F668B" w:rsidRDefault="00330C2B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39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0C2B" w:rsidRPr="004F668B" w:rsidRDefault="00330C2B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ar ARS 5134 (Trator Valtra 785)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2B" w:rsidRPr="00783216" w:rsidRDefault="00330C2B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2B" w:rsidRPr="004F668B" w:rsidRDefault="00330C2B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173,00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C2B" w:rsidRPr="004F668B" w:rsidRDefault="00330C2B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1557,00</w:t>
            </w:r>
          </w:p>
        </w:tc>
      </w:tr>
      <w:tr w:rsidR="00330C2B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0C2B" w:rsidRPr="004F668B" w:rsidRDefault="00330C2B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42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de ar ASR 839 (12 VOLKS BUS 15190, </w:t>
            </w: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Cam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>MB 2729 e 12 Educação)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2B" w:rsidRPr="00783216" w:rsidRDefault="00330C2B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2B" w:rsidRPr="004F668B" w:rsidRDefault="00330C2B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65,00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C2B" w:rsidRPr="004F668B" w:rsidRDefault="00330C2B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1560,00</w:t>
            </w:r>
          </w:p>
        </w:tc>
      </w:tr>
      <w:tr w:rsidR="00330C2B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0C2B" w:rsidRPr="004F668B" w:rsidRDefault="00330C2B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43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ar CA10221 (ÔNIBUS IVECO Educação)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2B" w:rsidRPr="00783216" w:rsidRDefault="00330C2B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2B" w:rsidRPr="004F668B" w:rsidRDefault="00330C2B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197,00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C2B" w:rsidRPr="004F668B" w:rsidRDefault="00330C2B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4728,00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46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de ar condicionado </w:t>
            </w: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7T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>-7358 (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Motoniveladora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Caterpillar 120k)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330C2B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Donaldson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167,00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668,00</w:t>
            </w:r>
          </w:p>
        </w:tc>
      </w:tr>
      <w:tr w:rsidR="00330C2B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0C2B" w:rsidRPr="004F668B" w:rsidRDefault="00330C2B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47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ar condicionado A9068300218 (Sprinter 415CDI Saúde)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2B" w:rsidRPr="00783216" w:rsidRDefault="00330C2B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Wega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2B" w:rsidRPr="004F668B" w:rsidRDefault="00330C2B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84,00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C2B" w:rsidRPr="004F668B" w:rsidRDefault="00330C2B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504,00</w:t>
            </w:r>
          </w:p>
        </w:tc>
      </w:tr>
      <w:tr w:rsidR="00330C2B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0C2B" w:rsidRPr="004F668B" w:rsidRDefault="00330C2B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0C2B" w:rsidRPr="004F668B" w:rsidRDefault="00330C2B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 xml:space="preserve">06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do ar condicionado ACP 603 (Caminhão MB 2729)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2B" w:rsidRPr="00783216" w:rsidRDefault="00330C2B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Wega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2B" w:rsidRPr="004F668B" w:rsidRDefault="00330C2B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104,00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C2B" w:rsidRPr="004F668B" w:rsidRDefault="00330C2B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624,00</w:t>
            </w:r>
          </w:p>
        </w:tc>
      </w:tr>
      <w:tr w:rsidR="00330C2B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0C2B" w:rsidRPr="004F668B" w:rsidRDefault="00330C2B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56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ar condicionado AKX 1430 (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Partiner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Saúde)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2B" w:rsidRPr="00783216" w:rsidRDefault="00330C2B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Wega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2B" w:rsidRPr="004F668B" w:rsidRDefault="00330C2B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78,00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C2B" w:rsidRPr="004F668B" w:rsidRDefault="00330C2B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312,00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59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de ar condicionado anti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polem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Iveco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500086267 (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Iveco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50C7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Daily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Saúde)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330C2B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69,00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276,00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60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de ar externo 32/925682 (Pá Carregadeira JCB 3C e JCB </w:t>
            </w: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3CX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330C2B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Donaldson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350,00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4200,00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62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de ar FA 145S (Renault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Master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Saúde)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330C2B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117,00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2925,00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64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ar FAP 9112 (Sprinter 415CDI Saúde)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330C2B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Wega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680,00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65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de ar –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fleetguard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AF26613 (ROLO XCMG)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330C2B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Fleetguard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106,00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424,00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66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de ar –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fleetguard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AF26614 (ROLO XCMG)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330C2B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Fleetguard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106,00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636,00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67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de ar interno AL 150288 (Trator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Jhon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Deere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330C2B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198,00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594,00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68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ar interno JCB580/12021 (Pá carregadeira JCB422ZX E JCB JS220)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330C2B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Donaldson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103,00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824,00</w:t>
            </w:r>
          </w:p>
        </w:tc>
      </w:tr>
      <w:tr w:rsidR="00330C2B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0C2B" w:rsidRPr="004F668B" w:rsidRDefault="00330C2B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69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ar IVECO 580164-0992 (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Iveco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50C7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Daily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Saúde)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2B" w:rsidRPr="00783216" w:rsidRDefault="00330C2B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2B" w:rsidRPr="004F668B" w:rsidRDefault="00330C2B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C2B" w:rsidRPr="004F668B" w:rsidRDefault="00330C2B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380,00</w:t>
            </w:r>
          </w:p>
        </w:tc>
      </w:tr>
      <w:tr w:rsidR="00330C2B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0C2B" w:rsidRPr="004F668B" w:rsidRDefault="00330C2B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70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ar IVECO ED 3802821 (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Iveco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50C7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Daily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Saúde)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2B" w:rsidRPr="00783216" w:rsidRDefault="00330C2B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2B" w:rsidRPr="004F668B" w:rsidRDefault="00330C2B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70,00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C2B" w:rsidRPr="004F668B" w:rsidRDefault="00330C2B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280,00</w:t>
            </w:r>
          </w:p>
        </w:tc>
      </w:tr>
      <w:tr w:rsidR="00330C2B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0C2B" w:rsidRPr="004F668B" w:rsidRDefault="00330C2B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71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de ar MANN C20 500 (04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Volare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V8L Rodoviário e 08 ônibus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Volare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V8L Saúde)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2B" w:rsidRPr="00783216" w:rsidRDefault="00330C2B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2B" w:rsidRPr="004F668B" w:rsidRDefault="00330C2B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169,00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C2B" w:rsidRPr="004F668B" w:rsidRDefault="00330C2B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2028,00</w:t>
            </w:r>
          </w:p>
        </w:tc>
      </w:tr>
      <w:tr w:rsidR="00330C2B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0C2B" w:rsidRPr="004F668B" w:rsidRDefault="00330C2B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72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de ar MANN CF 500/1 (04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Volare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V8L e 08 ônibus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Volare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V8L Saúde)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2B" w:rsidRPr="00783216" w:rsidRDefault="00330C2B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2B" w:rsidRPr="004F668B" w:rsidRDefault="00330C2B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C2B" w:rsidRPr="004F668B" w:rsidRDefault="00330C2B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1200,00</w:t>
            </w:r>
          </w:p>
        </w:tc>
      </w:tr>
      <w:tr w:rsidR="00330C2B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0C2B" w:rsidRPr="004F668B" w:rsidRDefault="00330C2B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73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ar P778994 (Ônibus MARCOPOLO VOLARE Educação)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2B" w:rsidRPr="00783216" w:rsidRDefault="00330C2B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2B" w:rsidRPr="004F668B" w:rsidRDefault="00330C2B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108,00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C2B" w:rsidRPr="004F668B" w:rsidRDefault="00330C2B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864,00</w:t>
            </w:r>
          </w:p>
        </w:tc>
      </w:tr>
      <w:tr w:rsidR="00330C2B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30C2B" w:rsidRPr="004F668B" w:rsidRDefault="00330C2B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74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2B" w:rsidRPr="004F668B" w:rsidRDefault="00330C2B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ar primário AP 5572 (</w:t>
            </w: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Caminhão Volvo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 xml:space="preserve"> FH12)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30C2B" w:rsidRPr="00783216" w:rsidRDefault="00330C2B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0C2B" w:rsidRPr="004F668B" w:rsidRDefault="00330C2B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373,00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30C2B" w:rsidRPr="004F668B" w:rsidRDefault="00330C2B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746,00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75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 xml:space="preserve">18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ar primário ARRS 9839 (</w:t>
            </w: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06 Caminhão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 xml:space="preserve"> MB 2729 e 12 Ônibus Educação)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B77E5B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Wega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107,00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1926,00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76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ar primário ARS 5673 (Caminhão Ford Cargo 1317 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B0274D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115,00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1380,00</w:t>
            </w:r>
          </w:p>
        </w:tc>
      </w:tr>
      <w:tr w:rsidR="00B0274D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77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ar primário ARS 9837 (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Cam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IvecoTector</w:t>
            </w:r>
            <w:proofErr w:type="spellEnd"/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 xml:space="preserve"> 240E22 e 150E21)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4D" w:rsidRPr="00783216" w:rsidRDefault="00B0274D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4D" w:rsidRPr="004F668B" w:rsidRDefault="00B0274D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140,00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4D" w:rsidRPr="004F668B" w:rsidRDefault="00B0274D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1680,00</w:t>
            </w:r>
          </w:p>
        </w:tc>
      </w:tr>
      <w:tr w:rsidR="00B0274D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78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ar primário ARS 9839 (FORD CARGO 1723)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4D" w:rsidRPr="00783216" w:rsidRDefault="00B0274D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4D" w:rsidRPr="004F668B" w:rsidRDefault="00B0274D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151,00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4D" w:rsidRPr="004F668B" w:rsidRDefault="00B0274D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906,00</w:t>
            </w:r>
          </w:p>
        </w:tc>
      </w:tr>
      <w:tr w:rsidR="00B0274D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79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de ar primário ARS 9840 (MERCEDES ATRON </w:t>
            </w: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1635 ANO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 xml:space="preserve"> 2018)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4D" w:rsidRPr="00783216" w:rsidRDefault="00B0274D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4D" w:rsidRPr="004F668B" w:rsidRDefault="00B0274D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253,00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4D" w:rsidRPr="004F668B" w:rsidRDefault="00B0274D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759,00</w:t>
            </w:r>
          </w:p>
        </w:tc>
      </w:tr>
      <w:tr w:rsidR="00B0274D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80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ar secundário ARS 837 (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Cam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IvecoTector</w:t>
            </w:r>
            <w:proofErr w:type="spellEnd"/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 xml:space="preserve"> 240E22 e 150E21)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4D" w:rsidRPr="00783216" w:rsidRDefault="00B0274D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4D" w:rsidRPr="004F668B" w:rsidRDefault="00B0274D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213,00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4D" w:rsidRPr="004F668B" w:rsidRDefault="00B0274D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2556,00</w:t>
            </w:r>
          </w:p>
        </w:tc>
      </w:tr>
      <w:tr w:rsidR="00B0274D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81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ar secundário ARS 5673 (Caminhão Ford Cargo 1317 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4D" w:rsidRPr="00783216" w:rsidRDefault="00B0274D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4D" w:rsidRPr="004F668B" w:rsidRDefault="00B0274D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108,00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4D" w:rsidRPr="004F668B" w:rsidRDefault="00B0274D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1296,00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82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de ar secundário ASR 941 (MERCEDES ATRON </w:t>
            </w: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1635 ANO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 xml:space="preserve"> 2018)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B0274D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181,00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543,00</w:t>
            </w:r>
          </w:p>
        </w:tc>
      </w:tr>
      <w:tr w:rsidR="00B0274D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83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ar SRS 1805 (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Doblô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2006 Saúde)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4D" w:rsidRPr="00783216" w:rsidRDefault="00B0274D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Wega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4D" w:rsidRPr="004F668B" w:rsidRDefault="00B0274D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96,00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4D" w:rsidRPr="004F668B" w:rsidRDefault="00B0274D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288,00</w:t>
            </w:r>
          </w:p>
        </w:tc>
      </w:tr>
      <w:tr w:rsidR="00B0274D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84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de ar SRS-6080 (Ambulância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Citroen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4D" w:rsidRPr="00783216" w:rsidRDefault="00B0274D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Wega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4D" w:rsidRPr="004F668B" w:rsidRDefault="00B0274D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196,00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4D" w:rsidRPr="004F668B" w:rsidRDefault="00B0274D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1960,00</w:t>
            </w:r>
          </w:p>
        </w:tc>
      </w:tr>
      <w:tr w:rsidR="00B0274D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85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de ar SRS-6203 (Ônibus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Volare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Saúde)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4D" w:rsidRPr="00783216" w:rsidRDefault="00B0274D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Wega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4D" w:rsidRPr="004F668B" w:rsidRDefault="00B0274D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94,00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4D" w:rsidRPr="004F668B" w:rsidRDefault="00B0274D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376,00</w:t>
            </w:r>
          </w:p>
        </w:tc>
      </w:tr>
      <w:tr w:rsidR="00B0274D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86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de ar SSR-6675 – IPECA (Marcopolo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Volare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Saúde)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4D" w:rsidRPr="00783216" w:rsidRDefault="00B0274D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Wega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4D" w:rsidRPr="004F668B" w:rsidRDefault="00B0274D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88,00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4D" w:rsidRPr="004F668B" w:rsidRDefault="00B0274D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528,00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87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ar SUK 5801769395 (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Iveco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Modelo 170S28 Saúde) RESERVA DE COTA MPE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B0274D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415,00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3320,00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88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ar VWBR04C129620 (IVECO 170S28 Saúde)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B0274D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101,00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404,00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90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Combustível 10k950/14 (VW F110 Rodoviário)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B0274D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75,00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300,00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91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combustível 215WK (IVECO Educação)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B0274D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96,00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768,00</w:t>
            </w:r>
          </w:p>
        </w:tc>
      </w:tr>
      <w:tr w:rsidR="00B0274D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92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combustível 320/07382 (JCB</w:t>
            </w: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>JS220)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4D" w:rsidRPr="00783216" w:rsidRDefault="00B0274D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Donaldson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4D" w:rsidRPr="004F668B" w:rsidRDefault="00B0274D" w:rsidP="001409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105,00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4D" w:rsidRPr="004F668B" w:rsidRDefault="00B0274D" w:rsidP="001409B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1409B5"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</w:tr>
      <w:tr w:rsidR="00B0274D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93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de combustível 320A7170 (Pá Carregadeira JCB 3C e JCB </w:t>
            </w: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3CX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4D" w:rsidRPr="00783216" w:rsidRDefault="00B0274D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Donaldson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4D" w:rsidRPr="004F668B" w:rsidRDefault="00B0274D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107,00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4D" w:rsidRPr="004F668B" w:rsidRDefault="00B0274D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856,00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94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 xml:space="preserve">06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combustível 326-1744 (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Motoniveladora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Caterpillar 120k)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B0274D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Fleetguard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146,00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876,00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95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combustível 5706 (ÔNIBUS VOLARE Educação)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B0274D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127,00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2032,00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98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de combustível 905411510019 (Renault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Master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2004 Saúde)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B0274D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Wega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65,00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260,00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combustível FBD 496 (Pá Carregadeira Combat935 H)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B0274D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Donaldson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1020,00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101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de combustível FBD 353 (VOLKS BUS 15190 Educação)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B0274D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115,00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1380,00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104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Combustível FVD 0771 (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Citroen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Jumper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2014 Saúde)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B0274D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Wega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62,00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248,00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105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ar combustível FCD 2184 (Sprinter 415CDI Saúde)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B0274D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330,00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2640,00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109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combustível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fleetguard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FF5612 (Ford Cargo e </w:t>
            </w: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Moton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>XCMG GR1803 BR)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B0274D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Fleetguard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180,00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2520,00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110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combustível FS 19732 (</w:t>
            </w: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Moton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>XCMG GR1803 BR)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B0274D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Fleetguard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235,00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940,00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111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de combustível FS 19517 (Trator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Jhon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Deere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B0274D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Donaldson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480,00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115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combustível IVE 500086009 (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Iveco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50C7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Daily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Saúde)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B0274D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141,00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705,00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116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combustível JCB320/07309 (Pá carregadeira JCB422ZX)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B0274D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Donaldson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278,00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1112,00</w:t>
            </w:r>
          </w:p>
        </w:tc>
      </w:tr>
      <w:tr w:rsidR="00B0274D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119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 xml:space="preserve">06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combustível PEC 3022 (Caminhão MB 2729)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4D" w:rsidRPr="00783216" w:rsidRDefault="00B0274D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4D" w:rsidRPr="004F668B" w:rsidRDefault="00B0274D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72,00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4D" w:rsidRPr="004F668B" w:rsidRDefault="00B0274D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432,00</w:t>
            </w:r>
          </w:p>
        </w:tc>
      </w:tr>
      <w:tr w:rsidR="00B0274D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120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de Combustível PEC 3121 (MERCEDES ATRON </w:t>
            </w: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1635 ANO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 xml:space="preserve"> 2018)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4D" w:rsidRPr="00783216" w:rsidRDefault="00B0274D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4D" w:rsidRPr="004F668B" w:rsidRDefault="00B0274D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141,00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4D" w:rsidRPr="004F668B" w:rsidRDefault="00B0274D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423,00</w:t>
            </w:r>
          </w:p>
        </w:tc>
      </w:tr>
      <w:tr w:rsidR="00B0274D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122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combustível PSC 494 (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Cam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IvecoTector</w:t>
            </w:r>
            <w:proofErr w:type="spellEnd"/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 xml:space="preserve"> 240E22 e 150E21)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4D" w:rsidRPr="00783216" w:rsidRDefault="00B0274D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4D" w:rsidRPr="004F668B" w:rsidRDefault="00B0274D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76,00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4D" w:rsidRPr="004F668B" w:rsidRDefault="00B0274D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912,00</w:t>
            </w:r>
          </w:p>
        </w:tc>
      </w:tr>
      <w:tr w:rsidR="00B0274D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124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combustível PSC 743 (Cargo 1719 e 1723)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4D" w:rsidRPr="00783216" w:rsidRDefault="00B0274D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4D" w:rsidRPr="004F668B" w:rsidRDefault="00B0274D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147,00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4D" w:rsidRPr="004F668B" w:rsidRDefault="00B0274D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1764,00</w:t>
            </w:r>
          </w:p>
        </w:tc>
      </w:tr>
      <w:tr w:rsidR="00B0274D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125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combustível PSC 745 (Caminhão GMC 12170 Caçamba)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4D" w:rsidRPr="00783216" w:rsidRDefault="00B0274D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4D" w:rsidRPr="004F668B" w:rsidRDefault="00B0274D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63,00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4D" w:rsidRPr="004F668B" w:rsidRDefault="00B0274D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378,00</w:t>
            </w:r>
          </w:p>
        </w:tc>
      </w:tr>
      <w:tr w:rsidR="00B0274D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127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combustível PSC 990/1 (Caminhão GMC 12170 caçamba)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4D" w:rsidRPr="00783216" w:rsidRDefault="00B0274D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4D" w:rsidRPr="004F668B" w:rsidRDefault="00B0274D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199,00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4D" w:rsidRPr="004F668B" w:rsidRDefault="00B0274D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5174,00</w:t>
            </w:r>
          </w:p>
        </w:tc>
      </w:tr>
      <w:tr w:rsidR="00B0274D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128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de combustível PSD 960-1 (VOLKS BUS 15190 Educação)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4D" w:rsidRPr="00783216" w:rsidRDefault="00B0274D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4D" w:rsidRPr="004F668B" w:rsidRDefault="00B0274D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63,00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4D" w:rsidRPr="004F668B" w:rsidRDefault="00B0274D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756,00</w:t>
            </w:r>
          </w:p>
        </w:tc>
      </w:tr>
      <w:tr w:rsidR="00B0274D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129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combustível R120-30MB (Educação)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4D" w:rsidRPr="00783216" w:rsidRDefault="00B0274D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4D" w:rsidRPr="004F668B" w:rsidRDefault="00B0274D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4D" w:rsidRPr="004F668B" w:rsidRDefault="00B0274D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1760,00</w:t>
            </w:r>
          </w:p>
        </w:tc>
      </w:tr>
      <w:tr w:rsidR="00B0274D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130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4D" w:rsidRPr="004F668B" w:rsidRDefault="00B0274D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combustível</w:t>
            </w: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spellStart"/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>Racon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PSD260 (Caminhão Volvo FH12)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274D" w:rsidRPr="00783216" w:rsidRDefault="00B0274D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274D" w:rsidRPr="004F668B" w:rsidRDefault="00B0274D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120,00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0274D" w:rsidRPr="004F668B" w:rsidRDefault="00B0274D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240,00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131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combustível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Racor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FS 19816 (</w:t>
            </w: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Moton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>XCMG GR1803 BR)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B0274D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Fleetguard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112,00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448,00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132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de combustível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racor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Iveco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5801671974 (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Iveco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50C7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Daily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Saúde)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B0274D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161,00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644,00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133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combustível</w:t>
            </w: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>RC358 (Caminhão Volvo FH12)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B0274D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119,00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238,00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134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 xml:space="preserve">04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separador de água FS20026 (Ford Cargo)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B0274D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271,00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1084,00</w:t>
            </w:r>
          </w:p>
        </w:tc>
      </w:tr>
      <w:tr w:rsidR="00A31A3E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135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Combustível Separador de água SB120/10M (VW F110 Rodoviário)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783216" w:rsidRDefault="00A31A3E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153,00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612,00</w:t>
            </w:r>
          </w:p>
        </w:tc>
      </w:tr>
      <w:tr w:rsidR="00A31A3E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136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combustível Vox FBD353 (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Volare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V8L Saúde)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783216" w:rsidRDefault="00A31A3E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115,00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575,00</w:t>
            </w:r>
          </w:p>
        </w:tc>
      </w:tr>
      <w:tr w:rsidR="00A31A3E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137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DIESEL 5801986263/SO10038 (Rodoviário)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783216" w:rsidRDefault="00A31A3E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91,00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364,00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138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de DIESEL E90KPD164 (Renault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Master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Saúde)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A31A3E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Wega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62,00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1550,00</w:t>
            </w:r>
          </w:p>
        </w:tc>
      </w:tr>
      <w:tr w:rsidR="00A31A3E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139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de DIESEL FCBR 58S (Marcopolo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Volare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– </w:t>
            </w: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04 Rodoviário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 xml:space="preserve"> e 12 Saúde)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783216" w:rsidRDefault="00A31A3E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194,00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3104,00</w:t>
            </w:r>
          </w:p>
        </w:tc>
      </w:tr>
      <w:tr w:rsidR="00A31A3E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140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DIESEL FCD 2061 (Mercedes Benz Diesel Saúde)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783216" w:rsidRDefault="00A31A3E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98,00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980,00</w:t>
            </w:r>
          </w:p>
        </w:tc>
      </w:tr>
      <w:tr w:rsidR="00A31A3E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141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DIESEL LF16015 (Ford Cargo 2431 e 1723)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783216" w:rsidRDefault="00A31A3E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163,00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1304,00</w:t>
            </w:r>
          </w:p>
        </w:tc>
      </w:tr>
      <w:tr w:rsidR="00A31A3E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142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de DIESEL PSC 353 (Marcopolo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Volare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Saúde)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783216" w:rsidRDefault="00A31A3E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78,00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468,00</w:t>
            </w:r>
          </w:p>
        </w:tc>
      </w:tr>
      <w:tr w:rsidR="00A31A3E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144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lubrificante 1B-962 (Pá Carregadeira Combat935 H)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783216" w:rsidRDefault="00A31A3E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Donaldson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153,00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612,00</w:t>
            </w:r>
          </w:p>
        </w:tc>
      </w:tr>
      <w:tr w:rsidR="00A31A3E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145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 xml:space="preserve">06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lubrificante 1R-1807 (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Motoniveladora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Caterpillar 120k)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783216" w:rsidRDefault="00A31A3E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Donaldson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108,00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648,00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146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lubrificante </w:t>
            </w: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cummins</w:t>
            </w:r>
            <w:proofErr w:type="spellEnd"/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 xml:space="preserve"> 3937736 –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fleetguard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LF3970 (ROLO XCMG)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A31A3E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Fleetguard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122,00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732,00</w:t>
            </w:r>
          </w:p>
        </w:tc>
      </w:tr>
      <w:tr w:rsidR="00A31A3E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147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lubrificante PEC 3023 (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Ducato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Saúde)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783216" w:rsidRDefault="00A31A3E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115,00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690,00</w:t>
            </w:r>
          </w:p>
        </w:tc>
      </w:tr>
      <w:tr w:rsidR="00A31A3E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de lubrificante PL 447(MERCEDES ATRON </w:t>
            </w: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1635 ANO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 xml:space="preserve"> 2018)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783216" w:rsidRDefault="00A31A3E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69,00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207,00</w:t>
            </w:r>
          </w:p>
        </w:tc>
      </w:tr>
      <w:tr w:rsidR="00A31A3E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153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de lubrificante PSL 283 (Caminhão Ford Cargo 1317 E, 1719 e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Cam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.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Iveco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Tector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240E22 e 150E21)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783216" w:rsidRDefault="00A31A3E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66,00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2772,00</w:t>
            </w:r>
          </w:p>
        </w:tc>
      </w:tr>
      <w:tr w:rsidR="00A31A3E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154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lubrificante PSL 366 (motores Mercedes OM 366)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783216" w:rsidRDefault="00A31A3E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69,00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828,00</w:t>
            </w:r>
          </w:p>
        </w:tc>
      </w:tr>
      <w:tr w:rsidR="00A31A3E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155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lubrificante PSL 417 (Caminhão GMC 12170 Caçamba)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783216" w:rsidRDefault="00A31A3E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67,00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670,00</w:t>
            </w:r>
          </w:p>
        </w:tc>
      </w:tr>
      <w:tr w:rsidR="00A31A3E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166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motor ônibus MB W8 (ÔNIBUS VOLARE Educação)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783216" w:rsidRDefault="00A31A3E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86,00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1032,00</w:t>
            </w:r>
          </w:p>
        </w:tc>
      </w:tr>
      <w:tr w:rsidR="00A31A3E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motor lubrificante H17W29 (ÔNIBUS IVECO Educação)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783216" w:rsidRDefault="00A31A3E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141,00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1128,00</w:t>
            </w:r>
          </w:p>
        </w:tc>
      </w:tr>
      <w:tr w:rsidR="00A31A3E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óleo CH 5261 (Rodoviário)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783216" w:rsidRDefault="00A31A3E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65,00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390,00</w:t>
            </w:r>
          </w:p>
        </w:tc>
      </w:tr>
      <w:tr w:rsidR="00A31A3E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de óleo da transmissão AL 156625 (Trator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Jhon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Deere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783216" w:rsidRDefault="00A31A3E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Donaldson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330,00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990,00</w:t>
            </w:r>
          </w:p>
        </w:tc>
      </w:tr>
      <w:tr w:rsidR="00A31A3E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óleo de motor LF 3703 (Trator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Jhon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Deere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783216" w:rsidRDefault="00A31A3E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Donaldson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158,00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632,00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óleo motor LF 16352 (ÔNIBUS VOLARE Educação)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A31A3E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355,00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5680,00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173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óleo do motor 320/04133(JCB</w:t>
            </w: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>JS220)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A31A3E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Donaldson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139,00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556,00</w:t>
            </w:r>
          </w:p>
        </w:tc>
      </w:tr>
      <w:tr w:rsidR="00A31A3E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177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Filtro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óleo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 xml:space="preserve"> FEETGURD FF5706 (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Ônibus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Volare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 xml:space="preserve"> V8L </w:t>
            </w:r>
            <w:r w:rsidRPr="004F668B">
              <w:rPr>
                <w:rFonts w:ascii="Arial" w:hAnsi="Arial" w:cs="Arial"/>
                <w:sz w:val="18"/>
                <w:szCs w:val="18"/>
              </w:rPr>
              <w:t>Saúde</w:t>
            </w: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783216" w:rsidRDefault="00A31A3E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415,00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2075,00</w:t>
            </w:r>
          </w:p>
        </w:tc>
      </w:tr>
      <w:tr w:rsidR="00A31A3E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178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óleo FF 5706 (Rodoviário)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783216" w:rsidRDefault="00A31A3E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199,00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2388,00</w:t>
            </w:r>
          </w:p>
        </w:tc>
      </w:tr>
      <w:tr w:rsidR="00A31A3E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179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de óleo FO BR84S (Ônibus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Volare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V8L Saúde)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783216" w:rsidRDefault="00A31A3E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87,00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1566,00</w:t>
            </w:r>
          </w:p>
        </w:tc>
      </w:tr>
      <w:tr w:rsidR="00A31A3E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180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óleo genuíno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Iveco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5801982827 (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Iveco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50C7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Daily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Saúde)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783216" w:rsidRDefault="00A31A3E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340,00</w:t>
            </w:r>
          </w:p>
        </w:tc>
      </w:tr>
      <w:tr w:rsidR="00982A27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182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4F668B" w:rsidRDefault="00982A27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de óleo hidráulico 32/925346 (Pá Carregadeira JCB 3C e JCB </w:t>
            </w: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3CX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2A27" w:rsidRPr="00783216" w:rsidRDefault="00A31A3E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Donaldson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263,00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982A27" w:rsidRPr="004F668B" w:rsidRDefault="00982A27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2104,00</w:t>
            </w:r>
          </w:p>
        </w:tc>
      </w:tr>
      <w:tr w:rsidR="00A31A3E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184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óleo LF 3970 (</w:t>
            </w: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Moton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>XCMG GR1803 BR)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783216" w:rsidRDefault="00A31A3E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Fleetguard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118,00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472,00</w:t>
            </w:r>
          </w:p>
        </w:tc>
      </w:tr>
      <w:tr w:rsidR="00A31A3E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185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óleo lubrificante 503120785/PSL 159 (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Iveco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Tector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11190)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783216" w:rsidRDefault="00A31A3E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63,00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252,00</w:t>
            </w:r>
          </w:p>
        </w:tc>
      </w:tr>
      <w:tr w:rsidR="00A31A3E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186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óleo lubrificante JCB320/04133A (Pá JCB422ZX)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783216" w:rsidRDefault="00A31A3E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Donaldson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124,00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A3E" w:rsidRPr="004F668B" w:rsidRDefault="00A31A3E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1488,00</w:t>
            </w:r>
          </w:p>
        </w:tc>
      </w:tr>
      <w:tr w:rsidR="00B221A6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1A6" w:rsidRPr="004F668B" w:rsidRDefault="00B221A6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189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1A6" w:rsidRPr="004F668B" w:rsidRDefault="00B221A6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21A6" w:rsidRPr="004F668B" w:rsidRDefault="00B221A6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1A6" w:rsidRPr="004F668B" w:rsidRDefault="00B221A6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óleo lubrificante PSL 419 (</w:t>
            </w: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Caminhão Volvo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 xml:space="preserve"> FH12)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1A6" w:rsidRPr="00783216" w:rsidRDefault="00B221A6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1A6" w:rsidRPr="004F668B" w:rsidRDefault="00B221A6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112,00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1A6" w:rsidRPr="004F668B" w:rsidRDefault="00B221A6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448,00</w:t>
            </w:r>
          </w:p>
        </w:tc>
      </w:tr>
      <w:tr w:rsidR="00B221A6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1A6" w:rsidRPr="004F668B" w:rsidRDefault="00B221A6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190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1A6" w:rsidRPr="004F668B" w:rsidRDefault="00B221A6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21A6" w:rsidRPr="004F668B" w:rsidRDefault="00B221A6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1A6" w:rsidRPr="004F668B" w:rsidRDefault="00B221A6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óleo lubrificante PSL 655 (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Citroen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Jumper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2014 Saúde)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1A6" w:rsidRPr="00783216" w:rsidRDefault="00B221A6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1A6" w:rsidRPr="004F668B" w:rsidRDefault="00B221A6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59,00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1A6" w:rsidRPr="004F668B" w:rsidRDefault="00B221A6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354,00</w:t>
            </w:r>
          </w:p>
        </w:tc>
      </w:tr>
      <w:tr w:rsidR="00A31A3E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193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4F668B" w:rsidRDefault="00A31A3E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óleo PSL 156 (Saúde)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1A3E" w:rsidRPr="00783216" w:rsidRDefault="00B221A6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1A3E" w:rsidRPr="004F668B" w:rsidRDefault="00A31A3E" w:rsidP="001409B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72,00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1A3E" w:rsidRPr="004F668B" w:rsidRDefault="00A31A3E" w:rsidP="001409B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  <w:r w:rsidR="001409B5">
              <w:rPr>
                <w:rFonts w:ascii="Arial" w:hAnsi="Arial" w:cs="Arial"/>
                <w:color w:val="000000"/>
                <w:sz w:val="18"/>
                <w:szCs w:val="18"/>
              </w:rPr>
              <w:t>32</w:t>
            </w: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,00</w:t>
            </w:r>
          </w:p>
        </w:tc>
      </w:tr>
      <w:tr w:rsidR="00B221A6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1A6" w:rsidRPr="004F668B" w:rsidRDefault="00B221A6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196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1A6" w:rsidRPr="004F668B" w:rsidRDefault="00B221A6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21A6" w:rsidRPr="004F668B" w:rsidRDefault="00B221A6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1A6" w:rsidRPr="004F668B" w:rsidRDefault="00B221A6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óleo transmissão ZF 0750131053 (</w:t>
            </w: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Moton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>.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>XCMG GR1803 BR)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1A6" w:rsidRPr="00783216" w:rsidRDefault="00B221A6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Fleetguard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1A6" w:rsidRPr="004F668B" w:rsidRDefault="00B221A6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232,00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1A6" w:rsidRPr="004F668B" w:rsidRDefault="00B221A6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928,00</w:t>
            </w:r>
          </w:p>
        </w:tc>
      </w:tr>
      <w:tr w:rsidR="00B221A6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1A6" w:rsidRPr="004F668B" w:rsidRDefault="00B221A6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198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21A6" w:rsidRPr="004F668B" w:rsidRDefault="00B221A6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21A6" w:rsidRPr="004F668B" w:rsidRDefault="00B221A6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1A6" w:rsidRPr="004F668B" w:rsidRDefault="00B221A6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transmissão 40073-2 (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Motoniveladora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120k)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1A6" w:rsidRPr="00783216" w:rsidRDefault="00B221A6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Donaldson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1A6" w:rsidRPr="004F668B" w:rsidRDefault="00B221A6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246,00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1A6" w:rsidRPr="004F668B" w:rsidRDefault="00B221A6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1968,00</w:t>
            </w:r>
          </w:p>
        </w:tc>
      </w:tr>
      <w:tr w:rsidR="00B221A6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1A6" w:rsidRPr="004F668B" w:rsidRDefault="00B221A6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199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21A6" w:rsidRPr="004F668B" w:rsidRDefault="00B221A6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21A6" w:rsidRPr="004F668B" w:rsidRDefault="00B221A6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1A6" w:rsidRPr="004F668B" w:rsidRDefault="00B221A6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de transmissão 581R5206/581/M7013 (Pá Carregadeira JCB 3C e JCB </w:t>
            </w: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3CX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1A6" w:rsidRPr="00783216" w:rsidRDefault="00B221A6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Donaldson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1A6" w:rsidRPr="004F668B" w:rsidRDefault="00B221A6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85,00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1A6" w:rsidRPr="004F668B" w:rsidRDefault="00B221A6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680,00</w:t>
            </w:r>
          </w:p>
        </w:tc>
      </w:tr>
      <w:tr w:rsidR="00B221A6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1A6" w:rsidRPr="004F668B" w:rsidRDefault="00B221A6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200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21A6" w:rsidRPr="004F668B" w:rsidRDefault="00B221A6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21A6" w:rsidRPr="004F668B" w:rsidRDefault="00B221A6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1A6" w:rsidRPr="004F668B" w:rsidRDefault="00B221A6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transmissão JCB32/925905A (Pá JCB422ZX)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1A6" w:rsidRPr="00783216" w:rsidRDefault="00B221A6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Donaldson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1A6" w:rsidRPr="004F668B" w:rsidRDefault="00B221A6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325,00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1A6" w:rsidRPr="004F668B" w:rsidRDefault="00B221A6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1300,00</w:t>
            </w:r>
          </w:p>
        </w:tc>
      </w:tr>
      <w:tr w:rsidR="00B221A6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1A6" w:rsidRPr="004F668B" w:rsidRDefault="00B221A6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201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21A6" w:rsidRPr="004F668B" w:rsidRDefault="00B221A6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21A6" w:rsidRPr="004F668B" w:rsidRDefault="00B221A6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1A6" w:rsidRPr="004F668B" w:rsidRDefault="00B221A6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de transmissão PI 391 (Pá Carregadeira W20D Case)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1A6" w:rsidRPr="00783216" w:rsidRDefault="00B221A6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3216">
              <w:rPr>
                <w:rFonts w:ascii="Arial" w:hAnsi="Arial" w:cs="Arial"/>
                <w:sz w:val="14"/>
                <w:szCs w:val="14"/>
              </w:rPr>
              <w:t>Donaldson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1A6" w:rsidRPr="004F668B" w:rsidRDefault="00B221A6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75,00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1A6" w:rsidRPr="004F668B" w:rsidRDefault="00B221A6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750,00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202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da válvula secadora PSF 02024329012232 (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Iveco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Tector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11190)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359,00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1436,00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203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desumidificador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DSF 0202 (Caminhão Ford Cargo 1317 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134,00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3216,00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204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desumidificador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DSF 0204 (Rodoviário)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93,00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1116,00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205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diesel separador de água FCD 2059 MB 812 (Rodoviário)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199,00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3582,00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206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diesel separador de água FCD 2059</w:t>
            </w: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>1016 MB 812 (Educação)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199,00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3184,00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208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hidráulico BT389/10 (Pá Carregadeira W20D Case)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Donaldson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434,00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868,00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209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hidráulico D10524050A (Trator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Farmtrac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6090)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Donaldson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186,00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744,00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210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hidráulico JCB40/300893 (Pá carregadeira JCB422ZX)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Donaldson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230,00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920,00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211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hidráulico principal KBJ1691 (JCB</w:t>
            </w: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>JS220)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Donaldson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221,00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884,00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212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do hidráulico (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Motoniveladora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120k)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Donaldson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86,00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516,00</w:t>
            </w:r>
          </w:p>
        </w:tc>
      </w:tr>
      <w:tr w:rsidR="00B221A6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B221A6" w:rsidRPr="004F668B" w:rsidRDefault="00B221A6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214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221A6" w:rsidRPr="004F668B" w:rsidRDefault="00B221A6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221A6" w:rsidRPr="004F668B" w:rsidRDefault="00B221A6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1A6" w:rsidRPr="004F668B" w:rsidRDefault="00B221A6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hidráulico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stauf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SF6720 10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microns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nominal celulose (ROLO XCMG)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221A6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Fleetguard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21A6" w:rsidRPr="004F668B" w:rsidRDefault="00B221A6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212,00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221A6" w:rsidRPr="004F668B" w:rsidRDefault="00B221A6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848,00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215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purificador de ar AP 8528 (Caminhão MB 608 – 84)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65,00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390,00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216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purificador de ar do motor BH4X9601GA (Rodoviário)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134,00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536,00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217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purificador primário AI3082LW350K</w:t>
            </w: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Moton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>.XCMG GR1803 BR)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Fleetguard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410,00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1640,00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218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purificador secundário AE 1077RS</w:t>
            </w: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Moton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>.XCMG GR1803 BR)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Fleetguard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451,00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1804,00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219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Racor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Separador de água 7146717 (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Iveco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Tector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11190)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92,00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368,00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220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secador de ar K01804 (Rodoviário)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142,00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568,00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221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sedimentador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30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microns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32/925977 (JCB JS220)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Donaldson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104,00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416,00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222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sedimentador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30microns JCB32925994 /320 A7120 (Pá JCB422ZX, JCB 3C e JCB </w:t>
            </w: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3CX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Donaldson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180,00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2160,00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223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sedimentador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05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microns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JCB32/925869 (Pá JCB422ZX e JCB JS220)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Donaldson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128,00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1536,00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225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 xml:space="preserve">06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sedimentador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PSD 920/1 (Caminhão MB 2729)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95,00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570,00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226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sedimentador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PSL 950/1(Cargo 1719 e 1723)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109,00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1308,00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227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 xml:space="preserve">12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sedimentador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PSD 960/1 (Caminhão Ford Cargo 1317 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68,00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816,00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229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separador </w:t>
            </w: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cummins</w:t>
            </w:r>
            <w:proofErr w:type="spellEnd"/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 xml:space="preserve"> 3973233–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fleetguard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FS 1932 (ROLO XCMG)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Fleetguard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205,00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1230,00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230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separador d’água AGRALE 6013006035007 (Ônibus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Volare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V8L Saúde)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76,00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380,00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231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separador d’água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Iveco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5802311095 (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Iveco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50C7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Daily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Saúde)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200,00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800,00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233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combustível separador de água 5801403243 (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Iveco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Tector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11190)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211,00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844,00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234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separador de água 8SSR-6675 (Rodoviário)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155,00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620,00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235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 xml:space="preserve">12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separador de água ASD960/1 (Caminhão Ford Cargo 1317 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68,00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816,00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236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06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separador de água VOLARE (BCL 9476) Rodoviário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89,00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534,00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237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separador de água H160WK (ÔNIBUS IVECO Educação)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171,00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2736,00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238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separador de água OFC 1544S VOLARE (</w:t>
            </w: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03 CARGO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 xml:space="preserve"> Rodoviário e 08 VOLARE Educação)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78,00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858,00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240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Filtro separador de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agua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RACOR R26-A50(Trator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Jhon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Deere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Donaldson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73,00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292,00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241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  <w:lang w:val="en-US"/>
              </w:rPr>
              <w:t>unid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separador de ar/óleo As 2500 (Ford Cargo)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Tecfil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152,00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304,00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242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unid</w:t>
            </w:r>
            <w:proofErr w:type="spellEnd"/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Filtro servo KBJ 2691 (JCB</w:t>
            </w: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>JS220)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Donaldson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101,00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404,00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243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Litros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Fluido arrefecedor do radiador (Caterpillar 120K)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Sintech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32,00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3200,00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244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caixas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Fluído para freio BR-DOT4 – c/ 24 frascos 500 ml. (</w:t>
            </w: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06 Rodoviário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 xml:space="preserve"> e 06 Educação)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Radnaq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359,00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4308,00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245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caixas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Fluído para freio DOT3 c/ 24 frascos 500 ml. (</w:t>
            </w: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06 Rodoviário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 xml:space="preserve"> e 06 Educação)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Radnaq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499,00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5988,00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246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tambor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Graxa com 170 kg – NLGI-2 (Rodoviário) - RESERVA DE COTA MPE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Grax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2105,00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21050,00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247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baldes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Graxa para rolamento GL5 c/ </w:t>
            </w: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20kg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 xml:space="preserve"> (Rodoviário)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Grax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493,00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986,00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248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caixas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Óleo 02 tempos para motosserra c/ 24 unidades de 500 ml. (Rodoviário)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Falub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438,00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4380,00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249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i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baldes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i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Óleo 05w140 API GL-5 com 20 litros (Rodoviário)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Anlex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460,00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4600,00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lastRenderedPageBreak/>
              <w:t>250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baldes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Óleo 85w140 API GL-5 com 20 litros (Rodoviário)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Anlex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460,00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3680,00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251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baldes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i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Óleo 90 diferencial - c/ 20 litros (</w:t>
            </w: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10 Rodoviário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 xml:space="preserve"> e 10 Educação)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Multlub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404,00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8080,00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254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caixas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Óleo motor diesel SAE 5w30 API CF-ACEA C2 c/ 24 litros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Incol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773,00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9276,00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255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caixas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Óleo de motor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flex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SAE 5W30 API SM ACEA A1/B1 c/ 24 litros. (</w:t>
            </w: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02 Rodoviário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>, 06 Educação e 05 Saúde)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Falub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809,00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10517,00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256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caixas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Óleo de motor gasolina SAE 15W40 </w:t>
            </w: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semi sintético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 xml:space="preserve"> c/ 24 litros. (</w:t>
            </w: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08 Rodoviário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>, 20 Educação e 12 Saúde)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Falub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430,00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17200,00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257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caixas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Óleo de motor </w:t>
            </w: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semi sintético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 xml:space="preserve"> ISLAC-N6F-S 5w30 c/ 24 unidades. (Rodoviário)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Falub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699,00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11184,00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258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caixas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Óleo de motor sintético SAE 5w40 CF ACEA C3 c/ 24 unidades. (Rodoviário)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Incol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842,00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1684,00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259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baldes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Óleo de motor turbo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 xml:space="preserve"> extra 15w40 c/ 20 litros SAE/SW40 API/CI4 TOP TURBO. (100 Rodoviário, 140 Educação e 40 Saúde) - RESERVA DE COTA MPE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Anlex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419,00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117320,00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260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Galões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Óleo transmissão SAE 80w90 (Rodoviário)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Falub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387,00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1935,00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261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 xml:space="preserve">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baldes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i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Óleo de transmissão SAE 90 GL5 - c/ 20 litros (Caminhão MB; GMC; Trator Valtra: Trator MF). Rodoviário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Multlub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467,00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9340,00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262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baldes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Óleo transmissão TDH 10w30 GL4 c/ 20 litros (Rodoviário)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Anlex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448,00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8960,00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263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baldes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i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Óleo hidráulico ATF DEXRON II – c/ 20 litros (</w:t>
            </w: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30 Rodoviário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 xml:space="preserve"> e 10 Educação)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3216">
              <w:rPr>
                <w:rFonts w:ascii="Arial" w:hAnsi="Arial" w:cs="Arial"/>
                <w:sz w:val="14"/>
                <w:szCs w:val="14"/>
              </w:rPr>
              <w:t xml:space="preserve">VR </w:t>
            </w: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Lub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510,00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20400,00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264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baldes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i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Óleo hidráulico ISA Fluido 433 HD – c/ 20 litros (MF 86HS Rodoviário)    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Incol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421,00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2947,00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265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baldes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i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Óleo hidráulico SAE </w:t>
            </w: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10W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 xml:space="preserve"> – c/20 litros (Pá Carregadeira; W20; FG70; Fiat </w:t>
            </w: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Allis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Rodoviário)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3216">
              <w:rPr>
                <w:rFonts w:ascii="Arial" w:hAnsi="Arial" w:cs="Arial"/>
                <w:sz w:val="14"/>
                <w:szCs w:val="14"/>
              </w:rPr>
              <w:t xml:space="preserve">VR </w:t>
            </w: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Lub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396,00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13860,00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266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baldes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i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Óleo hidráulico VG68 c/ 20 litros (Rodoviário)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Anlex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227,00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18160,00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267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 xml:space="preserve">07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baldes</w:t>
            </w:r>
            <w:proofErr w:type="gramEnd"/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i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Óleo para câmbio SAE 40 ITO – c/ 20 litros (Ford Cargo Rodoviário)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3216">
              <w:rPr>
                <w:rFonts w:ascii="Arial" w:hAnsi="Arial" w:cs="Arial"/>
                <w:sz w:val="14"/>
                <w:szCs w:val="14"/>
              </w:rPr>
              <w:t xml:space="preserve">VR </w:t>
            </w: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Lub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370,00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2590,00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268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Litros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Shampoo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Automotivo (</w:t>
            </w: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200 Rodoviário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 xml:space="preserve"> e 500 Educação)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3216">
              <w:rPr>
                <w:rFonts w:ascii="Arial" w:hAnsi="Arial" w:cs="Arial"/>
                <w:sz w:val="14"/>
                <w:szCs w:val="14"/>
              </w:rPr>
              <w:t xml:space="preserve">Cornélio </w:t>
            </w: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Quimica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2,43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1701,00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269</w:t>
            </w: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1600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eastAsia="Arial Unicode MS" w:hAnsi="Arial" w:cs="Arial"/>
                <w:sz w:val="18"/>
                <w:szCs w:val="18"/>
              </w:rPr>
              <w:t>Litros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4F668B">
              <w:rPr>
                <w:rFonts w:ascii="Arial" w:hAnsi="Arial" w:cs="Arial"/>
                <w:sz w:val="18"/>
                <w:szCs w:val="18"/>
              </w:rPr>
              <w:t>Solupan</w:t>
            </w:r>
            <w:proofErr w:type="spellEnd"/>
            <w:r w:rsidRPr="004F668B">
              <w:rPr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 w:rsidRPr="004F668B">
              <w:rPr>
                <w:rFonts w:ascii="Arial" w:hAnsi="Arial" w:cs="Arial"/>
                <w:sz w:val="18"/>
                <w:szCs w:val="18"/>
              </w:rPr>
              <w:t>500 Rodoviário</w:t>
            </w:r>
            <w:proofErr w:type="gramEnd"/>
            <w:r w:rsidRPr="004F668B">
              <w:rPr>
                <w:rFonts w:ascii="Arial" w:hAnsi="Arial" w:cs="Arial"/>
                <w:sz w:val="18"/>
                <w:szCs w:val="18"/>
              </w:rPr>
              <w:t>, 600 Educação e 500 Saúde)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83216">
              <w:rPr>
                <w:rFonts w:ascii="Arial" w:hAnsi="Arial" w:cs="Arial"/>
                <w:sz w:val="14"/>
                <w:szCs w:val="14"/>
              </w:rPr>
              <w:t xml:space="preserve">Cornélio </w:t>
            </w:r>
            <w:proofErr w:type="spellStart"/>
            <w:r w:rsidRPr="00783216">
              <w:rPr>
                <w:rFonts w:ascii="Arial" w:hAnsi="Arial" w:cs="Arial"/>
                <w:sz w:val="14"/>
                <w:szCs w:val="14"/>
              </w:rPr>
              <w:t>Quimica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2,43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F668B">
              <w:rPr>
                <w:rFonts w:ascii="Arial" w:hAnsi="Arial" w:cs="Arial"/>
                <w:color w:val="000000"/>
                <w:sz w:val="18"/>
                <w:szCs w:val="18"/>
              </w:rPr>
              <w:t>3888,00</w:t>
            </w:r>
          </w:p>
        </w:tc>
      </w:tr>
      <w:tr w:rsidR="000D7CE5" w:rsidRPr="004F668B" w:rsidTr="00783216">
        <w:trPr>
          <w:trHeight w:val="296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TOTAL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783216" w:rsidRDefault="000D7CE5" w:rsidP="000D7CE5">
            <w:pPr>
              <w:pStyle w:val="SemEspaamen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D7CE5" w:rsidRPr="004F668B" w:rsidRDefault="000D7CE5" w:rsidP="000D7CE5">
            <w:pPr>
              <w:pStyle w:val="SemEspaamento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7CE5" w:rsidRPr="00783216" w:rsidRDefault="00783216" w:rsidP="000D7CE5">
            <w:pPr>
              <w:pStyle w:val="SemEspaamento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83216">
              <w:rPr>
                <w:rFonts w:ascii="Arial" w:hAnsi="Arial" w:cs="Arial"/>
                <w:color w:val="000000"/>
                <w:sz w:val="16"/>
                <w:szCs w:val="16"/>
              </w:rPr>
              <w:t>533.531</w:t>
            </w:r>
            <w:r w:rsidR="000D7CE5" w:rsidRPr="00783216">
              <w:rPr>
                <w:rFonts w:ascii="Arial" w:hAnsi="Arial" w:cs="Arial"/>
                <w:color w:val="000000"/>
                <w:sz w:val="16"/>
                <w:szCs w:val="16"/>
              </w:rPr>
              <w:t>,00</w:t>
            </w:r>
          </w:p>
        </w:tc>
      </w:tr>
    </w:tbl>
    <w:p w:rsidR="006B2FB9" w:rsidRPr="004F668B" w:rsidRDefault="006B2FB9" w:rsidP="00AD552C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 02. O preço registrado poderá a critério da Administração, justificadamente, ser objeto de reequilíbrio econômico financeiro, para menos ou para mais, nos termos do art. 65, inciso II, letra "d‟, da Lei Federal nº 8.666/93.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 03. A comprovação do desequilíbrio econômico-financeiro deverá ser feita acompanhada de documentos, tais como notas fiscais de aquisição e/ou outros insumos, bem como outros documentos legais emitidos por órgãos governamentais, alusivos à época da elaboração da proposta ou no decorrer da vigência da Ata de Registro de Preços e, do momento do pedido de reequilíbrio econômico-financeiro, sendo de responsabilidade exclusiva da contratada o fornecimento desses documentos.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 04. Quando o preço registrado tornar-se superior ao praticado no mercado, o Órgão Gerenciador deverá: 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a) Convocar o fornecedor do bem ou prestador do serviço visando à negociação para a redução de preços e sua adequação ao mercado; 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b) Liberar o fornecedor do bem ou prestador do serviço do compromisso assumido, e cancelar o seu registro, quando frustrada a negociação, respeitados os contratos já firmados; 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c) Convocar os demais fornecedores, visando igual oportunidade de negociação.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Quando não houver êxito nas negociações para a readequação de preços, o Órgão Gerenciador cancelará o preço do bem ou do serviço registrado, publicando ATA COMPLEMENTAR da decisão.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F668B">
        <w:rPr>
          <w:rFonts w:ascii="Arial" w:hAnsi="Arial" w:cs="Arial"/>
          <w:b/>
          <w:sz w:val="20"/>
          <w:szCs w:val="20"/>
          <w:u w:val="single"/>
        </w:rPr>
        <w:t>CLÁUSULA QUARTA: Do Cancelamento do Preço Registrado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01. O fornecedor do bem ou prestador do serviço terá seu preço registrado cancelado quando: 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a) Descumprir as condições da ata de registro de preços; 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b) Recusar-se a celebrar o contrato ou não retirar a Autorização de Fornecimento, no prazo estabelecido pela Administração, sem justificativa aceitável; 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lastRenderedPageBreak/>
        <w:t xml:space="preserve">c) Não aceitar reduzir o seu preço registrado, quando este se tornar superior àqueles praticados no mercado; 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d) For suspenso ou declarado inidôneo para licitar ou contratar com a Administração nos termos do artigo 87, inciso IV, da Lei Federal nº 8.666/93; 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e) For impedido de licitar e contratar com a Administração nos termos do artigo 7º da Lei Federal nº 10.520/02. 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02. O fornecedor do bem ou prestador do serviço poderá solicitar o cancelamento do seu preço registrado na ocorrência de fato superveniente que venha comprometer a perfeita execução contratual, decorrente de caso fortuito ou de força maior devidamente comprovado. O cancelamento do preço registrado, assegurados o contraditório e a ampla defesa, será formalizado por decisão da autoridade competente do Órgão Gerenciador e publicado no Jornal Oficial do Município e por meios eletrônicos. 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F668B">
        <w:rPr>
          <w:rFonts w:ascii="Arial" w:hAnsi="Arial" w:cs="Arial"/>
          <w:b/>
          <w:sz w:val="20"/>
          <w:szCs w:val="20"/>
          <w:u w:val="single"/>
        </w:rPr>
        <w:t>CLÁUSULA QUINTA: Da Garantia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 A CONTRATADA se obriga a prestar garantia dos produtos cotados, na forma da Lei, conforme especificada na sua proposta de preços, e item "II" do Edital </w:t>
      </w:r>
      <w:r w:rsidRPr="004F668B">
        <w:rPr>
          <w:rFonts w:ascii="Arial" w:hAnsi="Arial" w:cs="Arial"/>
          <w:b/>
          <w:sz w:val="20"/>
          <w:szCs w:val="20"/>
        </w:rPr>
        <w:t>PR 02</w:t>
      </w:r>
      <w:r w:rsidR="000D7CE5" w:rsidRPr="004F668B">
        <w:rPr>
          <w:rFonts w:ascii="Arial" w:hAnsi="Arial" w:cs="Arial"/>
          <w:b/>
          <w:sz w:val="20"/>
          <w:szCs w:val="20"/>
        </w:rPr>
        <w:t>1</w:t>
      </w:r>
      <w:r w:rsidRPr="004F668B">
        <w:rPr>
          <w:rFonts w:ascii="Arial" w:hAnsi="Arial" w:cs="Arial"/>
          <w:b/>
          <w:sz w:val="20"/>
          <w:szCs w:val="20"/>
        </w:rPr>
        <w:t>/2021</w:t>
      </w:r>
      <w:r w:rsidRPr="004F668B">
        <w:rPr>
          <w:rFonts w:ascii="Arial" w:hAnsi="Arial" w:cs="Arial"/>
          <w:sz w:val="20"/>
          <w:szCs w:val="20"/>
        </w:rPr>
        <w:t xml:space="preserve"> que passa a ser parte integrante deste instrumento, independente de transcrição.</w:t>
      </w:r>
      <w:r w:rsidR="004F668B">
        <w:rPr>
          <w:rFonts w:ascii="Arial" w:hAnsi="Arial" w:cs="Arial"/>
          <w:sz w:val="20"/>
          <w:szCs w:val="20"/>
        </w:rPr>
        <w:t xml:space="preserve"> </w:t>
      </w:r>
      <w:r w:rsidRPr="004F668B">
        <w:rPr>
          <w:rFonts w:ascii="Arial" w:hAnsi="Arial" w:cs="Arial"/>
          <w:sz w:val="20"/>
          <w:szCs w:val="20"/>
        </w:rPr>
        <w:t>Para efeitos de garantia, a vigência dos contratos decorrentes desta Ata de Registro de Preços se dará até o término da garantia ofertada para os produtos pela CONTRATADA, conforme descrito na sua Proposta de Preços.</w:t>
      </w:r>
    </w:p>
    <w:p w:rsidR="006B2FB9" w:rsidRPr="004F668B" w:rsidRDefault="006B2FB9" w:rsidP="006B2FB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SEXTA – DA FORMA DE PAGAMENTO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6B2FB9" w:rsidRPr="004F668B" w:rsidRDefault="006B2FB9" w:rsidP="006B2FB9">
      <w:pPr>
        <w:pStyle w:val="NormalWeb"/>
        <w:jc w:val="both"/>
        <w:rPr>
          <w:rFonts w:ascii="Arial" w:hAnsi="Arial" w:cs="Arial"/>
          <w:b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O pagamento será efetuado por Transferência eletrônica (TED) em </w:t>
      </w:r>
      <w:r w:rsidRPr="004F668B">
        <w:rPr>
          <w:rFonts w:ascii="Arial" w:hAnsi="Arial" w:cs="Arial"/>
          <w:b/>
          <w:sz w:val="20"/>
          <w:szCs w:val="20"/>
        </w:rPr>
        <w:t xml:space="preserve">conta corrente n.º </w:t>
      </w:r>
      <w:r w:rsidR="000D7CE5" w:rsidRPr="004F668B">
        <w:rPr>
          <w:rFonts w:ascii="Arial" w:hAnsi="Arial" w:cs="Arial"/>
          <w:b/>
          <w:sz w:val="20"/>
          <w:szCs w:val="20"/>
        </w:rPr>
        <w:t>16.817-3</w:t>
      </w:r>
      <w:r w:rsidRPr="004F668B">
        <w:rPr>
          <w:rFonts w:ascii="Arial" w:hAnsi="Arial" w:cs="Arial"/>
          <w:b/>
          <w:sz w:val="20"/>
          <w:szCs w:val="20"/>
        </w:rPr>
        <w:t xml:space="preserve"> Agência </w:t>
      </w:r>
      <w:r w:rsidR="000D7CE5" w:rsidRPr="004F668B">
        <w:rPr>
          <w:rFonts w:ascii="Arial" w:hAnsi="Arial" w:cs="Arial"/>
          <w:b/>
          <w:sz w:val="20"/>
          <w:szCs w:val="20"/>
        </w:rPr>
        <w:t>4312-5</w:t>
      </w:r>
      <w:r w:rsidRPr="004F668B">
        <w:rPr>
          <w:rFonts w:ascii="Arial" w:hAnsi="Arial" w:cs="Arial"/>
          <w:b/>
          <w:sz w:val="20"/>
          <w:szCs w:val="20"/>
        </w:rPr>
        <w:t xml:space="preserve"> Banco 001</w:t>
      </w:r>
      <w:r w:rsidRPr="004F668B">
        <w:rPr>
          <w:rFonts w:ascii="Arial" w:hAnsi="Arial" w:cs="Arial"/>
          <w:sz w:val="20"/>
          <w:szCs w:val="20"/>
        </w:rPr>
        <w:t xml:space="preserve"> até o 15º dia útil do mês </w:t>
      </w:r>
      <w:proofErr w:type="spellStart"/>
      <w:r w:rsidRPr="004F668B">
        <w:rPr>
          <w:rFonts w:ascii="Arial" w:hAnsi="Arial" w:cs="Arial"/>
          <w:sz w:val="20"/>
          <w:szCs w:val="20"/>
        </w:rPr>
        <w:t>subsequente</w:t>
      </w:r>
      <w:proofErr w:type="spellEnd"/>
      <w:r w:rsidRPr="004F668B">
        <w:rPr>
          <w:rFonts w:ascii="Arial" w:hAnsi="Arial" w:cs="Arial"/>
          <w:sz w:val="20"/>
          <w:szCs w:val="20"/>
        </w:rPr>
        <w:t xml:space="preserve">, contados do recebimento dos produtos; proporcional a cada solicitação, após apresentação da Nota Fiscal Eletrônica/Fatura; devidamente atestada pelo setor competente. Caso ocorra a qualquer tempo, a não aceitação do objeto e a não atestação de idoneidade da proponente, os pagamentos serão descontinuados e reiniciados após a correção </w:t>
      </w:r>
      <w:proofErr w:type="gramStart"/>
      <w:r w:rsidRPr="004F668B">
        <w:rPr>
          <w:rFonts w:ascii="Arial" w:hAnsi="Arial" w:cs="Arial"/>
          <w:sz w:val="20"/>
          <w:szCs w:val="20"/>
        </w:rPr>
        <w:t>necessária.</w:t>
      </w:r>
      <w:proofErr w:type="gramEnd"/>
      <w:r w:rsidRPr="004F668B">
        <w:rPr>
          <w:rFonts w:ascii="Arial" w:hAnsi="Arial" w:cs="Arial"/>
          <w:sz w:val="20"/>
          <w:szCs w:val="20"/>
        </w:rPr>
        <w:t xml:space="preserve">Junto ao corpo da Nota Fiscal, será necessário fazer constar, para fins de pagamento, o número da licitação, o número do Lote, Funcionário requisitante, informações relativas ao nome e número do banco, da agência e da conta corrente da </w:t>
      </w:r>
      <w:r w:rsidRPr="004F668B">
        <w:rPr>
          <w:rFonts w:ascii="Arial" w:hAnsi="Arial" w:cs="Arial"/>
          <w:b/>
          <w:sz w:val="20"/>
          <w:szCs w:val="20"/>
        </w:rPr>
        <w:t>CONTRATADA.</w:t>
      </w:r>
    </w:p>
    <w:p w:rsidR="006B2FB9" w:rsidRPr="004F668B" w:rsidRDefault="006B2FB9" w:rsidP="006B2FB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sz w:val="20"/>
          <w:szCs w:val="20"/>
          <w:u w:val="single"/>
        </w:rPr>
        <w:t> </w:t>
      </w: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SÉTIMA – DA DOTAÇÃO ORÇAMENTÁRIA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6B2FB9" w:rsidRPr="004F668B" w:rsidRDefault="006B2FB9" w:rsidP="006B2FB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As despesas com a execução deste contrato correrão no orçamento da Dotação Orçamentária:</w:t>
      </w:r>
    </w:p>
    <w:p w:rsidR="006B2FB9" w:rsidRPr="004F668B" w:rsidRDefault="00B62307" w:rsidP="006B2FB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93</w:t>
      </w:r>
      <w:r w:rsidR="006B2FB9" w:rsidRPr="004F668B">
        <w:rPr>
          <w:rFonts w:ascii="Arial" w:hAnsi="Arial" w:cs="Arial"/>
          <w:sz w:val="20"/>
          <w:szCs w:val="20"/>
        </w:rPr>
        <w:t xml:space="preserve">0-000; </w:t>
      </w:r>
      <w:r w:rsidRPr="004F668B">
        <w:rPr>
          <w:rFonts w:ascii="Arial" w:hAnsi="Arial" w:cs="Arial"/>
          <w:sz w:val="20"/>
          <w:szCs w:val="20"/>
        </w:rPr>
        <w:t>980-</w:t>
      </w:r>
      <w:proofErr w:type="gramStart"/>
      <w:r w:rsidRPr="004F668B">
        <w:rPr>
          <w:rFonts w:ascii="Arial" w:hAnsi="Arial" w:cs="Arial"/>
          <w:sz w:val="20"/>
          <w:szCs w:val="20"/>
        </w:rPr>
        <w:t>000;</w:t>
      </w:r>
      <w:proofErr w:type="gramEnd"/>
      <w:r w:rsidR="006B2FB9" w:rsidRPr="004F668B">
        <w:rPr>
          <w:rFonts w:ascii="Arial" w:hAnsi="Arial" w:cs="Arial"/>
          <w:sz w:val="20"/>
          <w:szCs w:val="20"/>
        </w:rPr>
        <w:t>1060-000</w:t>
      </w:r>
      <w:r w:rsidRPr="004F668B">
        <w:rPr>
          <w:rFonts w:ascii="Arial" w:hAnsi="Arial" w:cs="Arial"/>
          <w:sz w:val="20"/>
          <w:szCs w:val="20"/>
        </w:rPr>
        <w:t xml:space="preserve">; 2490-000; 2530-000; </w:t>
      </w:r>
      <w:r w:rsidR="008524CD" w:rsidRPr="004F668B">
        <w:rPr>
          <w:rFonts w:ascii="Arial" w:hAnsi="Arial" w:cs="Arial"/>
          <w:sz w:val="20"/>
          <w:szCs w:val="20"/>
        </w:rPr>
        <w:t>2610-000; 2660-933; 2680-940; 2740-934; 2790-10934; 2830-718; 2850-1021; 2890-1020; 2910-1020; 2950-964; 2970-974; 3030-000; 3090-941; 3140-000; 3170-000; 3250-949; 3250-949; 1140-103; 1150-104; 1160-107; 1170-124; 1180-1013; 1370-103; 1380-104; 1090-107; 1320-103; 1330-104; 1340-107; 1710-103;</w:t>
      </w:r>
      <w:r w:rsidR="004F668B" w:rsidRPr="004F668B">
        <w:rPr>
          <w:rFonts w:ascii="Arial" w:hAnsi="Arial" w:cs="Arial"/>
          <w:sz w:val="20"/>
          <w:szCs w:val="20"/>
        </w:rPr>
        <w:t xml:space="preserve"> 1720-104; 1730-107; 1860-495; 1880-495; 1990-303-</w:t>
      </w:r>
      <w:r w:rsidR="006B2FB9" w:rsidRPr="004F668B">
        <w:rPr>
          <w:rFonts w:ascii="Arial" w:hAnsi="Arial" w:cs="Arial"/>
          <w:sz w:val="20"/>
          <w:szCs w:val="20"/>
        </w:rPr>
        <w:t>3390300000.</w:t>
      </w:r>
    </w:p>
    <w:p w:rsidR="006B2FB9" w:rsidRPr="004F668B" w:rsidRDefault="006B2FB9" w:rsidP="006B2FB9">
      <w:pPr>
        <w:pStyle w:val="NormalWeb"/>
        <w:jc w:val="both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OITAVA – DAS OBRIGAÇÕES DO CONTRATANTE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6B2FB9" w:rsidRPr="004F668B" w:rsidRDefault="006B2FB9" w:rsidP="006B2FB9">
      <w:pPr>
        <w:pStyle w:val="NormalWeb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 CONTRATANTE obrigar-se-á: 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a) Proporcionar à CONTRATADA todas as condições necessárias ao pleno cumprimento das obrigações decorrentes da presente licitação, consoante estabelece a Lei Federal nº 8.666/93; e demais normas </w:t>
      </w:r>
      <w:proofErr w:type="spellStart"/>
      <w:r w:rsidRPr="004F668B">
        <w:rPr>
          <w:rFonts w:ascii="Arial" w:hAnsi="Arial" w:cs="Arial"/>
          <w:sz w:val="20"/>
          <w:szCs w:val="20"/>
        </w:rPr>
        <w:t>editalícias</w:t>
      </w:r>
      <w:proofErr w:type="spellEnd"/>
      <w:r w:rsidRPr="004F668B">
        <w:rPr>
          <w:rFonts w:ascii="Arial" w:hAnsi="Arial" w:cs="Arial"/>
          <w:sz w:val="20"/>
          <w:szCs w:val="20"/>
        </w:rPr>
        <w:t xml:space="preserve">; 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b) Fiscalizar e acompanhar o recebimento do objeto deste Pregão Presencial, através dos solicitantes Responsáveis pela Fiscalização e Recebimento; 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c) Comunicar a CONTRATADA toda e qualquer ocorrência relacionada com a execução do Contrato nos termos da Ata de Registro de Preços, diligenciando nos casos que exigem providências corretivas; 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lastRenderedPageBreak/>
        <w:t xml:space="preserve">d) Providenciar os pagamentos à CONTRATADA à vista das Notas Fiscais Eletrônicas/Faturas; devidamente atestadas nos prazos fixados; 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e) Arcar com os encargos no caso do não pagamento nos prazos e condições previstas na Cláusula Sexta desta Ata de Registro de Preços. </w:t>
      </w:r>
    </w:p>
    <w:p w:rsidR="006B2FB9" w:rsidRPr="004F668B" w:rsidRDefault="006B2FB9" w:rsidP="006B2FB9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NONA – DAS OBRIGAÇÕES DA CONTRATADA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 CONTRATADA obrigar-se-á: 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a) Executar o Objeto referente ao Edital do Pregão Presencial, de acordo estritamente com as especificações descritas no mesmo;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b) Entregar os produtos descritos nas Autorizações de Entrega, nos quantitativos; prazos e </w:t>
      </w:r>
      <w:proofErr w:type="gramStart"/>
      <w:r w:rsidRPr="004F668B">
        <w:rPr>
          <w:rFonts w:ascii="Arial" w:hAnsi="Arial" w:cs="Arial"/>
          <w:sz w:val="20"/>
          <w:szCs w:val="20"/>
        </w:rPr>
        <w:t>garantia previstos na proposta de preços</w:t>
      </w:r>
      <w:proofErr w:type="gramEnd"/>
      <w:r w:rsidRPr="004F668B">
        <w:rPr>
          <w:rFonts w:ascii="Arial" w:hAnsi="Arial" w:cs="Arial"/>
          <w:sz w:val="20"/>
          <w:szCs w:val="20"/>
        </w:rPr>
        <w:t xml:space="preserve"> conforme definidos neste Edital e em consonância com o objeto e descritivos dos mesmos; 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c) Comunicar imediatamente eventuais atrasos na entrega do objeto, fundamentando justificadamente e documentalmente os seus motivos; para posterior análise da CONTRATANTE; ficando </w:t>
      </w:r>
      <w:proofErr w:type="gramStart"/>
      <w:r w:rsidRPr="004F668B">
        <w:rPr>
          <w:rFonts w:ascii="Arial" w:hAnsi="Arial" w:cs="Arial"/>
          <w:sz w:val="20"/>
          <w:szCs w:val="20"/>
        </w:rPr>
        <w:t>a seu</w:t>
      </w:r>
      <w:proofErr w:type="gramEnd"/>
      <w:r w:rsidRPr="004F668B">
        <w:rPr>
          <w:rFonts w:ascii="Arial" w:hAnsi="Arial" w:cs="Arial"/>
          <w:sz w:val="20"/>
          <w:szCs w:val="20"/>
        </w:rPr>
        <w:t xml:space="preserve"> exclusivo critério a aceitabilidade; independente de aplicação das penalidades prevista em lei; 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d) Responsabilizar-se pelos danos causados diretamente à Administração ou a terceiros decorrentes de sua culpa ou dolo, quando do fornecimento e/ou execução do Objeto desta Licitação, não podendo ser </w:t>
      </w:r>
      <w:proofErr w:type="spellStart"/>
      <w:r w:rsidRPr="004F668B">
        <w:rPr>
          <w:rFonts w:ascii="Arial" w:hAnsi="Arial" w:cs="Arial"/>
          <w:sz w:val="20"/>
          <w:szCs w:val="20"/>
        </w:rPr>
        <w:t>arguido</w:t>
      </w:r>
      <w:proofErr w:type="spellEnd"/>
      <w:r w:rsidRPr="004F668B">
        <w:rPr>
          <w:rFonts w:ascii="Arial" w:hAnsi="Arial" w:cs="Arial"/>
          <w:sz w:val="20"/>
          <w:szCs w:val="20"/>
        </w:rPr>
        <w:t xml:space="preserve">, para efeito de exclusão de sua responsabilidade, o fato de a Administração proceder à fiscalização ou acompanhamento do fornecimento do Objeto; 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e) Assumir inteira responsabilidade com todas as despesas diretas e indiretas referentes ao fornecimento do objeto, inclusive da sua entrega até a sede da licitada ou local por ela indicada; bem como pela reposição dos produtos que venha a ser constatado não estar em conformidade com as referidas especificações, nos termos do Art. 69, da Lei Federal nº 8.666/93; 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f) Reparar, corrigir, remover, substituir, às suas expensas no total ou em parte, o Objeto do Contrato em que se verificarem vícios, defeitos ou incorreções resultantes da execução; 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g) Manter todas as condições de habilitação e qualificação exigidas na licitação, nos termos do art. 55, inciso XIII, da Lei Federal nº 8.666/93; 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h) No ato do pagamento a CONTRATADA deverá apresentar a Certidão de Débitos Relativos a Créditos Tributários Federais e à Dívida Ativa da União; Certidão Negativa de Débitos Trabalhista (CNDT) e Certificado de Regularidade de Situação do FGTS, com prazo vigente, junto à Tesouraria deste Município, a fim de comprovar sua idoneidade fiscal; 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i) No caso de empresas locais, deverá ainda ser apresentada a Certidão Negativa de Débitos Municipais; 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j) Acatar todas as demais condições e assumir as obrigações contidas no Edital, seus anexos e nos Contratos oriundos desta Ata de Registro de Preços.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F668B">
        <w:rPr>
          <w:rFonts w:ascii="Arial" w:hAnsi="Arial" w:cs="Arial"/>
          <w:b/>
          <w:sz w:val="20"/>
          <w:szCs w:val="20"/>
          <w:u w:val="single"/>
        </w:rPr>
        <w:t>CLAUSULA DÉCIMA: Da Fiscalização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 fiscalização sobre a execução das contratações da presente licitação será exercida pelo </w:t>
      </w:r>
      <w:r w:rsidRPr="004F668B">
        <w:rPr>
          <w:rFonts w:ascii="Arial" w:hAnsi="Arial" w:cs="Arial"/>
          <w:b/>
          <w:sz w:val="20"/>
          <w:szCs w:val="20"/>
        </w:rPr>
        <w:t xml:space="preserve">senhor </w:t>
      </w:r>
      <w:r w:rsidR="004F668B" w:rsidRPr="004F668B">
        <w:rPr>
          <w:rFonts w:ascii="Arial" w:eastAsiaTheme="minorHAnsi" w:hAnsi="Arial" w:cs="Arial"/>
          <w:b/>
          <w:sz w:val="20"/>
          <w:szCs w:val="20"/>
        </w:rPr>
        <w:t>ALCÍDIO BALDUÍNO DE SOUZA JUNIOR</w:t>
      </w:r>
      <w:r w:rsidRPr="004F668B">
        <w:rPr>
          <w:rFonts w:ascii="Arial" w:hAnsi="Arial" w:cs="Arial"/>
          <w:b/>
          <w:sz w:val="20"/>
          <w:szCs w:val="20"/>
        </w:rPr>
        <w:t xml:space="preserve">, Secretário de </w:t>
      </w:r>
      <w:r w:rsidR="004F668B" w:rsidRPr="004F668B">
        <w:rPr>
          <w:rFonts w:ascii="Arial" w:hAnsi="Arial" w:cs="Arial"/>
          <w:b/>
          <w:sz w:val="20"/>
          <w:szCs w:val="20"/>
        </w:rPr>
        <w:t>Transportes e Viação</w:t>
      </w:r>
      <w:r w:rsidRPr="004F668B">
        <w:rPr>
          <w:rFonts w:ascii="Arial" w:hAnsi="Arial" w:cs="Arial"/>
          <w:sz w:val="20"/>
          <w:szCs w:val="20"/>
        </w:rPr>
        <w:t>.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 fiscalização terá poderes para: 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a) Recusar produtos que não obedeçam às especificações, com o disposto no edital do Pregão Presencial; 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b) Transmitir a CONTRATADA as determinações e instruções da Secretaria Solicitante; 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c) Examinar os documentos referentes à regularidade da CONTRATADA para com a Previdência Social; FGTS; ISS, Justiça Trabalhista e outros decorrentes que se fizerem necessários; 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d) Praticar quaisquer atos, nos limites do contrato, que se destinem a preservar todo e qualquer direito do Município.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As determinações referentes às prioridades de entrega dos materiais produtos e/ou equipamentos; controle de qualidade; bem como a solução de casos concernentes a esses assuntos, ficarão a cargo da fiscalização.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A ação da fiscalização não diminui a completa responsabilidade da CONTRATADA pelo fornecimento dos bens, ora licitados.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</w:p>
    <w:p w:rsidR="006B2FB9" w:rsidRPr="004F668B" w:rsidRDefault="006B2FB9" w:rsidP="006B2FB9">
      <w:pPr>
        <w:pStyle w:val="NormalWeb"/>
        <w:spacing w:before="0" w:beforeAutospacing="0" w:after="0" w:afterAutospacing="0"/>
        <w:jc w:val="both"/>
        <w:rPr>
          <w:rStyle w:val="Forte"/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sz w:val="20"/>
          <w:szCs w:val="20"/>
          <w:u w:val="single"/>
        </w:rPr>
        <w:t xml:space="preserve">CLÁUSULA DÉCIMA PRIMEIRA - </w:t>
      </w:r>
      <w:r w:rsidRPr="004F668B">
        <w:rPr>
          <w:rStyle w:val="Forte"/>
          <w:rFonts w:ascii="Arial" w:hAnsi="Arial" w:cs="Arial"/>
          <w:sz w:val="20"/>
          <w:szCs w:val="20"/>
          <w:u w:val="single"/>
        </w:rPr>
        <w:t>DA FRAUDE E DA CORRUPÇÃO</w:t>
      </w:r>
    </w:p>
    <w:p w:rsidR="006B2FB9" w:rsidRPr="004F668B" w:rsidRDefault="006B2FB9" w:rsidP="006B2FB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6B2FB9" w:rsidRPr="004F668B" w:rsidRDefault="006B2FB9" w:rsidP="006B2FB9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b/>
          <w:sz w:val="20"/>
          <w:szCs w:val="20"/>
        </w:rPr>
        <w:lastRenderedPageBreak/>
        <w:t>01 -</w:t>
      </w:r>
      <w:r w:rsidRPr="004F668B">
        <w:rPr>
          <w:rFonts w:ascii="Arial" w:hAnsi="Arial" w:cs="Arial"/>
          <w:sz w:val="20"/>
          <w:szCs w:val="20"/>
        </w:rPr>
        <w:t xml:space="preserve"> A CONTRATADA deve observar e fazer observar, por seus fornecedores e subcontratados, se admitida subcontratação, o mais alto padrão de ética durante todo o processo de licitação, de contratação e de execução do objeto contratual.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F668B">
        <w:rPr>
          <w:rFonts w:ascii="Arial" w:hAnsi="Arial" w:cs="Arial"/>
          <w:sz w:val="20"/>
          <w:szCs w:val="20"/>
        </w:rPr>
        <w:t>Para os propósitos desta cláusula definem-se as seguintes práticas: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a) “prática corrupta”: oferecer, dar, receber ou solicitar, direta ou indiretamente, qualquer vantagem com o objetivo de influenciar a ação de servidor público no processo de licitação ou na execução de contrato;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b) “prática fraudulenta”: a falsificação ou omissão dos fatos, com o objetivo de influenciar o processo de licitação ou de execução de contrato;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c) “prática </w:t>
      </w:r>
      <w:proofErr w:type="spellStart"/>
      <w:r w:rsidRPr="004F668B">
        <w:rPr>
          <w:rFonts w:ascii="Arial" w:hAnsi="Arial" w:cs="Arial"/>
          <w:sz w:val="20"/>
          <w:szCs w:val="20"/>
        </w:rPr>
        <w:t>colusiva</w:t>
      </w:r>
      <w:proofErr w:type="spellEnd"/>
      <w:r w:rsidRPr="004F668B">
        <w:rPr>
          <w:rFonts w:ascii="Arial" w:hAnsi="Arial" w:cs="Arial"/>
          <w:sz w:val="20"/>
          <w:szCs w:val="20"/>
        </w:rPr>
        <w:t>”: esquematizar ou estabelecer um acordo entre dois ou mais licitantes, com ou sem o conhecimento de representantes ou prepostos do órgão licitador, visando estabelecer preços em níveis artificiais e não-competitivos;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d) “prática coercitiva”: causar dano ou ameaçar causar dano, direta ou indiretamente, às pessoas ou sua propriedade, visando influenciar sua participação em um processo licitatório ou afetar a execução do contrato.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e) “prática obstrutiva”: (i) destruir, falsificar, alterar ou ocultar provas em inspeções ou fazer declarações falsas aos representantes do organismo financeiro multilateral, com o objetivo de impedir materialmente a apuração de alegações de prática prevista acima; (</w:t>
      </w:r>
      <w:proofErr w:type="gramStart"/>
      <w:r w:rsidRPr="004F668B">
        <w:rPr>
          <w:rFonts w:ascii="Arial" w:hAnsi="Arial" w:cs="Arial"/>
          <w:sz w:val="20"/>
          <w:szCs w:val="20"/>
        </w:rPr>
        <w:t>ii</w:t>
      </w:r>
      <w:proofErr w:type="gramEnd"/>
      <w:r w:rsidRPr="004F668B">
        <w:rPr>
          <w:rFonts w:ascii="Arial" w:hAnsi="Arial" w:cs="Arial"/>
          <w:sz w:val="20"/>
          <w:szCs w:val="20"/>
        </w:rPr>
        <w:t>) atos cuja intenção seja impedir materialmente o exercício do direito de o organismo financeiro multilateral promover inspeção.</w:t>
      </w:r>
    </w:p>
    <w:p w:rsidR="006B2FB9" w:rsidRPr="004F668B" w:rsidRDefault="006B2FB9" w:rsidP="006B2FB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02 - Na hipótese de financiamento, parcial ou integral, por organismo financeiro multilateral, mediante adiantamento ou reembolso, este organismo imporá sanção sobre uma empresa ou pessoa física, inclusive declarando-a inelegível, indefinidamente ou por prazo determinado, para a outorga de contratos financiados pelo organismo se, em qualquer momento, constatar o envolvimento da empresa, diretamente ou por meio de um agente, em práticas corruptas, fraudulentas, </w:t>
      </w:r>
      <w:proofErr w:type="spellStart"/>
      <w:r w:rsidRPr="004F668B">
        <w:rPr>
          <w:rFonts w:ascii="Arial" w:hAnsi="Arial" w:cs="Arial"/>
          <w:sz w:val="20"/>
          <w:szCs w:val="20"/>
        </w:rPr>
        <w:t>colusivas</w:t>
      </w:r>
      <w:proofErr w:type="spellEnd"/>
      <w:r w:rsidRPr="004F668B">
        <w:rPr>
          <w:rFonts w:ascii="Arial" w:hAnsi="Arial" w:cs="Arial"/>
          <w:sz w:val="20"/>
          <w:szCs w:val="20"/>
        </w:rPr>
        <w:t>, coercitivas ou obstrutivas ao participar da licitação ou da execução um contrato financiado pelo organismo. </w:t>
      </w:r>
    </w:p>
    <w:p w:rsidR="006B2FB9" w:rsidRPr="004F668B" w:rsidRDefault="006B2FB9" w:rsidP="006B2FB9">
      <w:pPr>
        <w:spacing w:after="0" w:line="285" w:lineRule="atLeast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03 - Considerando os propósitos das cláusulas acima, o licitante vencedor, como condição para a contratação, deverá concordar e autorizar que, na hipótese de o contrato vir a ser financiado, em parte ou integralmente, por organismo financeiro multilateral, mediante adiantamento ou reembolso, permitirá que o organismo financeiro e/ou pessoas por ele formalmente indicadas possam inspecionar o local de execução do contrato e todos os documentos, contas e registros relacionados à licitação e à execução do contrato. </w:t>
      </w:r>
    </w:p>
    <w:p w:rsidR="006B2FB9" w:rsidRPr="004F668B" w:rsidRDefault="006B2FB9" w:rsidP="006B2FB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DÉCIMA SEGUNDA – DAS PENALIDADES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6B2FB9" w:rsidRPr="004F668B" w:rsidRDefault="006B2FB9" w:rsidP="006B2FB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bCs/>
          <w:sz w:val="20"/>
          <w:szCs w:val="20"/>
        </w:rPr>
        <w:t>A recusa no fornecimento do objeto, sem motivo justificado e aceito pela Administração, constitui-se em falta grave</w:t>
      </w:r>
      <w:r w:rsidRPr="004F668B">
        <w:rPr>
          <w:rFonts w:ascii="Arial" w:hAnsi="Arial" w:cs="Arial"/>
          <w:sz w:val="20"/>
          <w:szCs w:val="20"/>
        </w:rPr>
        <w:t xml:space="preserve">, sujeitando a </w:t>
      </w:r>
      <w:r w:rsidRPr="004F668B">
        <w:rPr>
          <w:rFonts w:ascii="Arial" w:hAnsi="Arial" w:cs="Arial"/>
          <w:b/>
          <w:sz w:val="20"/>
          <w:szCs w:val="20"/>
        </w:rPr>
        <w:t>CONTRATADA,</w:t>
      </w:r>
      <w:r w:rsidRPr="004F668B">
        <w:rPr>
          <w:rFonts w:ascii="Arial" w:hAnsi="Arial" w:cs="Arial"/>
          <w:sz w:val="20"/>
          <w:szCs w:val="20"/>
        </w:rPr>
        <w:t xml:space="preserve"> à sua inscrição no Registro de Ocorrências Nacionais, impossibilitando o direito de contratar com o Poder Público por até dois anos, bem como as sanções que Lei impõe, não impedindo, em razão das circunstâncias e a critério da administração, a aplicação das seguintes penalidades: </w:t>
      </w:r>
    </w:p>
    <w:p w:rsidR="006B2FB9" w:rsidRPr="004F668B" w:rsidRDefault="006B2FB9" w:rsidP="006B2FB9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4F668B">
        <w:rPr>
          <w:rFonts w:ascii="Arial" w:hAnsi="Arial" w:cs="Arial"/>
          <w:sz w:val="20"/>
          <w:szCs w:val="20"/>
        </w:rPr>
        <w:t>a</w:t>
      </w:r>
      <w:proofErr w:type="gramEnd"/>
      <w:r w:rsidRPr="004F668B">
        <w:rPr>
          <w:rFonts w:ascii="Arial" w:hAnsi="Arial" w:cs="Arial"/>
          <w:sz w:val="20"/>
          <w:szCs w:val="20"/>
        </w:rPr>
        <w:t>) </w:t>
      </w:r>
      <w:r w:rsidRPr="004F668B">
        <w:rPr>
          <w:rFonts w:ascii="Arial" w:hAnsi="Arial" w:cs="Arial"/>
          <w:bCs/>
          <w:sz w:val="20"/>
          <w:szCs w:val="20"/>
        </w:rPr>
        <w:t xml:space="preserve">multa de 25 % sobre o valor total da ata </w:t>
      </w:r>
      <w:r w:rsidRPr="004F668B">
        <w:rPr>
          <w:rFonts w:ascii="Arial" w:hAnsi="Arial" w:cs="Arial"/>
          <w:sz w:val="20"/>
          <w:szCs w:val="20"/>
        </w:rPr>
        <w:t>que, em caso de não pagamento, será encaminhada para a dívida ativa do Município, visando a sua execução;</w:t>
      </w:r>
    </w:p>
    <w:p w:rsidR="006B2FB9" w:rsidRPr="004F668B" w:rsidRDefault="006B2FB9" w:rsidP="006B2FB9">
      <w:pPr>
        <w:pStyle w:val="SemEspaamento"/>
        <w:rPr>
          <w:rFonts w:ascii="Arial" w:hAnsi="Arial" w:cs="Arial"/>
          <w:sz w:val="20"/>
          <w:szCs w:val="20"/>
        </w:rPr>
      </w:pPr>
      <w:proofErr w:type="gramStart"/>
      <w:r w:rsidRPr="004F668B">
        <w:rPr>
          <w:rFonts w:ascii="Arial" w:hAnsi="Arial" w:cs="Arial"/>
          <w:sz w:val="20"/>
          <w:szCs w:val="20"/>
        </w:rPr>
        <w:t>b)</w:t>
      </w:r>
      <w:proofErr w:type="gramEnd"/>
      <w:r w:rsidRPr="004F668B">
        <w:rPr>
          <w:rFonts w:ascii="Arial" w:hAnsi="Arial" w:cs="Arial"/>
          <w:sz w:val="20"/>
          <w:szCs w:val="20"/>
        </w:rPr>
        <w:t>  Emissão e Publicação de Declaração de Inidoneidade em veículo de imprensa regional, estadual e nacional.</w:t>
      </w:r>
    </w:p>
    <w:p w:rsidR="006B2FB9" w:rsidRPr="004F668B" w:rsidRDefault="006B2FB9" w:rsidP="006B2FB9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DÉCIMA TERCEIRA – DA RENÚNCIA E DA RESCISÃO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20"/>
          <w:szCs w:val="20"/>
        </w:rPr>
      </w:pPr>
      <w:proofErr w:type="gramStart"/>
      <w:r w:rsidRPr="004F668B">
        <w:rPr>
          <w:rFonts w:ascii="Arial" w:hAnsi="Arial" w:cs="Arial"/>
          <w:sz w:val="20"/>
          <w:szCs w:val="20"/>
        </w:rPr>
        <w:t>A presente</w:t>
      </w:r>
      <w:proofErr w:type="gramEnd"/>
      <w:r w:rsidRPr="004F668B">
        <w:rPr>
          <w:rFonts w:ascii="Arial" w:hAnsi="Arial" w:cs="Arial"/>
          <w:sz w:val="20"/>
          <w:szCs w:val="20"/>
        </w:rPr>
        <w:t xml:space="preserve"> Ata poderá ser renunciada, por acordo entre as partes, mediante notificação expressa, com antecedência mínima de 10 (dez) dias da data desejada para o encerramento, em conformidade com o art. 79, II da Lei 8</w:t>
      </w:r>
      <w:r w:rsidR="004F668B">
        <w:rPr>
          <w:rFonts w:ascii="Arial" w:hAnsi="Arial" w:cs="Arial"/>
          <w:sz w:val="20"/>
          <w:szCs w:val="20"/>
        </w:rPr>
        <w:t>.</w:t>
      </w:r>
      <w:r w:rsidRPr="004F668B">
        <w:rPr>
          <w:rFonts w:ascii="Arial" w:hAnsi="Arial" w:cs="Arial"/>
          <w:sz w:val="20"/>
          <w:szCs w:val="20"/>
        </w:rPr>
        <w:t>666/93.</w:t>
      </w:r>
      <w:r w:rsidR="004F668B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F668B">
        <w:rPr>
          <w:rFonts w:ascii="Arial" w:hAnsi="Arial" w:cs="Arial"/>
          <w:sz w:val="20"/>
          <w:szCs w:val="20"/>
        </w:rPr>
        <w:t>A presente</w:t>
      </w:r>
      <w:proofErr w:type="gramEnd"/>
      <w:r w:rsidRPr="004F668B">
        <w:rPr>
          <w:rFonts w:ascii="Arial" w:hAnsi="Arial" w:cs="Arial"/>
          <w:sz w:val="20"/>
          <w:szCs w:val="20"/>
        </w:rPr>
        <w:t xml:space="preserve"> Ata também poderá ser rescindida unilateralmente pela Administração, nos casos enumerados nos incisos I a XII e XVII do art. 78 da Lei n. 8.666/93. Em caso de rescisão administrativa ou amigável deverá haver autorização prévia e fundamentada da autoridade competente da administração. </w:t>
      </w:r>
    </w:p>
    <w:p w:rsidR="006B2FB9" w:rsidRPr="004F668B" w:rsidRDefault="006B2FB9" w:rsidP="006B2FB9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lastRenderedPageBreak/>
        <w:t>CLÁUSULA DÉCIMA QUARTA – DA PUBLICAÇÃO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6B2FB9" w:rsidRPr="004F668B" w:rsidRDefault="006B2FB9" w:rsidP="006B2FB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Para eficácia do presente instrumento, o </w:t>
      </w:r>
      <w:r w:rsidRPr="004F668B">
        <w:rPr>
          <w:rFonts w:ascii="Arial" w:hAnsi="Arial" w:cs="Arial"/>
          <w:b/>
          <w:sz w:val="20"/>
          <w:szCs w:val="20"/>
        </w:rPr>
        <w:t>CONTRATANTE</w:t>
      </w:r>
      <w:r w:rsidRPr="004F668B">
        <w:rPr>
          <w:rFonts w:ascii="Arial" w:hAnsi="Arial" w:cs="Arial"/>
          <w:sz w:val="20"/>
          <w:szCs w:val="20"/>
        </w:rPr>
        <w:t xml:space="preserve"> providenciará sua publicação em veículo de grande circulação, em forma de extrato, em conformidade com o disposto no art. 61, Parágrafo Único, da Lei 8666/93. </w:t>
      </w:r>
    </w:p>
    <w:p w:rsidR="006B2FB9" w:rsidRPr="004F668B" w:rsidRDefault="006B2FB9" w:rsidP="006B2FB9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 xml:space="preserve">CLÁUSULA DÉCIMA QUINTA – DOS DOCUMENTOS INTEGRANTES </w:t>
      </w:r>
    </w:p>
    <w:p w:rsidR="006B2FB9" w:rsidRPr="004F668B" w:rsidRDefault="006B2FB9" w:rsidP="006B2FB9">
      <w:pPr>
        <w:spacing w:before="100" w:beforeAutospacing="1" w:after="100" w:afterAutospacing="1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Independentemente de transcrição, farão parte integrante deste instrumento de Ata Registro de Preços o Edital de Licitação - Modalidade Pregão Presencial nº 02</w:t>
      </w:r>
      <w:r w:rsidR="004F668B" w:rsidRPr="004F668B">
        <w:rPr>
          <w:rFonts w:ascii="Arial" w:hAnsi="Arial" w:cs="Arial"/>
          <w:sz w:val="20"/>
          <w:szCs w:val="20"/>
        </w:rPr>
        <w:t>1</w:t>
      </w:r>
      <w:r w:rsidRPr="004F668B">
        <w:rPr>
          <w:rFonts w:ascii="Arial" w:hAnsi="Arial" w:cs="Arial"/>
          <w:sz w:val="20"/>
          <w:szCs w:val="20"/>
        </w:rPr>
        <w:t xml:space="preserve">/2021, e a proposta final e adjudicada da </w:t>
      </w:r>
      <w:r w:rsidRPr="004F668B">
        <w:rPr>
          <w:rFonts w:ascii="Arial" w:hAnsi="Arial" w:cs="Arial"/>
          <w:b/>
          <w:bCs/>
          <w:sz w:val="20"/>
          <w:szCs w:val="20"/>
        </w:rPr>
        <w:t>CONTRATADA</w:t>
      </w:r>
      <w:r w:rsidRPr="004F668B">
        <w:rPr>
          <w:rFonts w:ascii="Arial" w:hAnsi="Arial" w:cs="Arial"/>
          <w:sz w:val="20"/>
          <w:szCs w:val="20"/>
        </w:rPr>
        <w:t>.</w:t>
      </w:r>
    </w:p>
    <w:p w:rsidR="006B2FB9" w:rsidRPr="004F668B" w:rsidRDefault="006B2FB9" w:rsidP="006B2FB9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DÉCIMA SEXTA – DAS DISPOSIÇÕES FINAIS</w:t>
      </w:r>
    </w:p>
    <w:p w:rsidR="006B2FB9" w:rsidRPr="004F668B" w:rsidRDefault="006B2FB9" w:rsidP="006B2FB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 </w:t>
      </w:r>
      <w:r w:rsidRPr="004F668B">
        <w:rPr>
          <w:rFonts w:ascii="Arial" w:hAnsi="Arial" w:cs="Arial"/>
          <w:b/>
          <w:sz w:val="20"/>
          <w:szCs w:val="20"/>
        </w:rPr>
        <w:t>CONTRATADA</w:t>
      </w:r>
      <w:r w:rsidRPr="004F668B">
        <w:rPr>
          <w:rFonts w:ascii="Arial" w:hAnsi="Arial" w:cs="Arial"/>
          <w:sz w:val="20"/>
          <w:szCs w:val="20"/>
        </w:rPr>
        <w:t xml:space="preserve"> obriga-se a cumprir fielmente as cláusulas ora avençadas e manter-se em compatibilidade com as obrigações por ela assumidas, todas as condições de habilitação e qualificação exigidas na licitação, bem como as normas previstas na Lei 8666/93 e legislação complementar, durante a vigência deste instrumento. </w:t>
      </w:r>
    </w:p>
    <w:p w:rsidR="006B2FB9" w:rsidRPr="004F668B" w:rsidRDefault="006B2FB9" w:rsidP="006B2FB9">
      <w:pPr>
        <w:pStyle w:val="NormalWeb"/>
        <w:rPr>
          <w:rFonts w:ascii="Arial" w:hAnsi="Arial" w:cs="Arial"/>
          <w:sz w:val="20"/>
          <w:szCs w:val="20"/>
          <w:u w:val="single"/>
        </w:rPr>
      </w:pPr>
      <w:r w:rsidRPr="004F668B">
        <w:rPr>
          <w:rFonts w:ascii="Arial" w:hAnsi="Arial" w:cs="Arial"/>
          <w:b/>
          <w:bCs/>
          <w:sz w:val="20"/>
          <w:szCs w:val="20"/>
          <w:u w:val="single"/>
        </w:rPr>
        <w:t>CLÁUSULA DÉCIMA SÉTIMA – DO FORO</w:t>
      </w:r>
      <w:r w:rsidRPr="004F668B">
        <w:rPr>
          <w:rFonts w:ascii="Arial" w:hAnsi="Arial" w:cs="Arial"/>
          <w:sz w:val="20"/>
          <w:szCs w:val="20"/>
          <w:u w:val="single"/>
        </w:rPr>
        <w:t> </w:t>
      </w:r>
    </w:p>
    <w:p w:rsidR="006B2FB9" w:rsidRPr="004F668B" w:rsidRDefault="006B2FB9" w:rsidP="006B2FB9">
      <w:pPr>
        <w:pStyle w:val="NormalWeb"/>
        <w:jc w:val="both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 xml:space="preserve">As partes contratantes elegem o foro da Comarca de Ribeirão do Pinhal – Estado do Paraná, como competente para dirimir quaisquer questões oriundas do presente contrato, inclusive os casos omissos, que não puderem ser resolvidos pela via administrativa, renunciando a qualquer outro, por mais privilegiado que seja. E por estarem de acordo, as partes firmam </w:t>
      </w:r>
      <w:proofErr w:type="gramStart"/>
      <w:r w:rsidRPr="004F668B">
        <w:rPr>
          <w:rFonts w:ascii="Arial" w:hAnsi="Arial" w:cs="Arial"/>
          <w:sz w:val="20"/>
          <w:szCs w:val="20"/>
        </w:rPr>
        <w:t>a presente</w:t>
      </w:r>
      <w:proofErr w:type="gramEnd"/>
      <w:r w:rsidRPr="004F668B">
        <w:rPr>
          <w:rFonts w:ascii="Arial" w:hAnsi="Arial" w:cs="Arial"/>
          <w:sz w:val="20"/>
          <w:szCs w:val="20"/>
        </w:rPr>
        <w:t xml:space="preserve"> Ata Registro de Preços em 02 (duas) vias de igual teor e forma para um só efeito legal, ficando pelo menos uma via arquivada na sede da </w:t>
      </w:r>
      <w:r w:rsidRPr="004F668B">
        <w:rPr>
          <w:rFonts w:ascii="Arial" w:hAnsi="Arial" w:cs="Arial"/>
          <w:b/>
          <w:bCs/>
          <w:sz w:val="20"/>
          <w:szCs w:val="20"/>
        </w:rPr>
        <w:t>CONTRATANTE</w:t>
      </w:r>
      <w:r w:rsidRPr="004F668B">
        <w:rPr>
          <w:rFonts w:ascii="Arial" w:hAnsi="Arial" w:cs="Arial"/>
          <w:sz w:val="20"/>
          <w:szCs w:val="20"/>
        </w:rPr>
        <w:t>, na forma do art. 60 da Lei 8.666 de 21/06/1993. </w:t>
      </w:r>
    </w:p>
    <w:p w:rsidR="006B2FB9" w:rsidRPr="004F668B" w:rsidRDefault="006B2FB9" w:rsidP="004F668B">
      <w:pPr>
        <w:ind w:left="-187" w:firstLine="187"/>
        <w:rPr>
          <w:rFonts w:ascii="Arial" w:hAnsi="Arial" w:cs="Arial"/>
          <w:sz w:val="20"/>
          <w:szCs w:val="20"/>
        </w:rPr>
      </w:pPr>
      <w:r w:rsidRPr="004F668B">
        <w:rPr>
          <w:rFonts w:ascii="Arial" w:hAnsi="Arial" w:cs="Arial"/>
          <w:sz w:val="20"/>
          <w:szCs w:val="20"/>
        </w:rPr>
        <w:t>Edifício da Prefeitura Municipal de Ribeirão do Pinhal, 2</w:t>
      </w:r>
      <w:r w:rsidR="004F668B" w:rsidRPr="004F668B">
        <w:rPr>
          <w:rFonts w:ascii="Arial" w:hAnsi="Arial" w:cs="Arial"/>
          <w:sz w:val="20"/>
          <w:szCs w:val="20"/>
        </w:rPr>
        <w:t>9</w:t>
      </w:r>
      <w:r w:rsidRPr="004F668B">
        <w:rPr>
          <w:rFonts w:ascii="Arial" w:hAnsi="Arial" w:cs="Arial"/>
          <w:sz w:val="20"/>
          <w:szCs w:val="20"/>
        </w:rPr>
        <w:t xml:space="preserve"> de março de 2021.</w:t>
      </w: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6B2FB9" w:rsidRPr="004F668B" w:rsidRDefault="006B2FB9" w:rsidP="006B2FB9">
      <w:pPr>
        <w:pStyle w:val="SemEspaamento"/>
        <w:jc w:val="both"/>
        <w:rPr>
          <w:rFonts w:ascii="Arial" w:hAnsi="Arial" w:cs="Arial"/>
          <w:sz w:val="18"/>
          <w:szCs w:val="18"/>
        </w:rPr>
      </w:pPr>
    </w:p>
    <w:p w:rsidR="006B2FB9" w:rsidRPr="004F668B" w:rsidRDefault="006B2FB9" w:rsidP="006B2FB9">
      <w:pPr>
        <w:pStyle w:val="SemEspaamento"/>
        <w:rPr>
          <w:rFonts w:ascii="Arial" w:hAnsi="Arial" w:cs="Arial"/>
          <w:sz w:val="18"/>
          <w:szCs w:val="18"/>
        </w:rPr>
      </w:pPr>
      <w:r w:rsidRPr="004F668B">
        <w:rPr>
          <w:rFonts w:ascii="Arial" w:hAnsi="Arial" w:cs="Arial"/>
          <w:sz w:val="18"/>
          <w:szCs w:val="18"/>
        </w:rPr>
        <w:t>DARTAGNAN CALIXTO FRAIZ</w:t>
      </w:r>
      <w:r w:rsidRPr="004F668B">
        <w:rPr>
          <w:rFonts w:ascii="Arial" w:hAnsi="Arial" w:cs="Arial"/>
          <w:sz w:val="18"/>
          <w:szCs w:val="18"/>
        </w:rPr>
        <w:tab/>
      </w:r>
      <w:r w:rsidRPr="004F668B">
        <w:rPr>
          <w:rFonts w:ascii="Arial" w:hAnsi="Arial" w:cs="Arial"/>
          <w:sz w:val="18"/>
          <w:szCs w:val="18"/>
        </w:rPr>
        <w:tab/>
      </w:r>
      <w:r w:rsidRPr="004F668B">
        <w:rPr>
          <w:rFonts w:ascii="Arial" w:hAnsi="Arial" w:cs="Arial"/>
          <w:sz w:val="18"/>
          <w:szCs w:val="18"/>
        </w:rPr>
        <w:tab/>
      </w:r>
      <w:r w:rsidRPr="004F668B">
        <w:rPr>
          <w:rFonts w:ascii="Arial" w:hAnsi="Arial" w:cs="Arial"/>
          <w:sz w:val="18"/>
          <w:szCs w:val="18"/>
        </w:rPr>
        <w:tab/>
        <w:t xml:space="preserve"> </w:t>
      </w:r>
      <w:r w:rsidR="004F668B" w:rsidRPr="004F668B">
        <w:rPr>
          <w:rFonts w:ascii="Arial" w:hAnsi="Arial" w:cs="Arial"/>
          <w:sz w:val="18"/>
          <w:szCs w:val="18"/>
        </w:rPr>
        <w:t xml:space="preserve">ANA KARLA MEDINA DE CARVALHO </w:t>
      </w:r>
      <w:r w:rsidRPr="004F668B">
        <w:rPr>
          <w:rFonts w:ascii="Arial" w:hAnsi="Arial" w:cs="Arial"/>
          <w:sz w:val="18"/>
          <w:szCs w:val="18"/>
        </w:rPr>
        <w:t>PREFEITO MUNICIPAL</w:t>
      </w:r>
      <w:r w:rsidRPr="004F668B">
        <w:rPr>
          <w:rFonts w:ascii="Arial" w:hAnsi="Arial" w:cs="Arial"/>
          <w:sz w:val="18"/>
          <w:szCs w:val="18"/>
        </w:rPr>
        <w:tab/>
      </w:r>
      <w:r w:rsidRPr="004F668B">
        <w:rPr>
          <w:rFonts w:ascii="Arial" w:hAnsi="Arial" w:cs="Arial"/>
          <w:sz w:val="18"/>
          <w:szCs w:val="18"/>
        </w:rPr>
        <w:tab/>
      </w:r>
      <w:r w:rsidRPr="004F668B">
        <w:rPr>
          <w:rFonts w:ascii="Arial" w:hAnsi="Arial" w:cs="Arial"/>
          <w:sz w:val="18"/>
          <w:szCs w:val="18"/>
        </w:rPr>
        <w:tab/>
      </w:r>
      <w:r w:rsidRPr="004F668B">
        <w:rPr>
          <w:rFonts w:ascii="Arial" w:hAnsi="Arial" w:cs="Arial"/>
          <w:sz w:val="18"/>
          <w:szCs w:val="18"/>
        </w:rPr>
        <w:tab/>
      </w:r>
      <w:r w:rsidRPr="004F668B">
        <w:rPr>
          <w:rFonts w:ascii="Arial" w:hAnsi="Arial" w:cs="Arial"/>
          <w:sz w:val="18"/>
          <w:szCs w:val="18"/>
        </w:rPr>
        <w:tab/>
        <w:t xml:space="preserve"> </w:t>
      </w:r>
      <w:r w:rsidR="004F668B">
        <w:rPr>
          <w:rFonts w:ascii="Arial" w:hAnsi="Arial" w:cs="Arial"/>
          <w:sz w:val="18"/>
          <w:szCs w:val="18"/>
        </w:rPr>
        <w:tab/>
      </w:r>
      <w:r w:rsidRPr="004F668B">
        <w:rPr>
          <w:rFonts w:ascii="Arial" w:hAnsi="Arial" w:cs="Arial"/>
          <w:sz w:val="18"/>
          <w:szCs w:val="18"/>
        </w:rPr>
        <w:t xml:space="preserve">CPF: </w:t>
      </w:r>
      <w:r w:rsidR="004F668B" w:rsidRPr="004F668B">
        <w:rPr>
          <w:rFonts w:ascii="Arial" w:hAnsi="Arial" w:cs="Arial"/>
          <w:sz w:val="18"/>
          <w:szCs w:val="18"/>
        </w:rPr>
        <w:t>068.166.609-94</w:t>
      </w:r>
    </w:p>
    <w:p w:rsidR="006B2FB9" w:rsidRPr="004F668B" w:rsidRDefault="006B2FB9" w:rsidP="006B2FB9">
      <w:pPr>
        <w:pStyle w:val="SemEspaamento"/>
        <w:rPr>
          <w:rFonts w:ascii="Arial" w:hAnsi="Arial" w:cs="Arial"/>
          <w:sz w:val="18"/>
          <w:szCs w:val="18"/>
        </w:rPr>
      </w:pPr>
    </w:p>
    <w:p w:rsidR="006B2FB9" w:rsidRPr="004F668B" w:rsidRDefault="006B2FB9" w:rsidP="006B2FB9">
      <w:pPr>
        <w:pStyle w:val="SemEspaamento"/>
        <w:rPr>
          <w:rFonts w:ascii="Arial" w:hAnsi="Arial" w:cs="Arial"/>
          <w:sz w:val="18"/>
          <w:szCs w:val="18"/>
        </w:rPr>
      </w:pPr>
      <w:r w:rsidRPr="004F668B">
        <w:rPr>
          <w:rFonts w:ascii="Arial" w:hAnsi="Arial" w:cs="Arial"/>
          <w:sz w:val="18"/>
          <w:szCs w:val="18"/>
        </w:rPr>
        <w:t>TESTEMUNHAS:</w:t>
      </w:r>
    </w:p>
    <w:p w:rsidR="006B2FB9" w:rsidRPr="004F668B" w:rsidRDefault="006B2FB9" w:rsidP="006B2FB9">
      <w:pPr>
        <w:pStyle w:val="SemEspaamento"/>
        <w:rPr>
          <w:rFonts w:ascii="Arial" w:hAnsi="Arial" w:cs="Arial"/>
          <w:sz w:val="18"/>
          <w:szCs w:val="18"/>
        </w:rPr>
      </w:pPr>
    </w:p>
    <w:p w:rsidR="006B2FB9" w:rsidRPr="004F668B" w:rsidRDefault="006B2FB9" w:rsidP="006B2FB9">
      <w:pPr>
        <w:pStyle w:val="SemEspaamento"/>
        <w:rPr>
          <w:rFonts w:ascii="Arial" w:hAnsi="Arial" w:cs="Arial"/>
          <w:sz w:val="18"/>
          <w:szCs w:val="18"/>
        </w:rPr>
      </w:pPr>
    </w:p>
    <w:tbl>
      <w:tblPr>
        <w:tblW w:w="0" w:type="auto"/>
        <w:tblLook w:val="04A0"/>
      </w:tblPr>
      <w:tblGrid>
        <w:gridCol w:w="4606"/>
        <w:gridCol w:w="4606"/>
      </w:tblGrid>
      <w:tr w:rsidR="006B2FB9" w:rsidRPr="004F668B" w:rsidTr="00982A27">
        <w:tc>
          <w:tcPr>
            <w:tcW w:w="4606" w:type="dxa"/>
          </w:tcPr>
          <w:p w:rsidR="006B2FB9" w:rsidRPr="004F668B" w:rsidRDefault="006B2FB9" w:rsidP="00982A2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B2FB9" w:rsidRPr="004F668B" w:rsidRDefault="006B2FB9" w:rsidP="00982A2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FAYÇAL MELHEM CHAMMA JUNIOR</w:t>
            </w:r>
          </w:p>
          <w:p w:rsidR="006B2FB9" w:rsidRPr="004F668B" w:rsidRDefault="006B2FB9" w:rsidP="00982A2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>CPF/MF 033.182.809-09</w:t>
            </w:r>
          </w:p>
        </w:tc>
        <w:tc>
          <w:tcPr>
            <w:tcW w:w="4606" w:type="dxa"/>
          </w:tcPr>
          <w:p w:rsidR="006B2FB9" w:rsidRPr="004F668B" w:rsidRDefault="006B2FB9" w:rsidP="00982A2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6B2FB9" w:rsidRPr="004F668B" w:rsidRDefault="006B2FB9" w:rsidP="00982A2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       ADRIANA CRISTINA DE MATOS</w:t>
            </w:r>
          </w:p>
          <w:p w:rsidR="006B2FB9" w:rsidRPr="004F668B" w:rsidRDefault="006B2FB9" w:rsidP="00982A2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  <w:r w:rsidRPr="004F668B">
              <w:rPr>
                <w:rFonts w:ascii="Arial" w:hAnsi="Arial" w:cs="Arial"/>
                <w:sz w:val="18"/>
                <w:szCs w:val="18"/>
              </w:rPr>
              <w:t xml:space="preserve">         CPF/MF 023.240.319-21</w:t>
            </w:r>
          </w:p>
          <w:p w:rsidR="006B2FB9" w:rsidRPr="004F668B" w:rsidRDefault="006B2FB9" w:rsidP="00982A2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  <w:p w:rsidR="006B2FB9" w:rsidRPr="004F668B" w:rsidRDefault="006B2FB9" w:rsidP="00982A2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2FB9" w:rsidRPr="004F668B" w:rsidTr="00982A27">
        <w:tc>
          <w:tcPr>
            <w:tcW w:w="4606" w:type="dxa"/>
          </w:tcPr>
          <w:p w:rsidR="006B2FB9" w:rsidRPr="004F668B" w:rsidRDefault="006B2FB9" w:rsidP="00982A2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</w:tcPr>
          <w:p w:rsidR="006B2FB9" w:rsidRPr="004F668B" w:rsidRDefault="006B2FB9" w:rsidP="00982A27">
            <w:pPr>
              <w:pStyle w:val="SemEspaamen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B2FB9" w:rsidRPr="004F668B" w:rsidRDefault="006B2FB9" w:rsidP="006B2FB9">
      <w:pPr>
        <w:pStyle w:val="SemEspaamento"/>
        <w:rPr>
          <w:rFonts w:ascii="Arial" w:hAnsi="Arial" w:cs="Arial"/>
          <w:sz w:val="18"/>
          <w:szCs w:val="18"/>
        </w:rPr>
      </w:pPr>
      <w:r w:rsidRPr="004F668B">
        <w:rPr>
          <w:rFonts w:ascii="Arial" w:hAnsi="Arial" w:cs="Arial"/>
          <w:sz w:val="18"/>
          <w:szCs w:val="18"/>
        </w:rPr>
        <w:t xml:space="preserve">RAFAEL SANTANA FRIZON </w:t>
      </w:r>
      <w:r w:rsidRPr="004F668B">
        <w:rPr>
          <w:rFonts w:ascii="Arial" w:hAnsi="Arial" w:cs="Arial"/>
          <w:sz w:val="18"/>
          <w:szCs w:val="18"/>
        </w:rPr>
        <w:tab/>
      </w:r>
      <w:r w:rsidRPr="004F668B">
        <w:rPr>
          <w:rFonts w:ascii="Arial" w:hAnsi="Arial" w:cs="Arial"/>
          <w:sz w:val="18"/>
          <w:szCs w:val="18"/>
        </w:rPr>
        <w:tab/>
      </w:r>
      <w:r w:rsidRPr="004F668B">
        <w:rPr>
          <w:rFonts w:ascii="Arial" w:hAnsi="Arial" w:cs="Arial"/>
          <w:sz w:val="18"/>
          <w:szCs w:val="18"/>
        </w:rPr>
        <w:tab/>
        <w:t xml:space="preserve">       </w:t>
      </w:r>
    </w:p>
    <w:p w:rsidR="006B2FB9" w:rsidRPr="004F668B" w:rsidRDefault="006B2FB9" w:rsidP="006B2FB9">
      <w:pPr>
        <w:pStyle w:val="SemEspaamento"/>
        <w:rPr>
          <w:rFonts w:ascii="Arial" w:hAnsi="Arial" w:cs="Arial"/>
          <w:sz w:val="18"/>
          <w:szCs w:val="18"/>
        </w:rPr>
      </w:pPr>
      <w:r w:rsidRPr="004F668B">
        <w:rPr>
          <w:rFonts w:ascii="Arial" w:hAnsi="Arial" w:cs="Arial"/>
          <w:sz w:val="18"/>
          <w:szCs w:val="18"/>
        </w:rPr>
        <w:t>ADVOGADO.</w:t>
      </w:r>
      <w:r w:rsidRPr="004F668B">
        <w:rPr>
          <w:rFonts w:ascii="Arial" w:hAnsi="Arial" w:cs="Arial"/>
          <w:sz w:val="18"/>
          <w:szCs w:val="18"/>
        </w:rPr>
        <w:tab/>
      </w:r>
    </w:p>
    <w:p w:rsidR="006B2FB9" w:rsidRPr="004F668B" w:rsidRDefault="006B2FB9" w:rsidP="006B2FB9">
      <w:pPr>
        <w:pStyle w:val="SemEspaamento"/>
        <w:rPr>
          <w:rFonts w:ascii="Arial" w:hAnsi="Arial" w:cs="Arial"/>
          <w:sz w:val="18"/>
          <w:szCs w:val="18"/>
        </w:rPr>
      </w:pPr>
    </w:p>
    <w:p w:rsidR="006B2FB9" w:rsidRPr="004F668B" w:rsidRDefault="006B2FB9" w:rsidP="006B2FB9">
      <w:pPr>
        <w:pStyle w:val="SemEspaamento"/>
        <w:rPr>
          <w:rFonts w:ascii="Arial" w:hAnsi="Arial" w:cs="Arial"/>
          <w:sz w:val="18"/>
          <w:szCs w:val="18"/>
        </w:rPr>
      </w:pPr>
    </w:p>
    <w:p w:rsidR="004F668B" w:rsidRDefault="004F668B" w:rsidP="004F668B">
      <w:pPr>
        <w:rPr>
          <w:rFonts w:ascii="Arial" w:hAnsi="Arial" w:cs="Arial"/>
          <w:b/>
          <w:sz w:val="18"/>
          <w:szCs w:val="18"/>
        </w:rPr>
      </w:pPr>
      <w:r w:rsidRPr="004F668B">
        <w:rPr>
          <w:rFonts w:ascii="Arial" w:hAnsi="Arial" w:cs="Arial"/>
          <w:b/>
          <w:sz w:val="18"/>
          <w:szCs w:val="18"/>
        </w:rPr>
        <w:t>FISCAL DO CONTRATO</w:t>
      </w:r>
    </w:p>
    <w:p w:rsidR="004F668B" w:rsidRPr="004F668B" w:rsidRDefault="004F668B" w:rsidP="004F668B">
      <w:pPr>
        <w:rPr>
          <w:rFonts w:ascii="Arial" w:hAnsi="Arial" w:cs="Arial"/>
          <w:b/>
          <w:sz w:val="18"/>
          <w:szCs w:val="18"/>
        </w:rPr>
      </w:pPr>
    </w:p>
    <w:p w:rsidR="004F668B" w:rsidRPr="004F668B" w:rsidRDefault="004F668B" w:rsidP="004F668B">
      <w:pPr>
        <w:pStyle w:val="SemEspaamento"/>
        <w:rPr>
          <w:rFonts w:ascii="Arial" w:hAnsi="Arial" w:cs="Arial"/>
          <w:sz w:val="18"/>
          <w:szCs w:val="18"/>
        </w:rPr>
      </w:pPr>
      <w:r w:rsidRPr="004F668B">
        <w:rPr>
          <w:rFonts w:ascii="Arial" w:hAnsi="Arial" w:cs="Arial"/>
          <w:sz w:val="18"/>
          <w:szCs w:val="18"/>
        </w:rPr>
        <w:t>ALCÍDIO BALDUÍNO DE SOUZA JUNIOR</w:t>
      </w:r>
    </w:p>
    <w:p w:rsidR="00982A27" w:rsidRPr="004F668B" w:rsidRDefault="004F668B">
      <w:pPr>
        <w:rPr>
          <w:rFonts w:ascii="Arial" w:hAnsi="Arial" w:cs="Arial"/>
        </w:rPr>
      </w:pPr>
      <w:r w:rsidRPr="004F668B">
        <w:rPr>
          <w:rFonts w:ascii="Arial" w:hAnsi="Arial" w:cs="Arial"/>
          <w:sz w:val="18"/>
          <w:szCs w:val="18"/>
        </w:rPr>
        <w:t>SECRETÁRIO DE TRANSPORTES E VIAÇÃO</w:t>
      </w:r>
    </w:p>
    <w:sectPr w:rsidR="00982A27" w:rsidRPr="004F668B" w:rsidSect="00982A27">
      <w:headerReference w:type="default" r:id="rId8"/>
      <w:footerReference w:type="default" r:id="rId9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09B5" w:rsidRDefault="001409B5" w:rsidP="008B2AA5">
      <w:pPr>
        <w:spacing w:after="0" w:line="240" w:lineRule="auto"/>
      </w:pPr>
      <w:r>
        <w:separator/>
      </w:r>
    </w:p>
  </w:endnote>
  <w:endnote w:type="continuationSeparator" w:id="1">
    <w:p w:rsidR="001409B5" w:rsidRDefault="001409B5" w:rsidP="008B2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9B5" w:rsidRDefault="001409B5">
    <w:pPr>
      <w:pStyle w:val="Rodap"/>
      <w:pBdr>
        <w:bottom w:val="single" w:sz="12" w:space="1" w:color="auto"/>
      </w:pBdr>
      <w:jc w:val="center"/>
      <w:rPr>
        <w:sz w:val="20"/>
      </w:rPr>
    </w:pPr>
  </w:p>
  <w:p w:rsidR="001409B5" w:rsidRPr="00C12811" w:rsidRDefault="001409B5">
    <w:pPr>
      <w:pStyle w:val="Rodap"/>
      <w:jc w:val="center"/>
      <w:rPr>
        <w:rFonts w:asciiTheme="minorHAnsi" w:hAnsiTheme="minorHAnsi" w:cstheme="minorHAnsi"/>
        <w:sz w:val="20"/>
        <w:szCs w:val="20"/>
      </w:rPr>
    </w:pPr>
    <w:r w:rsidRPr="00C12811">
      <w:rPr>
        <w:rFonts w:asciiTheme="minorHAnsi" w:hAnsiTheme="minorHAnsi" w:cstheme="minorHAnsi"/>
        <w:sz w:val="20"/>
        <w:szCs w:val="20"/>
      </w:rPr>
      <w:t>Rua Paraná 983 – Centro – CEP: 86.490-000 – Fone: (43)35518301</w:t>
    </w:r>
  </w:p>
  <w:p w:rsidR="001409B5" w:rsidRPr="00C12811" w:rsidRDefault="001409B5">
    <w:pPr>
      <w:pStyle w:val="Rodap"/>
      <w:jc w:val="center"/>
      <w:rPr>
        <w:rFonts w:asciiTheme="minorHAnsi" w:hAnsiTheme="minorHAnsi" w:cstheme="minorHAnsi"/>
        <w:sz w:val="20"/>
        <w:szCs w:val="20"/>
      </w:rPr>
    </w:pPr>
    <w:proofErr w:type="spellStart"/>
    <w:r w:rsidRPr="00C12811">
      <w:rPr>
        <w:rFonts w:asciiTheme="minorHAnsi" w:hAnsiTheme="minorHAnsi" w:cstheme="minorHAnsi"/>
        <w:sz w:val="20"/>
        <w:szCs w:val="20"/>
      </w:rPr>
      <w:t>E-mail</w:t>
    </w:r>
    <w:proofErr w:type="spellEnd"/>
    <w:r w:rsidRPr="00C12811">
      <w:rPr>
        <w:rFonts w:asciiTheme="minorHAnsi" w:hAnsiTheme="minorHAnsi" w:cstheme="minorHAnsi"/>
        <w:sz w:val="20"/>
        <w:szCs w:val="20"/>
      </w:rPr>
      <w:t xml:space="preserve">: </w:t>
    </w:r>
    <w:hyperlink r:id="rId1" w:history="1">
      <w:r w:rsidRPr="00C12811">
        <w:rPr>
          <w:rStyle w:val="Hyperlink"/>
          <w:rFonts w:asciiTheme="minorHAnsi" w:hAnsiTheme="minorHAnsi" w:cstheme="minorHAnsi"/>
          <w:sz w:val="20"/>
          <w:szCs w:val="20"/>
        </w:rPr>
        <w:t>pmrpinhal@uol.com.br</w:t>
      </w:r>
    </w:hyperlink>
    <w:r w:rsidRPr="00C12811">
      <w:rPr>
        <w:rFonts w:asciiTheme="minorHAnsi" w:hAnsiTheme="minorHAnsi" w:cstheme="minorHAnsi"/>
        <w:sz w:val="20"/>
        <w:szCs w:val="20"/>
      </w:rPr>
      <w:t xml:space="preserve"> e </w:t>
    </w:r>
    <w:hyperlink r:id="rId2" w:history="1">
      <w:r w:rsidRPr="00805AA8">
        <w:rPr>
          <w:rStyle w:val="Hyperlink"/>
          <w:rFonts w:asciiTheme="minorHAnsi" w:hAnsiTheme="minorHAnsi" w:cstheme="minorHAnsi"/>
          <w:sz w:val="20"/>
          <w:szCs w:val="20"/>
        </w:rPr>
        <w:t>compras.pmrpinhal@gmail.com</w:t>
      </w:r>
    </w:hyperlink>
    <w:r>
      <w:rPr>
        <w:rFonts w:asciiTheme="minorHAnsi" w:hAnsiTheme="minorHAnsi" w:cstheme="minorHAnsi"/>
        <w:sz w:val="20"/>
        <w:szCs w:val="20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09B5" w:rsidRDefault="001409B5" w:rsidP="008B2AA5">
      <w:pPr>
        <w:spacing w:after="0" w:line="240" w:lineRule="auto"/>
      </w:pPr>
      <w:r>
        <w:separator/>
      </w:r>
    </w:p>
  </w:footnote>
  <w:footnote w:type="continuationSeparator" w:id="1">
    <w:p w:rsidR="001409B5" w:rsidRDefault="001409B5" w:rsidP="008B2A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9B5" w:rsidRDefault="001409B5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1409B5" w:rsidRDefault="001409B5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1409B5" w:rsidRDefault="001409B5">
    <w:pPr>
      <w:pStyle w:val="Cabealho"/>
      <w:jc w:val="center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F70"/>
    <w:multiLevelType w:val="singleLevel"/>
    <w:tmpl w:val="CCE880B2"/>
    <w:lvl w:ilvl="0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</w:abstractNum>
  <w:abstractNum w:abstractNumId="1">
    <w:nsid w:val="0E5C00EC"/>
    <w:multiLevelType w:val="hybridMultilevel"/>
    <w:tmpl w:val="6F441764"/>
    <w:lvl w:ilvl="0" w:tplc="E4B215C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75CBF"/>
    <w:multiLevelType w:val="singleLevel"/>
    <w:tmpl w:val="B57C086C"/>
    <w:lvl w:ilvl="0">
      <w:start w:val="2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>
    <w:nsid w:val="2A63572A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2A6C2CB0"/>
    <w:multiLevelType w:val="singleLevel"/>
    <w:tmpl w:val="3CF86BD8"/>
    <w:lvl w:ilvl="0">
      <w:start w:val="1"/>
      <w:numFmt w:val="lowerLetter"/>
      <w:lvlText w:val="%1)"/>
      <w:lvlJc w:val="left"/>
      <w:pPr>
        <w:tabs>
          <w:tab w:val="num" w:pos="645"/>
        </w:tabs>
        <w:ind w:left="645" w:hanging="375"/>
      </w:pPr>
      <w:rPr>
        <w:rFonts w:hint="default"/>
      </w:rPr>
    </w:lvl>
  </w:abstractNum>
  <w:abstractNum w:abstractNumId="5">
    <w:nsid w:val="407F16CC"/>
    <w:multiLevelType w:val="hybridMultilevel"/>
    <w:tmpl w:val="49800D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9A09EE"/>
    <w:multiLevelType w:val="multilevel"/>
    <w:tmpl w:val="4F3870D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5DBF43D8"/>
    <w:multiLevelType w:val="hybridMultilevel"/>
    <w:tmpl w:val="2C2267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961B39"/>
    <w:multiLevelType w:val="hybridMultilevel"/>
    <w:tmpl w:val="FD566F98"/>
    <w:lvl w:ilvl="0" w:tplc="33DA8782">
      <w:start w:val="1"/>
      <w:numFmt w:val="decimalZero"/>
      <w:lvlText w:val="%1."/>
      <w:lvlJc w:val="left"/>
      <w:pPr>
        <w:ind w:left="659" w:hanging="375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2927DB"/>
    <w:multiLevelType w:val="hybridMultilevel"/>
    <w:tmpl w:val="8AFA3DB2"/>
    <w:lvl w:ilvl="0" w:tplc="C246AD80">
      <w:start w:val="1"/>
      <w:numFmt w:val="decimalZero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A59E2"/>
    <w:multiLevelType w:val="hybridMultilevel"/>
    <w:tmpl w:val="2926F866"/>
    <w:lvl w:ilvl="0" w:tplc="EFF2CCC4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>
    <w:nsid w:val="734D27D0"/>
    <w:multiLevelType w:val="multilevel"/>
    <w:tmpl w:val="35404C68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776F227A"/>
    <w:multiLevelType w:val="hybridMultilevel"/>
    <w:tmpl w:val="8AFA3DB2"/>
    <w:lvl w:ilvl="0" w:tplc="C246AD80">
      <w:start w:val="1"/>
      <w:numFmt w:val="decimalZero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1C4785"/>
    <w:multiLevelType w:val="hybridMultilevel"/>
    <w:tmpl w:val="FA4AB478"/>
    <w:lvl w:ilvl="0" w:tplc="E05CB034">
      <w:start w:val="1"/>
      <w:numFmt w:val="decimalZero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1"/>
  </w:num>
  <w:num w:numId="6">
    <w:abstractNumId w:val="7"/>
  </w:num>
  <w:num w:numId="7">
    <w:abstractNumId w:val="6"/>
  </w:num>
  <w:num w:numId="8">
    <w:abstractNumId w:val="13"/>
  </w:num>
  <w:num w:numId="9">
    <w:abstractNumId w:val="10"/>
  </w:num>
  <w:num w:numId="10">
    <w:abstractNumId w:val="5"/>
  </w:num>
  <w:num w:numId="11">
    <w:abstractNumId w:val="1"/>
  </w:num>
  <w:num w:numId="12">
    <w:abstractNumId w:val="12"/>
  </w:num>
  <w:num w:numId="13">
    <w:abstractNumId w:val="9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B2FB9"/>
    <w:rsid w:val="000D7CE5"/>
    <w:rsid w:val="001409B5"/>
    <w:rsid w:val="002D3398"/>
    <w:rsid w:val="00330C2B"/>
    <w:rsid w:val="004F668B"/>
    <w:rsid w:val="005137CC"/>
    <w:rsid w:val="00635673"/>
    <w:rsid w:val="006B2FB9"/>
    <w:rsid w:val="00783216"/>
    <w:rsid w:val="008524CD"/>
    <w:rsid w:val="008B2AA5"/>
    <w:rsid w:val="00977F94"/>
    <w:rsid w:val="00982A27"/>
    <w:rsid w:val="00A31A3E"/>
    <w:rsid w:val="00AD552C"/>
    <w:rsid w:val="00B0274D"/>
    <w:rsid w:val="00B221A6"/>
    <w:rsid w:val="00B62307"/>
    <w:rsid w:val="00B77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AA5"/>
  </w:style>
  <w:style w:type="paragraph" w:styleId="Ttulo1">
    <w:name w:val="heading 1"/>
    <w:basedOn w:val="Normal"/>
    <w:link w:val="Ttulo1Char"/>
    <w:uiPriority w:val="9"/>
    <w:qFormat/>
    <w:rsid w:val="00977F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tulo2">
    <w:name w:val="heading 2"/>
    <w:basedOn w:val="Normal"/>
    <w:next w:val="Normal"/>
    <w:link w:val="Ttulo2Char"/>
    <w:qFormat/>
    <w:rsid w:val="00977F94"/>
    <w:pPr>
      <w:keepNext/>
      <w:widowControl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Ttulo8">
    <w:name w:val="heading 8"/>
    <w:basedOn w:val="Normal"/>
    <w:next w:val="Normal"/>
    <w:link w:val="Ttulo8Char"/>
    <w:qFormat/>
    <w:rsid w:val="00977F94"/>
    <w:pPr>
      <w:keepNext/>
      <w:widowControl w:val="0"/>
      <w:spacing w:after="0" w:line="240" w:lineRule="auto"/>
      <w:jc w:val="both"/>
      <w:outlineLvl w:val="7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Ttulo9">
    <w:name w:val="heading 9"/>
    <w:basedOn w:val="Normal"/>
    <w:next w:val="Normal"/>
    <w:link w:val="Ttulo9Char"/>
    <w:qFormat/>
    <w:rsid w:val="00977F94"/>
    <w:pPr>
      <w:keepNext/>
      <w:widowControl w:val="0"/>
      <w:spacing w:after="0" w:line="240" w:lineRule="auto"/>
      <w:ind w:firstLine="1683"/>
      <w:jc w:val="both"/>
      <w:outlineLvl w:val="8"/>
    </w:pPr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6B2FB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6B2FB9"/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B2FB9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6B2FB9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uiPriority w:val="99"/>
    <w:rsid w:val="006B2FB9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B2FB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Char">
    <w:name w:val="Título Char"/>
    <w:basedOn w:val="Fontepargpadro"/>
    <w:link w:val="Ttulo"/>
    <w:rsid w:val="006B2FB9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SemEspaamento">
    <w:name w:val="No Spacing"/>
    <w:link w:val="SemEspaamentoChar"/>
    <w:uiPriority w:val="1"/>
    <w:qFormat/>
    <w:rsid w:val="006B2F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6B2FB9"/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6B2FB9"/>
    <w:rPr>
      <w:b/>
      <w:bCs/>
    </w:rPr>
  </w:style>
  <w:style w:type="paragraph" w:styleId="NormalWeb">
    <w:name w:val="Normal (Web)"/>
    <w:basedOn w:val="Normal"/>
    <w:uiPriority w:val="99"/>
    <w:rsid w:val="006B2F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977F9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tulo2Char">
    <w:name w:val="Título 2 Char"/>
    <w:basedOn w:val="Fontepargpadro"/>
    <w:link w:val="Ttulo2"/>
    <w:rsid w:val="00977F94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character" w:customStyle="1" w:styleId="Ttulo8Char">
    <w:name w:val="Título 8 Char"/>
    <w:basedOn w:val="Fontepargpadro"/>
    <w:link w:val="Ttulo8"/>
    <w:rsid w:val="00977F94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character" w:customStyle="1" w:styleId="Ttulo9Char">
    <w:name w:val="Título 9 Char"/>
    <w:basedOn w:val="Fontepargpadro"/>
    <w:link w:val="Ttulo9"/>
    <w:rsid w:val="00977F94"/>
    <w:rPr>
      <w:rFonts w:ascii="Times New Roman" w:eastAsia="Times New Roman" w:hAnsi="Times New Roman" w:cs="Times New Roman"/>
      <w:b/>
      <w:bCs/>
      <w:i/>
      <w:iCs/>
      <w:snapToGrid w:val="0"/>
      <w:sz w:val="20"/>
      <w:szCs w:val="20"/>
      <w:lang w:val="es-ES_tradnl"/>
    </w:rPr>
  </w:style>
  <w:style w:type="paragraph" w:styleId="Recuodecorpodetexto">
    <w:name w:val="Body Text Indent"/>
    <w:basedOn w:val="Normal"/>
    <w:link w:val="RecuodecorpodetextoChar"/>
    <w:rsid w:val="00977F94"/>
    <w:pPr>
      <w:widowControl w:val="0"/>
      <w:spacing w:after="0" w:line="240" w:lineRule="auto"/>
      <w:ind w:firstLine="1985"/>
      <w:jc w:val="center"/>
    </w:pPr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977F94"/>
    <w:rPr>
      <w:rFonts w:ascii="Times New Roman" w:eastAsia="Times New Roman" w:hAnsi="Times New Roman" w:cs="Times New Roman"/>
      <w:snapToGrid w:val="0"/>
      <w:color w:val="008000"/>
      <w:sz w:val="24"/>
      <w:szCs w:val="20"/>
    </w:rPr>
  </w:style>
  <w:style w:type="paragraph" w:styleId="Textoembloco">
    <w:name w:val="Block Text"/>
    <w:basedOn w:val="Normal"/>
    <w:rsid w:val="00977F94"/>
    <w:pPr>
      <w:widowControl w:val="0"/>
      <w:spacing w:after="0" w:line="240" w:lineRule="auto"/>
      <w:ind w:left="709" w:right="-376" w:hanging="709"/>
      <w:jc w:val="both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Recuodecorpodetexto2">
    <w:name w:val="Body Text Indent 2"/>
    <w:basedOn w:val="Normal"/>
    <w:link w:val="Recuodecorpodetexto2Char"/>
    <w:rsid w:val="00977F94"/>
    <w:pPr>
      <w:widowControl w:val="0"/>
      <w:spacing w:after="120" w:line="480" w:lineRule="auto"/>
      <w:ind w:left="283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977F94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PargrafodaLista">
    <w:name w:val="List Paragraph"/>
    <w:basedOn w:val="Normal"/>
    <w:uiPriority w:val="34"/>
    <w:qFormat/>
    <w:rsid w:val="00977F9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977F94"/>
  </w:style>
  <w:style w:type="paragraph" w:customStyle="1" w:styleId="WW-Padro11">
    <w:name w:val="WW-Padrão11"/>
    <w:rsid w:val="00977F94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rial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7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7F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idropar.vendas@hot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mpras.pmrpinhal@gmail.com" TargetMode="External"/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11</Pages>
  <Words>5900</Words>
  <Characters>31862</Characters>
  <Application>Microsoft Office Word</Application>
  <DocSecurity>0</DocSecurity>
  <Lines>265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2021-03-29T13:46:00Z</dcterms:created>
  <dcterms:modified xsi:type="dcterms:W3CDTF">2021-03-30T14:02:00Z</dcterms:modified>
</cp:coreProperties>
</file>