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73" w:rsidRPr="00D409D1" w:rsidRDefault="00CE5473" w:rsidP="00CE5473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409D1">
        <w:rPr>
          <w:rFonts w:ascii="Arial" w:hAnsi="Arial" w:cs="Arial"/>
          <w:bCs/>
          <w:color w:val="000000"/>
          <w:sz w:val="20"/>
          <w:u w:val="single"/>
        </w:rPr>
        <w:t>ATA REGISTRO DE PREÇOS N.º 05</w:t>
      </w:r>
      <w:r>
        <w:rPr>
          <w:rFonts w:ascii="Arial" w:hAnsi="Arial" w:cs="Arial"/>
          <w:bCs/>
          <w:color w:val="000000"/>
          <w:sz w:val="20"/>
          <w:u w:val="single"/>
        </w:rPr>
        <w:t>2</w:t>
      </w:r>
      <w:r w:rsidRPr="00D409D1">
        <w:rPr>
          <w:rFonts w:ascii="Arial" w:hAnsi="Arial" w:cs="Arial"/>
          <w:bCs/>
          <w:color w:val="000000"/>
          <w:sz w:val="20"/>
          <w:u w:val="single"/>
        </w:rPr>
        <w:t>/2021- PREGÃO PRESENCIAL N.º 026/2021.</w:t>
      </w:r>
    </w:p>
    <w:p w:rsidR="00CE5473" w:rsidRPr="00D409D1" w:rsidRDefault="00CE5473" w:rsidP="00CE5473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Aos dezessete dias do mês de março de 2021 (17/03/2021), o Município de Ribeirão do Pinhal – Estado do Paraná, Inscrito sob CNPJ n.º 76.968.064/0001-42, com sede a Rua Paraná n.º 983 – Centro, neste ato representado pelo Prefeito Municipal, o Senhor </w:t>
      </w:r>
      <w:r w:rsidRPr="00D409D1">
        <w:rPr>
          <w:rFonts w:ascii="Arial" w:hAnsi="Arial" w:cs="Arial"/>
          <w:b/>
          <w:sz w:val="20"/>
          <w:szCs w:val="20"/>
        </w:rPr>
        <w:t>DARTAGNAN CALIXTO FRAIZ</w:t>
      </w:r>
      <w:r w:rsidRPr="00D409D1">
        <w:rPr>
          <w:rFonts w:ascii="Arial" w:hAnsi="Arial" w:cs="Arial"/>
          <w:sz w:val="20"/>
          <w:szCs w:val="20"/>
        </w:rPr>
        <w:t>,</w:t>
      </w:r>
      <w:r w:rsidRPr="00D409D1">
        <w:rPr>
          <w:rFonts w:ascii="Arial" w:hAnsi="Arial" w:cs="Arial"/>
          <w:b/>
          <w:sz w:val="20"/>
          <w:szCs w:val="20"/>
        </w:rPr>
        <w:t xml:space="preserve"> </w:t>
      </w:r>
      <w:r w:rsidRPr="00D409D1">
        <w:rPr>
          <w:rFonts w:ascii="Arial" w:hAnsi="Arial" w:cs="Arial"/>
          <w:sz w:val="20"/>
          <w:szCs w:val="20"/>
        </w:rPr>
        <w:t>brasileiro</w:t>
      </w:r>
      <w:r w:rsidRPr="00D409D1">
        <w:rPr>
          <w:rFonts w:ascii="Arial" w:hAnsi="Arial" w:cs="Arial"/>
          <w:b/>
          <w:sz w:val="20"/>
          <w:szCs w:val="20"/>
        </w:rPr>
        <w:t xml:space="preserve">, </w:t>
      </w:r>
      <w:r w:rsidRPr="00D409D1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D409D1">
        <w:rPr>
          <w:rFonts w:ascii="Arial" w:hAnsi="Arial" w:cs="Arial"/>
          <w:b/>
          <w:bCs/>
          <w:sz w:val="20"/>
          <w:szCs w:val="20"/>
        </w:rPr>
        <w:t>CONTRATANTE</w:t>
      </w:r>
      <w:r w:rsidRPr="00D409D1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DENTAL SHOW COMÉRCIO DE PRODUTOS ODONTOLÓGICOS E HOSPITALARES EIRELI</w:t>
      </w:r>
      <w:r w:rsidRPr="00D409D1">
        <w:rPr>
          <w:rFonts w:ascii="Arial" w:hAnsi="Arial" w:cs="Arial"/>
          <w:b/>
          <w:sz w:val="20"/>
          <w:szCs w:val="20"/>
        </w:rPr>
        <w:t xml:space="preserve">, </w:t>
      </w:r>
      <w:r w:rsidRPr="00D409D1">
        <w:rPr>
          <w:rFonts w:ascii="Arial" w:hAnsi="Arial" w:cs="Arial"/>
          <w:sz w:val="20"/>
          <w:szCs w:val="20"/>
        </w:rPr>
        <w:t xml:space="preserve">inscrita no CNPJ sob nº. </w:t>
      </w:r>
      <w:r>
        <w:rPr>
          <w:rFonts w:ascii="Arial" w:hAnsi="Arial" w:cs="Arial"/>
          <w:sz w:val="20"/>
          <w:szCs w:val="20"/>
        </w:rPr>
        <w:t>11.776.334/0001-78</w:t>
      </w:r>
      <w:r w:rsidRPr="00D409D1">
        <w:rPr>
          <w:rFonts w:ascii="Arial" w:hAnsi="Arial" w:cs="Arial"/>
          <w:sz w:val="20"/>
          <w:szCs w:val="20"/>
        </w:rPr>
        <w:t xml:space="preserve"> Fone</w:t>
      </w:r>
      <w:r w:rsidRPr="00D409D1">
        <w:rPr>
          <w:rFonts w:ascii="Arial" w:hAnsi="Arial" w:cs="Arial"/>
          <w:b/>
          <w:sz w:val="20"/>
          <w:szCs w:val="20"/>
        </w:rPr>
        <w:t xml:space="preserve"> (4</w:t>
      </w:r>
      <w:r>
        <w:rPr>
          <w:rFonts w:ascii="Arial" w:hAnsi="Arial" w:cs="Arial"/>
          <w:b/>
          <w:sz w:val="20"/>
          <w:szCs w:val="20"/>
        </w:rPr>
        <w:t>6</w:t>
      </w:r>
      <w:r w:rsidRPr="00D409D1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3055-6767</w:t>
      </w:r>
      <w:r w:rsidRPr="00D409D1">
        <w:rPr>
          <w:rFonts w:ascii="Arial" w:hAnsi="Arial" w:cs="Arial"/>
          <w:b/>
          <w:sz w:val="20"/>
          <w:szCs w:val="20"/>
        </w:rPr>
        <w:t xml:space="preserve"> e-mail </w:t>
      </w:r>
      <w:hyperlink r:id="rId4" w:history="1">
        <w:r w:rsidRPr="00024879">
          <w:rPr>
            <w:rStyle w:val="Hyperlink"/>
            <w:rFonts w:ascii="Arial" w:hAnsi="Arial" w:cs="Arial"/>
            <w:b/>
            <w:sz w:val="20"/>
            <w:szCs w:val="20"/>
          </w:rPr>
          <w:t>dentalshow@hotmail.com</w:t>
        </w:r>
      </w:hyperlink>
      <w:proofErr w:type="gramStart"/>
      <w:r>
        <w:rPr>
          <w:rFonts w:ascii="Arial" w:hAnsi="Arial" w:cs="Arial"/>
          <w:b/>
          <w:sz w:val="20"/>
          <w:szCs w:val="20"/>
        </w:rPr>
        <w:t xml:space="preserve"> </w:t>
      </w:r>
      <w:r w:rsidRPr="00D409D1">
        <w:rPr>
          <w:rFonts w:ascii="Arial" w:hAnsi="Arial" w:cs="Arial"/>
          <w:sz w:val="20"/>
          <w:szCs w:val="20"/>
        </w:rPr>
        <w:t xml:space="preserve"> </w:t>
      </w:r>
      <w:proofErr w:type="gramEnd"/>
      <w:r w:rsidRPr="00D409D1">
        <w:rPr>
          <w:rFonts w:ascii="Arial" w:hAnsi="Arial" w:cs="Arial"/>
          <w:sz w:val="20"/>
          <w:szCs w:val="20"/>
        </w:rPr>
        <w:t xml:space="preserve">com sede </w:t>
      </w:r>
      <w:r>
        <w:rPr>
          <w:rFonts w:ascii="Arial" w:hAnsi="Arial" w:cs="Arial"/>
          <w:sz w:val="20"/>
          <w:szCs w:val="20"/>
        </w:rPr>
        <w:t xml:space="preserve">na Avenida Luiz Antônio </w:t>
      </w:r>
      <w:proofErr w:type="spellStart"/>
      <w:r>
        <w:rPr>
          <w:rFonts w:ascii="Arial" w:hAnsi="Arial" w:cs="Arial"/>
          <w:sz w:val="20"/>
          <w:szCs w:val="20"/>
        </w:rPr>
        <w:t>Faedo</w:t>
      </w:r>
      <w:proofErr w:type="spellEnd"/>
      <w:r w:rsidRPr="00D409D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1810</w:t>
      </w:r>
      <w:r w:rsidRPr="00D409D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Centro</w:t>
      </w:r>
      <w:r w:rsidRPr="00D409D1">
        <w:rPr>
          <w:rFonts w:ascii="Arial" w:hAnsi="Arial" w:cs="Arial"/>
          <w:sz w:val="20"/>
          <w:szCs w:val="20"/>
        </w:rPr>
        <w:t xml:space="preserve"> - CEP: </w:t>
      </w:r>
      <w:r>
        <w:rPr>
          <w:rFonts w:ascii="Arial" w:hAnsi="Arial" w:cs="Arial"/>
          <w:sz w:val="20"/>
          <w:szCs w:val="20"/>
        </w:rPr>
        <w:t>85.601-275</w:t>
      </w:r>
      <w:r w:rsidRPr="00D409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D409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Francisco Beltrão</w:t>
      </w:r>
      <w:r w:rsidRPr="00D409D1">
        <w:rPr>
          <w:rFonts w:ascii="Arial" w:hAnsi="Arial" w:cs="Arial"/>
          <w:sz w:val="20"/>
          <w:szCs w:val="20"/>
        </w:rPr>
        <w:t xml:space="preserve"> - Paraná,</w:t>
      </w:r>
      <w:r>
        <w:rPr>
          <w:rFonts w:ascii="Arial" w:hAnsi="Arial" w:cs="Arial"/>
          <w:sz w:val="20"/>
          <w:szCs w:val="20"/>
        </w:rPr>
        <w:t xml:space="preserve"> neste ato representado pelo</w:t>
      </w:r>
      <w:r w:rsidRPr="00D409D1">
        <w:rPr>
          <w:rFonts w:ascii="Arial" w:hAnsi="Arial" w:cs="Arial"/>
          <w:sz w:val="20"/>
          <w:szCs w:val="20"/>
        </w:rPr>
        <w:t xml:space="preserve"> Senhor </w:t>
      </w:r>
      <w:r>
        <w:rPr>
          <w:rFonts w:ascii="Arial" w:hAnsi="Arial" w:cs="Arial"/>
          <w:b/>
          <w:sz w:val="20"/>
          <w:szCs w:val="20"/>
        </w:rPr>
        <w:t>RICARDO GUIMARÃES NETO</w:t>
      </w:r>
      <w:r w:rsidRPr="00D409D1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D409D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solteiro</w:t>
      </w:r>
      <w:r w:rsidRPr="00D409D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procurador</w:t>
      </w:r>
      <w:r w:rsidRPr="00D409D1">
        <w:rPr>
          <w:rFonts w:ascii="Arial" w:hAnsi="Arial" w:cs="Arial"/>
          <w:sz w:val="20"/>
          <w:szCs w:val="20"/>
        </w:rPr>
        <w:t>, residente e domiciliad</w:t>
      </w:r>
      <w:r>
        <w:rPr>
          <w:rFonts w:ascii="Arial" w:hAnsi="Arial" w:cs="Arial"/>
          <w:sz w:val="20"/>
          <w:szCs w:val="20"/>
        </w:rPr>
        <w:t>a</w:t>
      </w:r>
      <w:r w:rsidRPr="00D409D1">
        <w:rPr>
          <w:rFonts w:ascii="Arial" w:hAnsi="Arial" w:cs="Arial"/>
          <w:sz w:val="20"/>
          <w:szCs w:val="20"/>
        </w:rPr>
        <w:t xml:space="preserve"> na Rua </w:t>
      </w:r>
      <w:r>
        <w:rPr>
          <w:rFonts w:ascii="Arial" w:hAnsi="Arial" w:cs="Arial"/>
          <w:sz w:val="20"/>
          <w:szCs w:val="20"/>
        </w:rPr>
        <w:t>São Paulo</w:t>
      </w:r>
      <w:r w:rsidRPr="00D409D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1751</w:t>
      </w:r>
      <w:r w:rsidRPr="00D409D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Centro -</w:t>
      </w:r>
      <w:r w:rsidRPr="00D409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Francisco Beltrão</w:t>
      </w:r>
      <w:r w:rsidRPr="00D409D1">
        <w:rPr>
          <w:rFonts w:ascii="Arial" w:hAnsi="Arial" w:cs="Arial"/>
          <w:sz w:val="20"/>
          <w:szCs w:val="20"/>
        </w:rPr>
        <w:t xml:space="preserve"> - Paraná, portador de Cédula de Identidade n.º </w:t>
      </w:r>
      <w:r>
        <w:rPr>
          <w:rFonts w:ascii="Arial" w:hAnsi="Arial" w:cs="Arial"/>
          <w:sz w:val="20"/>
          <w:szCs w:val="20"/>
        </w:rPr>
        <w:t>9.442.326-0</w:t>
      </w:r>
      <w:r w:rsidRPr="00D409D1">
        <w:rPr>
          <w:rFonts w:ascii="Arial" w:hAnsi="Arial" w:cs="Arial"/>
          <w:sz w:val="20"/>
          <w:szCs w:val="20"/>
        </w:rPr>
        <w:t xml:space="preserve"> SSP/PR e inscrit</w:t>
      </w:r>
      <w:r>
        <w:rPr>
          <w:rFonts w:ascii="Arial" w:hAnsi="Arial" w:cs="Arial"/>
          <w:sz w:val="20"/>
          <w:szCs w:val="20"/>
        </w:rPr>
        <w:t>o</w:t>
      </w:r>
      <w:r w:rsidRPr="00D409D1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093.484.809-28</w:t>
      </w:r>
      <w:r w:rsidRPr="00D409D1">
        <w:rPr>
          <w:rFonts w:ascii="Arial" w:hAnsi="Arial" w:cs="Arial"/>
          <w:sz w:val="20"/>
          <w:szCs w:val="20"/>
        </w:rPr>
        <w:t xml:space="preserve">, neste ato simplesmente denominado </w:t>
      </w:r>
      <w:r w:rsidRPr="00D409D1">
        <w:rPr>
          <w:rFonts w:ascii="Arial" w:hAnsi="Arial" w:cs="Arial"/>
          <w:b/>
          <w:sz w:val="20"/>
          <w:szCs w:val="20"/>
          <w:u w:val="single"/>
        </w:rPr>
        <w:t>CONTRATADO</w:t>
      </w:r>
      <w:r w:rsidRPr="00D409D1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026/2021, consoante as seguintes cláusulas e condições.</w:t>
      </w:r>
    </w:p>
    <w:p w:rsidR="00CE5473" w:rsidRPr="00D409D1" w:rsidRDefault="00CE5473" w:rsidP="00CE547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409D1">
        <w:rPr>
          <w:rFonts w:ascii="Arial" w:hAnsi="Arial" w:cs="Arial"/>
          <w:sz w:val="20"/>
          <w:szCs w:val="20"/>
        </w:rPr>
        <w:t>A presente</w:t>
      </w:r>
      <w:proofErr w:type="gramEnd"/>
      <w:r w:rsidRPr="00D409D1">
        <w:rPr>
          <w:rFonts w:ascii="Arial" w:hAnsi="Arial" w:cs="Arial"/>
          <w:sz w:val="20"/>
          <w:szCs w:val="20"/>
        </w:rPr>
        <w:t xml:space="preserve"> Ata tem por objeto o registro de preços para possível aquisição de materiais odontológicos conforme solicitação da Secretaria de Saúde, obrigando-se o </w:t>
      </w:r>
      <w:r w:rsidRPr="00D409D1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D409D1">
        <w:rPr>
          <w:rFonts w:ascii="Arial" w:hAnsi="Arial" w:cs="Arial"/>
          <w:sz w:val="20"/>
          <w:szCs w:val="20"/>
        </w:rPr>
        <w:t xml:space="preserve">a executar em favor da </w:t>
      </w:r>
      <w:r w:rsidRPr="00D409D1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D409D1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026/2021, a qual fará parte integrante deste instrumento. </w:t>
      </w:r>
    </w:p>
    <w:p w:rsidR="00CE5473" w:rsidRPr="00D409D1" w:rsidRDefault="00CE5473" w:rsidP="00CE547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409D1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409D1">
        <w:rPr>
          <w:rFonts w:ascii="Arial" w:hAnsi="Arial" w:cs="Arial"/>
          <w:sz w:val="20"/>
          <w:szCs w:val="20"/>
          <w:u w:val="single"/>
        </w:rPr>
        <w:t> 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D409D1">
        <w:rPr>
          <w:rFonts w:ascii="Arial" w:hAnsi="Arial" w:cs="Arial"/>
          <w:b/>
          <w:sz w:val="20"/>
          <w:szCs w:val="20"/>
        </w:rPr>
        <w:t>CONTRATADA</w:t>
      </w:r>
      <w:r w:rsidRPr="00D409D1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961"/>
        <w:gridCol w:w="1134"/>
        <w:gridCol w:w="709"/>
        <w:gridCol w:w="992"/>
      </w:tblGrid>
      <w:tr w:rsidR="00CE5473" w:rsidRPr="00D409D1" w:rsidTr="00CE547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CE5473" w:rsidRPr="00D409D1" w:rsidRDefault="00CE5473" w:rsidP="00CE547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9D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E5473" w:rsidRPr="00D409D1" w:rsidRDefault="00CE5473" w:rsidP="00CE547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9D1">
              <w:rPr>
                <w:rFonts w:ascii="Arial" w:hAnsi="Arial" w:cs="Arial"/>
                <w:b/>
                <w:sz w:val="16"/>
                <w:szCs w:val="16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CE5473" w:rsidRPr="00D409D1" w:rsidRDefault="00CE5473" w:rsidP="00CE547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9D1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CE5473" w:rsidRPr="00D409D1" w:rsidRDefault="00CE5473" w:rsidP="00CE547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9D1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E5473" w:rsidRPr="00D409D1" w:rsidRDefault="00CE5473" w:rsidP="00CE547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9D1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E5473" w:rsidRPr="00D409D1" w:rsidRDefault="00CE5473" w:rsidP="00CE5473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409D1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E5473" w:rsidRPr="00D409D1" w:rsidRDefault="00CE5473" w:rsidP="00CE5473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409D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725281" w:rsidRPr="00725281" w:rsidTr="00CE547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81" w:rsidRPr="00725281" w:rsidRDefault="00725281" w:rsidP="00725281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25281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281" w:rsidRDefault="00725281" w:rsidP="0072528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25281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725281" w:rsidRPr="00725281" w:rsidRDefault="00725281" w:rsidP="0072528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81" w:rsidRPr="00725281" w:rsidRDefault="00725281" w:rsidP="0072528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252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7252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81" w:rsidRPr="00725281" w:rsidRDefault="00725281" w:rsidP="0072528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281">
              <w:rPr>
                <w:rFonts w:ascii="Arial" w:hAnsi="Arial" w:cs="Arial"/>
                <w:sz w:val="18"/>
                <w:szCs w:val="18"/>
              </w:rPr>
              <w:t>Água oxigenada 100 ml, solução de peróxido de hidrogênio a 3%, 10 volumes.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281" w:rsidRPr="00725281" w:rsidRDefault="00725281" w:rsidP="007252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5281">
              <w:rPr>
                <w:rFonts w:ascii="Arial" w:hAnsi="Arial" w:cs="Arial"/>
                <w:sz w:val="18"/>
                <w:szCs w:val="18"/>
              </w:rPr>
              <w:t>Vic</w:t>
            </w:r>
            <w:proofErr w:type="spellEnd"/>
            <w:r w:rsidRPr="007252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25281">
              <w:rPr>
                <w:rFonts w:ascii="Arial" w:hAnsi="Arial" w:cs="Arial"/>
                <w:sz w:val="18"/>
                <w:szCs w:val="18"/>
              </w:rPr>
              <w:t>Pharma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281" w:rsidRPr="00725281" w:rsidRDefault="00725281" w:rsidP="007252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5281">
              <w:rPr>
                <w:rFonts w:ascii="Arial" w:hAnsi="Arial" w:cs="Arial"/>
                <w:sz w:val="18"/>
                <w:szCs w:val="18"/>
              </w:rPr>
              <w:t>3,59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281" w:rsidRDefault="00725281" w:rsidP="0072528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281">
              <w:rPr>
                <w:rFonts w:ascii="Arial" w:hAnsi="Arial" w:cs="Arial"/>
                <w:color w:val="000000"/>
                <w:sz w:val="18"/>
                <w:szCs w:val="18"/>
              </w:rPr>
              <w:t>71,80</w:t>
            </w:r>
          </w:p>
          <w:p w:rsidR="00725281" w:rsidRPr="00725281" w:rsidRDefault="00725281" w:rsidP="0072528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25281" w:rsidRPr="00725281" w:rsidTr="00CE547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81" w:rsidRPr="00725281" w:rsidRDefault="00725281" w:rsidP="00725281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25281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281" w:rsidRPr="00725281" w:rsidRDefault="00725281" w:rsidP="0072528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2528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81" w:rsidRPr="00725281" w:rsidRDefault="00725281" w:rsidP="0072528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252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81" w:rsidRPr="00725281" w:rsidRDefault="00725281" w:rsidP="0072528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281">
              <w:rPr>
                <w:rFonts w:ascii="Arial" w:hAnsi="Arial" w:cs="Arial"/>
                <w:sz w:val="18"/>
                <w:szCs w:val="18"/>
              </w:rPr>
              <w:t>Anestésico tópico 12 gramas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281" w:rsidRPr="00725281" w:rsidRDefault="00725281" w:rsidP="007252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281">
              <w:rPr>
                <w:rFonts w:ascii="Arial" w:hAnsi="Arial" w:cs="Arial"/>
                <w:sz w:val="18"/>
                <w:szCs w:val="18"/>
              </w:rPr>
              <w:t>DFL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281" w:rsidRPr="00725281" w:rsidRDefault="00725281" w:rsidP="007252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5281">
              <w:rPr>
                <w:rFonts w:ascii="Arial" w:hAnsi="Arial" w:cs="Arial"/>
                <w:sz w:val="18"/>
                <w:szCs w:val="18"/>
              </w:rPr>
              <w:t>7,04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281" w:rsidRDefault="00725281" w:rsidP="0072528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281">
              <w:rPr>
                <w:rFonts w:ascii="Arial" w:hAnsi="Arial" w:cs="Arial"/>
                <w:color w:val="000000"/>
                <w:sz w:val="18"/>
                <w:szCs w:val="18"/>
              </w:rPr>
              <w:t>35,20</w:t>
            </w:r>
          </w:p>
          <w:p w:rsidR="00725281" w:rsidRPr="00725281" w:rsidRDefault="00725281" w:rsidP="0072528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25281" w:rsidRPr="00725281" w:rsidTr="00CE547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81" w:rsidRPr="00725281" w:rsidRDefault="00725281" w:rsidP="00725281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25281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281" w:rsidRPr="00725281" w:rsidRDefault="00725281" w:rsidP="0072528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25281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725281" w:rsidRPr="00725281" w:rsidRDefault="00725281" w:rsidP="0072528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725281" w:rsidRPr="00725281" w:rsidRDefault="00725281" w:rsidP="0072528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725281" w:rsidRPr="00725281" w:rsidRDefault="00725281" w:rsidP="0072528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725281" w:rsidRPr="00725281" w:rsidRDefault="00725281" w:rsidP="0072528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725281" w:rsidRPr="00725281" w:rsidRDefault="00725281" w:rsidP="0072528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725281" w:rsidRPr="00725281" w:rsidRDefault="00725281" w:rsidP="0072528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725281" w:rsidRPr="00725281" w:rsidRDefault="00725281" w:rsidP="0072528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81" w:rsidRPr="00725281" w:rsidRDefault="00725281" w:rsidP="0072528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252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81" w:rsidRPr="00725281" w:rsidRDefault="00725281" w:rsidP="0072528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281">
              <w:rPr>
                <w:rFonts w:ascii="Arial" w:hAnsi="Arial" w:cs="Arial"/>
                <w:sz w:val="18"/>
                <w:szCs w:val="18"/>
              </w:rPr>
              <w:t>Bobinas para esterilização, p</w:t>
            </w:r>
            <w:r w:rsidRPr="00725281">
              <w:rPr>
                <w:rFonts w:ascii="Arial" w:hAnsi="Arial" w:cs="Arial"/>
                <w:bCs/>
                <w:sz w:val="18"/>
                <w:szCs w:val="18"/>
              </w:rPr>
              <w:t xml:space="preserve">apel grau cirúrgico </w:t>
            </w:r>
            <w:proofErr w:type="gramStart"/>
            <w:r w:rsidRPr="00725281">
              <w:rPr>
                <w:rFonts w:ascii="Arial" w:hAnsi="Arial" w:cs="Arial"/>
                <w:bCs/>
                <w:sz w:val="18"/>
                <w:szCs w:val="18"/>
              </w:rPr>
              <w:t>12cm</w:t>
            </w:r>
            <w:proofErr w:type="gramEnd"/>
            <w:r w:rsidRPr="00725281">
              <w:rPr>
                <w:rFonts w:ascii="Arial" w:hAnsi="Arial" w:cs="Arial"/>
                <w:bCs/>
                <w:sz w:val="18"/>
                <w:szCs w:val="18"/>
              </w:rPr>
              <w:t xml:space="preserve"> x100m,</w:t>
            </w:r>
            <w:r w:rsidRPr="00725281">
              <w:rPr>
                <w:rFonts w:ascii="Arial" w:hAnsi="Arial" w:cs="Arial"/>
                <w:sz w:val="18"/>
                <w:szCs w:val="18"/>
              </w:rPr>
              <w:t xml:space="preserve">confeccionadas em conformidade absoluta com a ABNT, embalagens descartáveis ESTERILCARE são formuladas em "Papel Grau Cirúrgico" (gramaturas de 60gr/m2 e/ou 70gr/m2), possuem filme </w:t>
            </w:r>
            <w:proofErr w:type="spellStart"/>
            <w:r w:rsidRPr="00725281">
              <w:rPr>
                <w:rFonts w:ascii="Arial" w:hAnsi="Arial" w:cs="Arial"/>
                <w:sz w:val="18"/>
                <w:szCs w:val="18"/>
              </w:rPr>
              <w:t>multi</w:t>
            </w:r>
            <w:proofErr w:type="spellEnd"/>
            <w:r w:rsidRPr="00725281">
              <w:rPr>
                <w:rFonts w:ascii="Arial" w:hAnsi="Arial" w:cs="Arial"/>
                <w:sz w:val="18"/>
                <w:szCs w:val="18"/>
              </w:rPr>
              <w:t xml:space="preserve"> camadas transparente, indicadores químicos visuais (que mostram a passagem pelo processo de esterilização), podem ser esterilizadas em Autoclave, Gás Óxido de etileno.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281" w:rsidRPr="00725281" w:rsidRDefault="00725281" w:rsidP="007252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5281">
              <w:rPr>
                <w:rFonts w:ascii="Arial" w:hAnsi="Arial" w:cs="Arial"/>
                <w:sz w:val="18"/>
                <w:szCs w:val="18"/>
              </w:rPr>
              <w:t>Estericare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281" w:rsidRDefault="00725281" w:rsidP="007252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5281">
              <w:rPr>
                <w:rFonts w:ascii="Arial" w:hAnsi="Arial" w:cs="Arial"/>
                <w:sz w:val="18"/>
                <w:szCs w:val="18"/>
              </w:rPr>
              <w:t>68,52</w:t>
            </w:r>
          </w:p>
          <w:p w:rsidR="00725281" w:rsidRDefault="00725281" w:rsidP="007252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25281" w:rsidRDefault="00725281" w:rsidP="007252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25281" w:rsidRPr="00725281" w:rsidRDefault="00725281" w:rsidP="007252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25281" w:rsidRPr="00725281" w:rsidRDefault="00725281" w:rsidP="007252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25281" w:rsidRPr="00725281" w:rsidRDefault="00725281" w:rsidP="007252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25281" w:rsidRPr="00725281" w:rsidRDefault="00725281" w:rsidP="007252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281" w:rsidRDefault="00725281" w:rsidP="0072528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281">
              <w:rPr>
                <w:rFonts w:ascii="Arial" w:hAnsi="Arial" w:cs="Arial"/>
                <w:color w:val="000000"/>
                <w:sz w:val="18"/>
                <w:szCs w:val="18"/>
              </w:rPr>
              <w:t>2055,60</w:t>
            </w:r>
          </w:p>
          <w:p w:rsidR="00725281" w:rsidRDefault="00725281" w:rsidP="0072528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25281" w:rsidRDefault="00725281" w:rsidP="0072528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25281" w:rsidRPr="00725281" w:rsidRDefault="00725281" w:rsidP="0072528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25281" w:rsidRPr="00725281" w:rsidRDefault="00725281" w:rsidP="0072528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25281" w:rsidRPr="00725281" w:rsidRDefault="00725281" w:rsidP="0072528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25281" w:rsidRPr="00725281" w:rsidRDefault="00725281" w:rsidP="0072528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25281" w:rsidRPr="00725281" w:rsidTr="00CE547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81" w:rsidRPr="00725281" w:rsidRDefault="00725281" w:rsidP="00725281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25281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281" w:rsidRPr="00725281" w:rsidRDefault="00725281" w:rsidP="0072528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25281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81" w:rsidRPr="00725281" w:rsidRDefault="00725281" w:rsidP="0072528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252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81" w:rsidRPr="00725281" w:rsidRDefault="00725281" w:rsidP="0072528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2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Compressas de gaze hidrófila 13 </w:t>
            </w:r>
            <w:proofErr w:type="gramStart"/>
            <w:r w:rsidRPr="007252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fios,</w:t>
            </w:r>
            <w:proofErr w:type="gramEnd"/>
            <w:r w:rsidRPr="0072528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confeccionadas em 100% algodão em tecido tipo tela, com oito camadas e cinco dobras, com dimensão de 7,5 x 7,5cm, acondicionadas em sacos plásticos hermeticamente fechados, com 500 unidades.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281" w:rsidRPr="00725281" w:rsidRDefault="00725281" w:rsidP="007252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5281">
              <w:rPr>
                <w:rFonts w:ascii="Arial" w:hAnsi="Arial" w:cs="Arial"/>
                <w:sz w:val="18"/>
                <w:szCs w:val="18"/>
              </w:rPr>
              <w:t>Ultracotton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281" w:rsidRDefault="00725281" w:rsidP="007252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5281">
              <w:rPr>
                <w:rFonts w:ascii="Arial" w:hAnsi="Arial" w:cs="Arial"/>
                <w:sz w:val="18"/>
                <w:szCs w:val="18"/>
              </w:rPr>
              <w:t>23,09</w:t>
            </w:r>
          </w:p>
          <w:p w:rsidR="00725281" w:rsidRDefault="00725281" w:rsidP="007252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25281" w:rsidRPr="00725281" w:rsidRDefault="00725281" w:rsidP="007252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725281" w:rsidRPr="00725281" w:rsidRDefault="00725281" w:rsidP="007252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281" w:rsidRDefault="00725281" w:rsidP="0072528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281">
              <w:rPr>
                <w:rFonts w:ascii="Arial" w:hAnsi="Arial" w:cs="Arial"/>
                <w:color w:val="000000"/>
                <w:sz w:val="18"/>
                <w:szCs w:val="18"/>
              </w:rPr>
              <w:t>11545,00</w:t>
            </w:r>
          </w:p>
          <w:p w:rsidR="00725281" w:rsidRDefault="00725281" w:rsidP="0072528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25281" w:rsidRDefault="00725281" w:rsidP="0072528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25281" w:rsidRPr="00725281" w:rsidRDefault="00725281" w:rsidP="0072528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25281" w:rsidRPr="00725281" w:rsidRDefault="00725281" w:rsidP="0072528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25281" w:rsidRPr="00725281" w:rsidTr="00CE547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81" w:rsidRPr="00725281" w:rsidRDefault="00725281" w:rsidP="00725281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25281">
              <w:rPr>
                <w:rFonts w:ascii="Arial" w:eastAsia="Arial Unicode MS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281" w:rsidRPr="00725281" w:rsidRDefault="00725281" w:rsidP="0072528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252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81" w:rsidRPr="00725281" w:rsidRDefault="00725281" w:rsidP="0072528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252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81" w:rsidRPr="00725281" w:rsidRDefault="00725281" w:rsidP="0072528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5281">
              <w:rPr>
                <w:rFonts w:ascii="Arial" w:hAnsi="Arial" w:cs="Arial"/>
                <w:sz w:val="18"/>
                <w:szCs w:val="18"/>
              </w:rPr>
              <w:t>Detergente enzimático 1 litro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281" w:rsidRPr="00725281" w:rsidRDefault="00725281" w:rsidP="0072528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25281">
              <w:rPr>
                <w:rFonts w:ascii="Arial" w:hAnsi="Arial" w:cs="Arial"/>
                <w:sz w:val="18"/>
                <w:szCs w:val="18"/>
              </w:rPr>
              <w:t>Kelldrin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281" w:rsidRPr="00725281" w:rsidRDefault="00725281" w:rsidP="007252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5281">
              <w:rPr>
                <w:rFonts w:ascii="Arial" w:hAnsi="Arial" w:cs="Arial"/>
                <w:sz w:val="18"/>
                <w:szCs w:val="18"/>
              </w:rPr>
              <w:t>18,27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281" w:rsidRPr="00725281" w:rsidRDefault="00725281" w:rsidP="0072528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281">
              <w:rPr>
                <w:rFonts w:ascii="Arial" w:hAnsi="Arial" w:cs="Arial"/>
                <w:color w:val="000000"/>
                <w:sz w:val="18"/>
                <w:szCs w:val="18"/>
              </w:rPr>
              <w:t>182,70</w:t>
            </w:r>
          </w:p>
        </w:tc>
      </w:tr>
      <w:tr w:rsidR="00725281" w:rsidRPr="00725281" w:rsidTr="00CE547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81" w:rsidRPr="00725281" w:rsidRDefault="00725281" w:rsidP="00725281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281" w:rsidRPr="00725281" w:rsidRDefault="00725281" w:rsidP="0072528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281" w:rsidRPr="00725281" w:rsidRDefault="00725281" w:rsidP="0072528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281" w:rsidRPr="00725281" w:rsidRDefault="00725281" w:rsidP="0072528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25281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281" w:rsidRPr="00725281" w:rsidRDefault="00725281" w:rsidP="0072528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281" w:rsidRPr="00725281" w:rsidRDefault="00725281" w:rsidP="0072528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5281" w:rsidRPr="00725281" w:rsidRDefault="00725281" w:rsidP="0072528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281">
              <w:rPr>
                <w:rFonts w:ascii="Arial" w:hAnsi="Arial" w:cs="Arial"/>
                <w:color w:val="000000"/>
                <w:sz w:val="18"/>
                <w:szCs w:val="18"/>
              </w:rPr>
              <w:t>13890,30</w:t>
            </w:r>
          </w:p>
        </w:tc>
      </w:tr>
    </w:tbl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úteis.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 Os valores acima </w:t>
      </w:r>
      <w:r w:rsidRPr="00D409D1">
        <w:rPr>
          <w:rFonts w:ascii="Arial" w:hAnsi="Arial" w:cs="Arial"/>
          <w:bCs/>
          <w:sz w:val="20"/>
          <w:szCs w:val="20"/>
        </w:rPr>
        <w:t>poderão</w:t>
      </w:r>
      <w:r w:rsidRPr="00D409D1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/>
          <w:sz w:val="20"/>
          <w:szCs w:val="20"/>
        </w:rPr>
        <w:t>a)</w:t>
      </w:r>
      <w:r w:rsidRPr="00D409D1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409D1">
        <w:rPr>
          <w:rFonts w:ascii="Arial" w:hAnsi="Arial" w:cs="Arial"/>
          <w:sz w:val="20"/>
          <w:szCs w:val="20"/>
        </w:rPr>
        <w:t>consequências</w:t>
      </w:r>
      <w:proofErr w:type="spellEnd"/>
      <w:r w:rsidRPr="00D409D1">
        <w:rPr>
          <w:rFonts w:ascii="Arial" w:hAnsi="Arial" w:cs="Arial"/>
          <w:sz w:val="20"/>
          <w:szCs w:val="20"/>
        </w:rPr>
        <w:t xml:space="preserve"> </w:t>
      </w:r>
      <w:r w:rsidRPr="00D409D1">
        <w:rPr>
          <w:rFonts w:ascii="Arial" w:hAnsi="Arial" w:cs="Arial"/>
          <w:sz w:val="20"/>
          <w:szCs w:val="20"/>
        </w:rPr>
        <w:lastRenderedPageBreak/>
        <w:t>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/>
          <w:sz w:val="20"/>
          <w:szCs w:val="20"/>
        </w:rPr>
        <w:t>b)</w:t>
      </w:r>
      <w:r w:rsidRPr="00D409D1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409D1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409D1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409D1">
        <w:rPr>
          <w:rFonts w:ascii="Arial" w:hAnsi="Arial" w:cs="Arial"/>
          <w:sz w:val="20"/>
          <w:szCs w:val="20"/>
        </w:rPr>
        <w:t>estar</w:t>
      </w:r>
      <w:proofErr w:type="gramEnd"/>
      <w:r w:rsidRPr="00D409D1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409D1">
        <w:rPr>
          <w:rFonts w:ascii="Arial" w:hAnsi="Arial" w:cs="Arial"/>
          <w:sz w:val="20"/>
          <w:szCs w:val="20"/>
        </w:rPr>
        <w:t>etc</w:t>
      </w:r>
      <w:proofErr w:type="spellEnd"/>
      <w:r w:rsidRPr="00D409D1">
        <w:rPr>
          <w:rFonts w:ascii="Arial" w:hAnsi="Arial" w:cs="Arial"/>
          <w:sz w:val="20"/>
          <w:szCs w:val="20"/>
        </w:rPr>
        <w:t>). 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E5473" w:rsidRPr="00D409D1" w:rsidRDefault="00CE5473" w:rsidP="00CE547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409D1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CE5473" w:rsidRPr="00D409D1" w:rsidRDefault="00CE5473" w:rsidP="00CE5473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409D1">
        <w:rPr>
          <w:rFonts w:ascii="Arial" w:hAnsi="Arial" w:cs="Arial"/>
          <w:sz w:val="20"/>
          <w:szCs w:val="20"/>
        </w:rPr>
        <w:t>A presente</w:t>
      </w:r>
      <w:proofErr w:type="gramEnd"/>
      <w:r w:rsidRPr="00D409D1">
        <w:rPr>
          <w:rFonts w:ascii="Arial" w:hAnsi="Arial" w:cs="Arial"/>
          <w:sz w:val="20"/>
          <w:szCs w:val="20"/>
        </w:rPr>
        <w:t xml:space="preserve"> ata terá início na data de </w:t>
      </w:r>
      <w:r w:rsidRPr="00D409D1">
        <w:rPr>
          <w:rFonts w:ascii="Arial" w:hAnsi="Arial" w:cs="Arial"/>
          <w:b/>
          <w:sz w:val="20"/>
          <w:szCs w:val="20"/>
        </w:rPr>
        <w:t xml:space="preserve">sua assinatura </w:t>
      </w:r>
      <w:r w:rsidRPr="00D409D1">
        <w:rPr>
          <w:rFonts w:ascii="Arial" w:hAnsi="Arial" w:cs="Arial"/>
          <w:sz w:val="20"/>
          <w:szCs w:val="20"/>
        </w:rPr>
        <w:t xml:space="preserve">e vigorará até </w:t>
      </w:r>
      <w:r w:rsidRPr="00D409D1">
        <w:rPr>
          <w:rFonts w:ascii="Arial" w:hAnsi="Arial" w:cs="Arial"/>
          <w:b/>
          <w:sz w:val="20"/>
          <w:szCs w:val="20"/>
        </w:rPr>
        <w:t>16/03/2022</w:t>
      </w:r>
      <w:r w:rsidRPr="00D409D1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CE5473" w:rsidRPr="00D409D1" w:rsidRDefault="00CE5473" w:rsidP="00CE5473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409D1">
        <w:rPr>
          <w:rFonts w:ascii="Arial" w:hAnsi="Arial" w:cs="Arial"/>
          <w:sz w:val="20"/>
          <w:szCs w:val="20"/>
          <w:u w:val="single"/>
        </w:rPr>
        <w:t> 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409D1">
        <w:rPr>
          <w:rFonts w:ascii="Arial" w:hAnsi="Arial" w:cs="Arial"/>
          <w:b/>
          <w:sz w:val="20"/>
          <w:szCs w:val="20"/>
        </w:rPr>
        <w:t xml:space="preserve">conta corrente n.º </w:t>
      </w:r>
      <w:r w:rsidR="00725281">
        <w:rPr>
          <w:rFonts w:ascii="Arial" w:hAnsi="Arial" w:cs="Arial"/>
          <w:b/>
          <w:sz w:val="20"/>
          <w:szCs w:val="20"/>
        </w:rPr>
        <w:t>68719-7</w:t>
      </w:r>
      <w:r w:rsidRPr="00D409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409D1">
        <w:rPr>
          <w:rFonts w:ascii="Arial" w:hAnsi="Arial" w:cs="Arial"/>
          <w:b/>
          <w:sz w:val="20"/>
          <w:szCs w:val="20"/>
        </w:rPr>
        <w:t>Ag</w:t>
      </w:r>
      <w:proofErr w:type="spellEnd"/>
      <w:r w:rsidRPr="00D409D1">
        <w:rPr>
          <w:rFonts w:ascii="Arial" w:hAnsi="Arial" w:cs="Arial"/>
          <w:b/>
          <w:sz w:val="20"/>
          <w:szCs w:val="20"/>
        </w:rPr>
        <w:t xml:space="preserve">. </w:t>
      </w:r>
      <w:r w:rsidR="00725281">
        <w:rPr>
          <w:rFonts w:ascii="Arial" w:hAnsi="Arial" w:cs="Arial"/>
          <w:b/>
          <w:sz w:val="20"/>
          <w:szCs w:val="20"/>
        </w:rPr>
        <w:t>0616-5</w:t>
      </w:r>
      <w:r w:rsidRPr="00D409D1">
        <w:rPr>
          <w:rFonts w:ascii="Arial" w:hAnsi="Arial" w:cs="Arial"/>
          <w:b/>
          <w:sz w:val="20"/>
          <w:szCs w:val="20"/>
        </w:rPr>
        <w:t xml:space="preserve"> - Banco do Brasil </w:t>
      </w:r>
      <w:r w:rsidRPr="00D409D1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409D1">
        <w:rPr>
          <w:rFonts w:ascii="Arial" w:hAnsi="Arial" w:cs="Arial"/>
          <w:sz w:val="20"/>
          <w:szCs w:val="20"/>
        </w:rPr>
        <w:t>subsequente</w:t>
      </w:r>
      <w:proofErr w:type="spellEnd"/>
      <w:r w:rsidRPr="00D409D1">
        <w:rPr>
          <w:rFonts w:ascii="Arial" w:hAnsi="Arial" w:cs="Arial"/>
          <w:sz w:val="20"/>
          <w:szCs w:val="20"/>
        </w:rPr>
        <w:t>,</w:t>
      </w:r>
      <w:proofErr w:type="gramEnd"/>
      <w:r w:rsidRPr="00D409D1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409D1">
        <w:rPr>
          <w:rFonts w:ascii="Arial" w:hAnsi="Arial" w:cs="Arial"/>
          <w:bCs/>
          <w:sz w:val="20"/>
          <w:szCs w:val="20"/>
        </w:rPr>
        <w:t>j</w:t>
      </w:r>
      <w:r w:rsidRPr="00D409D1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/>
          <w:sz w:val="20"/>
          <w:szCs w:val="20"/>
        </w:rPr>
        <w:t>A Nota Fiscal dos produtos quando solicitados deverão ser faturados em nome do FUNDO MUNICIPAL DE SAÚDE CNPJ: 09.654.201/000-87- RUA PARANÁ 940 – CENTRO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D409D1">
        <w:rPr>
          <w:rFonts w:ascii="Arial" w:hAnsi="Arial" w:cs="Arial"/>
          <w:sz w:val="20"/>
          <w:szCs w:val="20"/>
          <w:u w:val="single"/>
        </w:rPr>
        <w:t> 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D409D1">
        <w:rPr>
          <w:rFonts w:ascii="Arial" w:hAnsi="Arial" w:cs="Arial"/>
          <w:bCs/>
          <w:sz w:val="20"/>
          <w:szCs w:val="20"/>
        </w:rPr>
        <w:t>CONTRATADA</w:t>
      </w:r>
      <w:r w:rsidRPr="00D409D1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CE5473" w:rsidRPr="00D409D1" w:rsidRDefault="00CE5473" w:rsidP="00CE547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D409D1">
        <w:rPr>
          <w:rFonts w:ascii="Arial" w:hAnsi="Arial" w:cs="Arial"/>
          <w:sz w:val="20"/>
          <w:szCs w:val="20"/>
          <w:u w:val="single"/>
        </w:rPr>
        <w:t> </w:t>
      </w:r>
    </w:p>
    <w:p w:rsidR="00CE5473" w:rsidRPr="00D409D1" w:rsidRDefault="00CE5473" w:rsidP="00CE5473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D409D1">
        <w:rPr>
          <w:rFonts w:ascii="Arial" w:hAnsi="Arial" w:cs="Arial"/>
          <w:bCs/>
          <w:sz w:val="20"/>
          <w:szCs w:val="20"/>
        </w:rPr>
        <w:t xml:space="preserve">a </w:t>
      </w:r>
      <w:r w:rsidRPr="00D409D1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409D1">
        <w:rPr>
          <w:rFonts w:ascii="Arial" w:hAnsi="Arial" w:cs="Arial"/>
          <w:bCs/>
          <w:sz w:val="20"/>
          <w:szCs w:val="20"/>
        </w:rPr>
        <w:t>se</w:t>
      </w:r>
      <w:r w:rsidRPr="00D409D1">
        <w:rPr>
          <w:rFonts w:ascii="Arial" w:hAnsi="Arial" w:cs="Arial"/>
          <w:sz w:val="20"/>
          <w:szCs w:val="20"/>
        </w:rPr>
        <w:t xml:space="preserve"> compromete a: 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D409D1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409D1">
        <w:rPr>
          <w:rFonts w:ascii="Arial" w:hAnsi="Arial" w:cs="Arial"/>
          <w:bCs/>
          <w:sz w:val="20"/>
          <w:szCs w:val="20"/>
        </w:rPr>
        <w:t>até o final do prazo contratual.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Cs/>
          <w:sz w:val="20"/>
          <w:szCs w:val="20"/>
        </w:rPr>
        <w:t>c) Zelar e garantir a qualidade</w:t>
      </w:r>
      <w:r w:rsidRPr="00D409D1">
        <w:rPr>
          <w:rFonts w:ascii="Arial" w:hAnsi="Arial" w:cs="Arial"/>
          <w:sz w:val="20"/>
          <w:szCs w:val="20"/>
        </w:rPr>
        <w:t xml:space="preserve"> dos produtos entregues;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409D1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Cs/>
          <w:sz w:val="20"/>
          <w:szCs w:val="20"/>
        </w:rPr>
        <w:t>e) Manter em dia as obrigações</w:t>
      </w:r>
      <w:r w:rsidRPr="00D409D1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g) Entregar os produtos livres de frete e outras despesas na sede dos Departamentos e Secretarias solicitantes, de segunda a sexta-feira nos horários de </w:t>
      </w:r>
      <w:proofErr w:type="gramStart"/>
      <w:r w:rsidRPr="00D409D1">
        <w:rPr>
          <w:rFonts w:ascii="Arial" w:hAnsi="Arial" w:cs="Arial"/>
          <w:sz w:val="20"/>
          <w:szCs w:val="20"/>
        </w:rPr>
        <w:t>08h:</w:t>
      </w:r>
      <w:proofErr w:type="gramEnd"/>
      <w:r w:rsidRPr="00D409D1">
        <w:rPr>
          <w:rFonts w:ascii="Arial" w:hAnsi="Arial" w:cs="Arial"/>
          <w:sz w:val="20"/>
          <w:szCs w:val="20"/>
        </w:rPr>
        <w:t>00min até as 16h:;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bCs/>
          <w:sz w:val="20"/>
          <w:szCs w:val="20"/>
        </w:rPr>
        <w:lastRenderedPageBreak/>
        <w:t xml:space="preserve">A recusa no fornecimento dos produtos, sem motivo justificado e aceito pela </w:t>
      </w:r>
      <w:proofErr w:type="gramStart"/>
      <w:r w:rsidRPr="00D409D1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409D1">
        <w:rPr>
          <w:rFonts w:ascii="Arial" w:hAnsi="Arial" w:cs="Arial"/>
          <w:bCs/>
          <w:sz w:val="20"/>
          <w:szCs w:val="20"/>
        </w:rPr>
        <w:t>constitui-se em falta grave</w:t>
      </w:r>
      <w:r w:rsidRPr="00D409D1">
        <w:rPr>
          <w:rFonts w:ascii="Arial" w:hAnsi="Arial" w:cs="Arial"/>
          <w:sz w:val="20"/>
          <w:szCs w:val="20"/>
        </w:rPr>
        <w:t xml:space="preserve">, sujeitando a </w:t>
      </w:r>
      <w:r w:rsidRPr="00D409D1">
        <w:rPr>
          <w:rFonts w:ascii="Arial" w:hAnsi="Arial" w:cs="Arial"/>
          <w:b/>
          <w:sz w:val="20"/>
          <w:szCs w:val="20"/>
        </w:rPr>
        <w:t>CONTRATADA,</w:t>
      </w:r>
      <w:r w:rsidRPr="00D409D1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409D1">
        <w:rPr>
          <w:rFonts w:ascii="Arial" w:hAnsi="Arial" w:cs="Arial"/>
          <w:sz w:val="20"/>
          <w:szCs w:val="20"/>
        </w:rPr>
        <w:t>a</w:t>
      </w:r>
      <w:proofErr w:type="gramEnd"/>
      <w:r w:rsidRPr="00D409D1">
        <w:rPr>
          <w:rFonts w:ascii="Arial" w:hAnsi="Arial" w:cs="Arial"/>
          <w:sz w:val="20"/>
          <w:szCs w:val="20"/>
        </w:rPr>
        <w:t>) </w:t>
      </w:r>
      <w:r w:rsidRPr="00D409D1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D409D1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409D1">
        <w:rPr>
          <w:rFonts w:ascii="Arial" w:hAnsi="Arial" w:cs="Arial"/>
          <w:sz w:val="20"/>
          <w:szCs w:val="20"/>
        </w:rPr>
        <w:t>b)</w:t>
      </w:r>
      <w:proofErr w:type="gramEnd"/>
      <w:r w:rsidRPr="00D409D1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409D1">
        <w:rPr>
          <w:rFonts w:ascii="Arial" w:hAnsi="Arial" w:cs="Arial"/>
          <w:b/>
          <w:sz w:val="20"/>
          <w:szCs w:val="20"/>
          <w:u w:val="single"/>
        </w:rPr>
        <w:t>CLAUSULA SÉTIMA: DA FISCALIZAÇÃO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A fiscalização sobre o fornecimento dos produtos da presente licitação será exercida </w:t>
      </w:r>
      <w:r w:rsidRPr="00D409D1">
        <w:rPr>
          <w:rFonts w:ascii="Arial" w:eastAsiaTheme="minorHAnsi" w:hAnsi="Arial" w:cs="Arial"/>
          <w:sz w:val="20"/>
          <w:szCs w:val="20"/>
        </w:rPr>
        <w:t xml:space="preserve">pela senhora </w:t>
      </w:r>
      <w:r w:rsidRPr="00D409D1">
        <w:rPr>
          <w:rFonts w:ascii="Arial" w:hAnsi="Arial" w:cs="Arial"/>
          <w:sz w:val="20"/>
          <w:szCs w:val="20"/>
        </w:rPr>
        <w:t>NADIR SARA MELO FRAGA CUNHA.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d) Controlar o saldo dos produtos;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E5473" w:rsidRPr="00D409D1" w:rsidRDefault="00CE5473" w:rsidP="00CE5473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 xml:space="preserve">CLÁUSULA OITAVA – </w:t>
      </w:r>
      <w:r w:rsidRPr="00D409D1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CE5473" w:rsidRPr="00D409D1" w:rsidRDefault="00CE5473" w:rsidP="00CE547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E5473" w:rsidRPr="00D409D1" w:rsidRDefault="00CE5473" w:rsidP="00CE547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409D1">
        <w:rPr>
          <w:rFonts w:ascii="Arial" w:hAnsi="Arial" w:cs="Arial"/>
          <w:sz w:val="20"/>
          <w:szCs w:val="20"/>
        </w:rPr>
        <w:t>colusiva</w:t>
      </w:r>
      <w:proofErr w:type="spellEnd"/>
      <w:r w:rsidRPr="00D409D1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409D1">
        <w:rPr>
          <w:rFonts w:ascii="Arial" w:hAnsi="Arial" w:cs="Arial"/>
          <w:sz w:val="20"/>
          <w:szCs w:val="20"/>
        </w:rPr>
        <w:t>ii</w:t>
      </w:r>
      <w:proofErr w:type="gramEnd"/>
      <w:r w:rsidRPr="00D409D1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CE5473" w:rsidRPr="00D409D1" w:rsidRDefault="00CE5473" w:rsidP="00CE547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409D1">
        <w:rPr>
          <w:rFonts w:ascii="Arial" w:hAnsi="Arial" w:cs="Arial"/>
          <w:sz w:val="20"/>
          <w:szCs w:val="20"/>
        </w:rPr>
        <w:t>colusivas</w:t>
      </w:r>
      <w:proofErr w:type="spellEnd"/>
      <w:r w:rsidRPr="00D409D1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CE5473" w:rsidRPr="00D409D1" w:rsidRDefault="00CE5473" w:rsidP="00CE547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E5473" w:rsidRPr="00D409D1" w:rsidRDefault="00CE5473" w:rsidP="00CE5473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sz w:val="20"/>
          <w:szCs w:val="20"/>
          <w:u w:val="single"/>
        </w:rPr>
        <w:t xml:space="preserve">CLÁUSULA NONA - </w:t>
      </w:r>
      <w:r w:rsidRPr="00D409D1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409D1">
        <w:rPr>
          <w:rFonts w:ascii="Arial" w:hAnsi="Arial" w:cs="Arial"/>
          <w:sz w:val="20"/>
          <w:szCs w:val="20"/>
          <w:u w:val="single"/>
        </w:rPr>
        <w:t> 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A Ata poderá ser rescindida: 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CE5473" w:rsidRPr="00D409D1" w:rsidRDefault="00CE5473" w:rsidP="00CE547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>CLÁUSULA DÉCIMA – VEDAÇÕES</w:t>
      </w:r>
    </w:p>
    <w:p w:rsidR="00CE5473" w:rsidRPr="00D409D1" w:rsidRDefault="00CE5473" w:rsidP="00CE5473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CE5473" w:rsidRPr="00D409D1" w:rsidRDefault="00CE5473" w:rsidP="00CE547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>CLÁUSULA DÉCIMA PRIMEIRA - DA PUBLICAÇÃO</w:t>
      </w:r>
      <w:r w:rsidRPr="00D409D1">
        <w:rPr>
          <w:rFonts w:ascii="Arial" w:hAnsi="Arial" w:cs="Arial"/>
          <w:sz w:val="20"/>
          <w:szCs w:val="20"/>
          <w:u w:val="single"/>
        </w:rPr>
        <w:t> </w:t>
      </w:r>
    </w:p>
    <w:p w:rsidR="00CE5473" w:rsidRPr="00D409D1" w:rsidRDefault="00CE5473" w:rsidP="00CE547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409D1">
        <w:rPr>
          <w:rFonts w:ascii="Arial" w:hAnsi="Arial" w:cs="Arial"/>
          <w:b/>
          <w:sz w:val="20"/>
          <w:szCs w:val="20"/>
        </w:rPr>
        <w:t>CONTRATANTE</w:t>
      </w:r>
      <w:r w:rsidRPr="00D409D1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CE5473" w:rsidRPr="00D409D1" w:rsidRDefault="00CE5473" w:rsidP="00CE5473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SEGUNDA – DOS DOCUMENTOS INTEGRANTES </w:t>
      </w:r>
    </w:p>
    <w:p w:rsidR="00CE5473" w:rsidRPr="00D409D1" w:rsidRDefault="00CE5473" w:rsidP="00CE547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026/2021, e a proposta final e adjudicada da </w:t>
      </w:r>
      <w:r w:rsidRPr="00D409D1">
        <w:rPr>
          <w:rFonts w:ascii="Arial" w:hAnsi="Arial" w:cs="Arial"/>
          <w:b/>
          <w:bCs/>
          <w:sz w:val="20"/>
          <w:szCs w:val="20"/>
        </w:rPr>
        <w:t>CONTRATADA</w:t>
      </w:r>
      <w:r w:rsidRPr="00D409D1">
        <w:rPr>
          <w:rFonts w:ascii="Arial" w:hAnsi="Arial" w:cs="Arial"/>
          <w:sz w:val="20"/>
          <w:szCs w:val="20"/>
        </w:rPr>
        <w:t>.</w:t>
      </w:r>
    </w:p>
    <w:p w:rsidR="00CE5473" w:rsidRPr="00D409D1" w:rsidRDefault="00CE5473" w:rsidP="00CE5473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409D1">
        <w:rPr>
          <w:rFonts w:ascii="Arial" w:hAnsi="Arial" w:cs="Arial"/>
          <w:b/>
          <w:bCs/>
          <w:sz w:val="20"/>
          <w:szCs w:val="20"/>
          <w:u w:val="single"/>
        </w:rPr>
        <w:t>CLÁUSULA DÉCIMA TERCEIRA – DAS DISPOSIÇÕES FINAIS</w:t>
      </w:r>
    </w:p>
    <w:p w:rsidR="00CE5473" w:rsidRPr="00D409D1" w:rsidRDefault="00CE5473" w:rsidP="00CE547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A </w:t>
      </w:r>
      <w:r w:rsidRPr="00D409D1">
        <w:rPr>
          <w:rFonts w:ascii="Arial" w:hAnsi="Arial" w:cs="Arial"/>
          <w:b/>
          <w:sz w:val="20"/>
          <w:szCs w:val="20"/>
        </w:rPr>
        <w:t>CONTRATADA</w:t>
      </w:r>
      <w:r w:rsidRPr="00D409D1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E5473" w:rsidRPr="00D409D1" w:rsidRDefault="00CE5473" w:rsidP="00CE5473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D409D1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CE5473" w:rsidRPr="00D409D1" w:rsidRDefault="00CE5473" w:rsidP="00CE5473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lastRenderedPageBreak/>
        <w:t xml:space="preserve">E por estarem de acordo, as partes firmam o presente Contrato em 02 (duas) vias de igual teor e forma para um só efeito legal, ficando pelo menos uma via arquivada na sede da </w:t>
      </w:r>
      <w:r w:rsidRPr="00D409D1">
        <w:rPr>
          <w:rFonts w:ascii="Arial" w:hAnsi="Arial" w:cs="Arial"/>
          <w:b/>
          <w:bCs/>
          <w:sz w:val="20"/>
          <w:szCs w:val="20"/>
        </w:rPr>
        <w:t>CONTRATANTE</w:t>
      </w:r>
      <w:r w:rsidRPr="00D409D1">
        <w:rPr>
          <w:rFonts w:ascii="Arial" w:hAnsi="Arial" w:cs="Arial"/>
          <w:sz w:val="20"/>
          <w:szCs w:val="20"/>
        </w:rPr>
        <w:t>, na forma do art. 60 da Lei 8.666 de 21/06/1993.</w:t>
      </w:r>
    </w:p>
    <w:p w:rsidR="00CE5473" w:rsidRPr="00D409D1" w:rsidRDefault="00CE5473" w:rsidP="00CE547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Ribeirão do Pinhal, 17 de março de 2021.</w:t>
      </w:r>
    </w:p>
    <w:p w:rsidR="00CE5473" w:rsidRPr="00D409D1" w:rsidRDefault="00CE5473" w:rsidP="00CE5473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CE5473" w:rsidRPr="00D409D1" w:rsidTr="00CE5473">
        <w:tc>
          <w:tcPr>
            <w:tcW w:w="4685" w:type="dxa"/>
          </w:tcPr>
          <w:p w:rsidR="00CE5473" w:rsidRPr="00D409D1" w:rsidRDefault="00CE5473" w:rsidP="00CE54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CE5473" w:rsidRPr="00D409D1" w:rsidRDefault="00CE5473" w:rsidP="00CE547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CE5473" w:rsidRPr="00D409D1" w:rsidRDefault="00CE5473" w:rsidP="00CE54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CE5473" w:rsidRPr="00D409D1" w:rsidRDefault="00CE5473" w:rsidP="00CE54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725281" w:rsidRPr="00725281" w:rsidRDefault="00725281" w:rsidP="00CE547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25281">
              <w:rPr>
                <w:rFonts w:ascii="Arial" w:hAnsi="Arial" w:cs="Arial"/>
                <w:sz w:val="20"/>
                <w:szCs w:val="20"/>
              </w:rPr>
              <w:t xml:space="preserve">RICARDO GUIMARÃES NETO </w:t>
            </w:r>
          </w:p>
          <w:p w:rsidR="00CE5473" w:rsidRPr="00D409D1" w:rsidRDefault="00CE5473" w:rsidP="00CE5473">
            <w:pPr>
              <w:pStyle w:val="SemEspaamen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725281">
              <w:rPr>
                <w:rFonts w:ascii="Arial" w:hAnsi="Arial" w:cs="Arial"/>
                <w:sz w:val="20"/>
                <w:szCs w:val="20"/>
              </w:rPr>
              <w:t>093.484.809-28</w:t>
            </w:r>
          </w:p>
        </w:tc>
      </w:tr>
      <w:tr w:rsidR="00CE5473" w:rsidRPr="00D409D1" w:rsidTr="00CE5473">
        <w:tc>
          <w:tcPr>
            <w:tcW w:w="4685" w:type="dxa"/>
          </w:tcPr>
          <w:p w:rsidR="00CE5473" w:rsidRPr="00D409D1" w:rsidRDefault="00CE5473" w:rsidP="00CE54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1" w:type="dxa"/>
          </w:tcPr>
          <w:p w:rsidR="00CE5473" w:rsidRPr="00D409D1" w:rsidRDefault="00CE5473" w:rsidP="00CE547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5473" w:rsidRPr="00D409D1" w:rsidRDefault="00CE5473" w:rsidP="00CE5473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  TESTEMUNHAS:</w:t>
      </w:r>
    </w:p>
    <w:p w:rsidR="00CE5473" w:rsidRPr="00D409D1" w:rsidRDefault="00CE5473" w:rsidP="00CE5473">
      <w:pPr>
        <w:pStyle w:val="SemEspaamento"/>
        <w:rPr>
          <w:rFonts w:ascii="Arial" w:hAnsi="Arial" w:cs="Arial"/>
          <w:sz w:val="20"/>
          <w:szCs w:val="20"/>
        </w:rPr>
      </w:pPr>
    </w:p>
    <w:p w:rsidR="00CE5473" w:rsidRPr="00D409D1" w:rsidRDefault="00CE5473" w:rsidP="00CE5473">
      <w:pPr>
        <w:pStyle w:val="SemEspaamento"/>
        <w:rPr>
          <w:rFonts w:ascii="Arial" w:hAnsi="Arial" w:cs="Arial"/>
          <w:sz w:val="20"/>
          <w:szCs w:val="20"/>
        </w:rPr>
      </w:pPr>
    </w:p>
    <w:p w:rsidR="00CE5473" w:rsidRPr="00D409D1" w:rsidRDefault="00CE5473" w:rsidP="00CE5473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E5473" w:rsidRPr="00D409D1" w:rsidTr="00CE5473">
        <w:tc>
          <w:tcPr>
            <w:tcW w:w="4606" w:type="dxa"/>
          </w:tcPr>
          <w:p w:rsidR="00CE5473" w:rsidRPr="00D409D1" w:rsidRDefault="00CE5473" w:rsidP="00CE547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CE5473" w:rsidRPr="00D409D1" w:rsidRDefault="00CE5473" w:rsidP="00CE547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CE5473" w:rsidRPr="00D409D1" w:rsidRDefault="00CE5473" w:rsidP="00CE547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CE5473" w:rsidRPr="00D409D1" w:rsidRDefault="00CE5473" w:rsidP="00CE547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CE5473" w:rsidRPr="00D409D1" w:rsidRDefault="00CE5473" w:rsidP="00CE547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 xml:space="preserve"> ADRIANA CRISTINA DE MATOS</w:t>
            </w:r>
          </w:p>
          <w:p w:rsidR="00CE5473" w:rsidRPr="00D409D1" w:rsidRDefault="00CE5473" w:rsidP="00CE547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409D1">
              <w:rPr>
                <w:rFonts w:ascii="Arial" w:hAnsi="Arial" w:cs="Arial"/>
                <w:sz w:val="20"/>
                <w:szCs w:val="20"/>
              </w:rPr>
              <w:t xml:space="preserve">   CPF/MF 023.240.319-21</w:t>
            </w:r>
          </w:p>
          <w:p w:rsidR="00CE5473" w:rsidRPr="00D409D1" w:rsidRDefault="00CE5473" w:rsidP="00CE547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CE5473" w:rsidRPr="00D409D1" w:rsidRDefault="00CE5473" w:rsidP="00CE547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CE5473" w:rsidRPr="00D409D1" w:rsidRDefault="00CE5473" w:rsidP="00CE547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CE5473" w:rsidRPr="00D409D1" w:rsidRDefault="00CE5473" w:rsidP="00CE547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473" w:rsidRPr="00D409D1" w:rsidTr="00CE5473">
        <w:tc>
          <w:tcPr>
            <w:tcW w:w="4606" w:type="dxa"/>
          </w:tcPr>
          <w:p w:rsidR="00CE5473" w:rsidRPr="00D409D1" w:rsidRDefault="00CE5473" w:rsidP="00CE547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CE5473" w:rsidRPr="00D409D1" w:rsidRDefault="00CE5473" w:rsidP="00CE547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5473" w:rsidRPr="00D409D1" w:rsidRDefault="00CE5473" w:rsidP="00CE5473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 xml:space="preserve">RAFAEL SANTANA FRIZON </w:t>
      </w:r>
      <w:r w:rsidRPr="00D409D1">
        <w:rPr>
          <w:rFonts w:ascii="Arial" w:hAnsi="Arial" w:cs="Arial"/>
          <w:sz w:val="20"/>
          <w:szCs w:val="20"/>
        </w:rPr>
        <w:tab/>
      </w:r>
      <w:r w:rsidRPr="00D409D1">
        <w:rPr>
          <w:rFonts w:ascii="Arial" w:hAnsi="Arial" w:cs="Arial"/>
          <w:sz w:val="20"/>
          <w:szCs w:val="20"/>
        </w:rPr>
        <w:tab/>
      </w:r>
      <w:r w:rsidRPr="00D409D1">
        <w:rPr>
          <w:rFonts w:ascii="Arial" w:hAnsi="Arial" w:cs="Arial"/>
          <w:sz w:val="20"/>
          <w:szCs w:val="20"/>
        </w:rPr>
        <w:tab/>
        <w:t xml:space="preserve">       </w:t>
      </w:r>
    </w:p>
    <w:p w:rsidR="00CE5473" w:rsidRPr="00D409D1" w:rsidRDefault="00CE5473" w:rsidP="00CE5473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ADVOGADO.</w:t>
      </w:r>
      <w:r w:rsidRPr="00D409D1">
        <w:rPr>
          <w:rFonts w:ascii="Arial" w:hAnsi="Arial" w:cs="Arial"/>
          <w:sz w:val="20"/>
          <w:szCs w:val="20"/>
        </w:rPr>
        <w:tab/>
      </w:r>
    </w:p>
    <w:p w:rsidR="00CE5473" w:rsidRPr="00D409D1" w:rsidRDefault="00CE5473" w:rsidP="00CE5473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ab/>
      </w:r>
    </w:p>
    <w:p w:rsidR="00CE5473" w:rsidRPr="00D409D1" w:rsidRDefault="00CE5473" w:rsidP="00CE5473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ab/>
      </w:r>
      <w:r w:rsidRPr="00D409D1">
        <w:rPr>
          <w:rFonts w:ascii="Arial" w:hAnsi="Arial" w:cs="Arial"/>
          <w:sz w:val="20"/>
          <w:szCs w:val="20"/>
        </w:rPr>
        <w:tab/>
      </w:r>
      <w:r w:rsidRPr="00D409D1">
        <w:rPr>
          <w:rFonts w:ascii="Arial" w:hAnsi="Arial" w:cs="Arial"/>
          <w:sz w:val="20"/>
          <w:szCs w:val="20"/>
        </w:rPr>
        <w:tab/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409D1">
        <w:rPr>
          <w:rFonts w:ascii="Arial" w:hAnsi="Arial" w:cs="Arial"/>
          <w:b/>
          <w:sz w:val="20"/>
          <w:szCs w:val="20"/>
        </w:rPr>
        <w:t>FISCAL DA ATA:</w:t>
      </w: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E5473" w:rsidRPr="00D409D1" w:rsidRDefault="00CE5473" w:rsidP="00CE547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E5473" w:rsidRPr="00D409D1" w:rsidRDefault="00CE5473" w:rsidP="00CE5473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NADIR SARA MELO FRAGA CUNHA</w:t>
      </w:r>
    </w:p>
    <w:p w:rsidR="00CE5473" w:rsidRPr="00D409D1" w:rsidRDefault="00CE5473" w:rsidP="00CE5473">
      <w:pPr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CPF 822.171.909-97.</w:t>
      </w:r>
    </w:p>
    <w:p w:rsidR="00CE5473" w:rsidRDefault="00CE5473"/>
    <w:sectPr w:rsidR="00CE5473" w:rsidSect="00CE5473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73" w:rsidRDefault="00CE5473">
    <w:pPr>
      <w:pStyle w:val="Rodap"/>
      <w:pBdr>
        <w:bottom w:val="single" w:sz="12" w:space="1" w:color="auto"/>
      </w:pBdr>
      <w:jc w:val="center"/>
      <w:rPr>
        <w:sz w:val="20"/>
      </w:rPr>
    </w:pPr>
  </w:p>
  <w:p w:rsidR="00CE5473" w:rsidRPr="00B01BF2" w:rsidRDefault="00CE5473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CE5473" w:rsidRPr="00B01BF2" w:rsidRDefault="00CE5473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473" w:rsidRDefault="00CE547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E5473" w:rsidRDefault="00CE547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E5473" w:rsidRDefault="00CE547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E5473"/>
    <w:rsid w:val="00725281"/>
    <w:rsid w:val="00CE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E547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E54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Cabealho">
    <w:name w:val="header"/>
    <w:basedOn w:val="Normal"/>
    <w:link w:val="CabealhoChar"/>
    <w:rsid w:val="00CE54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E547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E547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E547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E547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E547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E5473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CE5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E5473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E5473"/>
    <w:rPr>
      <w:b/>
      <w:bCs/>
    </w:rPr>
  </w:style>
  <w:style w:type="paragraph" w:styleId="NormalWeb">
    <w:name w:val="Normal (Web)"/>
    <w:basedOn w:val="Normal"/>
    <w:uiPriority w:val="99"/>
    <w:rsid w:val="00CE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CE5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dentalshow@hot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2332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2021-03-17T11:23:00Z</dcterms:created>
  <dcterms:modified xsi:type="dcterms:W3CDTF">2021-03-17T11:39:00Z</dcterms:modified>
</cp:coreProperties>
</file>