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BF2" w:rsidRPr="00B01BF2" w:rsidRDefault="00B01BF2" w:rsidP="00B01BF2">
      <w:pPr>
        <w:pStyle w:val="Ttulo"/>
        <w:rPr>
          <w:rFonts w:ascii="Arial" w:hAnsi="Arial" w:cs="Arial"/>
          <w:bCs/>
          <w:color w:val="000000"/>
          <w:sz w:val="20"/>
          <w:u w:val="single"/>
        </w:rPr>
      </w:pPr>
      <w:r w:rsidRPr="00B01BF2">
        <w:rPr>
          <w:rFonts w:ascii="Arial" w:hAnsi="Arial" w:cs="Arial"/>
          <w:bCs/>
          <w:color w:val="000000"/>
          <w:sz w:val="20"/>
          <w:u w:val="single"/>
        </w:rPr>
        <w:t>ATA REGISTRO DE PREÇOS N.º 003/2021- PREGÃO PRESENCIAL N.º 002/2021.</w:t>
      </w:r>
    </w:p>
    <w:p w:rsidR="00B01BF2" w:rsidRPr="00B01BF2" w:rsidRDefault="00B01BF2" w:rsidP="00B01BF2">
      <w:pPr>
        <w:pStyle w:val="NormalWeb"/>
        <w:jc w:val="both"/>
        <w:rPr>
          <w:rFonts w:ascii="Arial" w:hAnsi="Arial" w:cs="Arial"/>
          <w:sz w:val="20"/>
          <w:szCs w:val="20"/>
        </w:rPr>
      </w:pPr>
      <w:r w:rsidRPr="00B01BF2">
        <w:rPr>
          <w:rFonts w:ascii="Arial" w:hAnsi="Arial" w:cs="Arial"/>
          <w:sz w:val="20"/>
          <w:szCs w:val="20"/>
        </w:rPr>
        <w:t xml:space="preserve">Ata que entre si celebram o Município de Ribeirão do Pinhal e a Empresa </w:t>
      </w:r>
      <w:r w:rsidRPr="00B01BF2">
        <w:rPr>
          <w:rFonts w:ascii="Arial" w:hAnsi="Arial" w:cs="Arial"/>
          <w:b/>
          <w:sz w:val="20"/>
          <w:szCs w:val="20"/>
        </w:rPr>
        <w:t xml:space="preserve">CIDO </w:t>
      </w:r>
      <w:proofErr w:type="gramStart"/>
      <w:r w:rsidRPr="00B01BF2">
        <w:rPr>
          <w:rFonts w:ascii="Arial" w:hAnsi="Arial" w:cs="Arial"/>
          <w:b/>
          <w:sz w:val="20"/>
          <w:szCs w:val="20"/>
        </w:rPr>
        <w:t>AUTO POSTO</w:t>
      </w:r>
      <w:proofErr w:type="gramEnd"/>
      <w:r w:rsidRPr="00B01BF2">
        <w:rPr>
          <w:rFonts w:ascii="Arial" w:hAnsi="Arial" w:cs="Arial"/>
          <w:b/>
          <w:sz w:val="20"/>
          <w:szCs w:val="20"/>
        </w:rPr>
        <w:t xml:space="preserve"> EIRELI - ME</w:t>
      </w:r>
      <w:r w:rsidRPr="00B01BF2">
        <w:rPr>
          <w:rFonts w:ascii="Arial" w:hAnsi="Arial" w:cs="Arial"/>
          <w:sz w:val="20"/>
          <w:szCs w:val="20"/>
        </w:rPr>
        <w:t>, tendo por objeto o registro de preços para possível aquisição de combustíveis para os veículos da Frota Municipal, conforme solicitação da Secretaria de Transportes e Viação.</w:t>
      </w:r>
    </w:p>
    <w:p w:rsidR="00B01BF2" w:rsidRPr="00B01BF2" w:rsidRDefault="00B01BF2" w:rsidP="00B01BF2">
      <w:pPr>
        <w:pStyle w:val="NormalWeb"/>
        <w:jc w:val="both"/>
        <w:rPr>
          <w:rFonts w:ascii="Arial" w:hAnsi="Arial" w:cs="Arial"/>
          <w:sz w:val="20"/>
          <w:szCs w:val="20"/>
        </w:rPr>
      </w:pPr>
      <w:r w:rsidRPr="00B01BF2">
        <w:rPr>
          <w:rFonts w:ascii="Arial" w:hAnsi="Arial" w:cs="Arial"/>
          <w:sz w:val="20"/>
          <w:szCs w:val="20"/>
        </w:rPr>
        <w:t xml:space="preserve"> O Município de Ribeirão do Pinhal – Estado do Paraná, Inscrito sob CNPJ n.º 76.968.064/0001-42, com sede a Rua Paraná n.º 983 – Centro, neste ato representado pelo Prefeito Municipal, o Senhor </w:t>
      </w:r>
      <w:r w:rsidRPr="00B01BF2">
        <w:rPr>
          <w:rFonts w:ascii="Arial" w:hAnsi="Arial" w:cs="Arial"/>
          <w:b/>
          <w:sz w:val="20"/>
          <w:szCs w:val="20"/>
        </w:rPr>
        <w:t>DARTAGNAN CALIXTO FRAIZ</w:t>
      </w:r>
      <w:r w:rsidRPr="00B01BF2">
        <w:rPr>
          <w:rFonts w:ascii="Arial" w:hAnsi="Arial" w:cs="Arial"/>
          <w:sz w:val="20"/>
          <w:szCs w:val="20"/>
        </w:rPr>
        <w:t>,</w:t>
      </w:r>
      <w:r w:rsidRPr="00B01BF2">
        <w:rPr>
          <w:rFonts w:ascii="Arial" w:hAnsi="Arial" w:cs="Arial"/>
          <w:b/>
          <w:sz w:val="20"/>
          <w:szCs w:val="20"/>
        </w:rPr>
        <w:t xml:space="preserve"> </w:t>
      </w:r>
      <w:r w:rsidRPr="00B01BF2">
        <w:rPr>
          <w:rFonts w:ascii="Arial" w:hAnsi="Arial" w:cs="Arial"/>
          <w:sz w:val="20"/>
          <w:szCs w:val="20"/>
        </w:rPr>
        <w:t>brasileiro</w:t>
      </w:r>
      <w:r w:rsidRPr="00B01BF2">
        <w:rPr>
          <w:rFonts w:ascii="Arial" w:hAnsi="Arial" w:cs="Arial"/>
          <w:b/>
          <w:sz w:val="20"/>
          <w:szCs w:val="20"/>
        </w:rPr>
        <w:t xml:space="preserve">, </w:t>
      </w:r>
      <w:r w:rsidRPr="00B01BF2">
        <w:rPr>
          <w:rFonts w:ascii="Arial" w:hAnsi="Arial" w:cs="Arial"/>
          <w:sz w:val="20"/>
          <w:szCs w:val="20"/>
        </w:rPr>
        <w:t xml:space="preserve">casado, portador do RG n.º 773.261-9 SSP/PR e inscrito sob CPF/MF n.º 171.895.279-15, neste ato simplesmente denominado </w:t>
      </w:r>
      <w:r w:rsidRPr="00B01BF2">
        <w:rPr>
          <w:rFonts w:ascii="Arial" w:hAnsi="Arial" w:cs="Arial"/>
          <w:b/>
          <w:bCs/>
          <w:sz w:val="20"/>
          <w:szCs w:val="20"/>
        </w:rPr>
        <w:t>CONTRATANTE</w:t>
      </w:r>
      <w:r w:rsidRPr="00B01BF2">
        <w:rPr>
          <w:rFonts w:ascii="Arial" w:hAnsi="Arial" w:cs="Arial"/>
          <w:sz w:val="20"/>
          <w:szCs w:val="20"/>
        </w:rPr>
        <w:t xml:space="preserve">, e a Empresa </w:t>
      </w:r>
      <w:r w:rsidRPr="00B01BF2">
        <w:rPr>
          <w:rFonts w:ascii="Arial" w:hAnsi="Arial" w:cs="Arial"/>
          <w:b/>
          <w:sz w:val="20"/>
          <w:szCs w:val="20"/>
        </w:rPr>
        <w:t>CIDO AUTO POSTO EIRELI - ME</w:t>
      </w:r>
      <w:r w:rsidRPr="00B01BF2">
        <w:rPr>
          <w:rFonts w:ascii="Arial" w:hAnsi="Arial" w:cs="Arial"/>
          <w:sz w:val="20"/>
          <w:szCs w:val="20"/>
        </w:rPr>
        <w:t>, inscrito no CNPJ sob nº. 16.984.514/0001-69, com sede na Avenida Silveira Pinto – 749 – Fone: (43) 3551-1735 - Centro – Ribeirão do Pinhal – PR., neste ato representado pelo senhor</w:t>
      </w:r>
      <w:r w:rsidRPr="00B01BF2">
        <w:rPr>
          <w:rFonts w:ascii="Arial" w:hAnsi="Arial" w:cs="Arial"/>
          <w:b/>
          <w:sz w:val="20"/>
          <w:szCs w:val="20"/>
        </w:rPr>
        <w:t xml:space="preserve"> APARECIDO ALVES DE OLIVEIRA, </w:t>
      </w:r>
      <w:r w:rsidRPr="00B01BF2">
        <w:rPr>
          <w:rFonts w:ascii="Arial" w:hAnsi="Arial" w:cs="Arial"/>
          <w:sz w:val="20"/>
          <w:szCs w:val="20"/>
        </w:rPr>
        <w:t xml:space="preserve">brasileiro, casado, empresário, residente e domiciliado na Avenida Silveira Pinto – 516 – Centro – CEP: 86490-000 na cidade de Ribeirão do Pinhal – Paraná, portador da Cédula de Identidade 1.881.523 SSP/PR e inscrito sob CPF/MF n.º 175.251.529-34 neste ato simplesmente denominado </w:t>
      </w:r>
      <w:r w:rsidRPr="00B01BF2">
        <w:rPr>
          <w:rFonts w:ascii="Arial" w:hAnsi="Arial" w:cs="Arial"/>
          <w:b/>
          <w:sz w:val="20"/>
          <w:szCs w:val="20"/>
          <w:u w:val="single"/>
        </w:rPr>
        <w:t>CONTRATADO,</w:t>
      </w:r>
      <w:r w:rsidRPr="00B01BF2">
        <w:rPr>
          <w:rFonts w:ascii="Arial" w:hAnsi="Arial" w:cs="Arial"/>
          <w:sz w:val="20"/>
          <w:szCs w:val="20"/>
        </w:rPr>
        <w:t xml:space="preserve"> resolvem celebrar entre si a presente Ata Registro de Preços, que será regido pela Lei n. 8.666, de 21/06/93, suas complementações e alterações posteriores e, supletivamente, pelos princípios da teoria geral dos contratos, pelas disposições de direito público e, ainda, pelas cláusulas e condições a seguir delineadas:</w:t>
      </w:r>
    </w:p>
    <w:p w:rsidR="00B01BF2" w:rsidRPr="00B01BF2" w:rsidRDefault="00B01BF2" w:rsidP="00B01BF2">
      <w:pPr>
        <w:pStyle w:val="NormalWeb"/>
        <w:rPr>
          <w:rFonts w:ascii="Arial" w:hAnsi="Arial" w:cs="Arial"/>
          <w:sz w:val="20"/>
          <w:szCs w:val="20"/>
        </w:rPr>
      </w:pPr>
      <w:r w:rsidRPr="00B01BF2">
        <w:rPr>
          <w:rFonts w:ascii="Arial" w:hAnsi="Arial" w:cs="Arial"/>
          <w:b/>
          <w:bCs/>
          <w:sz w:val="20"/>
          <w:szCs w:val="20"/>
          <w:u w:val="single"/>
        </w:rPr>
        <w:t>CLÁUSULA PRIMEIRA</w:t>
      </w:r>
      <w:r w:rsidRPr="00B01BF2">
        <w:rPr>
          <w:rFonts w:ascii="Arial" w:hAnsi="Arial" w:cs="Arial"/>
          <w:b/>
          <w:bCs/>
          <w:sz w:val="20"/>
          <w:szCs w:val="20"/>
        </w:rPr>
        <w:t xml:space="preserve"> - DO OBJETO</w:t>
      </w:r>
    </w:p>
    <w:p w:rsidR="00B01BF2" w:rsidRPr="00B01BF2" w:rsidRDefault="00B01BF2" w:rsidP="00B01BF2">
      <w:pPr>
        <w:spacing w:before="100" w:beforeAutospacing="1" w:after="100" w:afterAutospacing="1"/>
        <w:jc w:val="both"/>
        <w:rPr>
          <w:rFonts w:ascii="Arial" w:hAnsi="Arial" w:cs="Arial"/>
          <w:sz w:val="20"/>
          <w:szCs w:val="20"/>
        </w:rPr>
      </w:pPr>
      <w:proofErr w:type="gramStart"/>
      <w:r w:rsidRPr="00B01BF2">
        <w:rPr>
          <w:rFonts w:ascii="Arial" w:hAnsi="Arial" w:cs="Arial"/>
          <w:sz w:val="20"/>
          <w:szCs w:val="20"/>
        </w:rPr>
        <w:t>A presente</w:t>
      </w:r>
      <w:proofErr w:type="gramEnd"/>
      <w:r w:rsidRPr="00B01BF2">
        <w:rPr>
          <w:rFonts w:ascii="Arial" w:hAnsi="Arial" w:cs="Arial"/>
          <w:sz w:val="20"/>
          <w:szCs w:val="20"/>
        </w:rPr>
        <w:t xml:space="preserve"> ata tem por objeto o registro de preços para possível aquisição de combustíveis para os veículos da Frota Municipal, conforme solicitação da Secretaria de Transportes e Viação, obrigando-se o </w:t>
      </w:r>
      <w:r w:rsidRPr="00B01BF2">
        <w:rPr>
          <w:rFonts w:ascii="Arial" w:hAnsi="Arial" w:cs="Arial"/>
          <w:b/>
          <w:sz w:val="20"/>
          <w:szCs w:val="20"/>
          <w:u w:val="single"/>
        </w:rPr>
        <w:t xml:space="preserve">CONTRATADO </w:t>
      </w:r>
      <w:r w:rsidRPr="00B01BF2">
        <w:rPr>
          <w:rFonts w:ascii="Arial" w:hAnsi="Arial" w:cs="Arial"/>
          <w:sz w:val="20"/>
          <w:szCs w:val="20"/>
        </w:rPr>
        <w:t xml:space="preserve">a executar em favor da </w:t>
      </w:r>
      <w:r w:rsidRPr="00B01BF2">
        <w:rPr>
          <w:rFonts w:ascii="Arial" w:hAnsi="Arial" w:cs="Arial"/>
          <w:b/>
          <w:sz w:val="20"/>
          <w:szCs w:val="20"/>
          <w:u w:val="single"/>
        </w:rPr>
        <w:t xml:space="preserve">CONTRATANTE </w:t>
      </w:r>
      <w:r w:rsidRPr="00B01BF2">
        <w:rPr>
          <w:rFonts w:ascii="Arial" w:hAnsi="Arial" w:cs="Arial"/>
          <w:sz w:val="20"/>
          <w:szCs w:val="20"/>
        </w:rPr>
        <w:t>o fornecimento dos itens constantes nesse instrumento, conforme consta na proposta anexada ao Processo Licitatório Modalidade Pregão Presencial, registrado sob n.º 002/2021, a qual fará parte integrante deste instrumento.</w:t>
      </w:r>
    </w:p>
    <w:p w:rsidR="00B01BF2" w:rsidRPr="00B01BF2" w:rsidRDefault="00B01BF2" w:rsidP="00B01BF2">
      <w:pPr>
        <w:spacing w:before="100" w:beforeAutospacing="1" w:after="100" w:afterAutospacing="1"/>
        <w:jc w:val="both"/>
        <w:rPr>
          <w:rFonts w:ascii="Arial" w:hAnsi="Arial" w:cs="Arial"/>
          <w:b/>
          <w:bCs/>
          <w:sz w:val="20"/>
          <w:szCs w:val="20"/>
          <w:u w:val="single"/>
        </w:rPr>
      </w:pPr>
      <w:r w:rsidRPr="00B01BF2">
        <w:rPr>
          <w:rFonts w:ascii="Arial" w:hAnsi="Arial" w:cs="Arial"/>
          <w:b/>
          <w:sz w:val="20"/>
          <w:szCs w:val="20"/>
          <w:u w:val="single"/>
        </w:rPr>
        <w:t>CLÁUSULA SEGUNDA – DA ENTREGA</w:t>
      </w:r>
    </w:p>
    <w:p w:rsidR="00B01BF2" w:rsidRPr="00B01BF2" w:rsidRDefault="00B01BF2" w:rsidP="00B01BF2">
      <w:pPr>
        <w:jc w:val="both"/>
        <w:rPr>
          <w:rFonts w:ascii="Arial" w:hAnsi="Arial" w:cs="Arial"/>
          <w:sz w:val="20"/>
          <w:szCs w:val="20"/>
        </w:rPr>
      </w:pPr>
      <w:r w:rsidRPr="00B01BF2">
        <w:rPr>
          <w:rFonts w:ascii="Arial" w:hAnsi="Arial" w:cs="Arial"/>
          <w:sz w:val="20"/>
          <w:szCs w:val="20"/>
        </w:rPr>
        <w:t xml:space="preserve">A entrega do combustível deverá ocorrer de acordo com necessidade da Prefeitura, sendo que os veículos usuários farão o abastecimento direto na bomba do posto, sempre através de requisição de abastecimento. Os combustíveis deverão ser fornecidos diretamente na bomba da empresa vencedora dentro do perímetro urbano do município de forma contínua e ininterrupta, comprometendo-se a disponibilizar, se necessário, funcionário para abastecimento após as 22h00min. </w:t>
      </w:r>
      <w:proofErr w:type="gramStart"/>
      <w:r w:rsidRPr="00B01BF2">
        <w:rPr>
          <w:rFonts w:ascii="Arial" w:hAnsi="Arial" w:cs="Arial"/>
          <w:sz w:val="20"/>
          <w:szCs w:val="20"/>
        </w:rPr>
        <w:t>Os fiscais da presente ata</w:t>
      </w:r>
      <w:proofErr w:type="gramEnd"/>
      <w:r w:rsidRPr="00B01BF2">
        <w:rPr>
          <w:rFonts w:ascii="Arial" w:hAnsi="Arial" w:cs="Arial"/>
          <w:sz w:val="20"/>
          <w:szCs w:val="20"/>
        </w:rPr>
        <w:t xml:space="preserve"> serão os senhores Alcídio </w:t>
      </w:r>
      <w:proofErr w:type="spellStart"/>
      <w:r w:rsidRPr="00B01BF2">
        <w:rPr>
          <w:rFonts w:ascii="Arial" w:hAnsi="Arial" w:cs="Arial"/>
          <w:sz w:val="20"/>
          <w:szCs w:val="20"/>
        </w:rPr>
        <w:t>Balduíno</w:t>
      </w:r>
      <w:proofErr w:type="spellEnd"/>
      <w:r w:rsidRPr="00B01BF2">
        <w:rPr>
          <w:rFonts w:ascii="Arial" w:hAnsi="Arial" w:cs="Arial"/>
          <w:sz w:val="20"/>
          <w:szCs w:val="20"/>
        </w:rPr>
        <w:t xml:space="preserve"> de Souza Junior - Secretário de Transportes e Alan Paiva Controlador Interno.</w:t>
      </w:r>
    </w:p>
    <w:p w:rsidR="00B01BF2" w:rsidRPr="00B01BF2" w:rsidRDefault="00B01BF2" w:rsidP="00B01BF2">
      <w:pPr>
        <w:autoSpaceDE w:val="0"/>
        <w:autoSpaceDN w:val="0"/>
        <w:adjustRightInd w:val="0"/>
        <w:jc w:val="both"/>
        <w:rPr>
          <w:rFonts w:ascii="Arial" w:hAnsi="Arial" w:cs="Arial"/>
          <w:b/>
          <w:sz w:val="20"/>
          <w:szCs w:val="20"/>
        </w:rPr>
      </w:pPr>
      <w:r w:rsidRPr="00B01BF2">
        <w:rPr>
          <w:rFonts w:ascii="Arial" w:hAnsi="Arial" w:cs="Arial"/>
          <w:b/>
          <w:sz w:val="20"/>
          <w:szCs w:val="20"/>
          <w:u w:val="single"/>
        </w:rPr>
        <w:t>CLÁUSULA TERCEIRA</w:t>
      </w:r>
      <w:r w:rsidRPr="00B01BF2">
        <w:rPr>
          <w:rFonts w:ascii="Arial" w:hAnsi="Arial" w:cs="Arial"/>
          <w:b/>
          <w:sz w:val="20"/>
          <w:szCs w:val="20"/>
        </w:rPr>
        <w:t xml:space="preserve"> – DA VIGÊNCIA </w:t>
      </w:r>
    </w:p>
    <w:p w:rsidR="00B01BF2" w:rsidRPr="00B01BF2" w:rsidRDefault="00B01BF2" w:rsidP="00B01BF2">
      <w:pPr>
        <w:pStyle w:val="NormalWeb"/>
        <w:jc w:val="both"/>
        <w:rPr>
          <w:rFonts w:ascii="Arial" w:hAnsi="Arial" w:cs="Arial"/>
          <w:sz w:val="20"/>
          <w:szCs w:val="20"/>
        </w:rPr>
      </w:pPr>
      <w:proofErr w:type="gramStart"/>
      <w:r w:rsidRPr="00B01BF2">
        <w:rPr>
          <w:rFonts w:ascii="Arial" w:hAnsi="Arial" w:cs="Arial"/>
          <w:sz w:val="20"/>
          <w:szCs w:val="20"/>
        </w:rPr>
        <w:t>A presente</w:t>
      </w:r>
      <w:proofErr w:type="gramEnd"/>
      <w:r w:rsidRPr="00B01BF2">
        <w:rPr>
          <w:rFonts w:ascii="Arial" w:hAnsi="Arial" w:cs="Arial"/>
          <w:sz w:val="20"/>
          <w:szCs w:val="20"/>
        </w:rPr>
        <w:t xml:space="preserve"> ata terá início na data de </w:t>
      </w:r>
      <w:r w:rsidRPr="00B01BF2">
        <w:rPr>
          <w:rFonts w:ascii="Arial" w:hAnsi="Arial" w:cs="Arial"/>
          <w:b/>
          <w:sz w:val="20"/>
          <w:szCs w:val="20"/>
        </w:rPr>
        <w:t>01/02/2021</w:t>
      </w:r>
      <w:r w:rsidRPr="00B01BF2">
        <w:rPr>
          <w:rFonts w:ascii="Arial" w:hAnsi="Arial" w:cs="Arial"/>
          <w:sz w:val="20"/>
          <w:szCs w:val="20"/>
        </w:rPr>
        <w:t xml:space="preserve"> e vigorará até </w:t>
      </w:r>
      <w:r w:rsidRPr="00B01BF2">
        <w:rPr>
          <w:rFonts w:ascii="Arial" w:hAnsi="Arial" w:cs="Arial"/>
          <w:b/>
          <w:sz w:val="20"/>
          <w:szCs w:val="20"/>
        </w:rPr>
        <w:t>31/01/2022</w:t>
      </w:r>
      <w:r w:rsidRPr="00B01BF2">
        <w:rPr>
          <w:rFonts w:ascii="Arial" w:hAnsi="Arial" w:cs="Arial"/>
          <w:sz w:val="20"/>
          <w:szCs w:val="20"/>
        </w:rPr>
        <w:t>, podendo ser prorrogado por igual período, ou até final do saldo estipulado, dependendo do interesse da Administração Pública Municipal. </w:t>
      </w:r>
    </w:p>
    <w:p w:rsidR="00B01BF2" w:rsidRPr="00B01BF2" w:rsidRDefault="00B01BF2" w:rsidP="00B01BF2">
      <w:pPr>
        <w:pStyle w:val="NormalWeb"/>
        <w:rPr>
          <w:rFonts w:ascii="Arial" w:hAnsi="Arial" w:cs="Arial"/>
          <w:sz w:val="20"/>
          <w:szCs w:val="20"/>
        </w:rPr>
      </w:pPr>
      <w:r w:rsidRPr="00B01BF2">
        <w:rPr>
          <w:rFonts w:ascii="Arial" w:hAnsi="Arial" w:cs="Arial"/>
          <w:b/>
          <w:bCs/>
          <w:sz w:val="20"/>
          <w:szCs w:val="20"/>
          <w:u w:val="single"/>
        </w:rPr>
        <w:t>CLÁUSULA QUARTA</w:t>
      </w:r>
      <w:r w:rsidRPr="00B01BF2">
        <w:rPr>
          <w:rFonts w:ascii="Arial" w:hAnsi="Arial" w:cs="Arial"/>
          <w:b/>
          <w:bCs/>
          <w:sz w:val="20"/>
          <w:szCs w:val="20"/>
        </w:rPr>
        <w:t xml:space="preserve"> – DO PREÇO DOS BENS E DAS QUANTIDADES</w:t>
      </w:r>
      <w:r w:rsidRPr="00B01BF2">
        <w:rPr>
          <w:rFonts w:ascii="Arial" w:hAnsi="Arial" w:cs="Arial"/>
          <w:sz w:val="20"/>
          <w:szCs w:val="20"/>
        </w:rPr>
        <w:t> </w:t>
      </w:r>
    </w:p>
    <w:p w:rsidR="00B01BF2" w:rsidRPr="00B01BF2" w:rsidRDefault="00B01BF2" w:rsidP="00B01BF2">
      <w:pPr>
        <w:pStyle w:val="NormalWeb"/>
        <w:jc w:val="both"/>
        <w:rPr>
          <w:rFonts w:ascii="Arial" w:hAnsi="Arial" w:cs="Arial"/>
          <w:sz w:val="20"/>
          <w:szCs w:val="20"/>
        </w:rPr>
      </w:pPr>
      <w:r w:rsidRPr="00B01BF2">
        <w:rPr>
          <w:rFonts w:ascii="Arial" w:hAnsi="Arial" w:cs="Arial"/>
          <w:sz w:val="20"/>
          <w:szCs w:val="20"/>
        </w:rPr>
        <w:t xml:space="preserve">Os valores para aquisição do objeto do Processo são os que constam na proposta enviada pela </w:t>
      </w:r>
      <w:r w:rsidRPr="00B01BF2">
        <w:rPr>
          <w:rFonts w:ascii="Arial" w:hAnsi="Arial" w:cs="Arial"/>
          <w:b/>
          <w:sz w:val="20"/>
          <w:szCs w:val="20"/>
        </w:rPr>
        <w:t>CONTRATADA</w:t>
      </w:r>
      <w:r w:rsidRPr="00B01BF2">
        <w:rPr>
          <w:rFonts w:ascii="Arial" w:hAnsi="Arial" w:cs="Arial"/>
          <w:sz w:val="20"/>
          <w:szCs w:val="20"/>
        </w:rPr>
        <w:t>, os quais seguem transcritos abaixo:</w:t>
      </w:r>
    </w:p>
    <w:tbl>
      <w:tblPr>
        <w:tblW w:w="928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40"/>
        <w:gridCol w:w="5092"/>
        <w:gridCol w:w="1985"/>
        <w:gridCol w:w="1671"/>
      </w:tblGrid>
      <w:tr w:rsidR="00B01BF2" w:rsidRPr="00B01BF2" w:rsidTr="006E7F67">
        <w:trPr>
          <w:trHeight w:val="360"/>
        </w:trPr>
        <w:tc>
          <w:tcPr>
            <w:tcW w:w="540" w:type="dxa"/>
            <w:shd w:val="clear" w:color="auto" w:fill="auto"/>
          </w:tcPr>
          <w:p w:rsidR="00B01BF2" w:rsidRPr="00B01BF2" w:rsidRDefault="00B01BF2" w:rsidP="006E7F67">
            <w:pPr>
              <w:pStyle w:val="SemEspaamento"/>
              <w:rPr>
                <w:rFonts w:ascii="Arial" w:hAnsi="Arial" w:cs="Arial"/>
                <w:sz w:val="20"/>
                <w:szCs w:val="20"/>
              </w:rPr>
            </w:pPr>
          </w:p>
        </w:tc>
        <w:tc>
          <w:tcPr>
            <w:tcW w:w="5092" w:type="dxa"/>
            <w:shd w:val="clear" w:color="auto" w:fill="auto"/>
          </w:tcPr>
          <w:p w:rsidR="00B01BF2" w:rsidRPr="00B01BF2" w:rsidRDefault="00B01BF2" w:rsidP="006E7F67">
            <w:pPr>
              <w:pStyle w:val="SemEspaamento"/>
              <w:rPr>
                <w:rFonts w:ascii="Arial" w:hAnsi="Arial" w:cs="Arial"/>
                <w:b/>
                <w:bCs/>
                <w:sz w:val="20"/>
                <w:szCs w:val="20"/>
              </w:rPr>
            </w:pPr>
            <w:r w:rsidRPr="00B01BF2">
              <w:rPr>
                <w:rFonts w:ascii="Arial" w:hAnsi="Arial" w:cs="Arial"/>
                <w:b/>
                <w:bCs/>
                <w:sz w:val="20"/>
                <w:szCs w:val="20"/>
              </w:rPr>
              <w:t>Descrição</w:t>
            </w:r>
          </w:p>
        </w:tc>
        <w:tc>
          <w:tcPr>
            <w:tcW w:w="1985" w:type="dxa"/>
            <w:shd w:val="clear" w:color="auto" w:fill="auto"/>
            <w:vAlign w:val="center"/>
          </w:tcPr>
          <w:p w:rsidR="00B01BF2" w:rsidRPr="00B01BF2" w:rsidRDefault="00B01BF2" w:rsidP="006E7F67">
            <w:pPr>
              <w:pStyle w:val="SemEspaamento"/>
              <w:rPr>
                <w:rFonts w:ascii="Arial" w:hAnsi="Arial" w:cs="Arial"/>
                <w:b/>
                <w:bCs/>
                <w:sz w:val="20"/>
                <w:szCs w:val="20"/>
              </w:rPr>
            </w:pPr>
            <w:r w:rsidRPr="00B01BF2">
              <w:rPr>
                <w:rFonts w:ascii="Arial" w:hAnsi="Arial" w:cs="Arial"/>
                <w:b/>
                <w:bCs/>
                <w:sz w:val="20"/>
                <w:szCs w:val="20"/>
              </w:rPr>
              <w:t>Estimativa de Uso</w:t>
            </w:r>
          </w:p>
        </w:tc>
        <w:tc>
          <w:tcPr>
            <w:tcW w:w="1671" w:type="dxa"/>
            <w:shd w:val="clear" w:color="auto" w:fill="auto"/>
            <w:noWrap/>
            <w:vAlign w:val="center"/>
          </w:tcPr>
          <w:p w:rsidR="00B01BF2" w:rsidRPr="00B01BF2" w:rsidRDefault="00B01BF2" w:rsidP="006E7F67">
            <w:pPr>
              <w:pStyle w:val="SemEspaamento"/>
              <w:rPr>
                <w:rFonts w:ascii="Arial" w:hAnsi="Arial" w:cs="Arial"/>
                <w:b/>
                <w:bCs/>
                <w:sz w:val="20"/>
                <w:szCs w:val="20"/>
              </w:rPr>
            </w:pPr>
            <w:r w:rsidRPr="00B01BF2">
              <w:rPr>
                <w:rFonts w:ascii="Arial" w:hAnsi="Arial" w:cs="Arial"/>
                <w:b/>
                <w:bCs/>
                <w:sz w:val="20"/>
                <w:szCs w:val="20"/>
              </w:rPr>
              <w:t>Valor por Litro</w:t>
            </w:r>
          </w:p>
        </w:tc>
      </w:tr>
      <w:tr w:rsidR="00B01BF2" w:rsidRPr="00B01BF2" w:rsidTr="006E7F67">
        <w:trPr>
          <w:trHeight w:val="360"/>
        </w:trPr>
        <w:tc>
          <w:tcPr>
            <w:tcW w:w="540" w:type="dxa"/>
            <w:shd w:val="clear" w:color="auto" w:fill="auto"/>
            <w:vAlign w:val="bottom"/>
          </w:tcPr>
          <w:p w:rsidR="00B01BF2" w:rsidRPr="00B01BF2" w:rsidRDefault="00B01BF2" w:rsidP="006E7F67">
            <w:pPr>
              <w:pStyle w:val="SemEspaamento"/>
              <w:rPr>
                <w:rFonts w:ascii="Arial" w:hAnsi="Arial" w:cs="Arial"/>
                <w:i/>
                <w:sz w:val="20"/>
                <w:szCs w:val="20"/>
              </w:rPr>
            </w:pPr>
            <w:r w:rsidRPr="00B01BF2">
              <w:rPr>
                <w:rFonts w:ascii="Arial" w:hAnsi="Arial" w:cs="Arial"/>
                <w:sz w:val="20"/>
                <w:szCs w:val="20"/>
              </w:rPr>
              <w:t>01</w:t>
            </w:r>
          </w:p>
        </w:tc>
        <w:tc>
          <w:tcPr>
            <w:tcW w:w="5092" w:type="dxa"/>
            <w:shd w:val="clear" w:color="auto" w:fill="auto"/>
          </w:tcPr>
          <w:p w:rsidR="00B01BF2" w:rsidRPr="00B01BF2" w:rsidRDefault="00B01BF2" w:rsidP="006E7F67">
            <w:pPr>
              <w:pStyle w:val="SemEspaamento"/>
              <w:jc w:val="both"/>
              <w:rPr>
                <w:rFonts w:ascii="Arial" w:hAnsi="Arial" w:cs="Arial"/>
                <w:sz w:val="20"/>
                <w:szCs w:val="20"/>
              </w:rPr>
            </w:pPr>
            <w:r w:rsidRPr="00B01BF2">
              <w:rPr>
                <w:rFonts w:ascii="Arial" w:hAnsi="Arial" w:cs="Arial"/>
                <w:sz w:val="20"/>
                <w:szCs w:val="20"/>
              </w:rPr>
              <w:t>Etanol</w:t>
            </w:r>
          </w:p>
        </w:tc>
        <w:tc>
          <w:tcPr>
            <w:tcW w:w="1985" w:type="dxa"/>
            <w:shd w:val="clear" w:color="auto" w:fill="auto"/>
            <w:vAlign w:val="bottom"/>
          </w:tcPr>
          <w:p w:rsidR="00B01BF2" w:rsidRPr="00B01BF2" w:rsidRDefault="00B01BF2" w:rsidP="006E7F67">
            <w:pPr>
              <w:pStyle w:val="SemEspaamento"/>
              <w:jc w:val="center"/>
              <w:rPr>
                <w:rFonts w:ascii="Arial" w:hAnsi="Arial" w:cs="Arial"/>
                <w:sz w:val="20"/>
                <w:szCs w:val="20"/>
              </w:rPr>
            </w:pPr>
            <w:r w:rsidRPr="00B01BF2">
              <w:rPr>
                <w:rFonts w:ascii="Arial" w:hAnsi="Arial" w:cs="Arial"/>
                <w:sz w:val="20"/>
                <w:szCs w:val="20"/>
              </w:rPr>
              <w:t>5.000 litros</w:t>
            </w:r>
          </w:p>
        </w:tc>
        <w:tc>
          <w:tcPr>
            <w:tcW w:w="1671" w:type="dxa"/>
            <w:shd w:val="clear" w:color="auto" w:fill="auto"/>
            <w:noWrap/>
            <w:vAlign w:val="bottom"/>
          </w:tcPr>
          <w:p w:rsidR="00B01BF2" w:rsidRPr="00B01BF2" w:rsidRDefault="00B01BF2" w:rsidP="00B01BF2">
            <w:pPr>
              <w:pStyle w:val="SemEspaamento"/>
              <w:jc w:val="center"/>
              <w:rPr>
                <w:rFonts w:ascii="Arial" w:hAnsi="Arial" w:cs="Arial"/>
                <w:sz w:val="20"/>
                <w:szCs w:val="20"/>
              </w:rPr>
            </w:pPr>
            <w:r w:rsidRPr="00B01BF2">
              <w:rPr>
                <w:rFonts w:ascii="Arial" w:hAnsi="Arial" w:cs="Arial"/>
                <w:sz w:val="20"/>
                <w:szCs w:val="20"/>
              </w:rPr>
              <w:t>R$ 3,35</w:t>
            </w:r>
          </w:p>
        </w:tc>
      </w:tr>
    </w:tbl>
    <w:p w:rsidR="00B01BF2" w:rsidRPr="00B01BF2" w:rsidRDefault="00B01BF2" w:rsidP="00B01BF2">
      <w:pPr>
        <w:pStyle w:val="SemEspaamento"/>
        <w:rPr>
          <w:rFonts w:ascii="Arial" w:hAnsi="Arial" w:cs="Arial"/>
          <w:sz w:val="20"/>
          <w:szCs w:val="20"/>
        </w:rPr>
      </w:pPr>
      <w:r w:rsidRPr="00B01BF2">
        <w:rPr>
          <w:rFonts w:ascii="Arial" w:hAnsi="Arial" w:cs="Arial"/>
          <w:sz w:val="20"/>
          <w:szCs w:val="20"/>
        </w:rPr>
        <w:lastRenderedPageBreak/>
        <w:t xml:space="preserve">Os valores acima </w:t>
      </w:r>
      <w:r w:rsidRPr="00B01BF2">
        <w:rPr>
          <w:rFonts w:ascii="Arial" w:hAnsi="Arial" w:cs="Arial"/>
          <w:bCs/>
          <w:sz w:val="20"/>
          <w:szCs w:val="20"/>
        </w:rPr>
        <w:t>poderão</w:t>
      </w:r>
      <w:r w:rsidRPr="00B01BF2">
        <w:rPr>
          <w:rFonts w:ascii="Arial" w:hAnsi="Arial" w:cs="Arial"/>
          <w:sz w:val="20"/>
          <w:szCs w:val="20"/>
        </w:rPr>
        <w:t xml:space="preserve"> eventualmente sofrer revisão (aumento ou decréscimos) nas seguintes hipóteses: </w:t>
      </w:r>
    </w:p>
    <w:p w:rsidR="00B01BF2" w:rsidRPr="00B01BF2" w:rsidRDefault="00B01BF2" w:rsidP="00B01BF2">
      <w:pPr>
        <w:spacing w:before="100" w:beforeAutospacing="1" w:after="100" w:afterAutospacing="1"/>
        <w:jc w:val="both"/>
        <w:rPr>
          <w:rFonts w:ascii="Arial" w:hAnsi="Arial" w:cs="Arial"/>
          <w:sz w:val="20"/>
          <w:szCs w:val="20"/>
        </w:rPr>
      </w:pPr>
      <w:r w:rsidRPr="00B01BF2">
        <w:rPr>
          <w:rFonts w:ascii="Arial" w:hAnsi="Arial" w:cs="Arial"/>
          <w:b/>
          <w:sz w:val="20"/>
          <w:szCs w:val="20"/>
        </w:rPr>
        <w:t>a)</w:t>
      </w:r>
      <w:r w:rsidRPr="00B01BF2">
        <w:rPr>
          <w:rFonts w:ascii="Arial" w:hAnsi="Arial" w:cs="Arial"/>
          <w:sz w:val="20"/>
          <w:szCs w:val="20"/>
        </w:rPr>
        <w:t xml:space="preserve"> para mais, visando restabelecer o equilíbrio econômico-financeiro inicial da ata, na hipótese de sobrevir fatos supervenientes imprevisíveis, ou previsíveis</w:t>
      </w:r>
      <w:proofErr w:type="gramStart"/>
      <w:r w:rsidRPr="00B01BF2">
        <w:rPr>
          <w:rFonts w:ascii="Arial" w:hAnsi="Arial" w:cs="Arial"/>
          <w:sz w:val="20"/>
          <w:szCs w:val="20"/>
        </w:rPr>
        <w:t xml:space="preserve"> porém</w:t>
      </w:r>
      <w:proofErr w:type="gramEnd"/>
      <w:r w:rsidRPr="00B01BF2">
        <w:rPr>
          <w:rFonts w:ascii="Arial" w:hAnsi="Arial" w:cs="Arial"/>
          <w:sz w:val="20"/>
          <w:szCs w:val="20"/>
        </w:rPr>
        <w:t xml:space="preserve"> de </w:t>
      </w:r>
      <w:proofErr w:type="spellStart"/>
      <w:r w:rsidRPr="00B01BF2">
        <w:rPr>
          <w:rFonts w:ascii="Arial" w:hAnsi="Arial" w:cs="Arial"/>
          <w:sz w:val="20"/>
          <w:szCs w:val="20"/>
        </w:rPr>
        <w:t>consequências</w:t>
      </w:r>
      <w:proofErr w:type="spellEnd"/>
      <w:r w:rsidRPr="00B01BF2">
        <w:rPr>
          <w:rFonts w:ascii="Arial" w:hAnsi="Arial" w:cs="Arial"/>
          <w:sz w:val="20"/>
          <w:szCs w:val="20"/>
        </w:rPr>
        <w:t xml:space="preserve"> incalculáveis, retardadores ou impeditivos da execução do ajustado, ou ainda, em caso de força maior, caso fortuito, fato do príncipe e fato da administração, nos termos do art. 65, II, “d” e § 5º, da Lei n. 8.666/93;</w:t>
      </w:r>
    </w:p>
    <w:p w:rsidR="00B01BF2" w:rsidRPr="00B01BF2" w:rsidRDefault="00B01BF2" w:rsidP="00B01BF2">
      <w:pPr>
        <w:spacing w:before="100" w:beforeAutospacing="1" w:after="100" w:afterAutospacing="1"/>
        <w:jc w:val="both"/>
        <w:rPr>
          <w:rFonts w:ascii="Arial" w:hAnsi="Arial" w:cs="Arial"/>
          <w:sz w:val="20"/>
          <w:szCs w:val="20"/>
        </w:rPr>
      </w:pPr>
      <w:r w:rsidRPr="00B01BF2">
        <w:rPr>
          <w:rFonts w:ascii="Arial" w:hAnsi="Arial" w:cs="Arial"/>
          <w:b/>
          <w:sz w:val="20"/>
          <w:szCs w:val="20"/>
        </w:rPr>
        <w:t>b)</w:t>
      </w:r>
      <w:r w:rsidRPr="00B01BF2">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B01BF2" w:rsidRPr="00B01BF2" w:rsidRDefault="00B01BF2" w:rsidP="00B01BF2">
      <w:pPr>
        <w:pStyle w:val="NormalWeb"/>
        <w:jc w:val="both"/>
        <w:rPr>
          <w:rFonts w:ascii="Arial" w:hAnsi="Arial" w:cs="Arial"/>
          <w:sz w:val="20"/>
          <w:szCs w:val="20"/>
        </w:rPr>
      </w:pPr>
      <w:r w:rsidRPr="00B01BF2">
        <w:rPr>
          <w:rFonts w:ascii="Arial" w:hAnsi="Arial" w:cs="Arial"/>
          <w:sz w:val="20"/>
          <w:szCs w:val="20"/>
        </w:rPr>
        <w:t xml:space="preserve"> A empresa deverá apresentar documento oficial comprovando o reajuste, acompanhado de</w:t>
      </w:r>
      <w:r w:rsidRPr="00B01BF2">
        <w:rPr>
          <w:rFonts w:ascii="Arial" w:hAnsi="Arial" w:cs="Arial"/>
          <w:b/>
          <w:i/>
          <w:sz w:val="20"/>
          <w:szCs w:val="20"/>
        </w:rPr>
        <w:t xml:space="preserve"> requerimento.  </w:t>
      </w:r>
      <w:r w:rsidRPr="00B01BF2">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B01BF2">
        <w:rPr>
          <w:rFonts w:ascii="Arial" w:hAnsi="Arial" w:cs="Arial"/>
          <w:sz w:val="20"/>
          <w:szCs w:val="20"/>
        </w:rPr>
        <w:t>estar</w:t>
      </w:r>
      <w:proofErr w:type="gramEnd"/>
      <w:r w:rsidRPr="00B01BF2">
        <w:rPr>
          <w:rFonts w:ascii="Arial" w:hAnsi="Arial" w:cs="Arial"/>
          <w:sz w:val="20"/>
          <w:szCs w:val="20"/>
        </w:rPr>
        <w:t xml:space="preserve"> incluídas todas as despesas relativas ao objeto contratado (tributos, seguros, encargos sociais, transporte </w:t>
      </w:r>
      <w:proofErr w:type="spellStart"/>
      <w:r w:rsidRPr="00B01BF2">
        <w:rPr>
          <w:rFonts w:ascii="Arial" w:hAnsi="Arial" w:cs="Arial"/>
          <w:sz w:val="20"/>
          <w:szCs w:val="20"/>
        </w:rPr>
        <w:t>etc</w:t>
      </w:r>
      <w:proofErr w:type="spellEnd"/>
      <w:r w:rsidRPr="00B01BF2">
        <w:rPr>
          <w:rFonts w:ascii="Arial" w:hAnsi="Arial" w:cs="Arial"/>
          <w:sz w:val="20"/>
          <w:szCs w:val="20"/>
        </w:rPr>
        <w:t>). </w:t>
      </w:r>
    </w:p>
    <w:p w:rsidR="00B01BF2" w:rsidRPr="00B01BF2" w:rsidRDefault="00B01BF2" w:rsidP="00B01BF2">
      <w:pPr>
        <w:pStyle w:val="NormalWeb"/>
        <w:rPr>
          <w:rFonts w:ascii="Arial" w:hAnsi="Arial" w:cs="Arial"/>
          <w:sz w:val="20"/>
          <w:szCs w:val="20"/>
        </w:rPr>
      </w:pPr>
      <w:r w:rsidRPr="00B01BF2">
        <w:rPr>
          <w:rFonts w:ascii="Arial" w:hAnsi="Arial" w:cs="Arial"/>
          <w:b/>
          <w:bCs/>
          <w:sz w:val="20"/>
          <w:szCs w:val="20"/>
          <w:u w:val="single"/>
        </w:rPr>
        <w:t>CLÁUSULA QUINTA</w:t>
      </w:r>
      <w:r w:rsidRPr="00B01BF2">
        <w:rPr>
          <w:rFonts w:ascii="Arial" w:hAnsi="Arial" w:cs="Arial"/>
          <w:b/>
          <w:bCs/>
          <w:sz w:val="20"/>
          <w:szCs w:val="20"/>
        </w:rPr>
        <w:t xml:space="preserve"> – DA FORMA DE PAGAMENTO</w:t>
      </w:r>
      <w:r w:rsidRPr="00B01BF2">
        <w:rPr>
          <w:rFonts w:ascii="Arial" w:hAnsi="Arial" w:cs="Arial"/>
          <w:sz w:val="20"/>
          <w:szCs w:val="20"/>
        </w:rPr>
        <w:t> </w:t>
      </w:r>
    </w:p>
    <w:p w:rsidR="00B01BF2" w:rsidRPr="00B01BF2" w:rsidRDefault="00B01BF2" w:rsidP="00B01BF2">
      <w:pPr>
        <w:pStyle w:val="SemEspaamento"/>
        <w:jc w:val="both"/>
        <w:rPr>
          <w:rFonts w:ascii="Arial" w:hAnsi="Arial" w:cs="Arial"/>
          <w:sz w:val="20"/>
          <w:szCs w:val="20"/>
        </w:rPr>
      </w:pPr>
      <w:r w:rsidRPr="00B01BF2">
        <w:rPr>
          <w:rFonts w:ascii="Arial" w:hAnsi="Arial" w:cs="Arial"/>
          <w:b/>
          <w:sz w:val="20"/>
          <w:szCs w:val="20"/>
        </w:rPr>
        <w:t>a)</w:t>
      </w:r>
      <w:r w:rsidRPr="00B01BF2">
        <w:rPr>
          <w:rFonts w:ascii="Arial" w:hAnsi="Arial" w:cs="Arial"/>
          <w:sz w:val="20"/>
          <w:szCs w:val="20"/>
        </w:rPr>
        <w:t xml:space="preserve"> Apresentar a fatura com o valor correspondente ao fornecimento do mês, no máximo até o segundo dia útil do mês </w:t>
      </w:r>
      <w:proofErr w:type="spellStart"/>
      <w:r w:rsidRPr="00B01BF2">
        <w:rPr>
          <w:rFonts w:ascii="Arial" w:hAnsi="Arial" w:cs="Arial"/>
          <w:sz w:val="20"/>
          <w:szCs w:val="20"/>
        </w:rPr>
        <w:t>subsequente</w:t>
      </w:r>
      <w:proofErr w:type="spellEnd"/>
      <w:r w:rsidRPr="00B01BF2">
        <w:rPr>
          <w:rFonts w:ascii="Arial" w:hAnsi="Arial" w:cs="Arial"/>
          <w:sz w:val="20"/>
          <w:szCs w:val="20"/>
        </w:rPr>
        <w:t>;</w:t>
      </w:r>
    </w:p>
    <w:p w:rsidR="00B01BF2" w:rsidRPr="00B01BF2" w:rsidRDefault="00B01BF2" w:rsidP="00B01BF2">
      <w:pPr>
        <w:pStyle w:val="SemEspaamento"/>
        <w:jc w:val="both"/>
        <w:rPr>
          <w:rFonts w:ascii="Arial" w:hAnsi="Arial" w:cs="Arial"/>
          <w:sz w:val="20"/>
          <w:szCs w:val="20"/>
        </w:rPr>
      </w:pPr>
      <w:r w:rsidRPr="00B01BF2">
        <w:rPr>
          <w:rFonts w:ascii="Arial" w:hAnsi="Arial" w:cs="Arial"/>
          <w:b/>
          <w:sz w:val="20"/>
          <w:szCs w:val="20"/>
        </w:rPr>
        <w:t xml:space="preserve">b) </w:t>
      </w:r>
      <w:r w:rsidRPr="00B01BF2">
        <w:rPr>
          <w:rFonts w:ascii="Arial" w:hAnsi="Arial" w:cs="Arial"/>
          <w:sz w:val="20"/>
          <w:szCs w:val="20"/>
        </w:rPr>
        <w:t xml:space="preserve">O pagamento será efetuado por depósito em conta corrente até o 15º dia útil do mês </w:t>
      </w:r>
      <w:proofErr w:type="spellStart"/>
      <w:r w:rsidRPr="00B01BF2">
        <w:rPr>
          <w:rFonts w:ascii="Arial" w:hAnsi="Arial" w:cs="Arial"/>
          <w:sz w:val="20"/>
          <w:szCs w:val="20"/>
        </w:rPr>
        <w:t>subsequente</w:t>
      </w:r>
      <w:proofErr w:type="spellEnd"/>
      <w:r w:rsidRPr="00B01BF2">
        <w:rPr>
          <w:rFonts w:ascii="Arial" w:hAnsi="Arial" w:cs="Arial"/>
          <w:sz w:val="20"/>
          <w:szCs w:val="20"/>
        </w:rPr>
        <w:t xml:space="preserve">, contados da data da entrega da fatura, devendo salientar que </w:t>
      </w:r>
      <w:r w:rsidRPr="00B01BF2">
        <w:rPr>
          <w:rFonts w:ascii="Arial" w:hAnsi="Arial" w:cs="Arial"/>
          <w:bCs/>
          <w:sz w:val="20"/>
          <w:szCs w:val="20"/>
        </w:rPr>
        <w:t>j</w:t>
      </w:r>
      <w:r w:rsidRPr="00B01BF2">
        <w:rPr>
          <w:rFonts w:ascii="Arial" w:hAnsi="Arial" w:cs="Arial"/>
          <w:sz w:val="20"/>
          <w:szCs w:val="20"/>
        </w:rPr>
        <w:t>unto ao corpo da Nota Fiscal, será necessário fazer constar, para fins de pagamento, o número da licitação, o número do Lote, Funcionário requisitante, informações relativas ao nome e número do banco, da agência e da conta corrente da CONTRATADA;</w:t>
      </w:r>
    </w:p>
    <w:p w:rsidR="00B01BF2" w:rsidRPr="00B01BF2" w:rsidRDefault="00B01BF2" w:rsidP="00B01BF2">
      <w:pPr>
        <w:pStyle w:val="SemEspaamento"/>
        <w:jc w:val="both"/>
        <w:rPr>
          <w:rFonts w:ascii="Arial" w:hAnsi="Arial" w:cs="Arial"/>
          <w:sz w:val="20"/>
          <w:szCs w:val="20"/>
        </w:rPr>
      </w:pPr>
      <w:r w:rsidRPr="00B01BF2">
        <w:rPr>
          <w:rFonts w:ascii="Arial" w:hAnsi="Arial" w:cs="Arial"/>
          <w:b/>
          <w:sz w:val="20"/>
          <w:szCs w:val="20"/>
        </w:rPr>
        <w:t>c)</w:t>
      </w:r>
      <w:r w:rsidRPr="00B01BF2">
        <w:rPr>
          <w:rFonts w:ascii="Arial" w:hAnsi="Arial" w:cs="Arial"/>
          <w:sz w:val="20"/>
          <w:szCs w:val="20"/>
        </w:rPr>
        <w:t xml:space="preserve"> A CONTRATADA não poderá suspender o fornecimento de combustível por motivo relacionado a atraso de pagamento inferior a 30 (trinta) dias (</w:t>
      </w:r>
      <w:r w:rsidRPr="00B01BF2">
        <w:rPr>
          <w:rFonts w:ascii="Arial" w:hAnsi="Arial" w:cs="Arial"/>
          <w:b/>
          <w:sz w:val="20"/>
          <w:szCs w:val="20"/>
        </w:rPr>
        <w:t>Contados da data de entrega da NF/Fatura</w:t>
      </w:r>
      <w:r w:rsidRPr="00B01BF2">
        <w:rPr>
          <w:rFonts w:ascii="Arial" w:hAnsi="Arial" w:cs="Arial"/>
          <w:sz w:val="20"/>
          <w:szCs w:val="20"/>
        </w:rPr>
        <w:t>).</w:t>
      </w:r>
    </w:p>
    <w:p w:rsidR="00B01BF2" w:rsidRPr="00B01BF2" w:rsidRDefault="00B01BF2" w:rsidP="00B01BF2">
      <w:pPr>
        <w:pStyle w:val="SemEspaamento"/>
        <w:jc w:val="both"/>
        <w:rPr>
          <w:rFonts w:ascii="Arial" w:hAnsi="Arial" w:cs="Arial"/>
          <w:b/>
          <w:sz w:val="20"/>
          <w:szCs w:val="20"/>
        </w:rPr>
      </w:pPr>
      <w:r w:rsidRPr="00B01BF2">
        <w:rPr>
          <w:rFonts w:ascii="Arial" w:hAnsi="Arial" w:cs="Arial"/>
          <w:sz w:val="20"/>
          <w:szCs w:val="20"/>
        </w:rPr>
        <w:t xml:space="preserve">d) </w:t>
      </w:r>
      <w:r w:rsidRPr="00B01BF2">
        <w:rPr>
          <w:rFonts w:ascii="Arial" w:hAnsi="Arial" w:cs="Arial"/>
          <w:b/>
          <w:sz w:val="20"/>
          <w:szCs w:val="20"/>
        </w:rPr>
        <w:t>As Notas Fiscais dos produtos fornecidos para a Secretaria de Educação, Secretaria de Agricultura, Secretaria de Esportes e Departamento Rodoviário deverão ser emitidas em nome da PREFEITURA MUNICIPAL DE RIBEIRÃO DO PINHAL – CNPJ: 76.968.064/0001-42– RUA PARANÁ -983- CENTRO e as da Secretaria de Assistência Social e Conselho Tutelar em nome do FUNDO MUNICIPAL DE ASSISTÊNCIA SOCIAL DE RIBEIRÃO DO PINHAL CNPJ: 17.382.189/0001-27- Rua Antônio Rogério rosa 1097 – Complemento CRAS. As da Secretaria de saúde em nome do FUNDO MUNICIPAL DE SAÚDE DE RIBEIRÃO DO PINHAL – CNPJ: 09.654.201/0001-87-Rua Paraná 940 – Centro.</w:t>
      </w:r>
    </w:p>
    <w:p w:rsidR="00B01BF2" w:rsidRPr="00B01BF2" w:rsidRDefault="00B01BF2" w:rsidP="00B01BF2">
      <w:pPr>
        <w:pStyle w:val="NormalWeb"/>
        <w:rPr>
          <w:rFonts w:ascii="Arial" w:hAnsi="Arial" w:cs="Arial"/>
          <w:sz w:val="20"/>
          <w:szCs w:val="20"/>
        </w:rPr>
      </w:pPr>
      <w:r w:rsidRPr="00B01BF2">
        <w:rPr>
          <w:rFonts w:ascii="Arial" w:hAnsi="Arial" w:cs="Arial"/>
          <w:b/>
          <w:bCs/>
          <w:sz w:val="20"/>
          <w:szCs w:val="20"/>
          <w:u w:val="single"/>
        </w:rPr>
        <w:t>CLÁUSULA SEXTA</w:t>
      </w:r>
      <w:r w:rsidRPr="00B01BF2">
        <w:rPr>
          <w:rFonts w:ascii="Arial" w:hAnsi="Arial" w:cs="Arial"/>
          <w:b/>
          <w:bCs/>
          <w:sz w:val="20"/>
          <w:szCs w:val="20"/>
        </w:rPr>
        <w:t xml:space="preserve"> – DA DOTAÇÃO ORÇAMENTÁRIA</w:t>
      </w:r>
      <w:r w:rsidRPr="00B01BF2">
        <w:rPr>
          <w:rFonts w:ascii="Arial" w:hAnsi="Arial" w:cs="Arial"/>
          <w:sz w:val="20"/>
          <w:szCs w:val="20"/>
        </w:rPr>
        <w:t> </w:t>
      </w:r>
    </w:p>
    <w:p w:rsidR="00B01BF2" w:rsidRPr="00B01BF2" w:rsidRDefault="00B01BF2" w:rsidP="00B01BF2">
      <w:pPr>
        <w:pStyle w:val="NormalWeb"/>
        <w:jc w:val="both"/>
        <w:rPr>
          <w:rFonts w:ascii="Arial" w:hAnsi="Arial" w:cs="Arial"/>
          <w:b/>
          <w:sz w:val="20"/>
          <w:szCs w:val="20"/>
        </w:rPr>
      </w:pPr>
      <w:r w:rsidRPr="00B01BF2">
        <w:rPr>
          <w:rFonts w:ascii="Arial" w:hAnsi="Arial" w:cs="Arial"/>
          <w:sz w:val="20"/>
          <w:szCs w:val="20"/>
        </w:rPr>
        <w:t>As despesas com a execução desta ata correrão no orçamento da Dotação Orçamentária</w:t>
      </w:r>
      <w:r w:rsidRPr="00B01BF2">
        <w:rPr>
          <w:rFonts w:ascii="Arial" w:hAnsi="Arial" w:cs="Arial"/>
          <w:b/>
          <w:sz w:val="20"/>
          <w:szCs w:val="20"/>
        </w:rPr>
        <w:t>.</w:t>
      </w:r>
    </w:p>
    <w:p w:rsidR="00B01BF2" w:rsidRPr="00B01BF2" w:rsidRDefault="00B01BF2" w:rsidP="00B01BF2">
      <w:pPr>
        <w:pStyle w:val="NormalWeb"/>
        <w:jc w:val="both"/>
        <w:rPr>
          <w:rFonts w:ascii="Arial" w:hAnsi="Arial" w:cs="Arial"/>
          <w:sz w:val="20"/>
          <w:szCs w:val="20"/>
        </w:rPr>
      </w:pPr>
      <w:r w:rsidRPr="00B01BF2">
        <w:rPr>
          <w:rFonts w:ascii="Arial" w:hAnsi="Arial" w:cs="Arial"/>
          <w:sz w:val="20"/>
          <w:szCs w:val="20"/>
        </w:rPr>
        <w:t>700-000-3390300000; 720-000-3390300000; 800-000-3390300000; 880-103-3390300000; 890-1070-3390300000; 900-124-3390300000; 910-1013-3390300000; 1070-103-3390300000; 1080-104-3390300000; 1090-107-3390300000; 1200-103-3390300000; 1210-104-3390300000; 1220-107-3390300000; 1360-103-3390300000; 13700-104-3390300000; 1380-107-3390300000; 1490-495-3390300000; 1580-303-3390300000; 1840-933-3390300000; 1860-940-3390300000; 1910-934-3390300000; 1950-10934-3390300000; 1970-801-3390300000; 2010-718-3390300000; 2040-000-3390300000; 2100-000-3390300000; 2170-957-3390300000; 2210-000-3390300000; 2260-941-3390300000; 2320-000-3390300000 e 2380-949-3390300000.</w:t>
      </w:r>
    </w:p>
    <w:p w:rsidR="00B01BF2" w:rsidRPr="00B01BF2" w:rsidRDefault="00B01BF2" w:rsidP="00B01BF2">
      <w:pPr>
        <w:pStyle w:val="NormalWeb"/>
        <w:rPr>
          <w:rFonts w:ascii="Arial" w:hAnsi="Arial" w:cs="Arial"/>
          <w:sz w:val="20"/>
          <w:szCs w:val="20"/>
        </w:rPr>
      </w:pPr>
      <w:r w:rsidRPr="00B01BF2">
        <w:rPr>
          <w:rFonts w:ascii="Arial" w:hAnsi="Arial" w:cs="Arial"/>
          <w:b/>
          <w:bCs/>
          <w:sz w:val="20"/>
          <w:szCs w:val="20"/>
          <w:u w:val="single"/>
        </w:rPr>
        <w:t>CLÁUSULA SÉTIMA</w:t>
      </w:r>
      <w:r w:rsidRPr="00B01BF2">
        <w:rPr>
          <w:rFonts w:ascii="Arial" w:hAnsi="Arial" w:cs="Arial"/>
          <w:b/>
          <w:bCs/>
          <w:sz w:val="20"/>
          <w:szCs w:val="20"/>
        </w:rPr>
        <w:t xml:space="preserve"> – DAS OBRIGAÇÕES DO CONTRATANTE</w:t>
      </w:r>
      <w:r w:rsidRPr="00B01BF2">
        <w:rPr>
          <w:rFonts w:ascii="Arial" w:hAnsi="Arial" w:cs="Arial"/>
          <w:sz w:val="20"/>
          <w:szCs w:val="20"/>
        </w:rPr>
        <w:t> </w:t>
      </w:r>
    </w:p>
    <w:p w:rsidR="00B01BF2" w:rsidRPr="00B01BF2" w:rsidRDefault="00B01BF2" w:rsidP="00B01BF2">
      <w:pPr>
        <w:pStyle w:val="SemEspaamento"/>
        <w:jc w:val="both"/>
        <w:rPr>
          <w:rFonts w:ascii="Arial" w:hAnsi="Arial" w:cs="Arial"/>
          <w:sz w:val="20"/>
          <w:szCs w:val="20"/>
        </w:rPr>
      </w:pPr>
      <w:r w:rsidRPr="00B01BF2">
        <w:rPr>
          <w:rFonts w:ascii="Arial" w:hAnsi="Arial" w:cs="Arial"/>
          <w:sz w:val="20"/>
          <w:szCs w:val="20"/>
        </w:rPr>
        <w:t xml:space="preserve">a) Para garantir o fiel cumprimento da presente ata, o CONTRATANTE se compromete a solicitar previamente à </w:t>
      </w:r>
      <w:r w:rsidRPr="00B01BF2">
        <w:rPr>
          <w:rFonts w:ascii="Arial" w:hAnsi="Arial" w:cs="Arial"/>
          <w:bCs/>
          <w:sz w:val="20"/>
          <w:szCs w:val="20"/>
        </w:rPr>
        <w:t>CONTRATADA</w:t>
      </w:r>
      <w:r w:rsidRPr="00B01BF2">
        <w:rPr>
          <w:rFonts w:ascii="Arial" w:hAnsi="Arial" w:cs="Arial"/>
          <w:sz w:val="20"/>
          <w:szCs w:val="20"/>
        </w:rPr>
        <w:t>, através de documento requisitório próprio, o fornecimento dos produtos; bem como efetuar o pagamento na forma prevista na cláusula quarta. </w:t>
      </w:r>
    </w:p>
    <w:p w:rsidR="00B01BF2" w:rsidRPr="00B01BF2" w:rsidRDefault="00B01BF2" w:rsidP="00B01BF2">
      <w:pPr>
        <w:pStyle w:val="SemEspaamento"/>
        <w:jc w:val="both"/>
        <w:rPr>
          <w:rFonts w:ascii="Arial" w:hAnsi="Arial" w:cs="Arial"/>
          <w:sz w:val="20"/>
          <w:szCs w:val="20"/>
        </w:rPr>
      </w:pPr>
      <w:r w:rsidRPr="00B01BF2">
        <w:rPr>
          <w:rFonts w:ascii="Arial" w:hAnsi="Arial" w:cs="Arial"/>
          <w:sz w:val="20"/>
          <w:szCs w:val="20"/>
        </w:rPr>
        <w:lastRenderedPageBreak/>
        <w:t>b) Fiscalizar e controlar a entrega, comunicando a CONTRATADA, qualquer irregularidade constatada no produto entregue;</w:t>
      </w:r>
    </w:p>
    <w:p w:rsidR="00B01BF2" w:rsidRPr="00B01BF2" w:rsidRDefault="00B01BF2" w:rsidP="00B01BF2">
      <w:pPr>
        <w:pStyle w:val="SemEspaamento"/>
        <w:jc w:val="both"/>
        <w:rPr>
          <w:rFonts w:ascii="Arial" w:hAnsi="Arial" w:cs="Arial"/>
          <w:sz w:val="20"/>
          <w:szCs w:val="20"/>
        </w:rPr>
      </w:pPr>
      <w:r w:rsidRPr="00B01BF2">
        <w:rPr>
          <w:rFonts w:ascii="Arial" w:hAnsi="Arial" w:cs="Arial"/>
          <w:sz w:val="20"/>
          <w:szCs w:val="20"/>
        </w:rPr>
        <w:t>c) Efetuar o (s) pagamento (s) segundo os prazos e condições estabelecidas nesta ata;</w:t>
      </w:r>
    </w:p>
    <w:p w:rsidR="00B01BF2" w:rsidRPr="00B01BF2" w:rsidRDefault="00B01BF2" w:rsidP="00B01BF2">
      <w:pPr>
        <w:pStyle w:val="SemEspaamento"/>
        <w:jc w:val="both"/>
        <w:rPr>
          <w:rFonts w:ascii="Arial" w:hAnsi="Arial" w:cs="Arial"/>
          <w:color w:val="000000"/>
          <w:sz w:val="20"/>
          <w:szCs w:val="20"/>
        </w:rPr>
      </w:pPr>
      <w:r w:rsidRPr="00B01BF2">
        <w:rPr>
          <w:rFonts w:ascii="Arial" w:hAnsi="Arial" w:cs="Arial"/>
          <w:color w:val="000000"/>
          <w:sz w:val="20"/>
          <w:szCs w:val="20"/>
        </w:rPr>
        <w:t>d) Efetuar o pagamento em observância à forma tratada na cláusula quarta;</w:t>
      </w:r>
    </w:p>
    <w:p w:rsidR="00B01BF2" w:rsidRPr="00B01BF2" w:rsidRDefault="00B01BF2" w:rsidP="00B01BF2">
      <w:pPr>
        <w:pStyle w:val="SemEspaamento"/>
        <w:jc w:val="both"/>
        <w:rPr>
          <w:rFonts w:ascii="Arial" w:hAnsi="Arial" w:cs="Arial"/>
          <w:color w:val="000000"/>
          <w:sz w:val="20"/>
          <w:szCs w:val="20"/>
        </w:rPr>
      </w:pPr>
      <w:r w:rsidRPr="00B01BF2">
        <w:rPr>
          <w:rFonts w:ascii="Arial" w:hAnsi="Arial" w:cs="Arial"/>
          <w:color w:val="000000"/>
          <w:sz w:val="20"/>
          <w:szCs w:val="20"/>
        </w:rPr>
        <w:t>e) Conferir e atestar as notas fiscais (faturas) encaminhando-as, para pagamento;</w:t>
      </w:r>
    </w:p>
    <w:p w:rsidR="00B01BF2" w:rsidRPr="00B01BF2" w:rsidRDefault="00B01BF2" w:rsidP="00B01BF2">
      <w:pPr>
        <w:pStyle w:val="SemEspaamento"/>
        <w:jc w:val="both"/>
        <w:rPr>
          <w:rFonts w:ascii="Arial" w:hAnsi="Arial" w:cs="Arial"/>
          <w:color w:val="000000"/>
          <w:sz w:val="20"/>
          <w:szCs w:val="20"/>
        </w:rPr>
      </w:pPr>
      <w:r w:rsidRPr="00B01BF2">
        <w:rPr>
          <w:rFonts w:ascii="Arial" w:hAnsi="Arial" w:cs="Arial"/>
          <w:color w:val="000000"/>
          <w:sz w:val="20"/>
          <w:szCs w:val="20"/>
        </w:rPr>
        <w:t>f) Notificar ao representante da empresa a ocorrência de eventuais imperfeições relacionadas ao objeto desta ata.</w:t>
      </w:r>
    </w:p>
    <w:p w:rsidR="00B01BF2" w:rsidRPr="00B01BF2" w:rsidRDefault="00B01BF2" w:rsidP="00B01BF2">
      <w:pPr>
        <w:pStyle w:val="NormalWeb"/>
        <w:jc w:val="both"/>
        <w:rPr>
          <w:rFonts w:ascii="Arial" w:hAnsi="Arial" w:cs="Arial"/>
          <w:sz w:val="20"/>
          <w:szCs w:val="20"/>
        </w:rPr>
      </w:pPr>
      <w:r w:rsidRPr="00B01BF2">
        <w:rPr>
          <w:rFonts w:ascii="Arial" w:hAnsi="Arial" w:cs="Arial"/>
          <w:b/>
          <w:bCs/>
          <w:sz w:val="20"/>
          <w:szCs w:val="20"/>
          <w:u w:val="single"/>
        </w:rPr>
        <w:t>CLÁUSULA OITAVA</w:t>
      </w:r>
      <w:r w:rsidRPr="00B01BF2">
        <w:rPr>
          <w:rFonts w:ascii="Arial" w:hAnsi="Arial" w:cs="Arial"/>
          <w:b/>
          <w:bCs/>
          <w:sz w:val="20"/>
          <w:szCs w:val="20"/>
        </w:rPr>
        <w:t xml:space="preserve"> – DAS OBRIGAÇÕES DA CONTRATADA</w:t>
      </w:r>
      <w:r w:rsidRPr="00B01BF2">
        <w:rPr>
          <w:rFonts w:ascii="Arial" w:hAnsi="Arial" w:cs="Arial"/>
          <w:sz w:val="20"/>
          <w:szCs w:val="20"/>
        </w:rPr>
        <w:t> </w:t>
      </w:r>
    </w:p>
    <w:p w:rsidR="00B01BF2" w:rsidRPr="00B01BF2" w:rsidRDefault="00B01BF2" w:rsidP="00B01BF2">
      <w:pPr>
        <w:pStyle w:val="NormalWeb"/>
        <w:jc w:val="both"/>
        <w:rPr>
          <w:rFonts w:ascii="Arial" w:hAnsi="Arial" w:cs="Arial"/>
          <w:sz w:val="20"/>
          <w:szCs w:val="20"/>
        </w:rPr>
      </w:pPr>
      <w:r w:rsidRPr="00B01BF2">
        <w:rPr>
          <w:rFonts w:ascii="Arial" w:hAnsi="Arial" w:cs="Arial"/>
          <w:sz w:val="20"/>
          <w:szCs w:val="20"/>
        </w:rPr>
        <w:t xml:space="preserve">Para garantir o fiel cumprimento da presente ata, </w:t>
      </w:r>
      <w:r w:rsidRPr="00B01BF2">
        <w:rPr>
          <w:rFonts w:ascii="Arial" w:hAnsi="Arial" w:cs="Arial"/>
          <w:bCs/>
          <w:sz w:val="20"/>
          <w:szCs w:val="20"/>
        </w:rPr>
        <w:t xml:space="preserve">a </w:t>
      </w:r>
      <w:r w:rsidRPr="00B01BF2">
        <w:rPr>
          <w:rFonts w:ascii="Arial" w:hAnsi="Arial" w:cs="Arial"/>
          <w:b/>
          <w:bCs/>
          <w:sz w:val="20"/>
          <w:szCs w:val="20"/>
        </w:rPr>
        <w:t xml:space="preserve">CONTRATADA </w:t>
      </w:r>
      <w:r w:rsidRPr="00B01BF2">
        <w:rPr>
          <w:rFonts w:ascii="Arial" w:hAnsi="Arial" w:cs="Arial"/>
          <w:bCs/>
          <w:sz w:val="20"/>
          <w:szCs w:val="20"/>
        </w:rPr>
        <w:t>se</w:t>
      </w:r>
      <w:r w:rsidRPr="00B01BF2">
        <w:rPr>
          <w:rFonts w:ascii="Arial" w:hAnsi="Arial" w:cs="Arial"/>
          <w:sz w:val="20"/>
          <w:szCs w:val="20"/>
        </w:rPr>
        <w:t xml:space="preserve"> compromete a: </w:t>
      </w:r>
    </w:p>
    <w:p w:rsidR="00B01BF2" w:rsidRPr="00B01BF2" w:rsidRDefault="00B01BF2" w:rsidP="00B01BF2">
      <w:pPr>
        <w:pStyle w:val="SemEspaamento"/>
        <w:jc w:val="both"/>
        <w:rPr>
          <w:rFonts w:ascii="Arial" w:hAnsi="Arial" w:cs="Arial"/>
          <w:sz w:val="20"/>
          <w:szCs w:val="20"/>
        </w:rPr>
      </w:pPr>
      <w:r w:rsidRPr="00B01BF2">
        <w:rPr>
          <w:rFonts w:ascii="Arial" w:hAnsi="Arial" w:cs="Arial"/>
          <w:bCs/>
          <w:sz w:val="20"/>
          <w:szCs w:val="20"/>
        </w:rPr>
        <w:t xml:space="preserve">a) Executar os fornecimentos dos produtos </w:t>
      </w:r>
      <w:r w:rsidRPr="00B01BF2">
        <w:rPr>
          <w:rFonts w:ascii="Arial" w:hAnsi="Arial" w:cs="Arial"/>
          <w:sz w:val="20"/>
          <w:szCs w:val="20"/>
        </w:rPr>
        <w:t xml:space="preserve">ora contratados de acordo com a solicitação do CONTRATANTE e proposta apresentada </w:t>
      </w:r>
      <w:r w:rsidRPr="00B01BF2">
        <w:rPr>
          <w:rFonts w:ascii="Arial" w:hAnsi="Arial" w:cs="Arial"/>
          <w:bCs/>
          <w:sz w:val="20"/>
          <w:szCs w:val="20"/>
        </w:rPr>
        <w:t>até o final do prazo contratual.</w:t>
      </w:r>
    </w:p>
    <w:p w:rsidR="00B01BF2" w:rsidRPr="00B01BF2" w:rsidRDefault="00B01BF2" w:rsidP="00B01BF2">
      <w:pPr>
        <w:pStyle w:val="SemEspaamento"/>
        <w:jc w:val="both"/>
        <w:rPr>
          <w:rFonts w:ascii="Arial" w:hAnsi="Arial" w:cs="Arial"/>
          <w:sz w:val="20"/>
          <w:szCs w:val="20"/>
        </w:rPr>
      </w:pPr>
      <w:proofErr w:type="gramStart"/>
      <w:r w:rsidRPr="00B01BF2">
        <w:rPr>
          <w:rFonts w:ascii="Arial" w:hAnsi="Arial" w:cs="Arial"/>
          <w:bCs/>
          <w:sz w:val="20"/>
          <w:szCs w:val="20"/>
        </w:rPr>
        <w:t>b)</w:t>
      </w:r>
      <w:proofErr w:type="gramEnd"/>
      <w:r w:rsidRPr="00B01BF2">
        <w:rPr>
          <w:rFonts w:ascii="Arial" w:hAnsi="Arial" w:cs="Arial"/>
          <w:bCs/>
          <w:sz w:val="20"/>
          <w:szCs w:val="20"/>
        </w:rPr>
        <w:t>Fornecer os produtos sem qualquer outro custo.</w:t>
      </w:r>
    </w:p>
    <w:p w:rsidR="00B01BF2" w:rsidRPr="00B01BF2" w:rsidRDefault="00B01BF2" w:rsidP="00B01BF2">
      <w:pPr>
        <w:pStyle w:val="SemEspaamento"/>
        <w:jc w:val="both"/>
        <w:rPr>
          <w:rFonts w:ascii="Arial" w:hAnsi="Arial" w:cs="Arial"/>
          <w:sz w:val="20"/>
          <w:szCs w:val="20"/>
        </w:rPr>
      </w:pPr>
      <w:r w:rsidRPr="00B01BF2">
        <w:rPr>
          <w:rFonts w:ascii="Arial" w:hAnsi="Arial" w:cs="Arial"/>
          <w:bCs/>
          <w:sz w:val="20"/>
          <w:szCs w:val="20"/>
        </w:rPr>
        <w:t>c) Zelar e garantir a qualidade</w:t>
      </w:r>
      <w:r w:rsidRPr="00B01BF2">
        <w:rPr>
          <w:rFonts w:ascii="Arial" w:hAnsi="Arial" w:cs="Arial"/>
          <w:sz w:val="20"/>
          <w:szCs w:val="20"/>
        </w:rPr>
        <w:t xml:space="preserve"> dos produtos entregues;</w:t>
      </w:r>
    </w:p>
    <w:p w:rsidR="00B01BF2" w:rsidRPr="00B01BF2" w:rsidRDefault="00B01BF2" w:rsidP="00B01BF2">
      <w:pPr>
        <w:pStyle w:val="SemEspaamento"/>
        <w:jc w:val="both"/>
        <w:rPr>
          <w:rFonts w:ascii="Arial" w:hAnsi="Arial" w:cs="Arial"/>
          <w:sz w:val="20"/>
          <w:szCs w:val="20"/>
        </w:rPr>
      </w:pPr>
      <w:r w:rsidRPr="00B01BF2">
        <w:rPr>
          <w:rFonts w:ascii="Arial" w:hAnsi="Arial" w:cs="Arial"/>
          <w:bCs/>
          <w:sz w:val="20"/>
          <w:szCs w:val="20"/>
        </w:rPr>
        <w:t>d) Responsabilizar-se pelos eventuais danos</w:t>
      </w:r>
      <w:r w:rsidRPr="00B01BF2">
        <w:rPr>
          <w:rFonts w:ascii="Arial" w:hAnsi="Arial" w:cs="Arial"/>
          <w:sz w:val="20"/>
          <w:szCs w:val="20"/>
        </w:rPr>
        <w:t xml:space="preserve"> e prejuízos que a qualquer título vier a causar ao CONTRATANTE, principalmente em decorrência da má qualidade dos produtos entregues; </w:t>
      </w:r>
    </w:p>
    <w:p w:rsidR="00B01BF2" w:rsidRPr="00B01BF2" w:rsidRDefault="00B01BF2" w:rsidP="00B01BF2">
      <w:pPr>
        <w:pStyle w:val="SemEspaamento"/>
        <w:jc w:val="both"/>
        <w:rPr>
          <w:rFonts w:ascii="Arial" w:hAnsi="Arial" w:cs="Arial"/>
          <w:sz w:val="20"/>
          <w:szCs w:val="20"/>
        </w:rPr>
      </w:pPr>
      <w:r w:rsidRPr="00B01BF2">
        <w:rPr>
          <w:rFonts w:ascii="Arial" w:hAnsi="Arial" w:cs="Arial"/>
          <w:bCs/>
          <w:sz w:val="20"/>
          <w:szCs w:val="20"/>
        </w:rPr>
        <w:t>e) Manter em dia as obrigações</w:t>
      </w:r>
      <w:r w:rsidRPr="00B01BF2">
        <w:rPr>
          <w:rFonts w:ascii="Arial" w:hAnsi="Arial" w:cs="Arial"/>
          <w:sz w:val="20"/>
          <w:szCs w:val="20"/>
        </w:rPr>
        <w:t xml:space="preserve"> concernentes à seguridade social e contribuição ao FGTS, durante toda a vigência desta ata, sendo as mesmas peças fundamentais para o recebimento das Notas Fiscais / Faturas;</w:t>
      </w:r>
    </w:p>
    <w:p w:rsidR="00B01BF2" w:rsidRPr="00B01BF2" w:rsidRDefault="00B01BF2" w:rsidP="00B01BF2">
      <w:pPr>
        <w:pStyle w:val="SemEspaamento"/>
        <w:jc w:val="both"/>
        <w:rPr>
          <w:rFonts w:ascii="Arial" w:hAnsi="Arial" w:cs="Arial"/>
          <w:sz w:val="20"/>
          <w:szCs w:val="20"/>
        </w:rPr>
      </w:pPr>
      <w:proofErr w:type="gramStart"/>
      <w:r w:rsidRPr="00B01BF2">
        <w:rPr>
          <w:rFonts w:ascii="Arial" w:hAnsi="Arial" w:cs="Arial"/>
          <w:sz w:val="20"/>
          <w:szCs w:val="20"/>
        </w:rPr>
        <w:t>f)</w:t>
      </w:r>
      <w:proofErr w:type="gramEnd"/>
      <w:r w:rsidRPr="00B01BF2">
        <w:rPr>
          <w:rFonts w:ascii="Arial" w:hAnsi="Arial" w:cs="Arial"/>
          <w:sz w:val="20"/>
          <w:szCs w:val="20"/>
        </w:rPr>
        <w:t xml:space="preserve">Apresentar a fatura com o valor correspondente ao fornecimento do mês, no máximo até o segundo dia útil do mês </w:t>
      </w:r>
      <w:proofErr w:type="spellStart"/>
      <w:r w:rsidRPr="00B01BF2">
        <w:rPr>
          <w:rFonts w:ascii="Arial" w:hAnsi="Arial" w:cs="Arial"/>
          <w:sz w:val="20"/>
          <w:szCs w:val="20"/>
        </w:rPr>
        <w:t>subsequente</w:t>
      </w:r>
      <w:proofErr w:type="spellEnd"/>
      <w:r w:rsidRPr="00B01BF2">
        <w:rPr>
          <w:rFonts w:ascii="Arial" w:hAnsi="Arial" w:cs="Arial"/>
          <w:sz w:val="20"/>
          <w:szCs w:val="20"/>
        </w:rPr>
        <w:t>;</w:t>
      </w:r>
    </w:p>
    <w:p w:rsidR="00B01BF2" w:rsidRPr="00B01BF2" w:rsidRDefault="00B01BF2" w:rsidP="00B01BF2">
      <w:pPr>
        <w:pStyle w:val="SemEspaamento"/>
        <w:jc w:val="both"/>
        <w:rPr>
          <w:rFonts w:ascii="Arial" w:hAnsi="Arial" w:cs="Arial"/>
          <w:sz w:val="20"/>
          <w:szCs w:val="20"/>
        </w:rPr>
      </w:pPr>
      <w:r w:rsidRPr="00B01BF2">
        <w:rPr>
          <w:rFonts w:ascii="Arial" w:hAnsi="Arial" w:cs="Arial"/>
          <w:sz w:val="20"/>
          <w:szCs w:val="20"/>
        </w:rPr>
        <w:t>g) Fornecer os combustíveis de forma contínua e ininterrupta para a frota de veículos da Prefeitura, diante da apresentação das requisições da mesma sob pena de rescisão contratual;</w:t>
      </w:r>
    </w:p>
    <w:p w:rsidR="00B01BF2" w:rsidRPr="00B01BF2" w:rsidRDefault="00B01BF2" w:rsidP="00B01BF2">
      <w:pPr>
        <w:pStyle w:val="SemEspaamento"/>
        <w:jc w:val="both"/>
        <w:rPr>
          <w:rFonts w:ascii="Arial" w:hAnsi="Arial" w:cs="Arial"/>
          <w:sz w:val="20"/>
          <w:szCs w:val="20"/>
        </w:rPr>
      </w:pPr>
      <w:r w:rsidRPr="00B01BF2">
        <w:rPr>
          <w:rFonts w:ascii="Arial" w:hAnsi="Arial" w:cs="Arial"/>
          <w:sz w:val="20"/>
          <w:szCs w:val="20"/>
        </w:rPr>
        <w:t>h) Substituir imediatamente os produtos que se apresentarem fora das especificações técnicas;</w:t>
      </w:r>
    </w:p>
    <w:p w:rsidR="00B01BF2" w:rsidRPr="00B01BF2" w:rsidRDefault="00B01BF2" w:rsidP="00B01BF2">
      <w:pPr>
        <w:pStyle w:val="SemEspaamento"/>
        <w:jc w:val="both"/>
        <w:rPr>
          <w:rFonts w:ascii="Arial" w:hAnsi="Arial" w:cs="Arial"/>
          <w:sz w:val="20"/>
          <w:szCs w:val="20"/>
        </w:rPr>
      </w:pPr>
      <w:r w:rsidRPr="00B01BF2">
        <w:rPr>
          <w:rFonts w:ascii="Arial" w:hAnsi="Arial" w:cs="Arial"/>
          <w:sz w:val="20"/>
          <w:szCs w:val="20"/>
        </w:rPr>
        <w:t>i) Fornecer toda e qualquer informação e orientação técnica a PREFEITURA para o bom emprego e utilização do produto vendido;</w:t>
      </w:r>
    </w:p>
    <w:p w:rsidR="00B01BF2" w:rsidRPr="00B01BF2" w:rsidRDefault="00B01BF2" w:rsidP="00B01BF2">
      <w:pPr>
        <w:pStyle w:val="SemEspaamento"/>
        <w:jc w:val="both"/>
        <w:rPr>
          <w:rFonts w:ascii="Arial" w:hAnsi="Arial" w:cs="Arial"/>
          <w:sz w:val="20"/>
          <w:szCs w:val="20"/>
        </w:rPr>
      </w:pPr>
      <w:proofErr w:type="gramStart"/>
      <w:r w:rsidRPr="00B01BF2">
        <w:rPr>
          <w:rFonts w:ascii="Arial" w:hAnsi="Arial" w:cs="Arial"/>
          <w:sz w:val="20"/>
          <w:szCs w:val="20"/>
        </w:rPr>
        <w:t>j)</w:t>
      </w:r>
      <w:proofErr w:type="gramEnd"/>
      <w:r w:rsidRPr="00B01BF2">
        <w:rPr>
          <w:rFonts w:ascii="Arial" w:hAnsi="Arial" w:cs="Arial"/>
          <w:sz w:val="20"/>
          <w:szCs w:val="20"/>
        </w:rPr>
        <w:t>Emitir comprovantes onde constem os valores referentes à quantidade de combustível, valor por litro e valor total abastecido no veículo, nome do condutor responsável, marca, modelo, placa do veículo e o número da licitação;</w:t>
      </w:r>
    </w:p>
    <w:p w:rsidR="00B01BF2" w:rsidRPr="00B01BF2" w:rsidRDefault="00B01BF2" w:rsidP="00B01BF2">
      <w:pPr>
        <w:pStyle w:val="SemEspaamento"/>
        <w:jc w:val="both"/>
        <w:rPr>
          <w:rFonts w:ascii="Arial" w:hAnsi="Arial" w:cs="Arial"/>
          <w:sz w:val="20"/>
          <w:szCs w:val="20"/>
        </w:rPr>
      </w:pPr>
      <w:proofErr w:type="gramStart"/>
      <w:r w:rsidRPr="00B01BF2">
        <w:rPr>
          <w:rFonts w:ascii="Arial" w:hAnsi="Arial" w:cs="Arial"/>
          <w:sz w:val="20"/>
          <w:szCs w:val="20"/>
        </w:rPr>
        <w:t>k)</w:t>
      </w:r>
      <w:proofErr w:type="gramEnd"/>
      <w:r w:rsidRPr="00B01BF2">
        <w:rPr>
          <w:rFonts w:ascii="Arial" w:hAnsi="Arial" w:cs="Arial"/>
          <w:sz w:val="20"/>
          <w:szCs w:val="20"/>
        </w:rPr>
        <w:t>Garantir que os preços cobrados terão como limite o preço à vista, e que estes não serão abusivos, servindo de referencial o preço médio apurado pela Agência Nacional de Petróleo – ANP;</w:t>
      </w:r>
    </w:p>
    <w:p w:rsidR="00B01BF2" w:rsidRPr="00B01BF2" w:rsidRDefault="00B01BF2" w:rsidP="00B01BF2">
      <w:pPr>
        <w:pStyle w:val="SemEspaamento"/>
        <w:jc w:val="both"/>
        <w:rPr>
          <w:rFonts w:ascii="Arial" w:hAnsi="Arial" w:cs="Arial"/>
          <w:sz w:val="20"/>
          <w:szCs w:val="20"/>
        </w:rPr>
      </w:pPr>
      <w:proofErr w:type="gramStart"/>
      <w:r w:rsidRPr="00B01BF2">
        <w:rPr>
          <w:rFonts w:ascii="Arial" w:hAnsi="Arial" w:cs="Arial"/>
          <w:sz w:val="20"/>
          <w:szCs w:val="20"/>
        </w:rPr>
        <w:t>l)</w:t>
      </w:r>
      <w:proofErr w:type="gramEnd"/>
      <w:r w:rsidRPr="00B01BF2">
        <w:rPr>
          <w:rFonts w:ascii="Arial" w:hAnsi="Arial" w:cs="Arial"/>
          <w:sz w:val="20"/>
          <w:szCs w:val="20"/>
        </w:rPr>
        <w:t>Permitir a realização de testes e avaliações sobre os produtos fornecidos, quer pela própria Prefeitura ou por empresa ou profissional por este designado, sempre acompanhado do responsável pelo Posto.</w:t>
      </w:r>
    </w:p>
    <w:p w:rsidR="00B01BF2" w:rsidRPr="00B01BF2" w:rsidRDefault="00B01BF2" w:rsidP="00B01BF2">
      <w:pPr>
        <w:pStyle w:val="SemEspaamento"/>
        <w:jc w:val="both"/>
        <w:rPr>
          <w:rFonts w:ascii="Arial" w:hAnsi="Arial" w:cs="Arial"/>
          <w:sz w:val="20"/>
          <w:szCs w:val="20"/>
        </w:rPr>
      </w:pPr>
      <w:r w:rsidRPr="00B01BF2">
        <w:rPr>
          <w:rFonts w:ascii="Arial" w:hAnsi="Arial" w:cs="Arial"/>
          <w:sz w:val="20"/>
          <w:szCs w:val="20"/>
        </w:rPr>
        <w:t>m) A Contratada não poderá cobrar da Contratante preço para o fornecimento do combustível superior ao menor preço “praticado na bomba” para venda ao consumidor.</w:t>
      </w:r>
    </w:p>
    <w:p w:rsidR="00B01BF2" w:rsidRPr="00B01BF2" w:rsidRDefault="00B01BF2" w:rsidP="00B01BF2">
      <w:pPr>
        <w:pStyle w:val="SemEspaamento"/>
        <w:jc w:val="both"/>
        <w:rPr>
          <w:rFonts w:ascii="Arial" w:hAnsi="Arial" w:cs="Arial"/>
          <w:sz w:val="20"/>
          <w:szCs w:val="20"/>
        </w:rPr>
      </w:pPr>
      <w:r w:rsidRPr="00B01BF2">
        <w:rPr>
          <w:rFonts w:ascii="Arial" w:hAnsi="Arial" w:cs="Arial"/>
          <w:b/>
          <w:sz w:val="20"/>
          <w:szCs w:val="20"/>
        </w:rPr>
        <w:t>n) Abastecer os veículos sempre que</w:t>
      </w:r>
      <w:r w:rsidRPr="00B01BF2">
        <w:rPr>
          <w:rFonts w:ascii="Arial" w:hAnsi="Arial" w:cs="Arial"/>
          <w:sz w:val="20"/>
          <w:szCs w:val="20"/>
        </w:rPr>
        <w:t xml:space="preserve"> necessário após as 22h00min horas durante a vigência da Ata. </w:t>
      </w:r>
    </w:p>
    <w:p w:rsidR="00B01BF2" w:rsidRPr="00B01BF2" w:rsidRDefault="00B01BF2" w:rsidP="00B01BF2">
      <w:pPr>
        <w:pStyle w:val="SemEspaamento"/>
        <w:jc w:val="both"/>
        <w:rPr>
          <w:rFonts w:ascii="Arial" w:hAnsi="Arial" w:cs="Arial"/>
          <w:sz w:val="20"/>
          <w:szCs w:val="20"/>
        </w:rPr>
      </w:pPr>
    </w:p>
    <w:p w:rsidR="00B01BF2" w:rsidRPr="00B01BF2" w:rsidRDefault="00B01BF2" w:rsidP="00B01BF2">
      <w:pPr>
        <w:pStyle w:val="NormalWeb"/>
        <w:spacing w:before="0" w:beforeAutospacing="0" w:after="0" w:afterAutospacing="0"/>
        <w:jc w:val="both"/>
        <w:rPr>
          <w:rStyle w:val="Forte"/>
          <w:rFonts w:ascii="Arial" w:hAnsi="Arial" w:cs="Arial"/>
          <w:sz w:val="20"/>
          <w:szCs w:val="20"/>
          <w:u w:val="single"/>
        </w:rPr>
      </w:pPr>
      <w:r w:rsidRPr="00B01BF2">
        <w:rPr>
          <w:rFonts w:ascii="Arial" w:hAnsi="Arial" w:cs="Arial"/>
          <w:b/>
          <w:sz w:val="20"/>
          <w:szCs w:val="20"/>
          <w:u w:val="single"/>
        </w:rPr>
        <w:t xml:space="preserve">CLÁUSULA NONA - </w:t>
      </w:r>
      <w:r w:rsidRPr="00B01BF2">
        <w:rPr>
          <w:rStyle w:val="Forte"/>
          <w:rFonts w:ascii="Arial" w:hAnsi="Arial" w:cs="Arial"/>
          <w:sz w:val="20"/>
          <w:szCs w:val="20"/>
          <w:u w:val="single"/>
        </w:rPr>
        <w:t>DA FRAUDE E DA CORRUPÇÃO</w:t>
      </w:r>
    </w:p>
    <w:p w:rsidR="00B01BF2" w:rsidRPr="00B01BF2" w:rsidRDefault="00B01BF2" w:rsidP="00B01BF2">
      <w:pPr>
        <w:pStyle w:val="NormalWeb"/>
        <w:spacing w:before="0" w:beforeAutospacing="0" w:after="0" w:afterAutospacing="0"/>
        <w:jc w:val="both"/>
        <w:rPr>
          <w:rFonts w:ascii="Arial" w:hAnsi="Arial" w:cs="Arial"/>
          <w:sz w:val="20"/>
          <w:szCs w:val="20"/>
        </w:rPr>
      </w:pPr>
    </w:p>
    <w:p w:rsidR="00B01BF2" w:rsidRPr="00B01BF2" w:rsidRDefault="00B01BF2" w:rsidP="00B01BF2">
      <w:pPr>
        <w:pStyle w:val="NormalWeb"/>
        <w:spacing w:before="0" w:beforeAutospacing="0" w:after="0" w:afterAutospacing="0"/>
        <w:jc w:val="both"/>
        <w:rPr>
          <w:rFonts w:ascii="Arial" w:hAnsi="Arial" w:cs="Arial"/>
          <w:sz w:val="20"/>
          <w:szCs w:val="20"/>
        </w:rPr>
      </w:pPr>
      <w:r w:rsidRPr="00B01BF2">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B01BF2" w:rsidRPr="00B01BF2" w:rsidRDefault="00B01BF2" w:rsidP="00B01BF2">
      <w:pPr>
        <w:pStyle w:val="SemEspaamento"/>
        <w:jc w:val="both"/>
        <w:rPr>
          <w:rFonts w:ascii="Arial" w:hAnsi="Arial" w:cs="Arial"/>
          <w:sz w:val="20"/>
          <w:szCs w:val="20"/>
        </w:rPr>
      </w:pPr>
      <w:r w:rsidRPr="00B01BF2">
        <w:rPr>
          <w:rFonts w:ascii="Arial" w:hAnsi="Arial" w:cs="Arial"/>
          <w:sz w:val="20"/>
          <w:szCs w:val="20"/>
        </w:rPr>
        <w:t>Para os propósitos desta cláusula definem-se as seguintes práticas:</w:t>
      </w:r>
    </w:p>
    <w:p w:rsidR="00B01BF2" w:rsidRPr="00B01BF2" w:rsidRDefault="00B01BF2" w:rsidP="00B01BF2">
      <w:pPr>
        <w:pStyle w:val="SemEspaamento"/>
        <w:jc w:val="both"/>
        <w:rPr>
          <w:rFonts w:ascii="Arial" w:hAnsi="Arial" w:cs="Arial"/>
          <w:sz w:val="20"/>
          <w:szCs w:val="20"/>
        </w:rPr>
      </w:pPr>
      <w:r w:rsidRPr="00B01BF2">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B01BF2" w:rsidRPr="00B01BF2" w:rsidRDefault="00B01BF2" w:rsidP="00B01BF2">
      <w:pPr>
        <w:pStyle w:val="SemEspaamento"/>
        <w:jc w:val="both"/>
        <w:rPr>
          <w:rFonts w:ascii="Arial" w:hAnsi="Arial" w:cs="Arial"/>
          <w:sz w:val="20"/>
          <w:szCs w:val="20"/>
        </w:rPr>
      </w:pPr>
      <w:r w:rsidRPr="00B01BF2">
        <w:rPr>
          <w:rFonts w:ascii="Arial" w:hAnsi="Arial" w:cs="Arial"/>
          <w:sz w:val="20"/>
          <w:szCs w:val="20"/>
        </w:rPr>
        <w:t>b) “prática fraudulenta”: a falsificação ou omissão dos fatos, com o objetivo de influenciar o processo de licitação ou de execução de contrato;</w:t>
      </w:r>
    </w:p>
    <w:p w:rsidR="00B01BF2" w:rsidRPr="00B01BF2" w:rsidRDefault="00B01BF2" w:rsidP="00B01BF2">
      <w:pPr>
        <w:pStyle w:val="SemEspaamento"/>
        <w:jc w:val="both"/>
        <w:rPr>
          <w:rFonts w:ascii="Arial" w:hAnsi="Arial" w:cs="Arial"/>
          <w:sz w:val="20"/>
          <w:szCs w:val="20"/>
        </w:rPr>
      </w:pPr>
      <w:r w:rsidRPr="00B01BF2">
        <w:rPr>
          <w:rFonts w:ascii="Arial" w:hAnsi="Arial" w:cs="Arial"/>
          <w:sz w:val="20"/>
          <w:szCs w:val="20"/>
        </w:rPr>
        <w:t xml:space="preserve">c) “prática </w:t>
      </w:r>
      <w:proofErr w:type="spellStart"/>
      <w:r w:rsidRPr="00B01BF2">
        <w:rPr>
          <w:rFonts w:ascii="Arial" w:hAnsi="Arial" w:cs="Arial"/>
          <w:sz w:val="20"/>
          <w:szCs w:val="20"/>
        </w:rPr>
        <w:t>colusiva</w:t>
      </w:r>
      <w:proofErr w:type="spellEnd"/>
      <w:r w:rsidRPr="00B01BF2">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B01BF2" w:rsidRPr="00B01BF2" w:rsidRDefault="00B01BF2" w:rsidP="00B01BF2">
      <w:pPr>
        <w:pStyle w:val="SemEspaamento"/>
        <w:jc w:val="both"/>
        <w:rPr>
          <w:rFonts w:ascii="Arial" w:hAnsi="Arial" w:cs="Arial"/>
          <w:sz w:val="20"/>
          <w:szCs w:val="20"/>
        </w:rPr>
      </w:pPr>
      <w:r w:rsidRPr="00B01BF2">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B01BF2" w:rsidRPr="00B01BF2" w:rsidRDefault="00B01BF2" w:rsidP="00B01BF2">
      <w:pPr>
        <w:pStyle w:val="SemEspaamento"/>
        <w:jc w:val="both"/>
        <w:rPr>
          <w:rFonts w:ascii="Arial" w:hAnsi="Arial" w:cs="Arial"/>
          <w:sz w:val="20"/>
          <w:szCs w:val="20"/>
        </w:rPr>
      </w:pPr>
      <w:r w:rsidRPr="00B01BF2">
        <w:rPr>
          <w:rFonts w:ascii="Arial" w:hAnsi="Arial" w:cs="Arial"/>
          <w:sz w:val="20"/>
          <w:szCs w:val="20"/>
        </w:rPr>
        <w:lastRenderedPageBreak/>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B01BF2">
        <w:rPr>
          <w:rFonts w:ascii="Arial" w:hAnsi="Arial" w:cs="Arial"/>
          <w:sz w:val="20"/>
          <w:szCs w:val="20"/>
        </w:rPr>
        <w:t>ii</w:t>
      </w:r>
      <w:proofErr w:type="gramEnd"/>
      <w:r w:rsidRPr="00B01BF2">
        <w:rPr>
          <w:rFonts w:ascii="Arial" w:hAnsi="Arial" w:cs="Arial"/>
          <w:sz w:val="20"/>
          <w:szCs w:val="20"/>
        </w:rPr>
        <w:t>) atos cuja intenção seja impedir materialmente o exercício do direito de o organismo financeiro multilateral promover inspeção.</w:t>
      </w:r>
    </w:p>
    <w:p w:rsidR="00B01BF2" w:rsidRPr="00B01BF2" w:rsidRDefault="00B01BF2" w:rsidP="00B01BF2">
      <w:pPr>
        <w:pStyle w:val="SemEspaamento"/>
        <w:jc w:val="both"/>
        <w:rPr>
          <w:rFonts w:ascii="Arial" w:hAnsi="Arial" w:cs="Arial"/>
          <w:sz w:val="20"/>
          <w:szCs w:val="20"/>
        </w:rPr>
      </w:pPr>
      <w:r w:rsidRPr="00B01BF2">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B01BF2">
        <w:rPr>
          <w:rFonts w:ascii="Arial" w:hAnsi="Arial" w:cs="Arial"/>
          <w:sz w:val="20"/>
          <w:szCs w:val="20"/>
        </w:rPr>
        <w:t>colusivas</w:t>
      </w:r>
      <w:proofErr w:type="spellEnd"/>
      <w:r w:rsidRPr="00B01BF2">
        <w:rPr>
          <w:rFonts w:ascii="Arial" w:hAnsi="Arial" w:cs="Arial"/>
          <w:sz w:val="20"/>
          <w:szCs w:val="20"/>
        </w:rPr>
        <w:t>, coercitivas ou obstrutivas ao participar da licitação ou da execução um contrato financiado pelo organismo. </w:t>
      </w:r>
    </w:p>
    <w:p w:rsidR="00B01BF2" w:rsidRPr="00B01BF2" w:rsidRDefault="00B01BF2" w:rsidP="00B01BF2">
      <w:pPr>
        <w:spacing w:after="0" w:line="285" w:lineRule="atLeast"/>
        <w:jc w:val="both"/>
        <w:rPr>
          <w:rFonts w:ascii="Arial" w:hAnsi="Arial" w:cs="Arial"/>
          <w:sz w:val="20"/>
          <w:szCs w:val="20"/>
        </w:rPr>
      </w:pPr>
      <w:r w:rsidRPr="00B01BF2">
        <w:rPr>
          <w:rFonts w:ascii="Arial" w:hAnsi="Arial" w:cs="Arial"/>
          <w:sz w:val="20"/>
          <w:szCs w:val="20"/>
        </w:rPr>
        <w:t>03 - Considerando os propósitos das cláusulas acima, o licitante vencedor, como condição para a </w:t>
      </w:r>
    </w:p>
    <w:p w:rsidR="00B01BF2" w:rsidRPr="00B01BF2" w:rsidRDefault="00B01BF2" w:rsidP="00B01BF2">
      <w:pPr>
        <w:spacing w:after="0" w:line="285" w:lineRule="atLeast"/>
        <w:jc w:val="both"/>
        <w:rPr>
          <w:rFonts w:ascii="Arial" w:hAnsi="Arial" w:cs="Arial"/>
          <w:sz w:val="20"/>
          <w:szCs w:val="20"/>
        </w:rPr>
      </w:pPr>
      <w:proofErr w:type="gramStart"/>
      <w:r w:rsidRPr="00B01BF2">
        <w:rPr>
          <w:rFonts w:ascii="Arial" w:hAnsi="Arial" w:cs="Arial"/>
          <w:sz w:val="20"/>
          <w:szCs w:val="20"/>
        </w:rPr>
        <w:t>contratação</w:t>
      </w:r>
      <w:proofErr w:type="gramEnd"/>
      <w:r w:rsidRPr="00B01BF2">
        <w:rPr>
          <w:rFonts w:ascii="Arial" w:hAnsi="Arial" w:cs="Arial"/>
          <w:sz w:val="20"/>
          <w:szCs w:val="20"/>
        </w:rPr>
        <w:t xml:space="preserve">,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B01BF2" w:rsidRPr="00B01BF2" w:rsidRDefault="00B01BF2" w:rsidP="00B01BF2">
      <w:pPr>
        <w:spacing w:before="100" w:beforeAutospacing="1" w:after="100" w:afterAutospacing="1"/>
        <w:jc w:val="both"/>
        <w:rPr>
          <w:rFonts w:ascii="Arial" w:hAnsi="Arial" w:cs="Arial"/>
          <w:sz w:val="20"/>
          <w:szCs w:val="20"/>
        </w:rPr>
      </w:pPr>
      <w:r w:rsidRPr="00B01BF2">
        <w:rPr>
          <w:rFonts w:ascii="Arial" w:hAnsi="Arial" w:cs="Arial"/>
          <w:b/>
          <w:bCs/>
          <w:sz w:val="20"/>
          <w:szCs w:val="20"/>
          <w:u w:val="single"/>
        </w:rPr>
        <w:t>CLÁUSULA DÉCIMA</w:t>
      </w:r>
      <w:r w:rsidRPr="00B01BF2">
        <w:rPr>
          <w:rFonts w:ascii="Arial" w:hAnsi="Arial" w:cs="Arial"/>
          <w:b/>
          <w:bCs/>
          <w:sz w:val="20"/>
          <w:szCs w:val="20"/>
        </w:rPr>
        <w:t xml:space="preserve"> – DAS PENALIDADES</w:t>
      </w:r>
      <w:r w:rsidRPr="00B01BF2">
        <w:rPr>
          <w:rFonts w:ascii="Arial" w:hAnsi="Arial" w:cs="Arial"/>
          <w:sz w:val="20"/>
          <w:szCs w:val="20"/>
        </w:rPr>
        <w:t> </w:t>
      </w:r>
    </w:p>
    <w:p w:rsidR="00B01BF2" w:rsidRDefault="00B01BF2" w:rsidP="00B01BF2">
      <w:pPr>
        <w:pStyle w:val="NormalWeb"/>
        <w:jc w:val="both"/>
        <w:rPr>
          <w:rFonts w:ascii="Arial" w:hAnsi="Arial" w:cs="Arial"/>
          <w:sz w:val="20"/>
          <w:szCs w:val="20"/>
        </w:rPr>
      </w:pPr>
      <w:r w:rsidRPr="00B01BF2">
        <w:rPr>
          <w:rFonts w:ascii="Arial" w:hAnsi="Arial" w:cs="Arial"/>
          <w:bCs/>
          <w:sz w:val="20"/>
          <w:szCs w:val="20"/>
        </w:rPr>
        <w:t xml:space="preserve">A recusa no fornecimento dos produtos, sem motivo justificado e aceito pela </w:t>
      </w:r>
      <w:proofErr w:type="gramStart"/>
      <w:r w:rsidRPr="00B01BF2">
        <w:rPr>
          <w:rFonts w:ascii="Arial" w:hAnsi="Arial" w:cs="Arial"/>
          <w:bCs/>
          <w:sz w:val="20"/>
          <w:szCs w:val="20"/>
        </w:rPr>
        <w:t>Administração,</w:t>
      </w:r>
      <w:proofErr w:type="gramEnd"/>
      <w:r w:rsidRPr="00B01BF2">
        <w:rPr>
          <w:rFonts w:ascii="Arial" w:hAnsi="Arial" w:cs="Arial"/>
          <w:bCs/>
          <w:sz w:val="20"/>
          <w:szCs w:val="20"/>
        </w:rPr>
        <w:t>constitui-se em falta grave</w:t>
      </w:r>
      <w:r w:rsidRPr="00B01BF2">
        <w:rPr>
          <w:rFonts w:ascii="Arial" w:hAnsi="Arial" w:cs="Arial"/>
          <w:sz w:val="20"/>
          <w:szCs w:val="20"/>
        </w:rPr>
        <w:t xml:space="preserve">, sujeitando a </w:t>
      </w:r>
      <w:r w:rsidRPr="00B01BF2">
        <w:rPr>
          <w:rFonts w:ascii="Arial" w:hAnsi="Arial" w:cs="Arial"/>
          <w:b/>
          <w:sz w:val="20"/>
          <w:szCs w:val="20"/>
        </w:rPr>
        <w:t>CONTRATADA,</w:t>
      </w:r>
      <w:r w:rsidRPr="00B01BF2">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B01BF2" w:rsidRPr="00B01BF2" w:rsidRDefault="00B01BF2" w:rsidP="00B01BF2">
      <w:pPr>
        <w:pStyle w:val="NormalWeb"/>
        <w:jc w:val="both"/>
        <w:rPr>
          <w:rFonts w:ascii="Arial" w:hAnsi="Arial" w:cs="Arial"/>
          <w:sz w:val="20"/>
          <w:szCs w:val="20"/>
        </w:rPr>
      </w:pPr>
      <w:proofErr w:type="gramStart"/>
      <w:r w:rsidRPr="00B01BF2">
        <w:rPr>
          <w:rFonts w:ascii="Arial" w:hAnsi="Arial" w:cs="Arial"/>
          <w:sz w:val="20"/>
          <w:szCs w:val="20"/>
        </w:rPr>
        <w:t>a</w:t>
      </w:r>
      <w:proofErr w:type="gramEnd"/>
      <w:r w:rsidRPr="00B01BF2">
        <w:rPr>
          <w:rFonts w:ascii="Arial" w:hAnsi="Arial" w:cs="Arial"/>
          <w:sz w:val="20"/>
          <w:szCs w:val="20"/>
        </w:rPr>
        <w:t>) </w:t>
      </w:r>
      <w:r w:rsidRPr="00B01BF2">
        <w:rPr>
          <w:rFonts w:ascii="Arial" w:hAnsi="Arial" w:cs="Arial"/>
          <w:bCs/>
          <w:sz w:val="20"/>
          <w:szCs w:val="20"/>
        </w:rPr>
        <w:t>multa de 25 % sobre o valor total da ata</w:t>
      </w:r>
      <w:r w:rsidRPr="00B01BF2">
        <w:rPr>
          <w:rFonts w:ascii="Arial" w:hAnsi="Arial" w:cs="Arial"/>
          <w:sz w:val="20"/>
          <w:szCs w:val="20"/>
        </w:rPr>
        <w:t>que, em caso de não pagamento, será encaminhada para a dívida ativa do Município, visando a sua execução;</w:t>
      </w:r>
    </w:p>
    <w:p w:rsidR="00B01BF2" w:rsidRPr="00B01BF2" w:rsidRDefault="00B01BF2" w:rsidP="00B01BF2">
      <w:pPr>
        <w:pStyle w:val="SemEspaamento"/>
        <w:rPr>
          <w:rFonts w:ascii="Arial" w:hAnsi="Arial" w:cs="Arial"/>
          <w:sz w:val="20"/>
          <w:szCs w:val="20"/>
        </w:rPr>
      </w:pPr>
      <w:proofErr w:type="gramStart"/>
      <w:r w:rsidRPr="00B01BF2">
        <w:rPr>
          <w:rFonts w:ascii="Arial" w:hAnsi="Arial" w:cs="Arial"/>
          <w:sz w:val="20"/>
          <w:szCs w:val="20"/>
        </w:rPr>
        <w:t>b)</w:t>
      </w:r>
      <w:proofErr w:type="gramEnd"/>
      <w:r w:rsidRPr="00B01BF2">
        <w:rPr>
          <w:rFonts w:ascii="Arial" w:hAnsi="Arial" w:cs="Arial"/>
          <w:sz w:val="20"/>
          <w:szCs w:val="20"/>
        </w:rPr>
        <w:t>  Emissão e Publicação de Declaração de Inidoneidade em veículo de imprensa regional, estadual e nacional.</w:t>
      </w:r>
    </w:p>
    <w:p w:rsidR="00B01BF2" w:rsidRPr="00B01BF2" w:rsidRDefault="00B01BF2" w:rsidP="00B01BF2">
      <w:pPr>
        <w:pStyle w:val="SemEspaamento"/>
        <w:rPr>
          <w:rFonts w:ascii="Arial" w:hAnsi="Arial" w:cs="Arial"/>
          <w:sz w:val="20"/>
          <w:szCs w:val="20"/>
        </w:rPr>
      </w:pPr>
    </w:p>
    <w:p w:rsidR="00B01BF2" w:rsidRPr="00B01BF2" w:rsidRDefault="00B01BF2" w:rsidP="00B01BF2">
      <w:pPr>
        <w:pStyle w:val="SemEspaamento"/>
        <w:rPr>
          <w:rFonts w:ascii="Arial" w:hAnsi="Arial" w:cs="Arial"/>
          <w:sz w:val="20"/>
          <w:szCs w:val="20"/>
        </w:rPr>
      </w:pPr>
      <w:r w:rsidRPr="00B01BF2">
        <w:rPr>
          <w:rFonts w:ascii="Arial" w:hAnsi="Arial" w:cs="Arial"/>
          <w:b/>
          <w:bCs/>
          <w:sz w:val="20"/>
          <w:szCs w:val="20"/>
          <w:u w:val="single"/>
        </w:rPr>
        <w:t>CLÁUSULA DÉCIMA PRIMEIRA</w:t>
      </w:r>
      <w:r w:rsidRPr="00B01BF2">
        <w:rPr>
          <w:rFonts w:ascii="Arial" w:hAnsi="Arial" w:cs="Arial"/>
          <w:b/>
          <w:bCs/>
          <w:sz w:val="20"/>
          <w:szCs w:val="20"/>
        </w:rPr>
        <w:t xml:space="preserve"> – DA RENÚNCIA E DA RESCISÃO</w:t>
      </w:r>
      <w:r w:rsidRPr="00B01BF2">
        <w:rPr>
          <w:rFonts w:ascii="Arial" w:hAnsi="Arial" w:cs="Arial"/>
          <w:sz w:val="20"/>
          <w:szCs w:val="20"/>
        </w:rPr>
        <w:t> </w:t>
      </w:r>
    </w:p>
    <w:p w:rsidR="00B01BF2" w:rsidRPr="00B01BF2" w:rsidRDefault="00B01BF2" w:rsidP="00B01BF2">
      <w:pPr>
        <w:pStyle w:val="NormalWeb"/>
        <w:jc w:val="both"/>
        <w:rPr>
          <w:rFonts w:ascii="Arial" w:hAnsi="Arial" w:cs="Arial"/>
          <w:sz w:val="20"/>
          <w:szCs w:val="20"/>
        </w:rPr>
      </w:pPr>
      <w:proofErr w:type="gramStart"/>
      <w:r w:rsidRPr="00B01BF2">
        <w:rPr>
          <w:rFonts w:ascii="Arial" w:hAnsi="Arial" w:cs="Arial"/>
          <w:sz w:val="20"/>
          <w:szCs w:val="20"/>
        </w:rPr>
        <w:t>A presente</w:t>
      </w:r>
      <w:proofErr w:type="gramEnd"/>
      <w:r w:rsidRPr="00B01BF2">
        <w:rPr>
          <w:rFonts w:ascii="Arial" w:hAnsi="Arial" w:cs="Arial"/>
          <w:sz w:val="20"/>
          <w:szCs w:val="20"/>
        </w:rPr>
        <w:t xml:space="preserve"> ata poderá ser rescindida: </w:t>
      </w:r>
    </w:p>
    <w:p w:rsidR="00B01BF2" w:rsidRPr="00B01BF2" w:rsidRDefault="00B01BF2" w:rsidP="00B01BF2">
      <w:pPr>
        <w:pStyle w:val="SemEspaamento"/>
        <w:jc w:val="both"/>
        <w:rPr>
          <w:rFonts w:ascii="Arial" w:hAnsi="Arial" w:cs="Arial"/>
          <w:sz w:val="20"/>
          <w:szCs w:val="20"/>
        </w:rPr>
      </w:pPr>
      <w:r w:rsidRPr="00B01BF2">
        <w:rPr>
          <w:rFonts w:ascii="Arial" w:hAnsi="Arial" w:cs="Arial"/>
          <w:sz w:val="20"/>
          <w:szCs w:val="20"/>
        </w:rPr>
        <w:t xml:space="preserve">a) unilateralmente, pela Prefeitura, na forma do artigo 79, inciso I, c/c os artigos 77 e 78, incisos I a XII e XVII e parágrafo único, todos da Lei nº 8.666/93; </w:t>
      </w:r>
    </w:p>
    <w:p w:rsidR="00B01BF2" w:rsidRPr="00B01BF2" w:rsidRDefault="00B01BF2" w:rsidP="00B01BF2">
      <w:pPr>
        <w:pStyle w:val="SemEspaamento"/>
        <w:jc w:val="both"/>
        <w:rPr>
          <w:rFonts w:ascii="Arial" w:hAnsi="Arial" w:cs="Arial"/>
          <w:sz w:val="20"/>
          <w:szCs w:val="20"/>
        </w:rPr>
      </w:pPr>
      <w:r w:rsidRPr="00B01BF2">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B01BF2" w:rsidRPr="00B01BF2" w:rsidRDefault="00B01BF2" w:rsidP="00B01BF2">
      <w:pPr>
        <w:pStyle w:val="SemEspaamento"/>
        <w:jc w:val="both"/>
        <w:rPr>
          <w:rFonts w:ascii="Arial" w:hAnsi="Arial" w:cs="Arial"/>
          <w:sz w:val="20"/>
          <w:szCs w:val="20"/>
        </w:rPr>
      </w:pPr>
      <w:r w:rsidRPr="00B01BF2">
        <w:rPr>
          <w:rFonts w:ascii="Arial" w:hAnsi="Arial" w:cs="Arial"/>
          <w:sz w:val="20"/>
          <w:szCs w:val="20"/>
        </w:rPr>
        <w:t xml:space="preserve">c) Em caso de rescisão sem culpa da empresa contratada a ela serão devidos os valores correspondentes aos serviços efetivamente prestados. </w:t>
      </w:r>
    </w:p>
    <w:p w:rsidR="00B01BF2" w:rsidRPr="00B01BF2" w:rsidRDefault="00B01BF2" w:rsidP="00B01BF2">
      <w:pPr>
        <w:pStyle w:val="NormalWeb"/>
        <w:jc w:val="both"/>
        <w:rPr>
          <w:rFonts w:ascii="Arial" w:hAnsi="Arial" w:cs="Arial"/>
          <w:sz w:val="20"/>
          <w:szCs w:val="20"/>
        </w:rPr>
      </w:pPr>
      <w:r w:rsidRPr="00B01BF2">
        <w:rPr>
          <w:rFonts w:ascii="Arial" w:hAnsi="Arial" w:cs="Arial"/>
          <w:b/>
          <w:bCs/>
          <w:sz w:val="20"/>
          <w:szCs w:val="20"/>
          <w:u w:val="single"/>
        </w:rPr>
        <w:t>CLÁUSULA DÉCIMA SEGUNDA - VEDAÇÕES</w:t>
      </w:r>
    </w:p>
    <w:p w:rsidR="00B01BF2" w:rsidRPr="00B01BF2" w:rsidRDefault="00B01BF2" w:rsidP="00B01BF2">
      <w:pPr>
        <w:pStyle w:val="NormalWeb"/>
        <w:jc w:val="both"/>
        <w:rPr>
          <w:rFonts w:ascii="Arial" w:hAnsi="Arial" w:cs="Arial"/>
          <w:sz w:val="20"/>
          <w:szCs w:val="20"/>
        </w:rPr>
      </w:pPr>
      <w:r w:rsidRPr="00B01BF2">
        <w:rPr>
          <w:rFonts w:ascii="Arial" w:hAnsi="Arial" w:cs="Arial"/>
          <w:sz w:val="20"/>
          <w:szCs w:val="20"/>
        </w:rPr>
        <w:t xml:space="preserve">É vedado à empresa contratada: </w:t>
      </w:r>
    </w:p>
    <w:p w:rsidR="00B01BF2" w:rsidRPr="00B01BF2" w:rsidRDefault="00B01BF2" w:rsidP="00B01BF2">
      <w:pPr>
        <w:pStyle w:val="NormalWeb"/>
        <w:jc w:val="both"/>
        <w:rPr>
          <w:rFonts w:ascii="Arial" w:hAnsi="Arial" w:cs="Arial"/>
          <w:sz w:val="20"/>
          <w:szCs w:val="20"/>
        </w:rPr>
      </w:pPr>
      <w:r w:rsidRPr="00B01BF2">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B01BF2" w:rsidRPr="00B01BF2" w:rsidRDefault="00B01BF2" w:rsidP="00B01BF2">
      <w:pPr>
        <w:pStyle w:val="NormalWeb"/>
        <w:jc w:val="both"/>
        <w:rPr>
          <w:rFonts w:ascii="Arial" w:hAnsi="Arial" w:cs="Arial"/>
          <w:sz w:val="20"/>
          <w:szCs w:val="20"/>
        </w:rPr>
      </w:pPr>
      <w:proofErr w:type="gramStart"/>
      <w:r w:rsidRPr="00B01BF2">
        <w:rPr>
          <w:rFonts w:ascii="Arial" w:hAnsi="Arial" w:cs="Arial"/>
          <w:sz w:val="20"/>
          <w:szCs w:val="20"/>
        </w:rPr>
        <w:t>A presente</w:t>
      </w:r>
      <w:proofErr w:type="gramEnd"/>
      <w:r w:rsidRPr="00B01BF2">
        <w:rPr>
          <w:rFonts w:ascii="Arial" w:hAnsi="Arial" w:cs="Arial"/>
          <w:sz w:val="20"/>
          <w:szCs w:val="20"/>
        </w:rPr>
        <w:t xml:space="preserve"> ata poderá ser renunciada, por acordo entre as partes, mediante notificação expressa, com antecedência mínima de 30(trinta) dias da data desejada para o encerramento, em conformidade com o art. 79, II da Lei 8666/93.</w:t>
      </w:r>
    </w:p>
    <w:p w:rsidR="00B01BF2" w:rsidRPr="00B01BF2" w:rsidRDefault="00B01BF2" w:rsidP="00B01BF2">
      <w:pPr>
        <w:pStyle w:val="NormalWeb"/>
        <w:jc w:val="both"/>
        <w:rPr>
          <w:rFonts w:ascii="Arial" w:hAnsi="Arial" w:cs="Arial"/>
          <w:sz w:val="20"/>
          <w:szCs w:val="20"/>
        </w:rPr>
      </w:pPr>
      <w:r w:rsidRPr="00B01BF2">
        <w:rPr>
          <w:rFonts w:ascii="Arial" w:hAnsi="Arial" w:cs="Arial"/>
          <w:b/>
          <w:bCs/>
          <w:sz w:val="20"/>
          <w:szCs w:val="20"/>
          <w:u w:val="single"/>
        </w:rPr>
        <w:lastRenderedPageBreak/>
        <w:t>CLÁUSULA DÉCIMA TERCEIRA</w:t>
      </w:r>
      <w:r w:rsidRPr="00B01BF2">
        <w:rPr>
          <w:rFonts w:ascii="Arial" w:hAnsi="Arial" w:cs="Arial"/>
          <w:b/>
          <w:bCs/>
          <w:sz w:val="20"/>
          <w:szCs w:val="20"/>
        </w:rPr>
        <w:t>– DA PUBLICAÇÃO</w:t>
      </w:r>
      <w:r w:rsidRPr="00B01BF2">
        <w:rPr>
          <w:rFonts w:ascii="Arial" w:hAnsi="Arial" w:cs="Arial"/>
          <w:sz w:val="20"/>
          <w:szCs w:val="20"/>
        </w:rPr>
        <w:t> </w:t>
      </w:r>
    </w:p>
    <w:p w:rsidR="00B01BF2" w:rsidRPr="00B01BF2" w:rsidRDefault="00B01BF2" w:rsidP="00B01BF2">
      <w:pPr>
        <w:pStyle w:val="NormalWeb"/>
        <w:jc w:val="both"/>
        <w:rPr>
          <w:rFonts w:ascii="Arial" w:hAnsi="Arial" w:cs="Arial"/>
          <w:sz w:val="20"/>
          <w:szCs w:val="20"/>
        </w:rPr>
      </w:pPr>
      <w:r w:rsidRPr="00B01BF2">
        <w:rPr>
          <w:rFonts w:ascii="Arial" w:hAnsi="Arial" w:cs="Arial"/>
          <w:sz w:val="20"/>
          <w:szCs w:val="20"/>
        </w:rPr>
        <w:t xml:space="preserve">Para eficácia do presente instrumento, o </w:t>
      </w:r>
      <w:r w:rsidRPr="00B01BF2">
        <w:rPr>
          <w:rFonts w:ascii="Arial" w:hAnsi="Arial" w:cs="Arial"/>
          <w:b/>
          <w:sz w:val="20"/>
          <w:szCs w:val="20"/>
        </w:rPr>
        <w:t>CONTRATANTE</w:t>
      </w:r>
      <w:r w:rsidRPr="00B01BF2">
        <w:rPr>
          <w:rFonts w:ascii="Arial" w:hAnsi="Arial" w:cs="Arial"/>
          <w:sz w:val="20"/>
          <w:szCs w:val="20"/>
        </w:rPr>
        <w:t xml:space="preserve"> providenciará sua publicação em veículo de grande circulação, em forma de extrato, em conformidade com o disposto no art. 61, Parágrafo Único, da Lei 8666/93. </w:t>
      </w:r>
    </w:p>
    <w:p w:rsidR="00B01BF2" w:rsidRPr="00B01BF2" w:rsidRDefault="00B01BF2" w:rsidP="00B01BF2">
      <w:pPr>
        <w:pStyle w:val="NormalWeb"/>
        <w:rPr>
          <w:rFonts w:ascii="Arial" w:hAnsi="Arial" w:cs="Arial"/>
          <w:sz w:val="20"/>
          <w:szCs w:val="20"/>
        </w:rPr>
      </w:pPr>
      <w:r w:rsidRPr="00B01BF2">
        <w:rPr>
          <w:rFonts w:ascii="Arial" w:hAnsi="Arial" w:cs="Arial"/>
          <w:b/>
          <w:bCs/>
          <w:sz w:val="20"/>
          <w:szCs w:val="20"/>
          <w:u w:val="single"/>
        </w:rPr>
        <w:t>CLÁUSULA DÉCIMA QUARTA</w:t>
      </w:r>
      <w:r w:rsidRPr="00B01BF2">
        <w:rPr>
          <w:rFonts w:ascii="Arial" w:hAnsi="Arial" w:cs="Arial"/>
          <w:b/>
          <w:bCs/>
          <w:sz w:val="20"/>
          <w:szCs w:val="20"/>
        </w:rPr>
        <w:t xml:space="preserve"> – DOS DOCUMENTOS INTEGRANTES </w:t>
      </w:r>
    </w:p>
    <w:p w:rsidR="00B01BF2" w:rsidRPr="00B01BF2" w:rsidRDefault="00B01BF2" w:rsidP="00B01BF2">
      <w:pPr>
        <w:spacing w:before="100" w:beforeAutospacing="1" w:after="100" w:afterAutospacing="1"/>
        <w:jc w:val="both"/>
        <w:rPr>
          <w:rFonts w:ascii="Arial" w:hAnsi="Arial" w:cs="Arial"/>
          <w:sz w:val="20"/>
          <w:szCs w:val="20"/>
        </w:rPr>
      </w:pPr>
      <w:r w:rsidRPr="00B01BF2">
        <w:rPr>
          <w:rFonts w:ascii="Arial" w:hAnsi="Arial" w:cs="Arial"/>
          <w:sz w:val="20"/>
          <w:szCs w:val="20"/>
        </w:rPr>
        <w:t xml:space="preserve">Independentemente de transcrição, farão parte integrante deste instrumento de Ata Registro de Preços o Edital de Licitação - Modalidade Pregão Presencial nº 002/2021, e a proposta final e adjudicada da </w:t>
      </w:r>
      <w:r w:rsidRPr="00B01BF2">
        <w:rPr>
          <w:rFonts w:ascii="Arial" w:hAnsi="Arial" w:cs="Arial"/>
          <w:b/>
          <w:bCs/>
          <w:sz w:val="20"/>
          <w:szCs w:val="20"/>
        </w:rPr>
        <w:t>CONTRATADA</w:t>
      </w:r>
      <w:r w:rsidRPr="00B01BF2">
        <w:rPr>
          <w:rFonts w:ascii="Arial" w:hAnsi="Arial" w:cs="Arial"/>
          <w:sz w:val="20"/>
          <w:szCs w:val="20"/>
        </w:rPr>
        <w:t>.</w:t>
      </w:r>
    </w:p>
    <w:p w:rsidR="00B01BF2" w:rsidRPr="00B01BF2" w:rsidRDefault="00B01BF2" w:rsidP="00B01BF2">
      <w:pPr>
        <w:pStyle w:val="NormalWeb"/>
        <w:rPr>
          <w:rFonts w:ascii="Arial" w:hAnsi="Arial" w:cs="Arial"/>
          <w:sz w:val="20"/>
          <w:szCs w:val="20"/>
        </w:rPr>
      </w:pPr>
      <w:r w:rsidRPr="00B01BF2">
        <w:rPr>
          <w:rFonts w:ascii="Arial" w:hAnsi="Arial" w:cs="Arial"/>
          <w:b/>
          <w:bCs/>
          <w:sz w:val="20"/>
          <w:szCs w:val="20"/>
          <w:u w:val="single"/>
        </w:rPr>
        <w:t>CLÁUSULA DÉCIMA QUINTA</w:t>
      </w:r>
      <w:r w:rsidRPr="00B01BF2">
        <w:rPr>
          <w:rFonts w:ascii="Arial" w:hAnsi="Arial" w:cs="Arial"/>
          <w:b/>
          <w:bCs/>
          <w:sz w:val="20"/>
          <w:szCs w:val="20"/>
        </w:rPr>
        <w:t xml:space="preserve"> – DAS DISPOSIÇÕES FINAIS</w:t>
      </w:r>
    </w:p>
    <w:p w:rsidR="00B01BF2" w:rsidRPr="00B01BF2" w:rsidRDefault="00B01BF2" w:rsidP="00B01BF2">
      <w:pPr>
        <w:pStyle w:val="NormalWeb"/>
        <w:jc w:val="both"/>
        <w:rPr>
          <w:rFonts w:ascii="Arial" w:hAnsi="Arial" w:cs="Arial"/>
          <w:sz w:val="20"/>
          <w:szCs w:val="20"/>
        </w:rPr>
      </w:pPr>
      <w:r w:rsidRPr="00B01BF2">
        <w:rPr>
          <w:rFonts w:ascii="Arial" w:hAnsi="Arial" w:cs="Arial"/>
          <w:sz w:val="20"/>
          <w:szCs w:val="20"/>
        </w:rPr>
        <w:t xml:space="preserve">A </w:t>
      </w:r>
      <w:r w:rsidRPr="00B01BF2">
        <w:rPr>
          <w:rFonts w:ascii="Arial" w:hAnsi="Arial" w:cs="Arial"/>
          <w:b/>
          <w:sz w:val="20"/>
          <w:szCs w:val="20"/>
        </w:rPr>
        <w:t>CONTRATADA</w:t>
      </w:r>
      <w:r w:rsidRPr="00B01BF2">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B01BF2" w:rsidRPr="00B01BF2" w:rsidRDefault="00B01BF2" w:rsidP="00B01BF2">
      <w:pPr>
        <w:pStyle w:val="NormalWeb"/>
        <w:rPr>
          <w:rFonts w:ascii="Arial" w:hAnsi="Arial" w:cs="Arial"/>
          <w:sz w:val="20"/>
          <w:szCs w:val="20"/>
        </w:rPr>
      </w:pPr>
      <w:r w:rsidRPr="00B01BF2">
        <w:rPr>
          <w:rFonts w:ascii="Arial" w:hAnsi="Arial" w:cs="Arial"/>
          <w:b/>
          <w:bCs/>
          <w:sz w:val="20"/>
          <w:szCs w:val="20"/>
          <w:u w:val="single"/>
        </w:rPr>
        <w:t>CLÁUSULA DÉCIMA SEXTA</w:t>
      </w:r>
      <w:r w:rsidRPr="00B01BF2">
        <w:rPr>
          <w:rFonts w:ascii="Arial" w:hAnsi="Arial" w:cs="Arial"/>
          <w:b/>
          <w:bCs/>
          <w:sz w:val="20"/>
          <w:szCs w:val="20"/>
        </w:rPr>
        <w:t>– DO FORO</w:t>
      </w:r>
      <w:r w:rsidRPr="00B01BF2">
        <w:rPr>
          <w:rFonts w:ascii="Arial" w:hAnsi="Arial" w:cs="Arial"/>
          <w:sz w:val="20"/>
          <w:szCs w:val="20"/>
        </w:rPr>
        <w:t> </w:t>
      </w:r>
    </w:p>
    <w:p w:rsidR="00B01BF2" w:rsidRPr="00B01BF2" w:rsidRDefault="00B01BF2" w:rsidP="00B01BF2">
      <w:pPr>
        <w:pStyle w:val="SemEspaamento"/>
        <w:jc w:val="both"/>
        <w:rPr>
          <w:rFonts w:ascii="Arial" w:hAnsi="Arial" w:cs="Arial"/>
          <w:sz w:val="20"/>
          <w:szCs w:val="20"/>
        </w:rPr>
      </w:pPr>
      <w:r w:rsidRPr="00B01BF2">
        <w:rPr>
          <w:rFonts w:ascii="Arial" w:hAnsi="Arial" w:cs="Arial"/>
          <w:sz w:val="20"/>
          <w:szCs w:val="20"/>
        </w:rPr>
        <w:t>As partes contratantes elegem o foro da Comarca de Ribeirão do Pinhal – Estado do Paraná, como competente para dirimir quaisquer questões oriundas da presente ata, inclusive os casos omissos, que não puderem ser resolvidos pela via administrativa, renunciando a qualquer outro, por mais privilegiado que seja. </w:t>
      </w:r>
    </w:p>
    <w:p w:rsidR="00B01BF2" w:rsidRPr="00B01BF2" w:rsidRDefault="00B01BF2" w:rsidP="00B01BF2">
      <w:pPr>
        <w:pStyle w:val="SemEspaamento"/>
        <w:jc w:val="both"/>
        <w:rPr>
          <w:rFonts w:ascii="Arial" w:hAnsi="Arial" w:cs="Arial"/>
          <w:sz w:val="20"/>
          <w:szCs w:val="20"/>
        </w:rPr>
      </w:pPr>
    </w:p>
    <w:p w:rsidR="00B01BF2" w:rsidRPr="00B01BF2" w:rsidRDefault="00B01BF2" w:rsidP="00B01BF2">
      <w:pPr>
        <w:pStyle w:val="SemEspaamento"/>
        <w:jc w:val="both"/>
        <w:rPr>
          <w:rFonts w:ascii="Arial" w:hAnsi="Arial" w:cs="Arial"/>
          <w:sz w:val="20"/>
          <w:szCs w:val="20"/>
        </w:rPr>
      </w:pPr>
      <w:r w:rsidRPr="00B01BF2">
        <w:rPr>
          <w:rFonts w:ascii="Arial" w:hAnsi="Arial" w:cs="Arial"/>
          <w:sz w:val="20"/>
          <w:szCs w:val="20"/>
        </w:rPr>
        <w:t xml:space="preserve">E por estarem de acordo, as partes firmam </w:t>
      </w:r>
      <w:proofErr w:type="gramStart"/>
      <w:r w:rsidRPr="00B01BF2">
        <w:rPr>
          <w:rFonts w:ascii="Arial" w:hAnsi="Arial" w:cs="Arial"/>
          <w:sz w:val="20"/>
          <w:szCs w:val="20"/>
        </w:rPr>
        <w:t>a presente</w:t>
      </w:r>
      <w:proofErr w:type="gramEnd"/>
      <w:r w:rsidRPr="00B01BF2">
        <w:rPr>
          <w:rFonts w:ascii="Arial" w:hAnsi="Arial" w:cs="Arial"/>
          <w:sz w:val="20"/>
          <w:szCs w:val="20"/>
        </w:rPr>
        <w:t xml:space="preserve"> ata registro de preços em 03 (três) vias de igual teor e forma para um só efeito legal, ficando pelo menos uma via arquivada na sede da </w:t>
      </w:r>
      <w:r w:rsidRPr="00B01BF2">
        <w:rPr>
          <w:rFonts w:ascii="Arial" w:hAnsi="Arial" w:cs="Arial"/>
          <w:b/>
          <w:bCs/>
          <w:sz w:val="20"/>
          <w:szCs w:val="20"/>
        </w:rPr>
        <w:t>CONTRATANTE</w:t>
      </w:r>
      <w:r w:rsidRPr="00B01BF2">
        <w:rPr>
          <w:rFonts w:ascii="Arial" w:hAnsi="Arial" w:cs="Arial"/>
          <w:sz w:val="20"/>
          <w:szCs w:val="20"/>
        </w:rPr>
        <w:t>, na forma do art. 60 da Lei 8.666 de 21/06/1993. </w:t>
      </w:r>
    </w:p>
    <w:p w:rsidR="00B01BF2" w:rsidRPr="00B01BF2" w:rsidRDefault="00B01BF2" w:rsidP="00B01BF2">
      <w:pPr>
        <w:pStyle w:val="NormalWeb"/>
        <w:jc w:val="both"/>
        <w:rPr>
          <w:rFonts w:ascii="Arial" w:hAnsi="Arial" w:cs="Arial"/>
          <w:sz w:val="20"/>
          <w:szCs w:val="20"/>
        </w:rPr>
      </w:pPr>
      <w:r w:rsidRPr="00B01BF2">
        <w:rPr>
          <w:rFonts w:ascii="Arial" w:hAnsi="Arial" w:cs="Arial"/>
          <w:sz w:val="20"/>
          <w:szCs w:val="20"/>
        </w:rPr>
        <w:t>Ribeirão do Pinhal, 29 de janeiro de 2021.</w:t>
      </w:r>
    </w:p>
    <w:p w:rsidR="00B01BF2" w:rsidRPr="00B01BF2" w:rsidRDefault="00B01BF2" w:rsidP="00B01BF2">
      <w:pPr>
        <w:pStyle w:val="NormalWeb"/>
        <w:jc w:val="both"/>
        <w:rPr>
          <w:rFonts w:ascii="Arial" w:hAnsi="Arial" w:cs="Arial"/>
          <w:sz w:val="20"/>
          <w:szCs w:val="20"/>
        </w:rPr>
      </w:pPr>
    </w:p>
    <w:tbl>
      <w:tblPr>
        <w:tblW w:w="8956" w:type="dxa"/>
        <w:tblLook w:val="01E0"/>
      </w:tblPr>
      <w:tblGrid>
        <w:gridCol w:w="4624"/>
        <w:gridCol w:w="4332"/>
      </w:tblGrid>
      <w:tr w:rsidR="00B01BF2" w:rsidRPr="00B01BF2" w:rsidTr="006E7F67">
        <w:tc>
          <w:tcPr>
            <w:tcW w:w="4685" w:type="dxa"/>
          </w:tcPr>
          <w:p w:rsidR="00B01BF2" w:rsidRPr="00B01BF2" w:rsidRDefault="00B01BF2" w:rsidP="006E7F67">
            <w:pPr>
              <w:pStyle w:val="SemEspaamento"/>
              <w:jc w:val="both"/>
              <w:rPr>
                <w:rFonts w:ascii="Arial" w:hAnsi="Arial" w:cs="Arial"/>
                <w:sz w:val="20"/>
                <w:szCs w:val="20"/>
              </w:rPr>
            </w:pPr>
            <w:r w:rsidRPr="00B01BF2">
              <w:rPr>
                <w:rFonts w:ascii="Arial" w:hAnsi="Arial" w:cs="Arial"/>
                <w:sz w:val="20"/>
                <w:szCs w:val="20"/>
              </w:rPr>
              <w:t>____________________________________</w:t>
            </w:r>
          </w:p>
          <w:p w:rsidR="00B01BF2" w:rsidRPr="00B01BF2" w:rsidRDefault="00B01BF2" w:rsidP="006E7F67">
            <w:pPr>
              <w:pStyle w:val="SemEspaamento"/>
              <w:rPr>
                <w:rFonts w:ascii="Arial" w:hAnsi="Arial" w:cs="Arial"/>
                <w:sz w:val="20"/>
                <w:szCs w:val="20"/>
              </w:rPr>
            </w:pPr>
            <w:r w:rsidRPr="00B01BF2">
              <w:rPr>
                <w:rFonts w:ascii="Arial" w:hAnsi="Arial" w:cs="Arial"/>
                <w:sz w:val="20"/>
                <w:szCs w:val="20"/>
              </w:rPr>
              <w:t>DARTAGNAN CALIXTO FRAIZ</w:t>
            </w:r>
          </w:p>
          <w:p w:rsidR="00B01BF2" w:rsidRPr="00B01BF2" w:rsidRDefault="00B01BF2" w:rsidP="006E7F67">
            <w:pPr>
              <w:pStyle w:val="SemEspaamento"/>
              <w:jc w:val="both"/>
              <w:rPr>
                <w:rFonts w:ascii="Arial" w:hAnsi="Arial" w:cs="Arial"/>
                <w:sz w:val="20"/>
                <w:szCs w:val="20"/>
              </w:rPr>
            </w:pPr>
            <w:r w:rsidRPr="00B01BF2">
              <w:rPr>
                <w:rFonts w:ascii="Arial" w:hAnsi="Arial" w:cs="Arial"/>
                <w:sz w:val="20"/>
                <w:szCs w:val="20"/>
              </w:rPr>
              <w:t>PREFEITO MUNICIPAL</w:t>
            </w:r>
          </w:p>
        </w:tc>
        <w:tc>
          <w:tcPr>
            <w:tcW w:w="4271" w:type="dxa"/>
          </w:tcPr>
          <w:p w:rsidR="00B01BF2" w:rsidRPr="00B01BF2" w:rsidRDefault="00B01BF2" w:rsidP="006E7F67">
            <w:pPr>
              <w:pStyle w:val="SemEspaamento"/>
              <w:jc w:val="both"/>
              <w:rPr>
                <w:rFonts w:ascii="Arial" w:hAnsi="Arial" w:cs="Arial"/>
                <w:sz w:val="20"/>
                <w:szCs w:val="20"/>
              </w:rPr>
            </w:pPr>
            <w:r w:rsidRPr="00B01BF2">
              <w:rPr>
                <w:rFonts w:ascii="Arial" w:hAnsi="Arial" w:cs="Arial"/>
                <w:sz w:val="20"/>
                <w:szCs w:val="20"/>
              </w:rPr>
              <w:t>_____________________________________</w:t>
            </w:r>
          </w:p>
          <w:p w:rsidR="00B01BF2" w:rsidRPr="00B01BF2" w:rsidRDefault="00B01BF2" w:rsidP="006E7F67">
            <w:pPr>
              <w:pStyle w:val="SemEspaamento"/>
              <w:rPr>
                <w:rFonts w:ascii="Arial" w:hAnsi="Arial" w:cs="Arial"/>
                <w:sz w:val="20"/>
                <w:szCs w:val="20"/>
              </w:rPr>
            </w:pPr>
            <w:r w:rsidRPr="00B01BF2">
              <w:rPr>
                <w:rFonts w:ascii="Arial" w:hAnsi="Arial" w:cs="Arial"/>
                <w:sz w:val="20"/>
                <w:szCs w:val="20"/>
              </w:rPr>
              <w:t>APARECIDO ALVES DE OLIVEIRA</w:t>
            </w:r>
          </w:p>
          <w:p w:rsidR="00B01BF2" w:rsidRPr="00B01BF2" w:rsidRDefault="00B01BF2" w:rsidP="006E7F67">
            <w:pPr>
              <w:pStyle w:val="SemEspaamento"/>
              <w:jc w:val="both"/>
              <w:rPr>
                <w:rFonts w:ascii="Arial" w:hAnsi="Arial" w:cs="Arial"/>
                <w:sz w:val="20"/>
                <w:szCs w:val="20"/>
              </w:rPr>
            </w:pPr>
            <w:r w:rsidRPr="00B01BF2">
              <w:rPr>
                <w:rFonts w:ascii="Arial" w:hAnsi="Arial" w:cs="Arial"/>
                <w:sz w:val="20"/>
                <w:szCs w:val="20"/>
              </w:rPr>
              <w:t>CPF: 175.251.529-34.</w:t>
            </w:r>
          </w:p>
          <w:p w:rsidR="00B01BF2" w:rsidRPr="00B01BF2" w:rsidRDefault="00B01BF2" w:rsidP="006E7F67">
            <w:pPr>
              <w:pStyle w:val="SemEspaamento"/>
              <w:jc w:val="both"/>
              <w:rPr>
                <w:rFonts w:ascii="Arial" w:hAnsi="Arial" w:cs="Arial"/>
                <w:sz w:val="20"/>
                <w:szCs w:val="20"/>
              </w:rPr>
            </w:pPr>
          </w:p>
        </w:tc>
      </w:tr>
    </w:tbl>
    <w:p w:rsidR="00B01BF2" w:rsidRPr="00B01BF2" w:rsidRDefault="00B01BF2" w:rsidP="00B01BF2">
      <w:pPr>
        <w:pStyle w:val="SemEspaamento"/>
        <w:rPr>
          <w:rFonts w:ascii="Arial" w:hAnsi="Arial" w:cs="Arial"/>
          <w:sz w:val="20"/>
          <w:szCs w:val="20"/>
        </w:rPr>
      </w:pPr>
      <w:r w:rsidRPr="00B01BF2">
        <w:rPr>
          <w:rFonts w:ascii="Arial" w:hAnsi="Arial" w:cs="Arial"/>
          <w:sz w:val="20"/>
          <w:szCs w:val="20"/>
        </w:rPr>
        <w:t xml:space="preserve">  TESTEMUNHAS:</w:t>
      </w:r>
    </w:p>
    <w:p w:rsidR="00B01BF2" w:rsidRPr="00B01BF2" w:rsidRDefault="00B01BF2" w:rsidP="00B01BF2">
      <w:pPr>
        <w:pStyle w:val="SemEspaamento"/>
        <w:rPr>
          <w:rFonts w:ascii="Arial" w:hAnsi="Arial" w:cs="Arial"/>
          <w:sz w:val="20"/>
          <w:szCs w:val="20"/>
        </w:rPr>
      </w:pPr>
    </w:p>
    <w:p w:rsidR="00B01BF2" w:rsidRPr="00B01BF2" w:rsidRDefault="00B01BF2" w:rsidP="00B01BF2">
      <w:pPr>
        <w:pStyle w:val="SemEspaamento"/>
        <w:rPr>
          <w:rFonts w:ascii="Arial" w:hAnsi="Arial" w:cs="Arial"/>
          <w:sz w:val="20"/>
          <w:szCs w:val="20"/>
        </w:rPr>
      </w:pPr>
    </w:p>
    <w:p w:rsidR="00B01BF2" w:rsidRPr="00B01BF2" w:rsidRDefault="00B01BF2" w:rsidP="00B01BF2">
      <w:pPr>
        <w:pStyle w:val="SemEspaamento"/>
        <w:rPr>
          <w:rFonts w:ascii="Arial" w:hAnsi="Arial" w:cs="Arial"/>
          <w:sz w:val="20"/>
          <w:szCs w:val="20"/>
        </w:rPr>
      </w:pPr>
    </w:p>
    <w:tbl>
      <w:tblPr>
        <w:tblW w:w="0" w:type="auto"/>
        <w:tblLook w:val="04A0"/>
      </w:tblPr>
      <w:tblGrid>
        <w:gridCol w:w="4606"/>
        <w:gridCol w:w="4606"/>
      </w:tblGrid>
      <w:tr w:rsidR="00B01BF2" w:rsidRPr="00B01BF2" w:rsidTr="006E7F67">
        <w:tc>
          <w:tcPr>
            <w:tcW w:w="4606" w:type="dxa"/>
          </w:tcPr>
          <w:p w:rsidR="00B01BF2" w:rsidRPr="00B01BF2" w:rsidRDefault="00B01BF2" w:rsidP="006E7F67">
            <w:pPr>
              <w:pStyle w:val="SemEspaamento"/>
              <w:rPr>
                <w:rFonts w:ascii="Arial" w:hAnsi="Arial" w:cs="Arial"/>
                <w:sz w:val="20"/>
                <w:szCs w:val="20"/>
              </w:rPr>
            </w:pPr>
          </w:p>
          <w:p w:rsidR="00B01BF2" w:rsidRPr="00B01BF2" w:rsidRDefault="00B01BF2" w:rsidP="006E7F67">
            <w:pPr>
              <w:pStyle w:val="SemEspaamento"/>
              <w:rPr>
                <w:rFonts w:ascii="Arial" w:hAnsi="Arial" w:cs="Arial"/>
                <w:sz w:val="20"/>
                <w:szCs w:val="20"/>
              </w:rPr>
            </w:pPr>
            <w:r w:rsidRPr="00B01BF2">
              <w:rPr>
                <w:rFonts w:ascii="Arial" w:hAnsi="Arial" w:cs="Arial"/>
                <w:sz w:val="20"/>
                <w:szCs w:val="20"/>
              </w:rPr>
              <w:t>FAYÇAL MELHEM CHAMMA JUNIOR</w:t>
            </w:r>
          </w:p>
          <w:p w:rsidR="00B01BF2" w:rsidRPr="00B01BF2" w:rsidRDefault="00B01BF2" w:rsidP="006E7F67">
            <w:pPr>
              <w:pStyle w:val="SemEspaamento"/>
              <w:rPr>
                <w:rFonts w:ascii="Arial" w:hAnsi="Arial" w:cs="Arial"/>
                <w:sz w:val="20"/>
                <w:szCs w:val="20"/>
              </w:rPr>
            </w:pPr>
            <w:r w:rsidRPr="00B01BF2">
              <w:rPr>
                <w:rFonts w:ascii="Arial" w:hAnsi="Arial" w:cs="Arial"/>
                <w:sz w:val="20"/>
                <w:szCs w:val="20"/>
              </w:rPr>
              <w:t>CPF/MF 033.182.809-09</w:t>
            </w:r>
          </w:p>
        </w:tc>
        <w:tc>
          <w:tcPr>
            <w:tcW w:w="4606" w:type="dxa"/>
          </w:tcPr>
          <w:p w:rsidR="00B01BF2" w:rsidRPr="00B01BF2" w:rsidRDefault="00B01BF2" w:rsidP="006E7F67">
            <w:pPr>
              <w:pStyle w:val="SemEspaamento"/>
              <w:rPr>
                <w:rFonts w:ascii="Arial" w:hAnsi="Arial" w:cs="Arial"/>
                <w:sz w:val="20"/>
                <w:szCs w:val="20"/>
              </w:rPr>
            </w:pPr>
            <w:r w:rsidRPr="00B01BF2">
              <w:rPr>
                <w:rFonts w:ascii="Arial" w:hAnsi="Arial" w:cs="Arial"/>
                <w:sz w:val="20"/>
                <w:szCs w:val="20"/>
              </w:rPr>
              <w:t xml:space="preserve">   SILAS MACEDO DE ARAUJO</w:t>
            </w:r>
          </w:p>
          <w:p w:rsidR="00B01BF2" w:rsidRPr="00B01BF2" w:rsidRDefault="00B01BF2" w:rsidP="006E7F67">
            <w:pPr>
              <w:pStyle w:val="SemEspaamento"/>
              <w:rPr>
                <w:rFonts w:ascii="Arial" w:hAnsi="Arial" w:cs="Arial"/>
                <w:sz w:val="20"/>
                <w:szCs w:val="20"/>
              </w:rPr>
            </w:pPr>
            <w:r w:rsidRPr="00B01BF2">
              <w:rPr>
                <w:rFonts w:ascii="Arial" w:hAnsi="Arial" w:cs="Arial"/>
                <w:sz w:val="20"/>
                <w:szCs w:val="20"/>
              </w:rPr>
              <w:t xml:space="preserve">   CPF/MF 045.711.409-67</w:t>
            </w:r>
          </w:p>
          <w:p w:rsidR="00B01BF2" w:rsidRPr="00B01BF2" w:rsidRDefault="00B01BF2" w:rsidP="006E7F67">
            <w:pPr>
              <w:pStyle w:val="SemEspaamento"/>
              <w:rPr>
                <w:rFonts w:ascii="Arial" w:hAnsi="Arial" w:cs="Arial"/>
                <w:sz w:val="20"/>
                <w:szCs w:val="20"/>
              </w:rPr>
            </w:pPr>
          </w:p>
          <w:p w:rsidR="00B01BF2" w:rsidRPr="00B01BF2" w:rsidRDefault="00B01BF2" w:rsidP="006E7F67">
            <w:pPr>
              <w:pStyle w:val="SemEspaamento"/>
              <w:rPr>
                <w:rFonts w:ascii="Arial" w:hAnsi="Arial" w:cs="Arial"/>
                <w:sz w:val="20"/>
                <w:szCs w:val="20"/>
              </w:rPr>
            </w:pPr>
          </w:p>
          <w:p w:rsidR="00B01BF2" w:rsidRPr="00B01BF2" w:rsidRDefault="00B01BF2" w:rsidP="006E7F67">
            <w:pPr>
              <w:pStyle w:val="SemEspaamento"/>
              <w:rPr>
                <w:rFonts w:ascii="Arial" w:hAnsi="Arial" w:cs="Arial"/>
                <w:sz w:val="20"/>
                <w:szCs w:val="20"/>
              </w:rPr>
            </w:pPr>
          </w:p>
          <w:p w:rsidR="00B01BF2" w:rsidRPr="00B01BF2" w:rsidRDefault="00B01BF2" w:rsidP="006E7F67">
            <w:pPr>
              <w:pStyle w:val="SemEspaamento"/>
              <w:rPr>
                <w:rFonts w:ascii="Arial" w:hAnsi="Arial" w:cs="Arial"/>
                <w:sz w:val="20"/>
                <w:szCs w:val="20"/>
              </w:rPr>
            </w:pPr>
          </w:p>
        </w:tc>
      </w:tr>
      <w:tr w:rsidR="00B01BF2" w:rsidRPr="00B01BF2" w:rsidTr="006E7F67">
        <w:tc>
          <w:tcPr>
            <w:tcW w:w="4606" w:type="dxa"/>
          </w:tcPr>
          <w:p w:rsidR="00B01BF2" w:rsidRPr="00B01BF2" w:rsidRDefault="00B01BF2" w:rsidP="006E7F67">
            <w:pPr>
              <w:pStyle w:val="SemEspaamento"/>
              <w:rPr>
                <w:rFonts w:ascii="Arial" w:hAnsi="Arial" w:cs="Arial"/>
                <w:sz w:val="20"/>
                <w:szCs w:val="20"/>
              </w:rPr>
            </w:pPr>
          </w:p>
        </w:tc>
        <w:tc>
          <w:tcPr>
            <w:tcW w:w="4606" w:type="dxa"/>
          </w:tcPr>
          <w:p w:rsidR="00B01BF2" w:rsidRPr="00B01BF2" w:rsidRDefault="00B01BF2" w:rsidP="006E7F67">
            <w:pPr>
              <w:pStyle w:val="SemEspaamento"/>
              <w:rPr>
                <w:rFonts w:ascii="Arial" w:hAnsi="Arial" w:cs="Arial"/>
                <w:sz w:val="20"/>
                <w:szCs w:val="20"/>
              </w:rPr>
            </w:pPr>
          </w:p>
        </w:tc>
      </w:tr>
    </w:tbl>
    <w:p w:rsidR="00294B98" w:rsidRPr="00294B98" w:rsidRDefault="00294B98" w:rsidP="00294B98">
      <w:pPr>
        <w:pStyle w:val="SemEspaamento"/>
        <w:rPr>
          <w:rFonts w:ascii="Arial" w:hAnsi="Arial" w:cs="Arial"/>
          <w:sz w:val="20"/>
          <w:szCs w:val="20"/>
        </w:rPr>
      </w:pPr>
      <w:r w:rsidRPr="00294B98">
        <w:rPr>
          <w:rFonts w:ascii="Arial" w:hAnsi="Arial" w:cs="Arial"/>
          <w:sz w:val="20"/>
          <w:szCs w:val="20"/>
        </w:rPr>
        <w:t>RAFAEL SANTANA FRIZON</w:t>
      </w:r>
    </w:p>
    <w:p w:rsidR="00294B98" w:rsidRPr="00294B98" w:rsidRDefault="00294B98" w:rsidP="00294B98">
      <w:pPr>
        <w:pStyle w:val="SemEspaamento"/>
        <w:rPr>
          <w:rFonts w:ascii="Arial" w:hAnsi="Arial" w:cs="Arial"/>
          <w:sz w:val="20"/>
          <w:szCs w:val="20"/>
        </w:rPr>
      </w:pPr>
      <w:r w:rsidRPr="00294B98">
        <w:rPr>
          <w:rFonts w:ascii="Arial" w:hAnsi="Arial" w:cs="Arial"/>
          <w:sz w:val="20"/>
          <w:szCs w:val="20"/>
        </w:rPr>
        <w:t>ADVOGADO.</w:t>
      </w:r>
    </w:p>
    <w:p w:rsidR="00B01BF2" w:rsidRPr="00B01BF2" w:rsidRDefault="00B01BF2" w:rsidP="00B01BF2">
      <w:pPr>
        <w:rPr>
          <w:rFonts w:ascii="Arial" w:hAnsi="Arial" w:cs="Arial"/>
          <w:sz w:val="20"/>
          <w:szCs w:val="20"/>
        </w:rPr>
      </w:pPr>
    </w:p>
    <w:p w:rsidR="00B01BF2" w:rsidRPr="00B01BF2" w:rsidRDefault="00B01BF2" w:rsidP="00B01BF2">
      <w:pPr>
        <w:pStyle w:val="SemEspaamento"/>
        <w:rPr>
          <w:rFonts w:ascii="Arial" w:hAnsi="Arial" w:cs="Arial"/>
          <w:sz w:val="20"/>
          <w:szCs w:val="20"/>
        </w:rPr>
      </w:pPr>
      <w:r w:rsidRPr="00B01BF2">
        <w:rPr>
          <w:rFonts w:ascii="Arial" w:hAnsi="Arial" w:cs="Arial"/>
          <w:sz w:val="20"/>
          <w:szCs w:val="20"/>
        </w:rPr>
        <w:t>ALCÍDIO BALDUÍNO SOUZA JUNIOR</w:t>
      </w:r>
    </w:p>
    <w:p w:rsidR="00B01BF2" w:rsidRPr="00B01BF2" w:rsidRDefault="00B01BF2" w:rsidP="00294B98">
      <w:pPr>
        <w:pStyle w:val="SemEspaamento"/>
        <w:rPr>
          <w:rFonts w:ascii="Arial" w:hAnsi="Arial" w:cs="Arial"/>
          <w:sz w:val="20"/>
          <w:szCs w:val="20"/>
        </w:rPr>
      </w:pPr>
      <w:r w:rsidRPr="00B01BF2">
        <w:rPr>
          <w:rFonts w:ascii="Arial" w:hAnsi="Arial" w:cs="Arial"/>
          <w:sz w:val="20"/>
          <w:szCs w:val="20"/>
        </w:rPr>
        <w:t>FISCAL CONTRATO</w:t>
      </w:r>
    </w:p>
    <w:sectPr w:rsidR="00B01BF2" w:rsidRPr="00B01BF2" w:rsidSect="00E434A9">
      <w:headerReference w:type="default" r:id="rId6"/>
      <w:footerReference w:type="default" r:id="rId7"/>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1BF2" w:rsidRDefault="00B01BF2" w:rsidP="00B01BF2">
      <w:pPr>
        <w:spacing w:after="0" w:line="240" w:lineRule="auto"/>
      </w:pPr>
      <w:r>
        <w:separator/>
      </w:r>
    </w:p>
  </w:endnote>
  <w:endnote w:type="continuationSeparator" w:id="1">
    <w:p w:rsidR="00B01BF2" w:rsidRDefault="00B01BF2" w:rsidP="00B01B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4A9" w:rsidRDefault="00294B98">
    <w:pPr>
      <w:pStyle w:val="Rodap"/>
      <w:pBdr>
        <w:bottom w:val="single" w:sz="12" w:space="1" w:color="auto"/>
      </w:pBdr>
      <w:jc w:val="center"/>
      <w:rPr>
        <w:sz w:val="20"/>
      </w:rPr>
    </w:pPr>
  </w:p>
  <w:p w:rsidR="00E434A9" w:rsidRPr="00B01BF2" w:rsidRDefault="00294B98">
    <w:pPr>
      <w:pStyle w:val="Rodap"/>
      <w:jc w:val="center"/>
      <w:rPr>
        <w:rFonts w:asciiTheme="minorHAnsi" w:hAnsiTheme="minorHAnsi" w:cstheme="minorHAnsi"/>
        <w:sz w:val="18"/>
        <w:szCs w:val="18"/>
      </w:rPr>
    </w:pPr>
    <w:r w:rsidRPr="00B01BF2">
      <w:rPr>
        <w:rFonts w:asciiTheme="minorHAnsi" w:hAnsiTheme="minorHAnsi" w:cstheme="minorHAnsi"/>
        <w:sz w:val="18"/>
        <w:szCs w:val="18"/>
      </w:rPr>
      <w:t xml:space="preserve">Rua Paraná 983 – </w:t>
    </w:r>
    <w:r w:rsidR="00B01BF2" w:rsidRPr="00B01BF2">
      <w:rPr>
        <w:rFonts w:asciiTheme="minorHAnsi" w:hAnsiTheme="minorHAnsi" w:cstheme="minorHAnsi"/>
        <w:sz w:val="18"/>
        <w:szCs w:val="18"/>
      </w:rPr>
      <w:t>Centro</w:t>
    </w:r>
    <w:r w:rsidRPr="00B01BF2">
      <w:rPr>
        <w:rFonts w:asciiTheme="minorHAnsi" w:hAnsiTheme="minorHAnsi" w:cstheme="minorHAnsi"/>
        <w:sz w:val="18"/>
        <w:szCs w:val="18"/>
      </w:rPr>
      <w:t xml:space="preserve"> – CEP: 86.490-000 – Fone: (43)3551830</w:t>
    </w:r>
    <w:r w:rsidR="00B01BF2" w:rsidRPr="00B01BF2">
      <w:rPr>
        <w:rFonts w:asciiTheme="minorHAnsi" w:hAnsiTheme="minorHAnsi" w:cstheme="minorHAnsi"/>
        <w:sz w:val="18"/>
        <w:szCs w:val="18"/>
      </w:rPr>
      <w:t>1</w:t>
    </w:r>
    <w:r w:rsidRPr="00B01BF2">
      <w:rPr>
        <w:rFonts w:asciiTheme="minorHAnsi" w:hAnsiTheme="minorHAnsi" w:cstheme="minorHAnsi"/>
        <w:sz w:val="18"/>
        <w:szCs w:val="18"/>
      </w:rPr>
      <w:t>.</w:t>
    </w:r>
  </w:p>
  <w:p w:rsidR="00E434A9" w:rsidRPr="00B01BF2" w:rsidRDefault="00294B98">
    <w:pPr>
      <w:pStyle w:val="Rodap"/>
      <w:jc w:val="center"/>
      <w:rPr>
        <w:rFonts w:asciiTheme="minorHAnsi" w:hAnsiTheme="minorHAnsi" w:cstheme="minorHAnsi"/>
        <w:sz w:val="18"/>
        <w:szCs w:val="18"/>
      </w:rPr>
    </w:pPr>
    <w:proofErr w:type="spellStart"/>
    <w:r w:rsidRPr="00B01BF2">
      <w:rPr>
        <w:rFonts w:asciiTheme="minorHAnsi" w:hAnsiTheme="minorHAnsi" w:cstheme="minorHAnsi"/>
        <w:sz w:val="18"/>
        <w:szCs w:val="18"/>
      </w:rPr>
      <w:t>E-mail</w:t>
    </w:r>
    <w:proofErr w:type="spellEnd"/>
    <w:r w:rsidRPr="00B01BF2">
      <w:rPr>
        <w:rFonts w:asciiTheme="minorHAnsi" w:hAnsiTheme="minorHAnsi" w:cstheme="minorHAnsi"/>
        <w:sz w:val="18"/>
        <w:szCs w:val="18"/>
      </w:rPr>
      <w:t xml:space="preserve">: </w:t>
    </w:r>
    <w:hyperlink r:id="rId1" w:history="1">
      <w:r w:rsidRPr="00B01BF2">
        <w:rPr>
          <w:rStyle w:val="Hyperlink"/>
          <w:rFonts w:asciiTheme="minorHAnsi" w:hAnsiTheme="minorHAnsi" w:cstheme="minorHAnsi"/>
          <w:sz w:val="18"/>
          <w:szCs w:val="18"/>
        </w:rPr>
        <w:t>pmrpinhal@uol.com.br</w:t>
      </w:r>
    </w:hyperlink>
    <w:r w:rsidR="00B01BF2" w:rsidRPr="00B01BF2">
      <w:rPr>
        <w:rFonts w:asciiTheme="minorHAnsi" w:hAnsiTheme="minorHAnsi" w:cstheme="minorHAnsi"/>
        <w:sz w:val="18"/>
        <w:szCs w:val="18"/>
      </w:rPr>
      <w:t xml:space="preserve"> e </w:t>
    </w:r>
    <w:hyperlink r:id="rId2" w:history="1">
      <w:r w:rsidR="00B01BF2" w:rsidRPr="00B01BF2">
        <w:rPr>
          <w:rStyle w:val="Hyperlink"/>
          <w:rFonts w:asciiTheme="minorHAnsi" w:hAnsiTheme="minorHAnsi" w:cstheme="minorHAnsi"/>
          <w:sz w:val="18"/>
          <w:szCs w:val="18"/>
        </w:rPr>
        <w:t>compras.pmrpinhal@gmail.com</w:t>
      </w:r>
    </w:hyperlink>
    <w:r w:rsidR="00B01BF2" w:rsidRPr="00B01BF2">
      <w:rPr>
        <w:rFonts w:asciiTheme="minorHAnsi" w:hAnsiTheme="minorHAnsi" w:cstheme="minorHAnsi"/>
        <w:sz w:val="18"/>
        <w:szCs w:val="1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1BF2" w:rsidRDefault="00B01BF2" w:rsidP="00B01BF2">
      <w:pPr>
        <w:spacing w:after="0" w:line="240" w:lineRule="auto"/>
      </w:pPr>
      <w:r>
        <w:separator/>
      </w:r>
    </w:p>
  </w:footnote>
  <w:footnote w:type="continuationSeparator" w:id="1">
    <w:p w:rsidR="00B01BF2" w:rsidRDefault="00B01BF2" w:rsidP="00B01B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4A9" w:rsidRDefault="00294B98">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E434A9" w:rsidRDefault="00294B98">
    <w:pPr>
      <w:pStyle w:val="Cabealho"/>
      <w:pBdr>
        <w:bottom w:val="single" w:sz="12" w:space="1" w:color="auto"/>
      </w:pBdr>
      <w:jc w:val="center"/>
      <w:rPr>
        <w:rFonts w:ascii="Century" w:hAnsi="Century"/>
        <w:i/>
        <w:sz w:val="32"/>
      </w:rPr>
    </w:pPr>
    <w:r>
      <w:rPr>
        <w:rFonts w:ascii="Century" w:hAnsi="Century"/>
        <w:i/>
        <w:sz w:val="32"/>
      </w:rPr>
      <w:t>- ESTADO DO PARANÁ -</w:t>
    </w:r>
  </w:p>
  <w:p w:rsidR="00E434A9" w:rsidRDefault="00294B98">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B01BF2"/>
    <w:rsid w:val="00294B98"/>
    <w:rsid w:val="00B01BF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B01BF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B01BF2"/>
    <w:rPr>
      <w:rFonts w:ascii="Times New Roman" w:eastAsia="Times New Roman" w:hAnsi="Times New Roman" w:cs="Times New Roman"/>
      <w:sz w:val="24"/>
      <w:szCs w:val="24"/>
    </w:rPr>
  </w:style>
  <w:style w:type="paragraph" w:styleId="Rodap">
    <w:name w:val="footer"/>
    <w:basedOn w:val="Normal"/>
    <w:link w:val="RodapChar"/>
    <w:rsid w:val="00B01BF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B01BF2"/>
    <w:rPr>
      <w:rFonts w:ascii="Times New Roman" w:eastAsia="Times New Roman" w:hAnsi="Times New Roman" w:cs="Times New Roman"/>
      <w:sz w:val="24"/>
      <w:szCs w:val="24"/>
    </w:rPr>
  </w:style>
  <w:style w:type="character" w:styleId="Hyperlink">
    <w:name w:val="Hyperlink"/>
    <w:basedOn w:val="Fontepargpadro"/>
    <w:rsid w:val="00B01BF2"/>
    <w:rPr>
      <w:color w:val="0000FF"/>
      <w:u w:val="single"/>
    </w:rPr>
  </w:style>
  <w:style w:type="paragraph" w:styleId="Ttulo">
    <w:name w:val="Title"/>
    <w:basedOn w:val="Normal"/>
    <w:link w:val="TtuloChar"/>
    <w:qFormat/>
    <w:rsid w:val="00B01BF2"/>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B01BF2"/>
    <w:rPr>
      <w:rFonts w:ascii="Times New Roman" w:eastAsia="Times New Roman" w:hAnsi="Times New Roman" w:cs="Times New Roman"/>
      <w:b/>
      <w:snapToGrid w:val="0"/>
      <w:sz w:val="24"/>
      <w:szCs w:val="20"/>
    </w:rPr>
  </w:style>
  <w:style w:type="paragraph" w:styleId="SemEspaamento">
    <w:name w:val="No Spacing"/>
    <w:link w:val="SemEspaamentoChar"/>
    <w:uiPriority w:val="1"/>
    <w:qFormat/>
    <w:rsid w:val="00B01BF2"/>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B01BF2"/>
    <w:rPr>
      <w:rFonts w:ascii="Times New Roman" w:eastAsia="Times New Roman" w:hAnsi="Times New Roman" w:cs="Times New Roman"/>
      <w:sz w:val="24"/>
      <w:szCs w:val="24"/>
    </w:rPr>
  </w:style>
  <w:style w:type="character" w:styleId="Forte">
    <w:name w:val="Strong"/>
    <w:basedOn w:val="Fontepargpadro"/>
    <w:uiPriority w:val="22"/>
    <w:qFormat/>
    <w:rsid w:val="00B01BF2"/>
    <w:rPr>
      <w:b/>
      <w:bCs/>
    </w:rPr>
  </w:style>
  <w:style w:type="paragraph" w:styleId="NormalWeb">
    <w:name w:val="Normal (Web)"/>
    <w:basedOn w:val="Normal"/>
    <w:uiPriority w:val="99"/>
    <w:rsid w:val="00B01BF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compras.pmrpinhal@gmail.com" TargetMode="External"/><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2471</Words>
  <Characters>13349</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2021-01-27T12:26:00Z</dcterms:created>
  <dcterms:modified xsi:type="dcterms:W3CDTF">2021-01-27T12:40:00Z</dcterms:modified>
</cp:coreProperties>
</file>