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664CC3" w:rsidRPr="00D37C27" w:rsidTr="00740669">
        <w:trPr>
          <w:trHeight w:val="3018"/>
        </w:trPr>
        <w:tc>
          <w:tcPr>
            <w:tcW w:w="6487" w:type="dxa"/>
            <w:shd w:val="clear" w:color="auto" w:fill="auto"/>
          </w:tcPr>
          <w:p w:rsidR="00664CC3" w:rsidRPr="00C4616A" w:rsidRDefault="00664CC3" w:rsidP="0074066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4616A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64CC3" w:rsidRPr="008E261D" w:rsidRDefault="00664CC3" w:rsidP="00664CC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C4616A"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Pregão Presencial nº. 014/2021 - COM RESERVA DE COTA DE 25% EXCLUSIVO PARA MEI/ME/EPP (LC 147/2014). Encontra-se aberto na PREFEITURA MUNICIPAL DE RIBEIRÃO DO PINHAL – ESTADO DO PARANÁ, processo licitatório na modalidade Pregão, do tipo MAIOR DESCONTO PERCENTUAL por lote, </w:t>
            </w:r>
            <w:r w:rsidRPr="00C4616A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sobre os valores ofertados na Tabela AUDATEX, </w:t>
            </w:r>
            <w:r w:rsidRPr="00C4616A">
              <w:rPr>
                <w:rFonts w:asciiTheme="minorHAnsi" w:hAnsiTheme="minorHAnsi" w:cstheme="minorHAnsi"/>
                <w:sz w:val="18"/>
                <w:szCs w:val="18"/>
              </w:rPr>
              <w:t xml:space="preserve">cujo objeto é o registro de preços para possível </w:t>
            </w:r>
            <w:r w:rsidRPr="00C4616A">
              <w:rPr>
                <w:rFonts w:asciiTheme="minorHAnsi" w:eastAsiaTheme="minorHAnsi" w:hAnsiTheme="minorHAnsi" w:cstheme="minorHAnsi"/>
                <w:sz w:val="18"/>
                <w:szCs w:val="18"/>
              </w:rPr>
              <w:t>aquisição de peças, acessórios e peças elétricas g</w:t>
            </w:r>
            <w:r w:rsidRPr="00C4616A">
              <w:rPr>
                <w:rFonts w:asciiTheme="minorHAnsi" w:hAnsiTheme="minorHAnsi" w:cstheme="minorHAnsi"/>
                <w:sz w:val="18"/>
                <w:szCs w:val="18"/>
              </w:rPr>
              <w:t>enuínas ou originais, para atender veículos da linha leve e pesada do Departamento Rodoviário, Secretaria de Assistência Social, Secretaria de Educação e Secretaria de Saúde. A realização do pregão presencial será no dia: 12/02/2021 a partir das 09h00min, na sede da Prefeitura Municipal, localizada à Rua Paraná, nº. 983 – Centro, em nosso Município. O valor total estimado para tal aquisição será de R$ 620.000,00 (seiscentos e vinte mil reais). 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6" w:history="1">
              <w:r w:rsidRPr="00C4616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4616A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C4616A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 Ribeirão do Pinhal, 25 de janeiro de 2021. Fayçal Melhem Chamma Junior - Pregoeiro Municipal.</w:t>
            </w:r>
          </w:p>
        </w:tc>
      </w:tr>
    </w:tbl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Pr="00D37C27" w:rsidRDefault="00664CC3" w:rsidP="00664C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64CC3" w:rsidRDefault="00664CC3" w:rsidP="00664CC3"/>
    <w:p w:rsidR="00664CC3" w:rsidRDefault="00664CC3" w:rsidP="00664CC3"/>
    <w:p w:rsidR="00664CC3" w:rsidRDefault="00664CC3" w:rsidP="00664CC3"/>
    <w:p w:rsidR="00664CC3" w:rsidRDefault="00664CC3" w:rsidP="00664CC3"/>
    <w:p w:rsidR="00664CC3" w:rsidRDefault="00664CC3" w:rsidP="00664CC3"/>
    <w:p w:rsidR="00664CC3" w:rsidRDefault="00664CC3" w:rsidP="00664CC3"/>
    <w:p w:rsidR="00664CC3" w:rsidRDefault="00664CC3" w:rsidP="00664CC3"/>
    <w:p w:rsidR="00664CC3" w:rsidRDefault="00664CC3" w:rsidP="00664CC3"/>
    <w:p w:rsidR="00664CC3" w:rsidRDefault="00664CC3" w:rsidP="00664CC3"/>
    <w:p w:rsidR="00664CC3" w:rsidRDefault="00664CC3" w:rsidP="00664CC3"/>
    <w:p w:rsidR="0045361E" w:rsidRDefault="0045361E"/>
    <w:sectPr w:rsidR="0045361E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1E" w:rsidRDefault="0045361E" w:rsidP="0045361E">
      <w:pPr>
        <w:spacing w:after="0" w:line="240" w:lineRule="auto"/>
      </w:pPr>
      <w:r>
        <w:separator/>
      </w:r>
    </w:p>
  </w:endnote>
  <w:endnote w:type="continuationSeparator" w:id="1">
    <w:p w:rsidR="0045361E" w:rsidRDefault="0045361E" w:rsidP="0045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4616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64CC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64CC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1E" w:rsidRDefault="0045361E" w:rsidP="0045361E">
      <w:pPr>
        <w:spacing w:after="0" w:line="240" w:lineRule="auto"/>
      </w:pPr>
      <w:r>
        <w:separator/>
      </w:r>
    </w:p>
  </w:footnote>
  <w:footnote w:type="continuationSeparator" w:id="1">
    <w:p w:rsidR="0045361E" w:rsidRDefault="0045361E" w:rsidP="0045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64CC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664CC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4616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CC3"/>
    <w:rsid w:val="0045361E"/>
    <w:rsid w:val="00664CC3"/>
    <w:rsid w:val="00C4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4C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4CC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64C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64CC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64CC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6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4CC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64C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664C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2021-01-28T18:47:00Z</dcterms:created>
  <dcterms:modified xsi:type="dcterms:W3CDTF">2021-01-28T18:55:00Z</dcterms:modified>
</cp:coreProperties>
</file>