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791B3D" w:rsidRPr="006863F7" w:rsidTr="006863F7">
        <w:tc>
          <w:tcPr>
            <w:tcW w:w="3227" w:type="dxa"/>
          </w:tcPr>
          <w:p w:rsidR="00791B3D" w:rsidRPr="006863F7" w:rsidRDefault="00791B3D" w:rsidP="00557142">
            <w:pPr>
              <w:pStyle w:val="SemEspaamento"/>
              <w:jc w:val="center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>PREFEITURA MUNICIPAL DE RIBEIRÃO DO PINHAL - PR</w:t>
            </w:r>
          </w:p>
          <w:p w:rsidR="00791B3D" w:rsidRPr="006863F7" w:rsidRDefault="00791B3D" w:rsidP="00557142">
            <w:pPr>
              <w:pStyle w:val="SemEspaamento"/>
              <w:jc w:val="center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>PROCESSO LICITATÓRIO – TOMADA DE PREÇOS Nº: 007/2016 - EXTRATO SEXTO ADITIVO CONTRATO N.º 148/2016.</w:t>
            </w:r>
          </w:p>
          <w:p w:rsidR="00791B3D" w:rsidRPr="006863F7" w:rsidRDefault="00791B3D" w:rsidP="00791B3D">
            <w:pPr>
              <w:pStyle w:val="SemEspaamento"/>
              <w:jc w:val="both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 xml:space="preserve"> Extrato de aditivo de CONTRATO celebrado entre o </w:t>
            </w:r>
            <w:r w:rsidRPr="006863F7">
              <w:rPr>
                <w:rFonts w:cstheme="minorHAnsi"/>
                <w:sz w:val="12"/>
                <w:szCs w:val="12"/>
              </w:rPr>
              <w:t>FUNDO MUNICIPAL DE SAÚDE DE RIBEIRÃO DO PINHAL</w:t>
            </w:r>
            <w:r w:rsidRPr="006863F7">
              <w:rPr>
                <w:sz w:val="12"/>
                <w:szCs w:val="12"/>
              </w:rPr>
              <w:t xml:space="preserve">, CNPJ n.º </w:t>
            </w:r>
            <w:r w:rsidRPr="006863F7">
              <w:rPr>
                <w:rFonts w:cstheme="minorHAnsi"/>
                <w:sz w:val="12"/>
                <w:szCs w:val="12"/>
              </w:rPr>
              <w:t>09.654.201/0001-87</w:t>
            </w:r>
            <w:r w:rsidRPr="006863F7">
              <w:rPr>
                <w:sz w:val="12"/>
                <w:szCs w:val="12"/>
              </w:rPr>
              <w:t xml:space="preserve">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 30/01/2021. Data de assinatura: 30/01/2020, DALTON LUIZ LUITZ JUNIOR - CPF: 037.236.089-06 e VANDELENE SILVEIRA DE REZENDE, CPF/MF n.º 027.566.919-09. </w:t>
            </w:r>
          </w:p>
        </w:tc>
      </w:tr>
    </w:tbl>
    <w:p w:rsidR="00791B3D" w:rsidRPr="006863F7" w:rsidRDefault="00791B3D" w:rsidP="00791B3D">
      <w:pPr>
        <w:rPr>
          <w:sz w:val="12"/>
          <w:szCs w:val="12"/>
        </w:rPr>
      </w:pPr>
    </w:p>
    <w:p w:rsidR="00F84F09" w:rsidRPr="006863F7" w:rsidRDefault="00F84F09">
      <w:pPr>
        <w:rPr>
          <w:sz w:val="12"/>
          <w:szCs w:val="12"/>
        </w:rPr>
      </w:pPr>
      <w:bookmarkStart w:id="0" w:name="_GoBack"/>
      <w:bookmarkEnd w:id="0"/>
    </w:p>
    <w:sectPr w:rsidR="00F84F09" w:rsidRPr="006863F7" w:rsidSect="00EB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4"/>
    <w:rsid w:val="004E1783"/>
    <w:rsid w:val="006863F7"/>
    <w:rsid w:val="00791B3D"/>
    <w:rsid w:val="00BE4A9B"/>
    <w:rsid w:val="00F819F4"/>
    <w:rsid w:val="00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B3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B3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B3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B3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2020-01-29T14:01:00Z</dcterms:created>
  <dcterms:modified xsi:type="dcterms:W3CDTF">2020-01-30T14:27:00Z</dcterms:modified>
</cp:coreProperties>
</file>