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AA1" w:rsidRDefault="00A25AA1" w:rsidP="00A25AA1">
      <w:pPr>
        <w:rPr>
          <w:rFonts w:ascii="Tahoma" w:hAnsi="Tahoma" w:cs="Tahoma"/>
          <w:b/>
          <w:sz w:val="20"/>
          <w:u w:val="single"/>
        </w:rPr>
      </w:pPr>
    </w:p>
    <w:p w:rsidR="00A25AA1" w:rsidRPr="005172A4" w:rsidRDefault="00A25AA1" w:rsidP="00A25AA1">
      <w:pPr>
        <w:ind w:right="-376"/>
        <w:jc w:val="center"/>
        <w:rPr>
          <w:rFonts w:ascii="Tahoma" w:hAnsi="Tahoma" w:cs="Tahoma"/>
          <w:sz w:val="20"/>
        </w:rPr>
      </w:pPr>
      <w:r w:rsidRPr="005172A4">
        <w:rPr>
          <w:rFonts w:ascii="Tahoma" w:hAnsi="Tahoma" w:cs="Tahoma"/>
          <w:b/>
          <w:sz w:val="20"/>
          <w:u w:val="single"/>
        </w:rPr>
        <w:t>AVISO DE LICITAÇÃO</w:t>
      </w:r>
      <w:r w:rsidR="00232F37">
        <w:rPr>
          <w:rFonts w:ascii="Tahoma" w:hAnsi="Tahoma" w:cs="Tahoma"/>
          <w:b/>
          <w:sz w:val="20"/>
          <w:u w:val="single"/>
        </w:rPr>
        <w:t xml:space="preserve"> – ERRATA.</w:t>
      </w:r>
    </w:p>
    <w:p w:rsidR="00A25AA1" w:rsidRPr="005172A4" w:rsidRDefault="00A25AA1" w:rsidP="00A25AA1">
      <w:pPr>
        <w:ind w:right="-376"/>
        <w:jc w:val="center"/>
        <w:rPr>
          <w:rFonts w:ascii="Tahoma" w:hAnsi="Tahoma" w:cs="Tahoma"/>
          <w:b/>
          <w:sz w:val="20"/>
        </w:rPr>
      </w:pPr>
    </w:p>
    <w:p w:rsidR="00A25AA1" w:rsidRPr="005172A4" w:rsidRDefault="00A25AA1" w:rsidP="00A25AA1">
      <w:pPr>
        <w:ind w:right="-376"/>
        <w:jc w:val="center"/>
        <w:rPr>
          <w:rFonts w:ascii="Tahoma" w:hAnsi="Tahoma" w:cs="Tahoma"/>
          <w:b/>
          <w:sz w:val="20"/>
        </w:rPr>
      </w:pPr>
      <w:r>
        <w:rPr>
          <w:rFonts w:ascii="Tahoma" w:hAnsi="Tahoma" w:cs="Tahoma"/>
          <w:b/>
          <w:sz w:val="20"/>
        </w:rPr>
        <w:t>Pregão Presencial nº: 065/2020.</w:t>
      </w:r>
    </w:p>
    <w:p w:rsidR="00A25AA1" w:rsidRPr="005172A4" w:rsidRDefault="00A25AA1" w:rsidP="00A25AA1">
      <w:pPr>
        <w:ind w:right="-376"/>
        <w:jc w:val="center"/>
        <w:rPr>
          <w:rFonts w:ascii="Tahoma" w:hAnsi="Tahoma" w:cs="Tahoma"/>
          <w:sz w:val="20"/>
        </w:rPr>
      </w:pPr>
    </w:p>
    <w:p w:rsidR="00A25AA1" w:rsidRDefault="00A25AA1" w:rsidP="00232F37">
      <w:pPr>
        <w:ind w:right="-376"/>
        <w:jc w:val="both"/>
        <w:rPr>
          <w:rFonts w:ascii="Tahoma" w:hAnsi="Tahoma" w:cs="Tahoma"/>
          <w:sz w:val="20"/>
        </w:rPr>
      </w:pPr>
      <w:r w:rsidRPr="005172A4">
        <w:rPr>
          <w:rFonts w:ascii="Tahoma" w:hAnsi="Tahoma" w:cs="Tahoma"/>
          <w:sz w:val="20"/>
        </w:rPr>
        <w:tab/>
      </w:r>
      <w:r w:rsidR="00232F37">
        <w:rPr>
          <w:rFonts w:ascii="Tahoma" w:hAnsi="Tahoma" w:cs="Tahoma"/>
          <w:sz w:val="20"/>
        </w:rPr>
        <w:t>Tendo em vista a impugnação pela empresa MAPFRE SEGURO GERAL, com relação ao item 1.2 – “i”, do</w:t>
      </w:r>
      <w:r w:rsidRPr="005172A4">
        <w:rPr>
          <w:rFonts w:ascii="Tahoma" w:hAnsi="Tahoma" w:cs="Tahoma"/>
          <w:sz w:val="20"/>
        </w:rPr>
        <w:t xml:space="preserve"> processo licitatório modalidade Pregão, do tipo menor preço global por lote, cujo objeto é a</w:t>
      </w:r>
      <w:r>
        <w:rPr>
          <w:rFonts w:ascii="Tahoma" w:hAnsi="Tahoma" w:cs="Tahoma"/>
          <w:sz w:val="20"/>
        </w:rPr>
        <w:t xml:space="preserve"> contratação de seguros para os veículos </w:t>
      </w:r>
      <w:r w:rsidR="007D76A6">
        <w:rPr>
          <w:rFonts w:ascii="Tahoma" w:hAnsi="Tahoma" w:cs="Tahoma"/>
          <w:sz w:val="20"/>
        </w:rPr>
        <w:t>VW</w:t>
      </w:r>
      <w:r>
        <w:rPr>
          <w:rFonts w:ascii="Tahoma" w:hAnsi="Tahoma" w:cs="Tahoma"/>
          <w:sz w:val="20"/>
        </w:rPr>
        <w:t xml:space="preserve">/Gol 1.0 placa BEP-9H72, </w:t>
      </w:r>
      <w:r w:rsidR="007D76A6">
        <w:rPr>
          <w:rFonts w:ascii="Tahoma" w:hAnsi="Tahoma" w:cs="Tahoma"/>
          <w:sz w:val="20"/>
        </w:rPr>
        <w:t>VW</w:t>
      </w:r>
      <w:r>
        <w:rPr>
          <w:rFonts w:ascii="Tahoma" w:hAnsi="Tahoma" w:cs="Tahoma"/>
          <w:sz w:val="20"/>
        </w:rPr>
        <w:t xml:space="preserve">/Gol 1.0 placa </w:t>
      </w:r>
      <w:r w:rsidR="007D76A6" w:rsidRPr="007D76A6">
        <w:rPr>
          <w:rFonts w:ascii="Tahoma" w:hAnsi="Tahoma" w:cs="Tahoma"/>
          <w:sz w:val="20"/>
        </w:rPr>
        <w:t>BEG-2A92</w:t>
      </w:r>
      <w:r>
        <w:rPr>
          <w:rFonts w:ascii="Tahoma" w:hAnsi="Tahoma" w:cs="Tahoma"/>
          <w:sz w:val="20"/>
        </w:rPr>
        <w:t xml:space="preserve"> e Chevrolet Spin Premier 1.8 </w:t>
      </w:r>
      <w:r w:rsidRPr="00BA25B3">
        <w:rPr>
          <w:rFonts w:ascii="Tahoma" w:hAnsi="Tahoma" w:cs="Tahoma"/>
          <w:sz w:val="20"/>
          <w:szCs w:val="20"/>
        </w:rPr>
        <w:t>com cobertura mínima para 12 (doze) meses, podendo ser prorrogado, nos termos artigo 57, inciso II, da Lei 8666/93</w:t>
      </w:r>
      <w:r w:rsidR="00232F37">
        <w:rPr>
          <w:rFonts w:ascii="Tahoma" w:hAnsi="Tahoma" w:cs="Tahoma"/>
          <w:sz w:val="20"/>
        </w:rPr>
        <w:t xml:space="preserve"> </w:t>
      </w:r>
      <w:r w:rsidRPr="00555EC5">
        <w:rPr>
          <w:rFonts w:ascii="Tahoma" w:hAnsi="Tahoma" w:cs="Tahoma"/>
          <w:sz w:val="20"/>
        </w:rPr>
        <w:t xml:space="preserve">será </w:t>
      </w:r>
      <w:r w:rsidR="00232F37">
        <w:rPr>
          <w:rFonts w:ascii="Tahoma" w:hAnsi="Tahoma" w:cs="Tahoma"/>
          <w:sz w:val="20"/>
        </w:rPr>
        <w:t xml:space="preserve">realizado </w:t>
      </w:r>
      <w:r w:rsidRPr="00555EC5">
        <w:rPr>
          <w:rFonts w:ascii="Tahoma" w:hAnsi="Tahoma" w:cs="Tahoma"/>
          <w:sz w:val="20"/>
        </w:rPr>
        <w:t xml:space="preserve">no dia </w:t>
      </w:r>
      <w:r w:rsidR="00232F37">
        <w:rPr>
          <w:rFonts w:ascii="Tahoma" w:hAnsi="Tahoma" w:cs="Tahoma"/>
          <w:b/>
          <w:sz w:val="20"/>
        </w:rPr>
        <w:t>12/01/2021</w:t>
      </w:r>
      <w:r>
        <w:rPr>
          <w:rFonts w:ascii="Tahoma" w:hAnsi="Tahoma" w:cs="Tahoma"/>
          <w:sz w:val="20"/>
        </w:rPr>
        <w:t>, a partir das 09h00</w:t>
      </w:r>
      <w:r w:rsidRPr="00555EC5">
        <w:rPr>
          <w:rFonts w:ascii="Tahoma" w:hAnsi="Tahoma" w:cs="Tahoma"/>
          <w:sz w:val="20"/>
        </w:rPr>
        <w:t>min, na sede da Prefeitura Municipal, localizada à Rua Paraná, nº. 983 – Centro, em nosso Município.</w:t>
      </w:r>
      <w:r w:rsidR="007D76A6">
        <w:rPr>
          <w:rFonts w:ascii="Tahoma" w:hAnsi="Tahoma" w:cs="Tahoma"/>
          <w:sz w:val="20"/>
        </w:rPr>
        <w:t xml:space="preserve"> </w:t>
      </w:r>
      <w:r w:rsidRPr="00CE0718">
        <w:rPr>
          <w:rFonts w:ascii="Tahoma" w:hAnsi="Tahoma" w:cs="Tahoma"/>
          <w:sz w:val="20"/>
        </w:rPr>
        <w:t>O valor total estimado para tal contratação será de</w:t>
      </w:r>
      <w:r w:rsidRPr="00EE7807">
        <w:rPr>
          <w:rFonts w:ascii="Tahoma" w:hAnsi="Tahoma" w:cs="Tahoma"/>
          <w:b/>
          <w:sz w:val="20"/>
        </w:rPr>
        <w:t xml:space="preserve"> R$ </w:t>
      </w:r>
      <w:r>
        <w:rPr>
          <w:rFonts w:ascii="Tahoma" w:hAnsi="Tahoma" w:cs="Tahoma"/>
          <w:b/>
          <w:sz w:val="20"/>
        </w:rPr>
        <w:t xml:space="preserve">4.350,00 </w:t>
      </w:r>
      <w:r>
        <w:rPr>
          <w:rFonts w:ascii="Tahoma" w:hAnsi="Tahoma" w:cs="Tahoma"/>
          <w:sz w:val="20"/>
        </w:rPr>
        <w:t>(quatro mil trezentos e cinquenta reais</w:t>
      </w:r>
      <w:r w:rsidRPr="00CE0718">
        <w:rPr>
          <w:rFonts w:ascii="Tahoma" w:hAnsi="Tahoma" w:cs="Tahoma"/>
          <w:sz w:val="20"/>
        </w:rPr>
        <w:t>)</w:t>
      </w:r>
      <w:r>
        <w:rPr>
          <w:rFonts w:ascii="Tahoma" w:hAnsi="Tahoma" w:cs="Tahoma"/>
          <w:sz w:val="20"/>
        </w:rPr>
        <w:t>.</w:t>
      </w:r>
    </w:p>
    <w:p w:rsidR="00A25AA1" w:rsidRDefault="00A25AA1" w:rsidP="00A25AA1">
      <w:pPr>
        <w:ind w:right="-376"/>
        <w:jc w:val="both"/>
        <w:rPr>
          <w:rFonts w:ascii="Tahoma" w:hAnsi="Tahoma" w:cs="Tahoma"/>
          <w:sz w:val="20"/>
          <w:szCs w:val="20"/>
        </w:rPr>
      </w:pPr>
      <w:r w:rsidRPr="00CE0718">
        <w:rPr>
          <w:rFonts w:ascii="Tahoma" w:hAnsi="Tahoma" w:cs="Tahoma"/>
          <w:sz w:val="20"/>
        </w:rPr>
        <w:tab/>
      </w:r>
      <w:r w:rsidRPr="00C9036C">
        <w:rPr>
          <w:rFonts w:ascii="Tahoma" w:hAnsi="Tahoma" w:cs="Tahoma"/>
          <w:sz w:val="20"/>
          <w:szCs w:val="20"/>
        </w:rPr>
        <w:t>O edital na íntegra estará disponível para consulta e retirada mediante pagamento de taxa no endereço supra, junto ao Setor de licitações, de segunda a sexta-feira, no horário das 09h00min às 11h00min e das 13h30min às 15h30min e no endereço eletrônico</w:t>
      </w:r>
      <w:r>
        <w:rPr>
          <w:rFonts w:ascii="Tahoma" w:hAnsi="Tahoma" w:cs="Tahoma"/>
          <w:sz w:val="20"/>
          <w:szCs w:val="20"/>
        </w:rPr>
        <w:t xml:space="preserve"> </w:t>
      </w:r>
      <w:r w:rsidRPr="00C9036C">
        <w:rPr>
          <w:rFonts w:ascii="Tahoma" w:hAnsi="Tahoma" w:cs="Tahoma"/>
          <w:sz w:val="20"/>
          <w:szCs w:val="20"/>
        </w:rPr>
        <w:t>(</w:t>
      </w:r>
      <w:hyperlink r:id="rId7" w:history="1">
        <w:r w:rsidRPr="0046287A">
          <w:rPr>
            <w:rStyle w:val="Hyperlink"/>
            <w:sz w:val="20"/>
            <w:szCs w:val="20"/>
          </w:rPr>
          <w:t>www.ribeiraodopinhal.pr.gov.br</w:t>
        </w:r>
      </w:hyperlink>
      <w:r w:rsidRPr="00C9036C">
        <w:rPr>
          <w:rStyle w:val="CitaoHTML"/>
          <w:sz w:val="20"/>
          <w:szCs w:val="20"/>
        </w:rPr>
        <w:t>)</w:t>
      </w:r>
      <w:r w:rsidRPr="00C9036C">
        <w:rPr>
          <w:rFonts w:ascii="Tahoma" w:hAnsi="Tahoma" w:cs="Tahoma"/>
          <w:sz w:val="20"/>
          <w:szCs w:val="20"/>
        </w:rPr>
        <w:t>.</w:t>
      </w:r>
    </w:p>
    <w:p w:rsidR="00A25AA1" w:rsidRDefault="00A25AA1" w:rsidP="00A25AA1">
      <w:pPr>
        <w:ind w:right="-376"/>
        <w:jc w:val="both"/>
        <w:rPr>
          <w:rFonts w:ascii="Tahoma" w:hAnsi="Tahoma" w:cs="Tahoma"/>
          <w:sz w:val="20"/>
          <w:szCs w:val="20"/>
        </w:rPr>
      </w:pPr>
      <w:r>
        <w:rPr>
          <w:rFonts w:ascii="Tahoma" w:hAnsi="Tahoma" w:cs="Tahoma"/>
          <w:sz w:val="20"/>
          <w:szCs w:val="20"/>
        </w:rPr>
        <w:tab/>
      </w:r>
      <w:r w:rsidRPr="00E71080">
        <w:rPr>
          <w:rFonts w:ascii="Tahoma" w:hAnsi="Tahoma" w:cs="Tahoma"/>
          <w:sz w:val="20"/>
          <w:szCs w:val="20"/>
        </w:rPr>
        <w:t xml:space="preserve">As autenticações e reconhecimentos de firma poderão ser </w:t>
      </w:r>
      <w:proofErr w:type="gramStart"/>
      <w:r w:rsidRPr="00E71080">
        <w:rPr>
          <w:rFonts w:ascii="Tahoma" w:hAnsi="Tahoma" w:cs="Tahoma"/>
          <w:sz w:val="20"/>
          <w:szCs w:val="20"/>
        </w:rPr>
        <w:t>realizadas</w:t>
      </w:r>
      <w:proofErr w:type="gramEnd"/>
      <w:r w:rsidRPr="00E71080">
        <w:rPr>
          <w:rFonts w:ascii="Tahoma" w:hAnsi="Tahoma" w:cs="Tahoma"/>
          <w:sz w:val="20"/>
          <w:szCs w:val="20"/>
        </w:rPr>
        <w:t xml:space="preserve"> por funcionário da administração antes da sessão de julgamento.</w:t>
      </w:r>
    </w:p>
    <w:p w:rsidR="00A25AA1" w:rsidRDefault="00A25AA1" w:rsidP="00A25AA1">
      <w:pPr>
        <w:ind w:right="-376"/>
        <w:jc w:val="both"/>
        <w:rPr>
          <w:rFonts w:ascii="Tahoma" w:hAnsi="Tahoma" w:cs="Tahoma"/>
          <w:sz w:val="20"/>
          <w:szCs w:val="20"/>
        </w:rPr>
      </w:pPr>
    </w:p>
    <w:p w:rsidR="00A25AA1" w:rsidRPr="00C9036C" w:rsidRDefault="00A25AA1" w:rsidP="00A25AA1">
      <w:pPr>
        <w:ind w:right="-376"/>
        <w:jc w:val="both"/>
        <w:rPr>
          <w:rFonts w:ascii="Tahoma" w:hAnsi="Tahoma" w:cs="Tahoma"/>
          <w:sz w:val="20"/>
          <w:szCs w:val="20"/>
        </w:rPr>
      </w:pPr>
    </w:p>
    <w:p w:rsidR="00A25AA1" w:rsidRDefault="00A25AA1" w:rsidP="00A25AA1">
      <w:pPr>
        <w:ind w:right="-376"/>
        <w:jc w:val="right"/>
        <w:rPr>
          <w:rFonts w:ascii="Tahoma" w:hAnsi="Tahoma" w:cs="Tahoma"/>
          <w:sz w:val="20"/>
          <w:szCs w:val="20"/>
        </w:rPr>
      </w:pPr>
      <w:r w:rsidRPr="00C9036C">
        <w:rPr>
          <w:rFonts w:ascii="Tahoma" w:hAnsi="Tahoma" w:cs="Tahoma"/>
          <w:sz w:val="20"/>
          <w:szCs w:val="20"/>
        </w:rPr>
        <w:t xml:space="preserve">Ribeirão do Pinhal, </w:t>
      </w:r>
      <w:r w:rsidR="00232F37">
        <w:rPr>
          <w:rFonts w:ascii="Tahoma" w:hAnsi="Tahoma" w:cs="Tahoma"/>
          <w:sz w:val="20"/>
          <w:szCs w:val="20"/>
        </w:rPr>
        <w:t>22</w:t>
      </w:r>
      <w:r>
        <w:rPr>
          <w:rFonts w:ascii="Tahoma" w:hAnsi="Tahoma" w:cs="Tahoma"/>
          <w:sz w:val="20"/>
          <w:szCs w:val="20"/>
        </w:rPr>
        <w:t xml:space="preserve"> de dezembro de 2020</w:t>
      </w:r>
      <w:r w:rsidRPr="00C9036C">
        <w:rPr>
          <w:rFonts w:ascii="Tahoma" w:hAnsi="Tahoma" w:cs="Tahoma"/>
          <w:sz w:val="20"/>
          <w:szCs w:val="20"/>
        </w:rPr>
        <w:t>.</w:t>
      </w:r>
    </w:p>
    <w:p w:rsidR="00A25AA1" w:rsidRPr="00C9036C" w:rsidRDefault="00A25AA1" w:rsidP="00A25AA1">
      <w:pPr>
        <w:ind w:right="-376"/>
        <w:jc w:val="right"/>
        <w:rPr>
          <w:rFonts w:ascii="Tahoma" w:hAnsi="Tahoma" w:cs="Tahoma"/>
          <w:sz w:val="20"/>
          <w:szCs w:val="20"/>
        </w:rPr>
      </w:pPr>
    </w:p>
    <w:p w:rsidR="00A25AA1" w:rsidRPr="00CE0718" w:rsidRDefault="00A25AA1" w:rsidP="00A25AA1">
      <w:pPr>
        <w:ind w:right="-376"/>
        <w:jc w:val="both"/>
        <w:rPr>
          <w:rFonts w:ascii="Tahoma" w:hAnsi="Tahoma" w:cs="Tahoma"/>
          <w:b/>
          <w:sz w:val="20"/>
        </w:rPr>
      </w:pPr>
    </w:p>
    <w:p w:rsidR="00A25AA1" w:rsidRPr="00CE0718" w:rsidRDefault="00A25AA1" w:rsidP="00A25AA1">
      <w:pPr>
        <w:ind w:right="-376"/>
        <w:jc w:val="center"/>
        <w:rPr>
          <w:rFonts w:ascii="Tahoma" w:hAnsi="Tahoma" w:cs="Tahoma"/>
          <w:b/>
          <w:sz w:val="20"/>
        </w:rPr>
      </w:pPr>
    </w:p>
    <w:p w:rsidR="00A25AA1" w:rsidRPr="00CE0718" w:rsidRDefault="00A25AA1" w:rsidP="00A25AA1">
      <w:pPr>
        <w:ind w:right="-376"/>
        <w:jc w:val="center"/>
        <w:rPr>
          <w:rFonts w:ascii="Tahoma" w:hAnsi="Tahoma" w:cs="Tahoma"/>
          <w:b/>
          <w:sz w:val="20"/>
        </w:rPr>
      </w:pPr>
      <w:proofErr w:type="spellStart"/>
      <w:proofErr w:type="gramStart"/>
      <w:r w:rsidRPr="00CE0718">
        <w:rPr>
          <w:rFonts w:ascii="Tahoma" w:hAnsi="Tahoma" w:cs="Tahoma"/>
          <w:b/>
          <w:sz w:val="20"/>
        </w:rPr>
        <w:t>FayçalMelhemChamma</w:t>
      </w:r>
      <w:proofErr w:type="spellEnd"/>
      <w:proofErr w:type="gramEnd"/>
      <w:r w:rsidRPr="00CE0718">
        <w:rPr>
          <w:rFonts w:ascii="Tahoma" w:hAnsi="Tahoma" w:cs="Tahoma"/>
          <w:b/>
          <w:sz w:val="20"/>
        </w:rPr>
        <w:t xml:space="preserve"> Junior</w:t>
      </w:r>
    </w:p>
    <w:p w:rsidR="00A25AA1" w:rsidRPr="00CE0718" w:rsidRDefault="00A25AA1" w:rsidP="00A25AA1">
      <w:pPr>
        <w:ind w:right="-376"/>
        <w:jc w:val="center"/>
        <w:rPr>
          <w:rFonts w:ascii="Tahoma" w:hAnsi="Tahoma" w:cs="Tahoma"/>
          <w:b/>
          <w:sz w:val="20"/>
        </w:rPr>
      </w:pPr>
      <w:r w:rsidRPr="00CE0718">
        <w:rPr>
          <w:rFonts w:ascii="Tahoma" w:hAnsi="Tahoma" w:cs="Tahoma"/>
          <w:b/>
          <w:sz w:val="20"/>
        </w:rPr>
        <w:t>Pregoeiro Municipal</w:t>
      </w:r>
    </w:p>
    <w:p w:rsidR="00A25AA1" w:rsidRDefault="00A25AA1" w:rsidP="00A25AA1">
      <w:pPr>
        <w:ind w:right="-376"/>
        <w:jc w:val="both"/>
        <w:rPr>
          <w:rFonts w:ascii="Tahoma" w:hAnsi="Tahoma" w:cs="Tahoma"/>
          <w:b/>
          <w:sz w:val="20"/>
        </w:rPr>
      </w:pPr>
    </w:p>
    <w:p w:rsidR="00A25AA1" w:rsidRDefault="00A25AA1" w:rsidP="00A25AA1">
      <w:pPr>
        <w:ind w:right="-376"/>
        <w:jc w:val="center"/>
        <w:rPr>
          <w:rFonts w:ascii="Tahoma" w:hAnsi="Tahoma" w:cs="Tahoma"/>
          <w:b/>
          <w:sz w:val="20"/>
        </w:rPr>
      </w:pPr>
    </w:p>
    <w:p w:rsidR="00A25AA1" w:rsidRDefault="00A25AA1" w:rsidP="00A25AA1">
      <w:pPr>
        <w:ind w:right="-376"/>
        <w:jc w:val="center"/>
        <w:rPr>
          <w:rFonts w:ascii="Tahoma" w:hAnsi="Tahoma" w:cs="Tahoma"/>
          <w:b/>
          <w:sz w:val="20"/>
        </w:rPr>
      </w:pPr>
    </w:p>
    <w:p w:rsidR="00A25AA1" w:rsidRDefault="00A25AA1" w:rsidP="00A25AA1">
      <w:pPr>
        <w:ind w:right="-376"/>
        <w:jc w:val="center"/>
        <w:rPr>
          <w:rFonts w:ascii="Tahoma" w:hAnsi="Tahoma" w:cs="Tahoma"/>
          <w:b/>
          <w:sz w:val="20"/>
        </w:rPr>
      </w:pPr>
    </w:p>
    <w:p w:rsidR="00A25AA1" w:rsidRDefault="00A25AA1" w:rsidP="00A25AA1">
      <w:pPr>
        <w:ind w:right="-376"/>
        <w:jc w:val="center"/>
        <w:rPr>
          <w:rFonts w:ascii="Tahoma" w:hAnsi="Tahoma" w:cs="Tahoma"/>
          <w:b/>
          <w:sz w:val="20"/>
        </w:rPr>
      </w:pPr>
    </w:p>
    <w:p w:rsidR="00232F37" w:rsidRDefault="00232F37" w:rsidP="00A25AA1">
      <w:pPr>
        <w:ind w:right="-376"/>
        <w:jc w:val="center"/>
        <w:rPr>
          <w:rFonts w:ascii="Tahoma" w:hAnsi="Tahoma" w:cs="Tahoma"/>
          <w:b/>
          <w:sz w:val="20"/>
        </w:rPr>
      </w:pPr>
    </w:p>
    <w:p w:rsidR="00A25AA1" w:rsidRDefault="00A25AA1" w:rsidP="00A25AA1">
      <w:pPr>
        <w:ind w:right="-376"/>
        <w:jc w:val="center"/>
        <w:rPr>
          <w:rFonts w:ascii="Tahoma" w:hAnsi="Tahoma" w:cs="Tahoma"/>
          <w:b/>
          <w:sz w:val="20"/>
        </w:rPr>
      </w:pPr>
    </w:p>
    <w:p w:rsidR="00A25AA1" w:rsidRPr="005172A4" w:rsidRDefault="00232F37" w:rsidP="00A25AA1">
      <w:pPr>
        <w:ind w:right="-376"/>
        <w:jc w:val="center"/>
        <w:rPr>
          <w:rFonts w:ascii="Tahoma" w:hAnsi="Tahoma" w:cs="Tahoma"/>
          <w:b/>
          <w:sz w:val="20"/>
          <w:u w:val="single"/>
        </w:rPr>
      </w:pPr>
      <w:r>
        <w:rPr>
          <w:rFonts w:ascii="Tahoma" w:hAnsi="Tahoma" w:cs="Tahoma"/>
          <w:b/>
          <w:sz w:val="20"/>
          <w:u w:val="single"/>
        </w:rPr>
        <w:lastRenderedPageBreak/>
        <w:t xml:space="preserve">ERRATA - </w:t>
      </w:r>
      <w:r w:rsidR="00A25AA1" w:rsidRPr="005172A4">
        <w:rPr>
          <w:rFonts w:ascii="Tahoma" w:hAnsi="Tahoma" w:cs="Tahoma"/>
          <w:b/>
          <w:sz w:val="20"/>
          <w:u w:val="single"/>
        </w:rPr>
        <w:t>EDITAL DE PREGÃO PRESENCIAL n°</w:t>
      </w:r>
      <w:r w:rsidR="00A25AA1">
        <w:rPr>
          <w:rFonts w:ascii="Tahoma" w:hAnsi="Tahoma" w:cs="Tahoma"/>
          <w:b/>
          <w:sz w:val="20"/>
          <w:u w:val="single"/>
        </w:rPr>
        <w:t>.: 065/2020.</w:t>
      </w:r>
    </w:p>
    <w:p w:rsidR="00A25AA1" w:rsidRPr="005172A4" w:rsidRDefault="00A25AA1" w:rsidP="00A25AA1">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A25AA1" w:rsidRPr="005172A4" w:rsidRDefault="00A25AA1" w:rsidP="00A25AA1">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p>
    <w:p w:rsidR="00A25AA1" w:rsidRPr="005172A4" w:rsidRDefault="00A25AA1" w:rsidP="00A25AA1">
      <w:pPr>
        <w:pStyle w:val="Ttulo8"/>
        <w:ind w:right="-376"/>
        <w:jc w:val="left"/>
        <w:rPr>
          <w:rFonts w:ascii="Tahoma" w:hAnsi="Tahoma" w:cs="Tahoma"/>
          <w:sz w:val="20"/>
        </w:rPr>
      </w:pPr>
    </w:p>
    <w:p w:rsidR="00A25AA1" w:rsidRPr="005172A4" w:rsidRDefault="00A25AA1" w:rsidP="00A25AA1">
      <w:pPr>
        <w:rPr>
          <w:rFonts w:ascii="Tahoma" w:hAnsi="Tahoma" w:cs="Tahoma"/>
          <w:b/>
          <w:sz w:val="20"/>
        </w:rPr>
      </w:pPr>
      <w:r w:rsidRPr="005172A4">
        <w:rPr>
          <w:rFonts w:ascii="Tahoma" w:hAnsi="Tahoma" w:cs="Tahoma"/>
          <w:b/>
          <w:sz w:val="20"/>
          <w:u w:val="single"/>
        </w:rPr>
        <w:t>DATA DA REALIZAÇÃO:</w:t>
      </w:r>
      <w:r>
        <w:rPr>
          <w:rFonts w:ascii="Tahoma" w:hAnsi="Tahoma" w:cs="Tahoma"/>
          <w:b/>
          <w:sz w:val="20"/>
          <w:u w:val="single"/>
        </w:rPr>
        <w:t xml:space="preserve"> </w:t>
      </w:r>
      <w:r w:rsidR="00232F37">
        <w:rPr>
          <w:rFonts w:ascii="Tahoma" w:hAnsi="Tahoma" w:cs="Tahoma"/>
          <w:b/>
          <w:sz w:val="20"/>
        </w:rPr>
        <w:t>12/01/2021</w:t>
      </w:r>
      <w:r>
        <w:rPr>
          <w:rFonts w:ascii="Tahoma" w:hAnsi="Tahoma" w:cs="Tahoma"/>
          <w:sz w:val="20"/>
        </w:rPr>
        <w:t xml:space="preserve"> a partir das 09h00min.</w:t>
      </w:r>
    </w:p>
    <w:p w:rsidR="00A25AA1" w:rsidRPr="005172A4" w:rsidRDefault="00A25AA1" w:rsidP="00A25AA1">
      <w:pPr>
        <w:ind w:right="-376"/>
        <w:jc w:val="both"/>
        <w:rPr>
          <w:rFonts w:ascii="Tahoma" w:hAnsi="Tahoma" w:cs="Tahoma"/>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Pr>
          <w:rFonts w:ascii="Tahoma" w:hAnsi="Tahoma" w:cs="Tahoma"/>
          <w:color w:val="000000"/>
          <w:sz w:val="20"/>
        </w:rPr>
        <w:t xml:space="preserve"> </w:t>
      </w:r>
      <w:r w:rsidRPr="005172A4">
        <w:rPr>
          <w:rFonts w:ascii="Tahoma" w:hAnsi="Tahoma" w:cs="Tahoma"/>
          <w:color w:val="000000"/>
          <w:sz w:val="20"/>
        </w:rPr>
        <w:t>para</w:t>
      </w:r>
      <w:r>
        <w:rPr>
          <w:rFonts w:ascii="Tahoma" w:hAnsi="Tahoma" w:cs="Tahoma"/>
          <w:color w:val="000000"/>
          <w:sz w:val="20"/>
        </w:rPr>
        <w:t xml:space="preserve"> </w:t>
      </w:r>
      <w:r w:rsidRPr="005172A4">
        <w:rPr>
          <w:rFonts w:ascii="Tahoma" w:hAnsi="Tahoma" w:cs="Tahoma"/>
          <w:sz w:val="20"/>
        </w:rPr>
        <w:t>a</w:t>
      </w:r>
      <w:r>
        <w:rPr>
          <w:rFonts w:ascii="Tahoma" w:hAnsi="Tahoma" w:cs="Tahoma"/>
          <w:sz w:val="20"/>
        </w:rPr>
        <w:t xml:space="preserve"> contratação de seguros para os veículos </w:t>
      </w:r>
      <w:r w:rsidR="007D76A6">
        <w:rPr>
          <w:rFonts w:ascii="Tahoma" w:hAnsi="Tahoma" w:cs="Tahoma"/>
          <w:sz w:val="20"/>
        </w:rPr>
        <w:t>VW</w:t>
      </w:r>
      <w:r>
        <w:rPr>
          <w:rFonts w:ascii="Tahoma" w:hAnsi="Tahoma" w:cs="Tahoma"/>
          <w:sz w:val="20"/>
        </w:rPr>
        <w:t xml:space="preserve">/Gol 1.0 placa BEP-9H72, </w:t>
      </w:r>
      <w:r w:rsidR="007D76A6">
        <w:rPr>
          <w:rFonts w:ascii="Tahoma" w:hAnsi="Tahoma" w:cs="Tahoma"/>
          <w:sz w:val="20"/>
        </w:rPr>
        <w:t xml:space="preserve">VW </w:t>
      </w:r>
      <w:r>
        <w:rPr>
          <w:rFonts w:ascii="Tahoma" w:hAnsi="Tahoma" w:cs="Tahoma"/>
          <w:sz w:val="20"/>
        </w:rPr>
        <w:t xml:space="preserve">/Gol 1.0 placa </w:t>
      </w:r>
      <w:r w:rsidR="007D76A6" w:rsidRPr="007D76A6">
        <w:rPr>
          <w:rFonts w:ascii="Tahoma" w:hAnsi="Tahoma" w:cs="Tahoma"/>
          <w:sz w:val="20"/>
        </w:rPr>
        <w:t>BEG-2A92</w:t>
      </w:r>
      <w:r w:rsidR="007D76A6">
        <w:rPr>
          <w:rFonts w:ascii="Tahoma" w:hAnsi="Tahoma" w:cs="Tahoma"/>
          <w:sz w:val="20"/>
        </w:rPr>
        <w:t xml:space="preserve"> </w:t>
      </w:r>
      <w:r>
        <w:rPr>
          <w:rFonts w:ascii="Tahoma" w:hAnsi="Tahoma" w:cs="Tahoma"/>
          <w:sz w:val="20"/>
        </w:rPr>
        <w:t xml:space="preserve">e Chevrolet Spin </w:t>
      </w:r>
      <w:proofErr w:type="gramStart"/>
      <w:r>
        <w:rPr>
          <w:rFonts w:ascii="Tahoma" w:hAnsi="Tahoma" w:cs="Tahoma"/>
          <w:sz w:val="20"/>
        </w:rPr>
        <w:t>Premier</w:t>
      </w:r>
      <w:proofErr w:type="gramEnd"/>
      <w:r>
        <w:rPr>
          <w:rFonts w:ascii="Tahoma" w:hAnsi="Tahoma" w:cs="Tahoma"/>
          <w:sz w:val="20"/>
        </w:rPr>
        <w:t xml:space="preserve"> 1.8 </w:t>
      </w:r>
      <w:r w:rsidRPr="00BA25B3">
        <w:rPr>
          <w:rFonts w:ascii="Tahoma" w:hAnsi="Tahoma" w:cs="Tahoma"/>
          <w:sz w:val="20"/>
          <w:szCs w:val="20"/>
        </w:rPr>
        <w:t>com cobertura mínima para 12 (doze) meses, podendo ser prorrogado, nos termos artigo 57, inciso II, da Lei 8666/93</w:t>
      </w:r>
      <w:r>
        <w:rPr>
          <w:rFonts w:ascii="Tahoma" w:hAnsi="Tahoma" w:cs="Tahoma"/>
          <w:sz w:val="20"/>
        </w:rPr>
        <w:t xml:space="preserve">. </w:t>
      </w:r>
    </w:p>
    <w:p w:rsidR="00A25AA1" w:rsidRPr="00CE0718" w:rsidRDefault="00A25AA1" w:rsidP="00A25AA1">
      <w:pPr>
        <w:ind w:right="-376" w:firstLine="708"/>
        <w:jc w:val="both"/>
        <w:rPr>
          <w:rFonts w:ascii="Tahoma" w:hAnsi="Tahoma" w:cs="Tahoma"/>
          <w:sz w:val="20"/>
          <w:szCs w:val="20"/>
        </w:rPr>
      </w:pPr>
      <w:r w:rsidRPr="00CE0718">
        <w:rPr>
          <w:rFonts w:ascii="Tahoma" w:hAnsi="Tahoma" w:cs="Tahoma"/>
          <w:sz w:val="20"/>
          <w:szCs w:val="20"/>
        </w:rPr>
        <w:t xml:space="preserve">A Licitação será regida pela LEI Nº 10.520, DE 17 DE JULHO DE 2002, pela LEI COMPLEMENTAR Nº 123, DE 14 DE DEZEMBRO DE 2006, LC 147/2014, subsidiariamente pela LEI Nº 8.666, DE 21 DE JUNHO DE </w:t>
      </w:r>
      <w:proofErr w:type="gramStart"/>
      <w:r w:rsidRPr="00CE0718">
        <w:rPr>
          <w:rFonts w:ascii="Tahoma" w:hAnsi="Tahoma" w:cs="Tahoma"/>
          <w:sz w:val="20"/>
          <w:szCs w:val="20"/>
        </w:rPr>
        <w:t>1993,</w:t>
      </w:r>
      <w:proofErr w:type="gramEnd"/>
      <w:r w:rsidRPr="00CE0718">
        <w:rPr>
          <w:rFonts w:ascii="Tahoma" w:hAnsi="Tahoma" w:cs="Tahoma"/>
          <w:sz w:val="20"/>
          <w:szCs w:val="20"/>
        </w:rPr>
        <w:t>bem como as condições estabelecidas neste edital.</w:t>
      </w:r>
    </w:p>
    <w:p w:rsidR="00A25AA1" w:rsidRPr="005172A4" w:rsidRDefault="00A25AA1" w:rsidP="00A25AA1">
      <w:pPr>
        <w:ind w:right="-376"/>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A25AA1" w:rsidRPr="005172A4" w:rsidRDefault="00A25AA1" w:rsidP="00A25AA1">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A25AA1" w:rsidRPr="00B12ED2" w:rsidRDefault="00A25AA1" w:rsidP="00A25AA1">
      <w:pPr>
        <w:ind w:right="72"/>
        <w:jc w:val="both"/>
        <w:rPr>
          <w:rFonts w:ascii="Tahoma" w:hAnsi="Tahoma" w:cs="Tahoma"/>
          <w:b/>
          <w:color w:val="000000"/>
          <w:sz w:val="20"/>
        </w:rPr>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 xml:space="preserve">localizada à </w:t>
      </w:r>
      <w:proofErr w:type="gramStart"/>
      <w:r w:rsidRPr="005172A4">
        <w:rPr>
          <w:rFonts w:ascii="Tahoma" w:hAnsi="Tahoma" w:cs="Tahoma"/>
          <w:color w:val="000000"/>
          <w:sz w:val="20"/>
        </w:rPr>
        <w:t>rua</w:t>
      </w:r>
      <w:proofErr w:type="gramEnd"/>
      <w:r>
        <w:rPr>
          <w:rFonts w:ascii="Tahoma" w:hAnsi="Tahoma" w:cs="Tahoma"/>
          <w:color w:val="000000"/>
          <w:sz w:val="20"/>
        </w:rPr>
        <w:t xml:space="preserve"> Paraná nº. 983, iniciando-se ás </w:t>
      </w:r>
      <w:r>
        <w:rPr>
          <w:rFonts w:ascii="Tahoma" w:hAnsi="Tahoma" w:cs="Tahoma"/>
          <w:b/>
          <w:color w:val="000000"/>
          <w:sz w:val="20"/>
        </w:rPr>
        <w:t>09</w:t>
      </w:r>
      <w:r w:rsidRPr="00041CF6">
        <w:rPr>
          <w:rFonts w:ascii="Tahoma" w:hAnsi="Tahoma" w:cs="Tahoma"/>
          <w:b/>
          <w:color w:val="000000"/>
          <w:sz w:val="20"/>
        </w:rPr>
        <w:t>h</w:t>
      </w:r>
      <w:r>
        <w:rPr>
          <w:rFonts w:ascii="Tahoma" w:hAnsi="Tahoma" w:cs="Tahoma"/>
          <w:b/>
          <w:color w:val="000000"/>
          <w:sz w:val="20"/>
        </w:rPr>
        <w:t>30</w:t>
      </w:r>
      <w:r w:rsidRPr="00041CF6">
        <w:rPr>
          <w:rFonts w:ascii="Tahoma" w:hAnsi="Tahoma" w:cs="Tahoma"/>
          <w:b/>
          <w:color w:val="000000"/>
          <w:sz w:val="20"/>
        </w:rPr>
        <w:t>min</w:t>
      </w:r>
      <w:r>
        <w:rPr>
          <w:rFonts w:ascii="Tahoma" w:hAnsi="Tahoma" w:cs="Tahoma"/>
          <w:color w:val="000000"/>
          <w:sz w:val="20"/>
        </w:rPr>
        <w:t xml:space="preserve"> do</w:t>
      </w:r>
      <w:r w:rsidRPr="005172A4">
        <w:rPr>
          <w:rFonts w:ascii="Tahoma" w:hAnsi="Tahoma" w:cs="Tahoma"/>
          <w:color w:val="000000"/>
          <w:sz w:val="20"/>
        </w:rPr>
        <w:t xml:space="preserve"> dia </w:t>
      </w:r>
      <w:r w:rsidR="00232F37">
        <w:rPr>
          <w:rFonts w:ascii="Tahoma" w:hAnsi="Tahoma" w:cs="Tahoma"/>
          <w:b/>
          <w:color w:val="000000"/>
          <w:sz w:val="20"/>
        </w:rPr>
        <w:t>12/01/2021</w:t>
      </w:r>
      <w:r>
        <w:rPr>
          <w:rFonts w:ascii="Tahoma" w:hAnsi="Tahoma" w:cs="Tahoma"/>
          <w:b/>
          <w:color w:val="000000"/>
          <w:sz w:val="20"/>
        </w:rPr>
        <w:t>.</w:t>
      </w:r>
    </w:p>
    <w:p w:rsidR="00A25AA1" w:rsidRPr="003A66D0" w:rsidRDefault="00A25AA1" w:rsidP="00A25AA1">
      <w:pPr>
        <w:pStyle w:val="SemEspaamento"/>
        <w:rPr>
          <w:rFonts w:ascii="Tahoma" w:hAnsi="Tahoma" w:cs="Tahoma"/>
          <w:b/>
          <w:color w:val="000000"/>
          <w:sz w:val="20"/>
          <w:u w:val="single"/>
        </w:rPr>
      </w:pPr>
      <w:r w:rsidRPr="003A66D0">
        <w:rPr>
          <w:rFonts w:ascii="Tahoma" w:hAnsi="Tahoma" w:cs="Tahoma"/>
          <w:b/>
          <w:color w:val="000000"/>
          <w:sz w:val="20"/>
          <w:u w:val="single"/>
        </w:rPr>
        <w:t>I - DO OBJETO</w:t>
      </w:r>
    </w:p>
    <w:p w:rsidR="00A25AA1" w:rsidRDefault="00A25AA1" w:rsidP="00A25AA1">
      <w:pPr>
        <w:pStyle w:val="SemEspaamento"/>
      </w:pPr>
    </w:p>
    <w:p w:rsidR="00A25AA1" w:rsidRPr="00E257A3" w:rsidRDefault="00A25AA1" w:rsidP="00A25AA1">
      <w:pPr>
        <w:ind w:right="-376"/>
        <w:jc w:val="both"/>
        <w:rPr>
          <w:rFonts w:ascii="Tahoma" w:hAnsi="Tahoma" w:cs="Tahoma"/>
          <w:sz w:val="20"/>
        </w:rPr>
      </w:pPr>
      <w:r w:rsidRPr="00791331">
        <w:rPr>
          <w:rFonts w:ascii="Tahoma" w:hAnsi="Tahoma" w:cs="Tahoma"/>
          <w:color w:val="000000"/>
          <w:sz w:val="20"/>
          <w:szCs w:val="20"/>
        </w:rPr>
        <w:t xml:space="preserve">A presente licitação tem por objeto </w:t>
      </w:r>
      <w:r w:rsidRPr="00791331">
        <w:rPr>
          <w:rFonts w:ascii="Tahoma" w:hAnsi="Tahoma" w:cs="Tahoma"/>
          <w:sz w:val="20"/>
          <w:szCs w:val="20"/>
        </w:rPr>
        <w:t xml:space="preserve">é </w:t>
      </w:r>
      <w:r w:rsidRPr="005172A4">
        <w:rPr>
          <w:rFonts w:ascii="Tahoma" w:hAnsi="Tahoma" w:cs="Tahoma"/>
          <w:sz w:val="20"/>
        </w:rPr>
        <w:t>a</w:t>
      </w:r>
      <w:r>
        <w:rPr>
          <w:rFonts w:ascii="Tahoma" w:hAnsi="Tahoma" w:cs="Tahoma"/>
          <w:sz w:val="20"/>
        </w:rPr>
        <w:t xml:space="preserve"> contratação de seguros para os veículos </w:t>
      </w:r>
      <w:r w:rsidR="007D76A6">
        <w:rPr>
          <w:rFonts w:ascii="Tahoma" w:hAnsi="Tahoma" w:cs="Tahoma"/>
          <w:sz w:val="20"/>
        </w:rPr>
        <w:t>VW</w:t>
      </w:r>
      <w:r>
        <w:rPr>
          <w:rFonts w:ascii="Tahoma" w:hAnsi="Tahoma" w:cs="Tahoma"/>
          <w:sz w:val="20"/>
        </w:rPr>
        <w:t xml:space="preserve">/Gol 1.0 placa BEP-9H72, </w:t>
      </w:r>
      <w:r w:rsidR="007D76A6">
        <w:rPr>
          <w:rFonts w:ascii="Tahoma" w:hAnsi="Tahoma" w:cs="Tahoma"/>
          <w:sz w:val="20"/>
        </w:rPr>
        <w:t>VW</w:t>
      </w:r>
      <w:r>
        <w:rPr>
          <w:rFonts w:ascii="Tahoma" w:hAnsi="Tahoma" w:cs="Tahoma"/>
          <w:sz w:val="20"/>
        </w:rPr>
        <w:t xml:space="preserve">/Gol 1.0 placa </w:t>
      </w:r>
      <w:r w:rsidR="007D76A6" w:rsidRPr="007D76A6">
        <w:rPr>
          <w:rFonts w:ascii="Tahoma" w:hAnsi="Tahoma" w:cs="Tahoma"/>
          <w:sz w:val="20"/>
        </w:rPr>
        <w:t>BEG-2A92</w:t>
      </w:r>
      <w:r w:rsidR="007D76A6">
        <w:rPr>
          <w:rFonts w:ascii="Tahoma" w:hAnsi="Tahoma" w:cs="Tahoma"/>
          <w:sz w:val="20"/>
        </w:rPr>
        <w:t xml:space="preserve"> </w:t>
      </w:r>
      <w:r>
        <w:rPr>
          <w:rFonts w:ascii="Tahoma" w:hAnsi="Tahoma" w:cs="Tahoma"/>
          <w:sz w:val="20"/>
        </w:rPr>
        <w:t xml:space="preserve">e Chevrolet Spin </w:t>
      </w:r>
      <w:proofErr w:type="gramStart"/>
      <w:r>
        <w:rPr>
          <w:rFonts w:ascii="Tahoma" w:hAnsi="Tahoma" w:cs="Tahoma"/>
          <w:sz w:val="20"/>
        </w:rPr>
        <w:t>Premier</w:t>
      </w:r>
      <w:proofErr w:type="gramEnd"/>
      <w:r>
        <w:rPr>
          <w:rFonts w:ascii="Tahoma" w:hAnsi="Tahoma" w:cs="Tahoma"/>
          <w:sz w:val="20"/>
        </w:rPr>
        <w:t xml:space="preserve"> 1.8 </w:t>
      </w:r>
      <w:r w:rsidRPr="00BA25B3">
        <w:rPr>
          <w:rFonts w:ascii="Tahoma" w:hAnsi="Tahoma" w:cs="Tahoma"/>
          <w:sz w:val="20"/>
          <w:szCs w:val="20"/>
        </w:rPr>
        <w:t>com cobertura mínima para 12 (doze) meses, podendo ser prorrogado, nos termos artigo 57, inciso II, da Lei 8666/93</w:t>
      </w:r>
      <w:r w:rsidRPr="00791331">
        <w:rPr>
          <w:rFonts w:ascii="Tahoma" w:hAnsi="Tahoma" w:cs="Tahoma"/>
          <w:sz w:val="20"/>
          <w:szCs w:val="20"/>
        </w:rPr>
        <w:t xml:space="preserve">, nas condições estipuladas no Anexo I. </w:t>
      </w:r>
    </w:p>
    <w:p w:rsidR="00A25AA1" w:rsidRPr="00295FDE" w:rsidRDefault="00A25AA1" w:rsidP="00A25AA1">
      <w:pPr>
        <w:jc w:val="both"/>
        <w:rPr>
          <w:rFonts w:ascii="Tahoma" w:hAnsi="Tahoma" w:cs="Tahoma"/>
          <w:color w:val="FF0000"/>
          <w:sz w:val="20"/>
          <w:szCs w:val="20"/>
        </w:rPr>
      </w:pPr>
      <w:r w:rsidRPr="00CB4818">
        <w:rPr>
          <w:rFonts w:ascii="Tahoma" w:hAnsi="Tahoma" w:cs="Tahoma"/>
          <w:sz w:val="20"/>
          <w:szCs w:val="20"/>
        </w:rPr>
        <w:t>Os veículos encontram-se localizados no pátio da Prefeitura para vistoria.</w:t>
      </w:r>
    </w:p>
    <w:p w:rsidR="00A25AA1" w:rsidRDefault="00A25AA1" w:rsidP="00A25AA1">
      <w:pPr>
        <w:jc w:val="both"/>
        <w:rPr>
          <w:rFonts w:ascii="Tahoma" w:hAnsi="Tahoma" w:cs="Tahoma"/>
          <w:sz w:val="20"/>
        </w:rPr>
      </w:pPr>
      <w:r w:rsidRPr="00791331">
        <w:rPr>
          <w:rFonts w:ascii="Tahoma" w:hAnsi="Tahoma" w:cs="Tahoma"/>
          <w:sz w:val="20"/>
          <w:szCs w:val="20"/>
        </w:rPr>
        <w:t>O valor total estimado para tal contratação será de</w:t>
      </w:r>
      <w:r>
        <w:rPr>
          <w:rFonts w:ascii="Tahoma" w:hAnsi="Tahoma" w:cs="Tahoma"/>
          <w:sz w:val="20"/>
          <w:szCs w:val="20"/>
        </w:rPr>
        <w:t xml:space="preserve"> </w:t>
      </w:r>
      <w:r w:rsidRPr="00EE7807">
        <w:rPr>
          <w:rFonts w:ascii="Tahoma" w:hAnsi="Tahoma" w:cs="Tahoma"/>
          <w:b/>
          <w:sz w:val="20"/>
        </w:rPr>
        <w:t xml:space="preserve">R$ </w:t>
      </w:r>
      <w:r>
        <w:rPr>
          <w:rFonts w:ascii="Tahoma" w:hAnsi="Tahoma" w:cs="Tahoma"/>
          <w:b/>
          <w:sz w:val="20"/>
        </w:rPr>
        <w:t xml:space="preserve">4.350,00 </w:t>
      </w:r>
      <w:r>
        <w:rPr>
          <w:rFonts w:ascii="Tahoma" w:hAnsi="Tahoma" w:cs="Tahoma"/>
          <w:sz w:val="20"/>
        </w:rPr>
        <w:t>(quatro mil trezentos e cinquenta reais</w:t>
      </w:r>
      <w:r w:rsidRPr="00CE0718">
        <w:rPr>
          <w:rFonts w:ascii="Tahoma" w:hAnsi="Tahoma" w:cs="Tahoma"/>
          <w:sz w:val="20"/>
        </w:rPr>
        <w:t>)</w:t>
      </w:r>
      <w:r>
        <w:rPr>
          <w:rFonts w:ascii="Tahoma" w:hAnsi="Tahoma" w:cs="Tahoma"/>
          <w:sz w:val="20"/>
        </w:rPr>
        <w:t>.</w:t>
      </w:r>
    </w:p>
    <w:p w:rsidR="00A25AA1" w:rsidRPr="00F07208" w:rsidRDefault="00A25AA1" w:rsidP="00A25AA1">
      <w:pPr>
        <w:jc w:val="both"/>
        <w:rPr>
          <w:rFonts w:ascii="Tahoma" w:hAnsi="Tahoma" w:cs="Tahoma"/>
          <w:sz w:val="20"/>
          <w:szCs w:val="20"/>
        </w:rPr>
      </w:pPr>
      <w:r w:rsidRPr="00F07208">
        <w:rPr>
          <w:rFonts w:ascii="Tahoma" w:hAnsi="Tahoma" w:cs="Tahoma"/>
          <w:sz w:val="20"/>
          <w:szCs w:val="20"/>
        </w:rPr>
        <w:t xml:space="preserve">A apólice do lote 01 </w:t>
      </w:r>
      <w:r>
        <w:rPr>
          <w:rFonts w:ascii="Tahoma" w:hAnsi="Tahoma" w:cs="Tahoma"/>
          <w:sz w:val="20"/>
          <w:szCs w:val="20"/>
        </w:rPr>
        <w:t>deverá</w:t>
      </w:r>
      <w:r w:rsidRPr="00F07208">
        <w:rPr>
          <w:rFonts w:ascii="Tahoma" w:hAnsi="Tahoma" w:cs="Tahoma"/>
          <w:sz w:val="20"/>
          <w:szCs w:val="20"/>
        </w:rPr>
        <w:t xml:space="preserve"> ser emitida em nome do</w:t>
      </w:r>
      <w:r w:rsidR="007D76A6" w:rsidRPr="005B5F0D">
        <w:t xml:space="preserve"> </w:t>
      </w:r>
      <w:r w:rsidR="007D76A6" w:rsidRPr="007D76A6">
        <w:rPr>
          <w:rFonts w:ascii="Tahoma" w:hAnsi="Tahoma" w:cs="Tahoma"/>
          <w:sz w:val="20"/>
          <w:szCs w:val="20"/>
        </w:rPr>
        <w:t>FUNDO MUNICIPAL DE ASSISTÊNCIA SOCIAL DE RIBEIRÃO DO PINHAL CNPJ: 17.382.189/0001-27- Rua Antônio Rogério rosa 1097 – Complemento CRAS</w:t>
      </w:r>
      <w:r w:rsidRPr="00F07208">
        <w:rPr>
          <w:rFonts w:ascii="Tahoma" w:hAnsi="Tahoma" w:cs="Tahoma"/>
          <w:sz w:val="20"/>
          <w:szCs w:val="20"/>
        </w:rPr>
        <w:t xml:space="preserve"> e a</w:t>
      </w:r>
      <w:r>
        <w:rPr>
          <w:rFonts w:ascii="Tahoma" w:hAnsi="Tahoma" w:cs="Tahoma"/>
          <w:sz w:val="20"/>
          <w:szCs w:val="20"/>
        </w:rPr>
        <w:t>s</w:t>
      </w:r>
      <w:r w:rsidRPr="00F07208">
        <w:rPr>
          <w:rFonts w:ascii="Tahoma" w:hAnsi="Tahoma" w:cs="Tahoma"/>
          <w:sz w:val="20"/>
          <w:szCs w:val="20"/>
        </w:rPr>
        <w:t xml:space="preserve"> do</w:t>
      </w:r>
      <w:r>
        <w:rPr>
          <w:rFonts w:ascii="Tahoma" w:hAnsi="Tahoma" w:cs="Tahoma"/>
          <w:sz w:val="20"/>
          <w:szCs w:val="20"/>
        </w:rPr>
        <w:t>s</w:t>
      </w:r>
      <w:r w:rsidRPr="00F07208">
        <w:rPr>
          <w:rFonts w:ascii="Tahoma" w:hAnsi="Tahoma" w:cs="Tahoma"/>
          <w:sz w:val="20"/>
          <w:szCs w:val="20"/>
        </w:rPr>
        <w:t xml:space="preserve"> lote</w:t>
      </w:r>
      <w:r>
        <w:rPr>
          <w:rFonts w:ascii="Tahoma" w:hAnsi="Tahoma" w:cs="Tahoma"/>
          <w:sz w:val="20"/>
          <w:szCs w:val="20"/>
        </w:rPr>
        <w:t>s</w:t>
      </w:r>
      <w:r w:rsidR="007D76A6">
        <w:rPr>
          <w:rFonts w:ascii="Tahoma" w:hAnsi="Tahoma" w:cs="Tahoma"/>
          <w:sz w:val="20"/>
          <w:szCs w:val="20"/>
        </w:rPr>
        <w:t xml:space="preserve"> </w:t>
      </w:r>
      <w:r>
        <w:rPr>
          <w:rFonts w:ascii="Tahoma" w:hAnsi="Tahoma" w:cs="Tahoma"/>
          <w:sz w:val="20"/>
          <w:szCs w:val="20"/>
        </w:rPr>
        <w:t>02</w:t>
      </w:r>
      <w:r w:rsidR="007D76A6">
        <w:rPr>
          <w:rFonts w:ascii="Tahoma" w:hAnsi="Tahoma" w:cs="Tahoma"/>
          <w:sz w:val="20"/>
          <w:szCs w:val="20"/>
        </w:rPr>
        <w:t xml:space="preserve"> e</w:t>
      </w:r>
      <w:r>
        <w:rPr>
          <w:rFonts w:ascii="Tahoma" w:hAnsi="Tahoma" w:cs="Tahoma"/>
          <w:sz w:val="20"/>
          <w:szCs w:val="20"/>
        </w:rPr>
        <w:t xml:space="preserve"> 03</w:t>
      </w:r>
      <w:r w:rsidR="007D76A6">
        <w:rPr>
          <w:rFonts w:ascii="Tahoma" w:hAnsi="Tahoma" w:cs="Tahoma"/>
          <w:sz w:val="20"/>
          <w:szCs w:val="20"/>
        </w:rPr>
        <w:t xml:space="preserve"> </w:t>
      </w:r>
      <w:r w:rsidRPr="00F07208">
        <w:rPr>
          <w:rFonts w:ascii="Tahoma" w:hAnsi="Tahoma" w:cs="Tahoma"/>
          <w:sz w:val="20"/>
          <w:szCs w:val="20"/>
        </w:rPr>
        <w:t>em nome do</w:t>
      </w:r>
      <w:r>
        <w:rPr>
          <w:rFonts w:ascii="Tahoma" w:hAnsi="Tahoma" w:cs="Tahoma"/>
          <w:sz w:val="20"/>
          <w:szCs w:val="20"/>
        </w:rPr>
        <w:t xml:space="preserve"> </w:t>
      </w:r>
      <w:r w:rsidRPr="00E631FC">
        <w:rPr>
          <w:rFonts w:ascii="Tahoma" w:hAnsi="Tahoma" w:cs="Tahoma"/>
          <w:sz w:val="20"/>
          <w:szCs w:val="20"/>
        </w:rPr>
        <w:t>FUNDO MUNICIPAL DE SAÚDE DE RIBEIRÃO DO PINHAL – CNPJ: 09.654.201/0001-87-Rua Paraná 940 – Centro</w:t>
      </w:r>
      <w:r w:rsidRPr="00F07208">
        <w:rPr>
          <w:rFonts w:ascii="Tahoma" w:hAnsi="Tahoma" w:cs="Tahoma"/>
          <w:sz w:val="20"/>
          <w:szCs w:val="20"/>
        </w:rPr>
        <w:t>.</w:t>
      </w:r>
    </w:p>
    <w:p w:rsidR="00A25AA1" w:rsidRPr="001663C4" w:rsidRDefault="00A25AA1" w:rsidP="00A25AA1">
      <w:pPr>
        <w:jc w:val="both"/>
        <w:rPr>
          <w:rFonts w:ascii="Tahoma" w:hAnsi="Tahoma" w:cs="Tahoma"/>
          <w:b/>
          <w:color w:val="000000"/>
          <w:sz w:val="20"/>
          <w:u w:val="single"/>
        </w:rPr>
      </w:pPr>
      <w:r>
        <w:rPr>
          <w:rFonts w:ascii="Tahoma" w:hAnsi="Tahoma" w:cs="Tahoma"/>
          <w:b/>
          <w:color w:val="000000"/>
          <w:sz w:val="20"/>
          <w:u w:val="single"/>
        </w:rPr>
        <w:t>I</w:t>
      </w:r>
      <w:r w:rsidRPr="001663C4">
        <w:rPr>
          <w:rFonts w:ascii="Tahoma" w:hAnsi="Tahoma" w:cs="Tahoma"/>
          <w:b/>
          <w:color w:val="000000"/>
          <w:sz w:val="20"/>
          <w:u w:val="single"/>
        </w:rPr>
        <w:t>I - DA PARTICIPAÇÃO</w:t>
      </w:r>
    </w:p>
    <w:p w:rsidR="00A25AA1" w:rsidRPr="00C550B5" w:rsidRDefault="00A25AA1" w:rsidP="00A25AA1">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sidRPr="00B04F20">
        <w:rPr>
          <w:rFonts w:ascii="Tahoma" w:hAnsi="Tahoma" w:cs="Tahoma"/>
          <w:b/>
          <w:sz w:val="20"/>
          <w:szCs w:val="20"/>
        </w:rPr>
        <w:t>P</w:t>
      </w:r>
      <w:r w:rsidRPr="00EE7807">
        <w:rPr>
          <w:rFonts w:ascii="Tahoma" w:hAnsi="Tahoma" w:cs="Tahoma"/>
          <w:b/>
          <w:sz w:val="20"/>
          <w:szCs w:val="20"/>
        </w:rPr>
        <w:t xml:space="preserve">oderão participar </w:t>
      </w:r>
      <w:r>
        <w:rPr>
          <w:rFonts w:ascii="Tahoma" w:hAnsi="Tahoma" w:cs="Tahoma"/>
          <w:b/>
          <w:sz w:val="20"/>
          <w:szCs w:val="20"/>
        </w:rPr>
        <w:t>desta</w:t>
      </w:r>
      <w:r w:rsidRPr="00EE7807">
        <w:rPr>
          <w:rFonts w:ascii="Tahoma" w:hAnsi="Tahoma" w:cs="Tahoma"/>
          <w:b/>
          <w:sz w:val="20"/>
          <w:szCs w:val="20"/>
        </w:rPr>
        <w:t xml:space="preserve"> licitação</w:t>
      </w:r>
      <w:r w:rsidR="007D76A6">
        <w:rPr>
          <w:rFonts w:ascii="Tahoma" w:hAnsi="Tahoma" w:cs="Tahoma"/>
          <w:b/>
          <w:sz w:val="20"/>
          <w:szCs w:val="20"/>
        </w:rPr>
        <w:t xml:space="preserve"> </w:t>
      </w:r>
      <w:r w:rsidRPr="00EE7807">
        <w:rPr>
          <w:rFonts w:ascii="Tahoma" w:hAnsi="Tahoma" w:cs="Tahoma"/>
          <w:b/>
          <w:sz w:val="20"/>
          <w:szCs w:val="20"/>
        </w:rPr>
        <w:t>MEI, ME E EPP</w:t>
      </w:r>
      <w:r w:rsidR="007D76A6">
        <w:rPr>
          <w:rFonts w:ascii="Tahoma" w:hAnsi="Tahoma" w:cs="Tahoma"/>
          <w:b/>
          <w:sz w:val="20"/>
          <w:szCs w:val="20"/>
        </w:rPr>
        <w:t xml:space="preserve"> </w:t>
      </w:r>
      <w:r w:rsidRPr="00CE0718">
        <w:rPr>
          <w:rFonts w:ascii="Tahoma" w:hAnsi="Tahoma" w:cs="Tahoma"/>
          <w:sz w:val="20"/>
          <w:szCs w:val="20"/>
        </w:rPr>
        <w:t xml:space="preserve">pertencentes ao ramo do objeto licitado, sendo vedada a participação de empresas com falência decretada, concordatárias, declaradas inidôneas para licitar ou contratar com a Administração Pública em qualquer de suas esferas. </w:t>
      </w:r>
      <w:r w:rsidRPr="00C550B5">
        <w:rPr>
          <w:rFonts w:ascii="Tahoma" w:hAnsi="Tahoma" w:cs="Tahoma"/>
          <w:b/>
          <w:sz w:val="20"/>
          <w:szCs w:val="20"/>
        </w:rPr>
        <w:t xml:space="preserve">Caso não haja nenhuma MPE interessada </w:t>
      </w:r>
      <w:proofErr w:type="gramStart"/>
      <w:r w:rsidRPr="00C550B5">
        <w:rPr>
          <w:rFonts w:ascii="Tahoma" w:hAnsi="Tahoma" w:cs="Tahoma"/>
          <w:b/>
          <w:sz w:val="20"/>
          <w:szCs w:val="20"/>
        </w:rPr>
        <w:t>as</w:t>
      </w:r>
      <w:proofErr w:type="gramEnd"/>
      <w:r w:rsidRPr="00C550B5">
        <w:rPr>
          <w:rFonts w:ascii="Tahoma" w:hAnsi="Tahoma" w:cs="Tahoma"/>
          <w:b/>
          <w:sz w:val="20"/>
          <w:szCs w:val="20"/>
        </w:rPr>
        <w:t xml:space="preserve"> demais empresas poderão participar.</w:t>
      </w:r>
    </w:p>
    <w:p w:rsidR="00A25AA1" w:rsidRPr="00C550B5" w:rsidRDefault="00A25AA1" w:rsidP="00A25AA1">
      <w:pPr>
        <w:pStyle w:val="SemEspaamento"/>
        <w:jc w:val="both"/>
        <w:rPr>
          <w:rFonts w:ascii="Tahoma" w:hAnsi="Tahoma" w:cs="Tahoma"/>
          <w:sz w:val="20"/>
          <w:szCs w:val="20"/>
        </w:rPr>
      </w:pPr>
    </w:p>
    <w:p w:rsidR="00A25AA1" w:rsidRDefault="00A25AA1" w:rsidP="00A25AA1">
      <w:pPr>
        <w:pStyle w:val="SemEspaamento"/>
        <w:jc w:val="both"/>
        <w:rPr>
          <w:rFonts w:ascii="Tahoma" w:hAnsi="Tahoma" w:cs="Tahoma"/>
          <w:sz w:val="20"/>
          <w:szCs w:val="20"/>
        </w:rPr>
      </w:pPr>
      <w:r w:rsidRPr="00CE0718">
        <w:rPr>
          <w:rFonts w:ascii="Tahoma" w:hAnsi="Tahoma" w:cs="Tahoma"/>
          <w:sz w:val="20"/>
          <w:szCs w:val="20"/>
        </w:rPr>
        <w:lastRenderedPageBreak/>
        <w:t>0</w:t>
      </w:r>
      <w:r>
        <w:rPr>
          <w:rFonts w:ascii="Tahoma" w:hAnsi="Tahoma" w:cs="Tahoma"/>
          <w:sz w:val="20"/>
          <w:szCs w:val="20"/>
        </w:rPr>
        <w:t>2</w:t>
      </w:r>
      <w:r w:rsidRPr="00CE0718">
        <w:rPr>
          <w:rFonts w:ascii="Tahoma" w:hAnsi="Tahoma" w:cs="Tahoma"/>
          <w:sz w:val="20"/>
          <w:szCs w:val="20"/>
        </w:rPr>
        <w:t>.</w:t>
      </w:r>
      <w:r w:rsidRPr="00CE0718">
        <w:rPr>
          <w:rFonts w:ascii="Tahoma" w:hAnsi="Tahoma" w:cs="Tahoma"/>
          <w:sz w:val="20"/>
          <w:szCs w:val="20"/>
        </w:rPr>
        <w:tab/>
        <w:t xml:space="preserve"> A especificação do ramo de atividade exigida no item 01 será verificada através do cartão do CNPJ (Código do CNAE) ou ainda no Contrato Social ou documento equivalente sendo vedada a participação de empresas cuja documentação não apresente ramo específico similar ao objeto.</w:t>
      </w:r>
    </w:p>
    <w:p w:rsidR="00A25AA1" w:rsidRDefault="00A25AA1" w:rsidP="00A25AA1">
      <w:pPr>
        <w:pStyle w:val="SemEspaamento"/>
        <w:jc w:val="both"/>
        <w:rPr>
          <w:rFonts w:ascii="Tahoma" w:hAnsi="Tahoma" w:cs="Tahoma"/>
          <w:sz w:val="20"/>
          <w:szCs w:val="20"/>
        </w:rPr>
      </w:pPr>
    </w:p>
    <w:p w:rsidR="00A25AA1" w:rsidRPr="00CE0718" w:rsidRDefault="00A25AA1" w:rsidP="00A25AA1">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 xml:space="preserve">que sejam </w:t>
      </w:r>
      <w:proofErr w:type="gramStart"/>
      <w:r w:rsidRPr="00CE0718">
        <w:rPr>
          <w:rFonts w:ascii="Tahoma" w:hAnsi="Tahoma" w:cs="Tahoma"/>
          <w:b/>
          <w:sz w:val="20"/>
          <w:szCs w:val="20"/>
        </w:rPr>
        <w:t>sediadas local</w:t>
      </w:r>
      <w:proofErr w:type="gramEnd"/>
      <w:r w:rsidRPr="00CE0718">
        <w:rPr>
          <w:rFonts w:ascii="Tahoma" w:hAnsi="Tahoma" w:cs="Tahoma"/>
          <w:sz w:val="20"/>
          <w:szCs w:val="20"/>
        </w:rPr>
        <w:t>, e que possuam propostas até 10% (dez por cento) superiores em relação ao melhor preço válido.</w:t>
      </w:r>
    </w:p>
    <w:p w:rsidR="00A25AA1" w:rsidRDefault="00A25AA1" w:rsidP="00A25AA1">
      <w:pPr>
        <w:jc w:val="both"/>
        <w:rPr>
          <w:rFonts w:ascii="Tahoma" w:hAnsi="Tahoma" w:cs="Tahoma"/>
          <w:sz w:val="20"/>
          <w:szCs w:val="20"/>
        </w:rPr>
      </w:pPr>
      <w:r w:rsidRPr="00CE0718">
        <w:rPr>
          <w:rFonts w:ascii="Tahoma" w:hAnsi="Tahoma" w:cs="Tahoma"/>
          <w:sz w:val="20"/>
          <w:szCs w:val="20"/>
        </w:rPr>
        <w:t>0</w:t>
      </w:r>
      <w:r>
        <w:rPr>
          <w:rFonts w:ascii="Tahoma" w:hAnsi="Tahoma" w:cs="Tahoma"/>
          <w:sz w:val="20"/>
          <w:szCs w:val="20"/>
        </w:rPr>
        <w:t>4</w:t>
      </w:r>
      <w:r w:rsidRPr="00CE0718">
        <w:rPr>
          <w:rFonts w:ascii="Tahoma" w:hAnsi="Tahoma" w:cs="Tahoma"/>
          <w:sz w:val="20"/>
          <w:szCs w:val="20"/>
        </w:rPr>
        <w:t>.</w:t>
      </w:r>
      <w:r w:rsidRPr="00CE0718">
        <w:rPr>
          <w:rFonts w:ascii="Tahoma" w:hAnsi="Tahoma" w:cs="Tahoma"/>
          <w:sz w:val="20"/>
          <w:szCs w:val="20"/>
        </w:rPr>
        <w:tab/>
        <w:t xml:space="preserve">Para fins da aplicação do artigo 48, Parágrafo 3.º da </w:t>
      </w:r>
      <w:proofErr w:type="spellStart"/>
      <w:r w:rsidRPr="00CE0718">
        <w:rPr>
          <w:rFonts w:ascii="Tahoma" w:hAnsi="Tahoma" w:cs="Tahoma"/>
          <w:sz w:val="20"/>
          <w:szCs w:val="20"/>
        </w:rPr>
        <w:t>L.C.</w:t>
      </w:r>
      <w:proofErr w:type="spellEnd"/>
      <w:r w:rsidRPr="00CE0718">
        <w:rPr>
          <w:rFonts w:ascii="Tahoma" w:hAnsi="Tahoma" w:cs="Tahoma"/>
          <w:sz w:val="20"/>
          <w:szCs w:val="20"/>
        </w:rPr>
        <w:t xml:space="preserve"> </w:t>
      </w:r>
      <w:r>
        <w:rPr>
          <w:rFonts w:ascii="Tahoma" w:hAnsi="Tahoma" w:cs="Tahoma"/>
          <w:sz w:val="20"/>
          <w:szCs w:val="20"/>
        </w:rPr>
        <w:t>147/2014</w:t>
      </w:r>
      <w:r w:rsidRPr="00CE0718">
        <w:rPr>
          <w:rFonts w:ascii="Tahoma" w:hAnsi="Tahoma" w:cs="Tahoma"/>
          <w:sz w:val="20"/>
          <w:szCs w:val="20"/>
        </w:rPr>
        <w:t>, entende-se como melhor preço válido, a proposta de menor valor que tenha sido oferecida por um licitante habilitado.</w:t>
      </w:r>
    </w:p>
    <w:p w:rsidR="00A25AA1" w:rsidRDefault="00A25AA1" w:rsidP="00A25AA1">
      <w:pPr>
        <w:pStyle w:val="Ttulo8"/>
        <w:ind w:right="-376"/>
        <w:rPr>
          <w:rFonts w:ascii="Tahoma" w:hAnsi="Tahoma" w:cs="Tahoma"/>
          <w:color w:val="000000"/>
          <w:sz w:val="20"/>
          <w:u w:val="single"/>
        </w:rPr>
      </w:pPr>
      <w:r w:rsidRPr="005172A4">
        <w:rPr>
          <w:rFonts w:ascii="Tahoma" w:hAnsi="Tahoma" w:cs="Tahoma"/>
          <w:color w:val="000000"/>
          <w:sz w:val="20"/>
          <w:u w:val="single"/>
        </w:rPr>
        <w:t>III - DO CREDENCIAMENTO</w:t>
      </w:r>
    </w:p>
    <w:p w:rsidR="00A25AA1" w:rsidRPr="005172A4" w:rsidRDefault="00A25AA1" w:rsidP="00A25AA1">
      <w:pPr>
        <w:pStyle w:val="SemEspaamento"/>
      </w:pPr>
    </w:p>
    <w:p w:rsidR="00A25AA1" w:rsidRPr="00CE0718" w:rsidRDefault="00A25AA1" w:rsidP="00A25AA1">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A25AA1" w:rsidRPr="00CE0718" w:rsidRDefault="00A25AA1" w:rsidP="00A25AA1">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A25AA1" w:rsidRPr="00CE0718" w:rsidRDefault="00A25AA1" w:rsidP="00A25AA1">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A25AA1" w:rsidRPr="00CE0718" w:rsidRDefault="00A25AA1" w:rsidP="00A25AA1">
      <w:pPr>
        <w:pStyle w:val="SemEspaamento"/>
        <w:jc w:val="both"/>
        <w:rPr>
          <w:rFonts w:ascii="Tahoma" w:eastAsiaTheme="minorHAnsi" w:hAnsi="Tahoma" w:cs="Tahoma"/>
          <w:sz w:val="20"/>
          <w:szCs w:val="20"/>
        </w:rPr>
      </w:pPr>
      <w:proofErr w:type="gramStart"/>
      <w:r w:rsidRPr="00CE0718">
        <w:rPr>
          <w:rFonts w:ascii="Arial" w:hAnsi="Arial" w:cs="Arial"/>
        </w:rPr>
        <w:t>c)</w:t>
      </w:r>
      <w:proofErr w:type="gramEnd"/>
      <w:r w:rsidRPr="00CE0718">
        <w:rPr>
          <w:rFonts w:ascii="Arial" w:hAnsi="Arial" w:cs="Arial"/>
          <w:b/>
        </w:rPr>
        <w:tab/>
      </w:r>
      <w:r w:rsidRPr="00CE0718">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rPr>
        <w:t>.</w:t>
      </w:r>
    </w:p>
    <w:p w:rsidR="00A25AA1" w:rsidRPr="00CE0718" w:rsidRDefault="00A25AA1" w:rsidP="00A25AA1">
      <w:pPr>
        <w:pStyle w:val="Textoembloco"/>
        <w:rPr>
          <w:rFonts w:ascii="Tahoma" w:hAnsi="Tahoma" w:cs="Tahoma"/>
          <w:sz w:val="20"/>
        </w:rPr>
      </w:pPr>
    </w:p>
    <w:p w:rsidR="00A25AA1" w:rsidRPr="00CE0718" w:rsidRDefault="00A25AA1" w:rsidP="00A25AA1">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w:t>
      </w:r>
      <w:r w:rsidR="007D76A6">
        <w:rPr>
          <w:rFonts w:ascii="Tahoma" w:hAnsi="Tahoma" w:cs="Tahoma"/>
          <w:sz w:val="20"/>
        </w:rPr>
        <w:t xml:space="preserve"> </w:t>
      </w:r>
      <w:r w:rsidRPr="00CE0718">
        <w:rPr>
          <w:rFonts w:ascii="Tahoma" w:hAnsi="Tahoma" w:cs="Tahoma"/>
          <w:sz w:val="20"/>
        </w:rPr>
        <w:t>documento oficial de identificação que contenha foto.</w:t>
      </w:r>
    </w:p>
    <w:p w:rsidR="00A25AA1" w:rsidRPr="00CE0718" w:rsidRDefault="00A25AA1" w:rsidP="00A25AA1">
      <w:pPr>
        <w:pStyle w:val="Textoembloco"/>
        <w:rPr>
          <w:rFonts w:ascii="Tahoma" w:hAnsi="Tahoma" w:cs="Tahoma"/>
          <w:sz w:val="20"/>
        </w:rPr>
      </w:pPr>
    </w:p>
    <w:p w:rsidR="00A25AA1" w:rsidRPr="00CE0718" w:rsidRDefault="00A25AA1" w:rsidP="00A25AA1">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A25AA1" w:rsidRDefault="00A25AA1" w:rsidP="00A25AA1">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w:t>
      </w:r>
      <w:proofErr w:type="gramStart"/>
      <w:r w:rsidRPr="00CE0718">
        <w:rPr>
          <w:rFonts w:ascii="Tahoma" w:hAnsi="Tahoma" w:cs="Tahoma"/>
          <w:sz w:val="20"/>
        </w:rPr>
        <w:t>, importará</w:t>
      </w:r>
      <w:proofErr w:type="gramEnd"/>
      <w:r w:rsidRPr="00CE0718">
        <w:rPr>
          <w:rFonts w:ascii="Tahoma" w:hAnsi="Tahoma" w:cs="Tahoma"/>
          <w:sz w:val="20"/>
        </w:rPr>
        <w:t xml:space="preserve"> a imediata exclusão da licitante por ele representada, salvo autorização expressa do Pregoeiro.</w:t>
      </w:r>
    </w:p>
    <w:p w:rsidR="00A25AA1" w:rsidRPr="005172A4" w:rsidRDefault="00A25AA1" w:rsidP="00A25AA1">
      <w:pPr>
        <w:pStyle w:val="SemEspaamento"/>
      </w:pPr>
    </w:p>
    <w:p w:rsidR="00A25AA1" w:rsidRPr="005172A4" w:rsidRDefault="00A25AA1" w:rsidP="00A25AA1">
      <w:pPr>
        <w:ind w:right="-376"/>
        <w:jc w:val="both"/>
        <w:rPr>
          <w:rFonts w:ascii="Tahoma" w:hAnsi="Tahoma" w:cs="Tahoma"/>
          <w:b/>
          <w:color w:val="000000"/>
          <w:sz w:val="20"/>
          <w:u w:val="single"/>
        </w:rPr>
      </w:pPr>
      <w:r w:rsidRPr="005172A4">
        <w:rPr>
          <w:rFonts w:ascii="Tahoma" w:hAnsi="Tahoma" w:cs="Tahoma"/>
          <w:b/>
          <w:color w:val="000000"/>
          <w:sz w:val="20"/>
          <w:u w:val="single"/>
        </w:rPr>
        <w:t>IV – DO PAGAMENTO</w:t>
      </w:r>
    </w:p>
    <w:p w:rsidR="00A25AA1" w:rsidRPr="005172A4" w:rsidRDefault="00A25AA1" w:rsidP="00A25AA1">
      <w:pPr>
        <w:ind w:right="-376"/>
        <w:jc w:val="both"/>
        <w:rPr>
          <w:rFonts w:ascii="Tahoma" w:hAnsi="Tahoma" w:cs="Tahoma"/>
          <w:b/>
          <w:color w:val="000000"/>
          <w:sz w:val="20"/>
          <w:u w:val="single"/>
        </w:rPr>
      </w:pPr>
      <w:r w:rsidRPr="005172A4">
        <w:rPr>
          <w:rFonts w:ascii="Tahoma" w:hAnsi="Tahoma" w:cs="Tahoma"/>
          <w:sz w:val="20"/>
        </w:rPr>
        <w:tab/>
        <w:t xml:space="preserve">O pagamento será </w:t>
      </w:r>
      <w:r w:rsidRPr="001B024F">
        <w:rPr>
          <w:rFonts w:ascii="Tahoma" w:hAnsi="Tahoma" w:cs="Tahoma"/>
          <w:b/>
          <w:sz w:val="20"/>
        </w:rPr>
        <w:t xml:space="preserve">efetuado </w:t>
      </w:r>
      <w:r>
        <w:rPr>
          <w:rFonts w:ascii="Tahoma" w:hAnsi="Tahoma" w:cs="Tahoma"/>
          <w:b/>
          <w:sz w:val="20"/>
        </w:rPr>
        <w:t>em</w:t>
      </w:r>
      <w:r w:rsidRPr="001B024F">
        <w:rPr>
          <w:rFonts w:ascii="Tahoma" w:hAnsi="Tahoma" w:cs="Tahoma"/>
          <w:b/>
          <w:sz w:val="20"/>
        </w:rPr>
        <w:t xml:space="preserve"> uma única</w:t>
      </w:r>
      <w:r>
        <w:rPr>
          <w:rFonts w:ascii="Tahoma" w:hAnsi="Tahoma" w:cs="Tahoma"/>
          <w:b/>
          <w:sz w:val="20"/>
        </w:rPr>
        <w:t xml:space="preserve"> parcela</w:t>
      </w:r>
      <w:r w:rsidRPr="001B024F">
        <w:rPr>
          <w:rFonts w:ascii="Tahoma" w:hAnsi="Tahoma" w:cs="Tahoma"/>
          <w:b/>
          <w:sz w:val="20"/>
        </w:rPr>
        <w:t xml:space="preserve"> após o recebimento das apólices</w:t>
      </w:r>
      <w:r>
        <w:rPr>
          <w:rFonts w:ascii="Tahoma" w:hAnsi="Tahoma" w:cs="Tahoma"/>
          <w:b/>
          <w:sz w:val="20"/>
        </w:rPr>
        <w:t xml:space="preserve">, </w:t>
      </w:r>
      <w:r>
        <w:rPr>
          <w:rFonts w:ascii="Tahoma" w:hAnsi="Tahoma" w:cs="Tahoma"/>
          <w:sz w:val="20"/>
        </w:rPr>
        <w:t>através de depósito em conta corrente até o 15</w:t>
      </w:r>
      <w:r w:rsidRPr="005172A4">
        <w:rPr>
          <w:rFonts w:ascii="Tahoma" w:hAnsi="Tahoma" w:cs="Tahoma"/>
          <w:sz w:val="20"/>
        </w:rPr>
        <w:t xml:space="preserve">º dia útil do mês </w:t>
      </w:r>
      <w:proofErr w:type="spellStart"/>
      <w:r w:rsidRPr="005172A4">
        <w:rPr>
          <w:rFonts w:ascii="Tahoma" w:hAnsi="Tahoma" w:cs="Tahoma"/>
          <w:sz w:val="20"/>
        </w:rPr>
        <w:t>subsequente</w:t>
      </w:r>
      <w:proofErr w:type="spellEnd"/>
      <w:r w:rsidRPr="005172A4">
        <w:rPr>
          <w:rFonts w:ascii="Tahoma" w:hAnsi="Tahoma" w:cs="Tahoma"/>
          <w:sz w:val="20"/>
        </w:rPr>
        <w:t xml:space="preserve">, contados da data da entrega da </w:t>
      </w:r>
      <w:r>
        <w:rPr>
          <w:rFonts w:ascii="Tahoma" w:hAnsi="Tahoma" w:cs="Tahoma"/>
          <w:sz w:val="20"/>
        </w:rPr>
        <w:t>apólice de seguro</w:t>
      </w:r>
      <w:r w:rsidRPr="005172A4">
        <w:rPr>
          <w:rFonts w:ascii="Tahoma" w:hAnsi="Tahoma" w:cs="Tahoma"/>
          <w:sz w:val="20"/>
        </w:rPr>
        <w:t xml:space="preserve">, devendo salientar que </w:t>
      </w:r>
      <w:r w:rsidRPr="005172A4">
        <w:rPr>
          <w:rFonts w:ascii="Tahoma" w:hAnsi="Tahoma" w:cs="Tahoma"/>
          <w:bCs/>
          <w:sz w:val="20"/>
        </w:rPr>
        <w:t>j</w:t>
      </w:r>
      <w:r w:rsidRPr="005172A4">
        <w:rPr>
          <w:rFonts w:ascii="Tahoma" w:hAnsi="Tahoma" w:cs="Tahoma"/>
          <w:sz w:val="20"/>
        </w:rPr>
        <w:t xml:space="preserve">unto </w:t>
      </w:r>
      <w:r>
        <w:rPr>
          <w:rFonts w:ascii="Tahoma" w:hAnsi="Tahoma" w:cs="Tahoma"/>
          <w:sz w:val="20"/>
        </w:rPr>
        <w:t>a este documento</w:t>
      </w:r>
      <w:r w:rsidRPr="005172A4">
        <w:rPr>
          <w:rFonts w:ascii="Tahoma" w:hAnsi="Tahoma" w:cs="Tahoma"/>
          <w:sz w:val="20"/>
        </w:rPr>
        <w:t>, será necessário fazer constar, para fins de pagamento, o número da licitação, o número do Lote, Funcionário requisitante, informações relativas ao nome e número do banco, da agência e da conta corrente da Vencedora.</w:t>
      </w:r>
    </w:p>
    <w:p w:rsidR="00A25AA1" w:rsidRPr="005172A4" w:rsidRDefault="00A25AA1" w:rsidP="00A25AA1">
      <w:pPr>
        <w:ind w:right="-376"/>
        <w:jc w:val="both"/>
        <w:rPr>
          <w:rFonts w:ascii="Tahoma" w:hAnsi="Tahoma" w:cs="Tahoma"/>
          <w:b/>
          <w:color w:val="000000"/>
          <w:sz w:val="20"/>
          <w:u w:val="single"/>
        </w:rPr>
      </w:pPr>
      <w:r w:rsidRPr="005172A4">
        <w:rPr>
          <w:rFonts w:ascii="Tahoma" w:hAnsi="Tahoma" w:cs="Tahoma"/>
          <w:b/>
          <w:color w:val="000000"/>
          <w:sz w:val="20"/>
          <w:u w:val="single"/>
        </w:rPr>
        <w:t>V - DA FORMA DE APRESENTAÇÃO DA DECLARAÇÃO DE PLENO ATENDIMENTO AOS REQUISITOS DE HABILITAÇÃO DA PROPOSTA E DOS DOCUMENTOS DE HABILITAÇÃO.</w:t>
      </w:r>
    </w:p>
    <w:p w:rsidR="00A25AA1" w:rsidRDefault="00A25AA1" w:rsidP="00A25AA1">
      <w:pPr>
        <w:ind w:left="709" w:right="-376" w:hanging="709"/>
        <w:jc w:val="both"/>
        <w:rPr>
          <w:rFonts w:ascii="Tahoma" w:hAnsi="Tahoma" w:cs="Tahoma"/>
          <w:color w:val="000000"/>
          <w:sz w:val="20"/>
        </w:rPr>
      </w:pPr>
      <w:r w:rsidRPr="005172A4">
        <w:rPr>
          <w:rFonts w:ascii="Tahoma" w:hAnsi="Tahoma" w:cs="Tahoma"/>
          <w:color w:val="000000"/>
          <w:sz w:val="20"/>
        </w:rPr>
        <w:lastRenderedPageBreak/>
        <w:t xml:space="preserve">01. </w:t>
      </w:r>
      <w:r w:rsidRPr="005172A4">
        <w:rPr>
          <w:rFonts w:ascii="Tahoma" w:hAnsi="Tahoma" w:cs="Tahoma"/>
          <w:color w:val="000000"/>
          <w:sz w:val="20"/>
        </w:rPr>
        <w:tab/>
        <w:t xml:space="preserve">A declaração da licitante de pleno atendimento aos requisitos de habilitação, que constituirá no </w:t>
      </w:r>
      <w:r w:rsidRPr="005172A4">
        <w:rPr>
          <w:rFonts w:ascii="Tahoma" w:hAnsi="Tahoma" w:cs="Tahoma"/>
          <w:b/>
          <w:color w:val="000000"/>
          <w:sz w:val="20"/>
          <w:u w:val="single"/>
        </w:rPr>
        <w:t>Anexo II</w:t>
      </w:r>
      <w:r w:rsidRPr="005172A4">
        <w:rPr>
          <w:rFonts w:ascii="Tahoma" w:hAnsi="Tahoma" w:cs="Tahoma"/>
          <w:color w:val="000000"/>
          <w:sz w:val="20"/>
        </w:rPr>
        <w:t xml:space="preserve"> e deverá ser apresentada </w:t>
      </w:r>
      <w:r w:rsidRPr="005172A4">
        <w:rPr>
          <w:rFonts w:ascii="Tahoma" w:hAnsi="Tahoma" w:cs="Tahoma"/>
          <w:b/>
          <w:color w:val="000000"/>
          <w:sz w:val="20"/>
        </w:rPr>
        <w:t xml:space="preserve">fora </w:t>
      </w:r>
      <w:r w:rsidRPr="005172A4">
        <w:rPr>
          <w:rFonts w:ascii="Tahoma" w:hAnsi="Tahoma" w:cs="Tahoma"/>
          <w:color w:val="000000"/>
          <w:sz w:val="20"/>
        </w:rPr>
        <w:t>dos Envelopes nº. 01 e 02;</w:t>
      </w:r>
    </w:p>
    <w:p w:rsidR="00A25AA1" w:rsidRPr="005172A4" w:rsidRDefault="00A25AA1" w:rsidP="00A25AA1">
      <w:pPr>
        <w:pStyle w:val="Textoembloco"/>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A25AA1" w:rsidRPr="005172A4" w:rsidRDefault="00A25AA1" w:rsidP="00A25AA1">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1E0"/>
      </w:tblPr>
      <w:tblGrid>
        <w:gridCol w:w="4606"/>
        <w:gridCol w:w="4606"/>
      </w:tblGrid>
      <w:tr w:rsidR="00A25AA1" w:rsidRPr="005172A4" w:rsidTr="00674674">
        <w:tc>
          <w:tcPr>
            <w:tcW w:w="4606" w:type="dxa"/>
            <w:shd w:val="clear" w:color="auto" w:fill="EEECE1" w:themeFill="background2"/>
          </w:tcPr>
          <w:p w:rsidR="00A25AA1" w:rsidRPr="005172A4" w:rsidRDefault="00A25AA1" w:rsidP="00674674">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A25AA1" w:rsidRPr="005172A4" w:rsidRDefault="00A25AA1" w:rsidP="00674674">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A25AA1" w:rsidRPr="005172A4" w:rsidRDefault="00A25AA1" w:rsidP="00674674">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Pregão Presencial:- nº</w:t>
            </w:r>
            <w:r>
              <w:rPr>
                <w:rFonts w:ascii="Tahoma" w:hAnsi="Tahoma" w:cs="Tahoma"/>
                <w:color w:val="000000"/>
                <w:sz w:val="16"/>
                <w:szCs w:val="16"/>
              </w:rPr>
              <w:t xml:space="preserve"> 0</w:t>
            </w:r>
            <w:r w:rsidR="007D76A6">
              <w:rPr>
                <w:rFonts w:ascii="Tahoma" w:hAnsi="Tahoma" w:cs="Tahoma"/>
                <w:color w:val="000000"/>
                <w:sz w:val="16"/>
                <w:szCs w:val="16"/>
              </w:rPr>
              <w:t>65</w:t>
            </w:r>
            <w:r>
              <w:rPr>
                <w:rFonts w:ascii="Tahoma" w:hAnsi="Tahoma" w:cs="Tahoma"/>
                <w:color w:val="000000"/>
                <w:sz w:val="16"/>
                <w:szCs w:val="16"/>
              </w:rPr>
              <w:t>/2020.</w:t>
            </w:r>
          </w:p>
          <w:p w:rsidR="00A25AA1" w:rsidRPr="005172A4" w:rsidRDefault="00A25AA1" w:rsidP="00674674">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A25AA1" w:rsidRPr="005172A4" w:rsidRDefault="00A25AA1" w:rsidP="00674674">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A25AA1" w:rsidRPr="005172A4" w:rsidRDefault="00A25AA1" w:rsidP="00674674">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Endereço: </w:t>
            </w:r>
            <w:proofErr w:type="gramStart"/>
            <w:r w:rsidRPr="005172A4">
              <w:rPr>
                <w:rFonts w:ascii="Tahoma" w:hAnsi="Tahoma" w:cs="Tahoma"/>
                <w:color w:val="000000"/>
                <w:sz w:val="16"/>
                <w:szCs w:val="16"/>
              </w:rPr>
              <w:t>..........................................................</w:t>
            </w:r>
            <w:proofErr w:type="gramEnd"/>
          </w:p>
          <w:p w:rsidR="00A25AA1" w:rsidRPr="005172A4" w:rsidRDefault="00A25AA1" w:rsidP="00674674">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shd w:val="clear" w:color="auto" w:fill="EEECE1" w:themeFill="background2"/>
          </w:tcPr>
          <w:p w:rsidR="00A25AA1" w:rsidRPr="005172A4" w:rsidRDefault="00A25AA1" w:rsidP="00674674">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02</w:t>
            </w:r>
          </w:p>
          <w:p w:rsidR="00A25AA1" w:rsidRPr="005172A4" w:rsidRDefault="00A25AA1" w:rsidP="00674674">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A25AA1" w:rsidRPr="005172A4" w:rsidRDefault="00A25AA1" w:rsidP="00674674">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w:t>
            </w:r>
            <w:r w:rsidR="007D76A6">
              <w:rPr>
                <w:rFonts w:ascii="Tahoma" w:hAnsi="Tahoma" w:cs="Tahoma"/>
                <w:color w:val="000000"/>
                <w:sz w:val="16"/>
                <w:szCs w:val="16"/>
              </w:rPr>
              <w:t>65</w:t>
            </w:r>
            <w:r>
              <w:rPr>
                <w:rFonts w:ascii="Tahoma" w:hAnsi="Tahoma" w:cs="Tahoma"/>
                <w:color w:val="000000"/>
                <w:sz w:val="16"/>
                <w:szCs w:val="16"/>
              </w:rPr>
              <w:t>/2020</w:t>
            </w:r>
          </w:p>
          <w:p w:rsidR="00A25AA1" w:rsidRPr="005172A4" w:rsidRDefault="00A25AA1" w:rsidP="00674674">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A25AA1" w:rsidRPr="005172A4" w:rsidRDefault="00A25AA1" w:rsidP="00674674">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A25AA1" w:rsidRPr="005172A4" w:rsidRDefault="00A25AA1" w:rsidP="00674674">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proofErr w:type="gramStart"/>
            <w:r w:rsidRPr="005172A4">
              <w:rPr>
                <w:rFonts w:ascii="Tahoma" w:hAnsi="Tahoma" w:cs="Tahoma"/>
                <w:color w:val="000000"/>
                <w:sz w:val="20"/>
              </w:rPr>
              <w:t>.......................................................</w:t>
            </w:r>
            <w:proofErr w:type="gramEnd"/>
          </w:p>
          <w:p w:rsidR="00A25AA1" w:rsidRPr="005172A4" w:rsidRDefault="00A25AA1" w:rsidP="00674674">
            <w:pPr>
              <w:ind w:right="-376"/>
              <w:jc w:val="center"/>
              <w:rPr>
                <w:rFonts w:ascii="Tahoma" w:hAnsi="Tahoma" w:cs="Tahoma"/>
                <w:color w:val="000000"/>
                <w:sz w:val="20"/>
              </w:rPr>
            </w:pPr>
            <w:r w:rsidRPr="005172A4">
              <w:rPr>
                <w:rFonts w:ascii="Tahoma" w:hAnsi="Tahoma" w:cs="Tahoma"/>
                <w:b/>
                <w:color w:val="000000"/>
                <w:sz w:val="20"/>
              </w:rPr>
              <w:t>DOCUMENTAÇÃO</w:t>
            </w:r>
          </w:p>
        </w:tc>
      </w:tr>
    </w:tbl>
    <w:p w:rsidR="00A25AA1" w:rsidRPr="005172A4" w:rsidRDefault="00A25AA1" w:rsidP="00A25AA1">
      <w:pPr>
        <w:ind w:left="709" w:right="-376" w:hanging="709"/>
        <w:jc w:val="both"/>
        <w:rPr>
          <w:rFonts w:ascii="Tahoma" w:hAnsi="Tahoma" w:cs="Tahoma"/>
          <w:color w:val="000000"/>
          <w:sz w:val="20"/>
        </w:rPr>
      </w:pPr>
      <w:r w:rsidRPr="005172A4">
        <w:rPr>
          <w:rFonts w:ascii="Tahoma" w:hAnsi="Tahoma" w:cs="Tahoma"/>
          <w:color w:val="000000"/>
          <w:sz w:val="20"/>
        </w:rPr>
        <w:t xml:space="preserve"> 03. </w:t>
      </w:r>
      <w:r w:rsidRPr="005172A4">
        <w:rPr>
          <w:rFonts w:ascii="Tahoma" w:hAnsi="Tahoma" w:cs="Tahoma"/>
          <w:color w:val="000000"/>
          <w:sz w:val="20"/>
        </w:rPr>
        <w:tab/>
        <w:t xml:space="preserve">A proposta deverá ser elaborada em papel timbrado da empresa e redigida em língua portuguesa, salvo quanto às expressões técnicas de uso corrente, com suas páginas numeradas </w:t>
      </w:r>
      <w:proofErr w:type="spellStart"/>
      <w:r w:rsidRPr="005172A4">
        <w:rPr>
          <w:rFonts w:ascii="Tahoma" w:hAnsi="Tahoma" w:cs="Tahoma"/>
          <w:color w:val="000000"/>
          <w:sz w:val="20"/>
        </w:rPr>
        <w:t>sequencialmente</w:t>
      </w:r>
      <w:proofErr w:type="spellEnd"/>
      <w:r w:rsidRPr="005172A4">
        <w:rPr>
          <w:rFonts w:ascii="Tahoma" w:hAnsi="Tahoma" w:cs="Tahoma"/>
          <w:color w:val="000000"/>
          <w:sz w:val="20"/>
        </w:rPr>
        <w:t xml:space="preserve">, sem rasuras, emendas, borrões ou entrelinhas e ser datada e assinada pelo representante legal da licitante ou pelo procurador. </w:t>
      </w:r>
    </w:p>
    <w:p w:rsidR="00A25AA1" w:rsidRPr="005172A4" w:rsidRDefault="00A25AA1" w:rsidP="00A25AA1">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A25AA1" w:rsidRPr="005172A4" w:rsidRDefault="00A25AA1" w:rsidP="00A25AA1">
      <w:pPr>
        <w:pStyle w:val="Ttulo8"/>
        <w:ind w:right="-376"/>
        <w:rPr>
          <w:rFonts w:ascii="Tahoma" w:hAnsi="Tahoma" w:cs="Tahoma"/>
          <w:color w:val="000000"/>
          <w:sz w:val="20"/>
          <w:u w:val="single"/>
        </w:rPr>
      </w:pPr>
      <w:r w:rsidRPr="005172A4">
        <w:rPr>
          <w:rFonts w:ascii="Tahoma" w:hAnsi="Tahoma" w:cs="Tahoma"/>
          <w:color w:val="000000"/>
          <w:sz w:val="20"/>
          <w:u w:val="single"/>
        </w:rPr>
        <w:t xml:space="preserve">VI - DO CONTEÚDO DO ENVELOPE N. º 1 - PROPOSTA. </w:t>
      </w:r>
    </w:p>
    <w:p w:rsidR="00A25AA1" w:rsidRPr="005172A4" w:rsidRDefault="00A25AA1" w:rsidP="00A25AA1">
      <w:pPr>
        <w:pStyle w:val="SemEspaamento"/>
      </w:pPr>
    </w:p>
    <w:p w:rsidR="00A25AA1" w:rsidRPr="00CE0718" w:rsidRDefault="00A25AA1" w:rsidP="00A25AA1">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A25AA1" w:rsidRPr="00CE0718" w:rsidRDefault="00A25AA1" w:rsidP="00A25AA1">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A25AA1" w:rsidRPr="00CE0718" w:rsidRDefault="00A25AA1" w:rsidP="00A25AA1">
      <w:pPr>
        <w:pStyle w:val="SemEspaamento"/>
      </w:pPr>
    </w:p>
    <w:p w:rsidR="00A25AA1" w:rsidRPr="00CE0718" w:rsidRDefault="00A25AA1" w:rsidP="00A25AA1">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A25AA1" w:rsidRPr="00CE0718" w:rsidRDefault="00A25AA1" w:rsidP="00A25AA1">
      <w:pPr>
        <w:pStyle w:val="SemEspaamento"/>
      </w:pPr>
    </w:p>
    <w:p w:rsidR="00A25AA1" w:rsidRPr="00CE0718" w:rsidRDefault="00A25AA1" w:rsidP="00A25AA1">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A25AA1" w:rsidRPr="00CE0718" w:rsidRDefault="00A25AA1" w:rsidP="00A25AA1">
      <w:pPr>
        <w:pStyle w:val="PargrafodaLista"/>
        <w:rPr>
          <w:rFonts w:ascii="Tahoma" w:hAnsi="Tahoma" w:cs="Tahoma"/>
          <w:sz w:val="20"/>
        </w:rPr>
      </w:pPr>
    </w:p>
    <w:p w:rsidR="00A25AA1" w:rsidRPr="00CE0718" w:rsidRDefault="00A25AA1" w:rsidP="00A25AA1">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A25AA1" w:rsidRPr="00CE0718" w:rsidRDefault="00A25AA1" w:rsidP="00A25AA1">
      <w:pPr>
        <w:pStyle w:val="PargrafodaLista"/>
        <w:rPr>
          <w:rFonts w:ascii="Tahoma" w:hAnsi="Tahoma" w:cs="Tahoma"/>
          <w:b/>
          <w:sz w:val="20"/>
        </w:rPr>
      </w:pPr>
    </w:p>
    <w:p w:rsidR="00A25AA1" w:rsidRPr="00CE0718" w:rsidRDefault="00A25AA1" w:rsidP="00A25AA1">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A25AA1" w:rsidRPr="00CE0718" w:rsidRDefault="00A25AA1" w:rsidP="00A25AA1">
      <w:pPr>
        <w:pStyle w:val="SemEspaamento"/>
      </w:pPr>
    </w:p>
    <w:p w:rsidR="00A25AA1" w:rsidRPr="00CE0718" w:rsidRDefault="00A25AA1" w:rsidP="00A25AA1">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A25AA1" w:rsidRPr="00CE0718" w:rsidRDefault="00A25AA1" w:rsidP="00A25AA1">
      <w:pPr>
        <w:pStyle w:val="SemEspaamento"/>
      </w:pPr>
    </w:p>
    <w:p w:rsidR="00A25AA1" w:rsidRPr="00CE0718" w:rsidRDefault="00A25AA1" w:rsidP="00A25AA1">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A25AA1" w:rsidRPr="00CE0718" w:rsidRDefault="00A25AA1" w:rsidP="00A25AA1">
      <w:pPr>
        <w:pStyle w:val="SemEspaamento"/>
      </w:pPr>
    </w:p>
    <w:p w:rsidR="00A25AA1" w:rsidRDefault="00A25AA1" w:rsidP="00A25AA1">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A25AA1" w:rsidRDefault="00A25AA1" w:rsidP="00A25AA1">
      <w:pPr>
        <w:pStyle w:val="PargrafodaLista"/>
        <w:rPr>
          <w:rFonts w:ascii="Tahoma" w:hAnsi="Tahoma" w:cs="Tahoma"/>
          <w:sz w:val="20"/>
        </w:rPr>
      </w:pPr>
    </w:p>
    <w:p w:rsidR="00A25AA1" w:rsidRDefault="00A25AA1" w:rsidP="00A25AA1">
      <w:pPr>
        <w:widowControl w:val="0"/>
        <w:numPr>
          <w:ilvl w:val="0"/>
          <w:numId w:val="2"/>
        </w:numPr>
        <w:spacing w:after="0" w:line="240" w:lineRule="auto"/>
        <w:ind w:right="-376"/>
        <w:jc w:val="both"/>
        <w:rPr>
          <w:rFonts w:ascii="Tahoma" w:hAnsi="Tahoma" w:cs="Tahoma"/>
          <w:color w:val="000000"/>
          <w:sz w:val="20"/>
        </w:rPr>
      </w:pPr>
      <w:r w:rsidRPr="005172A4">
        <w:rPr>
          <w:rFonts w:ascii="Tahoma" w:hAnsi="Tahoma" w:cs="Tahoma"/>
          <w:b/>
          <w:color w:val="000000"/>
          <w:sz w:val="20"/>
        </w:rPr>
        <w:lastRenderedPageBreak/>
        <w:t xml:space="preserve">Prazo de entrega </w:t>
      </w:r>
      <w:proofErr w:type="gramStart"/>
      <w:r w:rsidRPr="005172A4">
        <w:rPr>
          <w:rFonts w:ascii="Tahoma" w:hAnsi="Tahoma" w:cs="Tahoma"/>
          <w:b/>
          <w:color w:val="000000"/>
          <w:sz w:val="20"/>
        </w:rPr>
        <w:t xml:space="preserve">dos </w:t>
      </w:r>
      <w:r>
        <w:rPr>
          <w:rFonts w:ascii="Tahoma" w:hAnsi="Tahoma" w:cs="Tahoma"/>
          <w:b/>
          <w:color w:val="000000"/>
          <w:sz w:val="20"/>
        </w:rPr>
        <w:t>apólices</w:t>
      </w:r>
      <w:proofErr w:type="gramEnd"/>
      <w:r>
        <w:rPr>
          <w:rFonts w:ascii="Tahoma" w:hAnsi="Tahoma" w:cs="Tahoma"/>
          <w:b/>
          <w:color w:val="000000"/>
          <w:sz w:val="20"/>
        </w:rPr>
        <w:t xml:space="preserve"> e demais documentos relacionados ao seguro dos veículos</w:t>
      </w:r>
      <w:r w:rsidRPr="005172A4">
        <w:rPr>
          <w:rFonts w:ascii="Tahoma" w:hAnsi="Tahoma" w:cs="Tahoma"/>
          <w:b/>
          <w:color w:val="000000"/>
          <w:sz w:val="20"/>
        </w:rPr>
        <w:t>:</w:t>
      </w:r>
      <w:r w:rsidRPr="005172A4">
        <w:rPr>
          <w:rFonts w:ascii="Tahoma" w:hAnsi="Tahoma" w:cs="Tahoma"/>
          <w:color w:val="000000"/>
          <w:sz w:val="20"/>
        </w:rPr>
        <w:t xml:space="preserve"> máximo de até </w:t>
      </w:r>
      <w:r>
        <w:rPr>
          <w:rFonts w:ascii="Tahoma" w:hAnsi="Tahoma" w:cs="Tahoma"/>
          <w:color w:val="000000"/>
          <w:sz w:val="20"/>
        </w:rPr>
        <w:t>30</w:t>
      </w:r>
      <w:r w:rsidRPr="005172A4">
        <w:rPr>
          <w:rFonts w:ascii="Tahoma" w:hAnsi="Tahoma" w:cs="Tahoma"/>
          <w:color w:val="000000"/>
          <w:sz w:val="20"/>
        </w:rPr>
        <w:t xml:space="preserve"> (</w:t>
      </w:r>
      <w:r>
        <w:rPr>
          <w:rFonts w:ascii="Tahoma" w:hAnsi="Tahoma" w:cs="Tahoma"/>
          <w:color w:val="000000"/>
          <w:sz w:val="20"/>
        </w:rPr>
        <w:t>TRINTA</w:t>
      </w:r>
      <w:r w:rsidRPr="005172A4">
        <w:rPr>
          <w:rFonts w:ascii="Tahoma" w:hAnsi="Tahoma" w:cs="Tahoma"/>
          <w:color w:val="000000"/>
          <w:sz w:val="20"/>
        </w:rPr>
        <w:t xml:space="preserve">) dias </w:t>
      </w:r>
      <w:r>
        <w:rPr>
          <w:rFonts w:ascii="Tahoma" w:hAnsi="Tahoma" w:cs="Tahoma"/>
          <w:color w:val="000000"/>
          <w:sz w:val="20"/>
        </w:rPr>
        <w:t>úteis</w:t>
      </w:r>
      <w:r w:rsidRPr="005172A4">
        <w:rPr>
          <w:rFonts w:ascii="Tahoma" w:hAnsi="Tahoma" w:cs="Tahoma"/>
          <w:color w:val="000000"/>
          <w:sz w:val="20"/>
        </w:rPr>
        <w:t xml:space="preserve"> a contar </w:t>
      </w:r>
      <w:r>
        <w:rPr>
          <w:rFonts w:ascii="Tahoma" w:hAnsi="Tahoma" w:cs="Tahoma"/>
          <w:color w:val="000000"/>
          <w:sz w:val="20"/>
        </w:rPr>
        <w:t>da assinatura do contrato</w:t>
      </w:r>
      <w:r w:rsidRPr="005172A4">
        <w:rPr>
          <w:rFonts w:ascii="Tahoma" w:hAnsi="Tahoma" w:cs="Tahoma"/>
          <w:color w:val="000000"/>
          <w:sz w:val="20"/>
        </w:rPr>
        <w:t>.</w:t>
      </w:r>
    </w:p>
    <w:p w:rsidR="00A25AA1" w:rsidRDefault="00A25AA1" w:rsidP="00A25AA1">
      <w:pPr>
        <w:pStyle w:val="PargrafodaLista"/>
        <w:rPr>
          <w:rFonts w:ascii="Tahoma" w:hAnsi="Tahoma" w:cs="Tahoma"/>
          <w:color w:val="000000"/>
          <w:sz w:val="20"/>
        </w:rPr>
      </w:pPr>
    </w:p>
    <w:p w:rsidR="00A25AA1" w:rsidRDefault="00A25AA1" w:rsidP="00A25AA1">
      <w:pPr>
        <w:widowControl w:val="0"/>
        <w:numPr>
          <w:ilvl w:val="0"/>
          <w:numId w:val="2"/>
        </w:numPr>
        <w:spacing w:after="0" w:line="240" w:lineRule="auto"/>
        <w:ind w:right="-376"/>
        <w:jc w:val="both"/>
        <w:rPr>
          <w:rFonts w:ascii="Tahoma" w:hAnsi="Tahoma" w:cs="Tahoma"/>
          <w:color w:val="000000"/>
          <w:sz w:val="20"/>
        </w:rPr>
      </w:pPr>
      <w:r w:rsidRPr="008C13B9">
        <w:rPr>
          <w:rFonts w:ascii="Tahoma" w:hAnsi="Tahoma" w:cs="Tahoma"/>
          <w:b/>
          <w:color w:val="000000"/>
          <w:sz w:val="20"/>
        </w:rPr>
        <w:t xml:space="preserve">Prazo para emissão do boleto/fatura para pagamento: 10 (Dez) dias </w:t>
      </w:r>
      <w:r>
        <w:rPr>
          <w:rFonts w:ascii="Tahoma" w:hAnsi="Tahoma" w:cs="Tahoma"/>
          <w:b/>
          <w:color w:val="000000"/>
          <w:sz w:val="20"/>
        </w:rPr>
        <w:t>corridos após o encerramento da sessão</w:t>
      </w:r>
      <w:r>
        <w:rPr>
          <w:rFonts w:ascii="Tahoma" w:hAnsi="Tahoma" w:cs="Tahoma"/>
          <w:color w:val="000000"/>
          <w:sz w:val="20"/>
        </w:rPr>
        <w:t>.</w:t>
      </w:r>
    </w:p>
    <w:p w:rsidR="00A25AA1" w:rsidRDefault="00A25AA1" w:rsidP="00A25AA1">
      <w:pPr>
        <w:pStyle w:val="PargrafodaLista"/>
        <w:rPr>
          <w:rFonts w:ascii="Tahoma" w:hAnsi="Tahoma" w:cs="Tahoma"/>
          <w:color w:val="000000"/>
          <w:sz w:val="20"/>
        </w:rPr>
      </w:pPr>
    </w:p>
    <w:p w:rsidR="00A25AA1" w:rsidRDefault="00A25AA1" w:rsidP="00A25AA1">
      <w:pPr>
        <w:widowControl w:val="0"/>
        <w:numPr>
          <w:ilvl w:val="0"/>
          <w:numId w:val="2"/>
        </w:numPr>
        <w:spacing w:after="0" w:line="240" w:lineRule="auto"/>
        <w:ind w:right="-376"/>
        <w:jc w:val="both"/>
        <w:rPr>
          <w:rFonts w:ascii="Tahoma" w:hAnsi="Tahoma" w:cs="Tahoma"/>
          <w:color w:val="000000"/>
          <w:sz w:val="20"/>
        </w:rPr>
      </w:pPr>
      <w:r w:rsidRPr="00E17C46">
        <w:rPr>
          <w:rFonts w:ascii="Tahoma" w:hAnsi="Tahoma" w:cs="Tahoma"/>
          <w:color w:val="000000"/>
          <w:sz w:val="20"/>
        </w:rPr>
        <w:t>Prazo de validade da proposta</w:t>
      </w:r>
      <w:r w:rsidRPr="00E17C46">
        <w:rPr>
          <w:rFonts w:ascii="Tahoma" w:hAnsi="Tahoma" w:cs="Tahoma"/>
          <w:b/>
          <w:color w:val="000000"/>
          <w:sz w:val="20"/>
        </w:rPr>
        <w:t>:</w:t>
      </w:r>
      <w:r w:rsidRPr="00E17C46">
        <w:rPr>
          <w:rFonts w:ascii="Tahoma" w:hAnsi="Tahoma" w:cs="Tahoma"/>
          <w:color w:val="000000"/>
          <w:sz w:val="20"/>
        </w:rPr>
        <w:t xml:space="preserve"> 60 (sessenta) dias contados da data de encerramento da licitação.</w:t>
      </w:r>
    </w:p>
    <w:p w:rsidR="00A25AA1" w:rsidRDefault="00A25AA1" w:rsidP="00A25AA1">
      <w:pPr>
        <w:pStyle w:val="PargrafodaLista"/>
        <w:rPr>
          <w:rFonts w:ascii="Tahoma" w:hAnsi="Tahoma" w:cs="Tahoma"/>
          <w:color w:val="000000"/>
          <w:sz w:val="20"/>
        </w:rPr>
      </w:pPr>
    </w:p>
    <w:p w:rsidR="00A25AA1" w:rsidRPr="005172A4" w:rsidRDefault="00A25AA1" w:rsidP="00A25AA1">
      <w:pPr>
        <w:ind w:right="-376"/>
        <w:jc w:val="both"/>
        <w:rPr>
          <w:rFonts w:ascii="Tahoma" w:hAnsi="Tahoma" w:cs="Tahoma"/>
          <w:b/>
          <w:color w:val="000000"/>
          <w:sz w:val="20"/>
          <w:u w:val="single"/>
        </w:rPr>
      </w:pPr>
      <w:r w:rsidRPr="005172A4">
        <w:rPr>
          <w:rFonts w:ascii="Tahoma" w:hAnsi="Tahoma" w:cs="Tahoma"/>
          <w:b/>
          <w:color w:val="000000"/>
          <w:sz w:val="20"/>
          <w:u w:val="single"/>
        </w:rPr>
        <w:t xml:space="preserve">VII - DO CONTEÚDO DO ENVELOPE n.º 02 </w:t>
      </w:r>
      <w:proofErr w:type="gramStart"/>
      <w:r w:rsidRPr="005172A4">
        <w:rPr>
          <w:rFonts w:ascii="Tahoma" w:hAnsi="Tahoma" w:cs="Tahoma"/>
          <w:b/>
          <w:color w:val="000000"/>
          <w:sz w:val="20"/>
          <w:u w:val="single"/>
        </w:rPr>
        <w:t>-DOCUMENTOS</w:t>
      </w:r>
      <w:proofErr w:type="gramEnd"/>
      <w:r w:rsidRPr="005172A4">
        <w:rPr>
          <w:rFonts w:ascii="Tahoma" w:hAnsi="Tahoma" w:cs="Tahoma"/>
          <w:b/>
          <w:color w:val="000000"/>
          <w:sz w:val="20"/>
          <w:u w:val="single"/>
        </w:rPr>
        <w:t xml:space="preserve"> PARA HABILITAÇÃO</w:t>
      </w:r>
    </w:p>
    <w:p w:rsidR="00A25AA1" w:rsidRPr="005172A4" w:rsidRDefault="00A25AA1" w:rsidP="00A25AA1">
      <w:pPr>
        <w:ind w:left="709" w:right="-376" w:hanging="709"/>
        <w:jc w:val="both"/>
        <w:rPr>
          <w:rFonts w:ascii="Tahoma" w:hAnsi="Tahoma" w:cs="Tahoma"/>
          <w:color w:val="000000"/>
          <w:sz w:val="20"/>
        </w:rPr>
      </w:pPr>
      <w:r w:rsidRPr="005172A4">
        <w:rPr>
          <w:rFonts w:ascii="Tahoma" w:hAnsi="Tahoma" w:cs="Tahoma"/>
          <w:color w:val="000000"/>
          <w:sz w:val="20"/>
        </w:rPr>
        <w:t>1.</w:t>
      </w:r>
      <w:r w:rsidRPr="005172A4">
        <w:rPr>
          <w:rFonts w:ascii="Tahoma" w:hAnsi="Tahoma" w:cs="Tahoma"/>
          <w:color w:val="000000"/>
          <w:sz w:val="20"/>
        </w:rPr>
        <w:tab/>
        <w:t xml:space="preserve">O Envelope </w:t>
      </w:r>
      <w:r w:rsidRPr="005172A4">
        <w:rPr>
          <w:rFonts w:ascii="Tahoma" w:hAnsi="Tahoma" w:cs="Tahoma"/>
          <w:b/>
          <w:color w:val="000000"/>
          <w:sz w:val="20"/>
        </w:rPr>
        <w:t>"Documentos de Habilitação"</w:t>
      </w:r>
      <w:r w:rsidRPr="005172A4">
        <w:rPr>
          <w:rFonts w:ascii="Tahoma" w:hAnsi="Tahoma" w:cs="Tahoma"/>
          <w:color w:val="000000"/>
          <w:sz w:val="20"/>
        </w:rPr>
        <w:t xml:space="preserve"> deverá conter os documentos a seguir relacionados, os quais dizem respeito a:</w:t>
      </w:r>
    </w:p>
    <w:p w:rsidR="00A25AA1" w:rsidRPr="00CE0718" w:rsidRDefault="00A25AA1" w:rsidP="00A25AA1">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A25AA1" w:rsidRPr="00CE0718" w:rsidRDefault="00A25AA1" w:rsidP="00A25AA1">
      <w:pPr>
        <w:pStyle w:val="SemEspaamento"/>
      </w:pPr>
    </w:p>
    <w:p w:rsidR="00A25AA1" w:rsidRPr="00CE0718" w:rsidRDefault="00A25AA1" w:rsidP="00A25AA1">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A25AA1" w:rsidRPr="00CE0718" w:rsidRDefault="00A25AA1" w:rsidP="00A25AA1">
      <w:pPr>
        <w:pStyle w:val="SemEspaamento"/>
      </w:pPr>
    </w:p>
    <w:p w:rsidR="00A25AA1" w:rsidRPr="00CE0718" w:rsidRDefault="00A25AA1" w:rsidP="00A25AA1">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A25AA1" w:rsidRPr="00CE0718" w:rsidRDefault="00A25AA1" w:rsidP="00A25AA1">
      <w:pPr>
        <w:pStyle w:val="SemEspaamento"/>
      </w:pPr>
    </w:p>
    <w:p w:rsidR="00A25AA1" w:rsidRPr="00CE0718" w:rsidRDefault="00A25AA1" w:rsidP="00A25AA1">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A25AA1" w:rsidRPr="00CE0718" w:rsidRDefault="00A25AA1" w:rsidP="00A25AA1">
      <w:pPr>
        <w:pStyle w:val="SemEspaamento"/>
      </w:pPr>
    </w:p>
    <w:p w:rsidR="00A25AA1" w:rsidRPr="00CE0718" w:rsidRDefault="00A25AA1" w:rsidP="00A25AA1">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A25AA1" w:rsidRPr="00CE0718" w:rsidRDefault="00A25AA1" w:rsidP="00A25AA1">
      <w:pPr>
        <w:pStyle w:val="Textoembloco"/>
        <w:rPr>
          <w:rFonts w:ascii="Tahoma" w:hAnsi="Tahoma" w:cs="Tahoma"/>
          <w:sz w:val="20"/>
        </w:rPr>
      </w:pPr>
    </w:p>
    <w:p w:rsidR="00A25AA1" w:rsidRPr="00CE0718" w:rsidRDefault="00A25AA1" w:rsidP="00A25AA1">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xml:space="preserve">; apresentar o Certificado da Condição de </w:t>
      </w:r>
      <w:proofErr w:type="spellStart"/>
      <w:r w:rsidRPr="00CE0718">
        <w:rPr>
          <w:rFonts w:ascii="Tahoma" w:hAnsi="Tahoma" w:cs="Tahoma"/>
          <w:sz w:val="20"/>
        </w:rPr>
        <w:t>Microempreendedor</w:t>
      </w:r>
      <w:proofErr w:type="spellEnd"/>
      <w:r w:rsidRPr="00CE0718">
        <w:rPr>
          <w:rFonts w:ascii="Tahoma" w:hAnsi="Tahoma" w:cs="Tahoma"/>
          <w:sz w:val="20"/>
        </w:rPr>
        <w:t xml:space="preserve"> Individual (</w:t>
      </w:r>
      <w:r w:rsidRPr="00CE0718">
        <w:rPr>
          <w:rFonts w:ascii="Tahoma" w:hAnsi="Tahoma" w:cs="Tahoma"/>
          <w:b/>
          <w:sz w:val="20"/>
        </w:rPr>
        <w:t>CCMEI</w:t>
      </w:r>
      <w:r w:rsidRPr="00CE0718">
        <w:rPr>
          <w:rFonts w:ascii="Tahoma" w:hAnsi="Tahoma" w:cs="Tahoma"/>
          <w:sz w:val="20"/>
        </w:rPr>
        <w:t xml:space="preserve">); emitido por meio do sítio </w:t>
      </w:r>
      <w:hyperlink r:id="rId8" w:history="1">
        <w:r w:rsidRPr="00CE0718">
          <w:rPr>
            <w:rFonts w:ascii="Tahoma" w:hAnsi="Tahoma" w:cs="Tahoma"/>
            <w:sz w:val="20"/>
            <w:u w:val="single"/>
          </w:rPr>
          <w:t>www.portaldoempreendedor.gov.br</w:t>
        </w:r>
      </w:hyperlink>
      <w:r w:rsidRPr="00CE0718">
        <w:rPr>
          <w:rFonts w:ascii="Tahoma" w:hAnsi="Tahoma" w:cs="Tahoma"/>
          <w:sz w:val="20"/>
        </w:rPr>
        <w:t>;</w:t>
      </w:r>
    </w:p>
    <w:p w:rsidR="00A25AA1" w:rsidRPr="00CE0718" w:rsidRDefault="00A25AA1" w:rsidP="00A25AA1">
      <w:pPr>
        <w:pStyle w:val="Textoembloco"/>
        <w:rPr>
          <w:rFonts w:ascii="Tahoma" w:hAnsi="Tahoma" w:cs="Tahoma"/>
          <w:sz w:val="20"/>
        </w:rPr>
      </w:pPr>
    </w:p>
    <w:p w:rsidR="00A25AA1" w:rsidRPr="00CE0718" w:rsidRDefault="00A25AA1" w:rsidP="00A25AA1">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A25AA1" w:rsidRPr="00CE0718" w:rsidRDefault="00A25AA1" w:rsidP="00A25AA1">
      <w:pPr>
        <w:pStyle w:val="Textoembloco"/>
        <w:rPr>
          <w:rFonts w:ascii="Tahoma" w:hAnsi="Tahoma" w:cs="Tahoma"/>
          <w:sz w:val="20"/>
        </w:rPr>
      </w:pPr>
    </w:p>
    <w:p w:rsidR="00A25AA1" w:rsidRPr="00CE0718" w:rsidRDefault="00A25AA1" w:rsidP="00A25AA1">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gramStart"/>
      <w:r w:rsidRPr="00CE0718">
        <w:rPr>
          <w:rFonts w:ascii="Tahoma" w:eastAsiaTheme="minorHAnsi" w:hAnsi="Tahoma" w:cs="Tahoma"/>
          <w:sz w:val="20"/>
          <w:szCs w:val="20"/>
        </w:rPr>
        <w:t>consangüíneo ou afins</w:t>
      </w:r>
      <w:proofErr w:type="gramEnd"/>
      <w:r w:rsidRPr="00CE0718">
        <w:rPr>
          <w:rFonts w:ascii="Tahoma" w:eastAsiaTheme="minorHAnsi" w:hAnsi="Tahoma" w:cs="Tahoma"/>
          <w:sz w:val="20"/>
          <w:szCs w:val="20"/>
        </w:rPr>
        <w:t>) com servidor público municipal efetivo ou em comissão ocupante de cargo (Político, direção, chefia e assessoramento), conforme anexo VII.</w:t>
      </w:r>
    </w:p>
    <w:p w:rsidR="00A25AA1" w:rsidRPr="00CE0718" w:rsidRDefault="00A25AA1" w:rsidP="00A25AA1">
      <w:pPr>
        <w:pStyle w:val="Textoembloco"/>
        <w:rPr>
          <w:rFonts w:ascii="Tahoma" w:hAnsi="Tahoma" w:cs="Tahoma"/>
          <w:sz w:val="20"/>
        </w:rPr>
      </w:pPr>
    </w:p>
    <w:p w:rsidR="00A25AA1" w:rsidRDefault="00A25AA1" w:rsidP="00A25AA1">
      <w:pPr>
        <w:pStyle w:val="Textoembloco"/>
        <w:rPr>
          <w:rFonts w:ascii="Tahoma" w:hAnsi="Tahoma" w:cs="Tahoma"/>
          <w:b/>
          <w:color w:val="000000"/>
          <w:sz w:val="20"/>
          <w:u w:val="single"/>
        </w:rPr>
      </w:pPr>
      <w:proofErr w:type="gramStart"/>
      <w:r w:rsidRPr="005172A4">
        <w:rPr>
          <w:rFonts w:ascii="Tahoma" w:hAnsi="Tahoma" w:cs="Tahoma"/>
          <w:b/>
          <w:color w:val="000000"/>
          <w:sz w:val="20"/>
          <w:u w:val="single"/>
        </w:rPr>
        <w:t>1.2 - REGULARIDADE</w:t>
      </w:r>
      <w:proofErr w:type="gramEnd"/>
      <w:r w:rsidRPr="005172A4">
        <w:rPr>
          <w:rFonts w:ascii="Tahoma" w:hAnsi="Tahoma" w:cs="Tahoma"/>
          <w:b/>
          <w:color w:val="000000"/>
          <w:sz w:val="20"/>
          <w:u w:val="single"/>
        </w:rPr>
        <w:t xml:space="preserve"> FISCAL</w:t>
      </w:r>
    </w:p>
    <w:p w:rsidR="00A25AA1" w:rsidRPr="005172A4" w:rsidRDefault="00A25AA1" w:rsidP="00A25AA1">
      <w:pPr>
        <w:pStyle w:val="Textoembloco"/>
        <w:rPr>
          <w:rFonts w:ascii="Tahoma" w:hAnsi="Tahoma" w:cs="Tahoma"/>
          <w:b/>
          <w:color w:val="000000"/>
          <w:sz w:val="20"/>
          <w:u w:val="single"/>
        </w:rPr>
      </w:pPr>
    </w:p>
    <w:p w:rsidR="00A25AA1" w:rsidRDefault="00A25AA1" w:rsidP="00A25AA1">
      <w:pPr>
        <w:pStyle w:val="Textoembloco"/>
        <w:rPr>
          <w:rFonts w:ascii="Tahoma" w:hAnsi="Tahoma" w:cs="Tahoma"/>
          <w:color w:val="000000"/>
          <w:sz w:val="20"/>
        </w:rPr>
      </w:pPr>
      <w:r w:rsidRPr="005172A4">
        <w:rPr>
          <w:rFonts w:ascii="Tahoma" w:hAnsi="Tahoma" w:cs="Tahoma"/>
          <w:color w:val="000000"/>
          <w:sz w:val="20"/>
        </w:rPr>
        <w:t xml:space="preserve">a) </w:t>
      </w:r>
      <w:r w:rsidRPr="005172A4">
        <w:rPr>
          <w:rFonts w:ascii="Tahoma" w:hAnsi="Tahoma" w:cs="Tahoma"/>
          <w:color w:val="000000"/>
          <w:sz w:val="20"/>
        </w:rPr>
        <w:tab/>
        <w:t>Prova de inscrição no Cadastro Nacional de Pessoas Jurídicas do Ministério da Fazenda (CNPJ) ou no Cadastro de Pessoas Físicas (CPF);</w:t>
      </w:r>
    </w:p>
    <w:p w:rsidR="00A25AA1" w:rsidRPr="005172A4" w:rsidRDefault="00A25AA1" w:rsidP="00A25AA1">
      <w:pPr>
        <w:pStyle w:val="Textoembloco"/>
        <w:numPr>
          <w:ilvl w:val="0"/>
          <w:numId w:val="3"/>
        </w:numPr>
        <w:rPr>
          <w:rFonts w:ascii="Tahoma" w:hAnsi="Tahoma" w:cs="Tahoma"/>
          <w:color w:val="000000"/>
          <w:sz w:val="20"/>
        </w:rPr>
      </w:pPr>
      <w:r w:rsidRPr="005172A4">
        <w:rPr>
          <w:rFonts w:ascii="Tahoma" w:hAnsi="Tahoma" w:cs="Tahoma"/>
          <w:color w:val="000000"/>
          <w:sz w:val="20"/>
        </w:rPr>
        <w:t>Prova de inscrição no Cadastro de Contribuintes Estadual, relativo à sede ou ao domicílio da licitante, pertinente ao seu ramo de atividade e compatível com o objeto do certame;</w:t>
      </w:r>
    </w:p>
    <w:p w:rsidR="00A25AA1" w:rsidRPr="005172A4" w:rsidRDefault="00A25AA1" w:rsidP="00A25AA1">
      <w:pPr>
        <w:pStyle w:val="Textoembloco"/>
        <w:ind w:left="0" w:firstLine="0"/>
        <w:rPr>
          <w:rFonts w:ascii="Tahoma" w:hAnsi="Tahoma" w:cs="Tahoma"/>
          <w:color w:val="000000"/>
          <w:sz w:val="20"/>
        </w:rPr>
      </w:pPr>
    </w:p>
    <w:p w:rsidR="00A25AA1" w:rsidRDefault="00A25AA1" w:rsidP="00A25AA1">
      <w:pPr>
        <w:pStyle w:val="Textoembloco"/>
        <w:numPr>
          <w:ilvl w:val="0"/>
          <w:numId w:val="3"/>
        </w:numPr>
        <w:rPr>
          <w:rFonts w:ascii="Tahoma" w:hAnsi="Tahoma" w:cs="Tahoma"/>
          <w:color w:val="000000"/>
          <w:sz w:val="20"/>
        </w:rPr>
      </w:pPr>
      <w:r w:rsidRPr="005172A4">
        <w:rPr>
          <w:rFonts w:ascii="Tahoma" w:hAnsi="Tahoma" w:cs="Tahoma"/>
          <w:color w:val="000000"/>
          <w:sz w:val="20"/>
        </w:rPr>
        <w:t xml:space="preserve">Certidão de regularidade de débito com a </w:t>
      </w:r>
      <w:r w:rsidRPr="00DD1454">
        <w:rPr>
          <w:rFonts w:ascii="Tahoma" w:hAnsi="Tahoma" w:cs="Tahoma"/>
          <w:b/>
          <w:color w:val="000000"/>
          <w:sz w:val="20"/>
        </w:rPr>
        <w:t>Fazenda Federal</w:t>
      </w:r>
      <w:r w:rsidRPr="005172A4">
        <w:rPr>
          <w:rFonts w:ascii="Tahoma" w:hAnsi="Tahoma" w:cs="Tahoma"/>
          <w:color w:val="000000"/>
          <w:sz w:val="20"/>
        </w:rPr>
        <w:t xml:space="preserve"> da sede ou do domicílio da licitante ou outra prova equivalente, na forma da Lei;</w:t>
      </w:r>
    </w:p>
    <w:p w:rsidR="00A25AA1" w:rsidRDefault="00A25AA1" w:rsidP="00A25AA1">
      <w:pPr>
        <w:pStyle w:val="PargrafodaLista"/>
        <w:rPr>
          <w:rFonts w:ascii="Tahoma" w:hAnsi="Tahoma" w:cs="Tahoma"/>
          <w:color w:val="000000"/>
          <w:sz w:val="20"/>
        </w:rPr>
      </w:pPr>
    </w:p>
    <w:p w:rsidR="00A25AA1" w:rsidRDefault="00A25AA1" w:rsidP="00A25AA1">
      <w:pPr>
        <w:pStyle w:val="Textoembloco"/>
        <w:numPr>
          <w:ilvl w:val="0"/>
          <w:numId w:val="3"/>
        </w:numPr>
        <w:rPr>
          <w:rFonts w:ascii="Tahoma" w:hAnsi="Tahoma" w:cs="Tahoma"/>
          <w:color w:val="000000"/>
          <w:sz w:val="20"/>
        </w:rPr>
      </w:pPr>
      <w:r>
        <w:rPr>
          <w:rFonts w:ascii="Tahoma" w:hAnsi="Tahoma" w:cs="Tahoma"/>
          <w:color w:val="000000"/>
          <w:sz w:val="20"/>
        </w:rPr>
        <w:t xml:space="preserve">Certidão de regularidade para com a </w:t>
      </w:r>
      <w:r w:rsidRPr="00DD1454">
        <w:rPr>
          <w:rFonts w:ascii="Tahoma" w:hAnsi="Tahoma" w:cs="Tahoma"/>
          <w:b/>
          <w:color w:val="000000"/>
          <w:sz w:val="20"/>
        </w:rPr>
        <w:t>Fazenda Estadual</w:t>
      </w:r>
      <w:r>
        <w:rPr>
          <w:rFonts w:ascii="Tahoma" w:hAnsi="Tahoma" w:cs="Tahoma"/>
          <w:color w:val="000000"/>
          <w:sz w:val="20"/>
        </w:rPr>
        <w:t>, do domicilio ou sede da licitante, por meio de uma das opções abaixo:</w:t>
      </w:r>
    </w:p>
    <w:p w:rsidR="00A25AA1" w:rsidRDefault="00A25AA1" w:rsidP="00A25AA1">
      <w:pPr>
        <w:pStyle w:val="PargrafodaLista"/>
        <w:rPr>
          <w:rFonts w:ascii="Tahoma" w:hAnsi="Tahoma" w:cs="Tahoma"/>
          <w:color w:val="000000"/>
          <w:sz w:val="20"/>
        </w:rPr>
      </w:pPr>
    </w:p>
    <w:p w:rsidR="00A25AA1" w:rsidRDefault="00A25AA1" w:rsidP="00A25AA1">
      <w:pPr>
        <w:pStyle w:val="Textoembloco"/>
        <w:numPr>
          <w:ilvl w:val="0"/>
          <w:numId w:val="17"/>
        </w:numPr>
        <w:rPr>
          <w:rFonts w:ascii="Tahoma" w:hAnsi="Tahoma" w:cs="Tahoma"/>
          <w:color w:val="000000"/>
          <w:sz w:val="20"/>
        </w:rPr>
      </w:pPr>
      <w:r>
        <w:rPr>
          <w:rFonts w:ascii="Tahoma" w:hAnsi="Tahoma" w:cs="Tahoma"/>
          <w:color w:val="000000"/>
          <w:sz w:val="20"/>
        </w:rPr>
        <w:t xml:space="preserve">Apresentação de Certidão Negativa ou Positiva Com </w:t>
      </w:r>
      <w:proofErr w:type="gramStart"/>
      <w:r>
        <w:rPr>
          <w:rFonts w:ascii="Tahoma" w:hAnsi="Tahoma" w:cs="Tahoma"/>
          <w:color w:val="000000"/>
          <w:sz w:val="20"/>
        </w:rPr>
        <w:t>Efeito</w:t>
      </w:r>
      <w:proofErr w:type="gramEnd"/>
      <w:r>
        <w:rPr>
          <w:rFonts w:ascii="Tahoma" w:hAnsi="Tahoma" w:cs="Tahoma"/>
          <w:color w:val="000000"/>
          <w:sz w:val="20"/>
        </w:rPr>
        <w:t xml:space="preserve"> de Negativa relativa a débitos inscritos na divida ativa e relativa a débitos NÃO inscritos na dívida ativa;</w:t>
      </w:r>
    </w:p>
    <w:p w:rsidR="00A25AA1" w:rsidRDefault="00A25AA1" w:rsidP="00A25AA1">
      <w:pPr>
        <w:pStyle w:val="Textoembloco"/>
        <w:numPr>
          <w:ilvl w:val="0"/>
          <w:numId w:val="17"/>
        </w:numPr>
        <w:rPr>
          <w:rFonts w:ascii="Tahoma" w:hAnsi="Tahoma" w:cs="Tahoma"/>
          <w:color w:val="000000"/>
          <w:sz w:val="20"/>
        </w:rPr>
      </w:pPr>
      <w:r>
        <w:rPr>
          <w:rFonts w:ascii="Tahoma" w:hAnsi="Tahoma" w:cs="Tahoma"/>
          <w:color w:val="000000"/>
          <w:sz w:val="20"/>
        </w:rPr>
        <w:lastRenderedPageBreak/>
        <w:t>Certidão Negativa ou Positiva com Efeito de Negativa Conjunta (Débitos inscritos e não inscritos na dívida ativa);</w:t>
      </w:r>
    </w:p>
    <w:p w:rsidR="00A25AA1" w:rsidRDefault="00A25AA1" w:rsidP="00A25AA1">
      <w:pPr>
        <w:pStyle w:val="Textoembloco"/>
        <w:numPr>
          <w:ilvl w:val="0"/>
          <w:numId w:val="17"/>
        </w:numPr>
        <w:rPr>
          <w:rFonts w:ascii="Tahoma" w:hAnsi="Tahoma" w:cs="Tahoma"/>
          <w:color w:val="000000"/>
          <w:sz w:val="20"/>
        </w:rPr>
      </w:pPr>
      <w:r>
        <w:rPr>
          <w:rFonts w:ascii="Tahoma" w:hAnsi="Tahoma" w:cs="Tahoma"/>
          <w:color w:val="000000"/>
          <w:sz w:val="20"/>
        </w:rPr>
        <w:t>Declaração de isenção ou de não incidência assinada pelo representante legal do licitante, sob as penas da lei.</w:t>
      </w:r>
    </w:p>
    <w:p w:rsidR="00A25AA1" w:rsidRDefault="00A25AA1" w:rsidP="00A25AA1">
      <w:pPr>
        <w:pStyle w:val="Textoembloco"/>
        <w:ind w:left="1080" w:firstLine="0"/>
        <w:rPr>
          <w:rFonts w:ascii="Tahoma" w:hAnsi="Tahoma" w:cs="Tahoma"/>
          <w:color w:val="000000"/>
          <w:sz w:val="20"/>
        </w:rPr>
      </w:pPr>
    </w:p>
    <w:p w:rsidR="00A25AA1" w:rsidRDefault="00A25AA1" w:rsidP="00A25AA1">
      <w:pPr>
        <w:pStyle w:val="Textoembloco"/>
        <w:numPr>
          <w:ilvl w:val="0"/>
          <w:numId w:val="3"/>
        </w:numPr>
        <w:rPr>
          <w:rFonts w:ascii="Tahoma" w:hAnsi="Tahoma" w:cs="Tahoma"/>
          <w:color w:val="000000"/>
          <w:sz w:val="20"/>
        </w:rPr>
      </w:pPr>
      <w:r w:rsidRPr="005172A4">
        <w:rPr>
          <w:rFonts w:ascii="Tahoma" w:hAnsi="Tahoma" w:cs="Tahoma"/>
          <w:color w:val="000000"/>
          <w:sz w:val="20"/>
        </w:rPr>
        <w:t xml:space="preserve">Certidão </w:t>
      </w:r>
      <w:r>
        <w:rPr>
          <w:rFonts w:ascii="Tahoma" w:hAnsi="Tahoma" w:cs="Tahoma"/>
          <w:color w:val="000000"/>
          <w:sz w:val="20"/>
        </w:rPr>
        <w:t>de regularidade de débito com a</w:t>
      </w:r>
      <w:r w:rsidR="007D76A6">
        <w:rPr>
          <w:rFonts w:ascii="Tahoma" w:hAnsi="Tahoma" w:cs="Tahoma"/>
          <w:color w:val="000000"/>
          <w:sz w:val="20"/>
        </w:rPr>
        <w:t xml:space="preserve"> </w:t>
      </w:r>
      <w:r w:rsidRPr="00DD1454">
        <w:rPr>
          <w:rFonts w:ascii="Tahoma" w:hAnsi="Tahoma" w:cs="Tahoma"/>
          <w:b/>
          <w:color w:val="000000"/>
          <w:sz w:val="20"/>
        </w:rPr>
        <w:t>Fazenda Municipal</w:t>
      </w:r>
      <w:r w:rsidRPr="005172A4">
        <w:rPr>
          <w:rFonts w:ascii="Tahoma" w:hAnsi="Tahoma" w:cs="Tahoma"/>
          <w:color w:val="000000"/>
          <w:sz w:val="20"/>
        </w:rPr>
        <w:t xml:space="preserve"> da sede ou do domicílio da licitante ou outra prova equivalente, na forma da Lei;</w:t>
      </w:r>
    </w:p>
    <w:p w:rsidR="00A25AA1" w:rsidRPr="005172A4" w:rsidRDefault="00A25AA1" w:rsidP="00A25AA1">
      <w:pPr>
        <w:pStyle w:val="Textoembloco"/>
        <w:ind w:left="1080" w:firstLine="0"/>
        <w:rPr>
          <w:rFonts w:ascii="Tahoma" w:hAnsi="Tahoma" w:cs="Tahoma"/>
          <w:color w:val="000000"/>
          <w:sz w:val="20"/>
        </w:rPr>
      </w:pPr>
    </w:p>
    <w:p w:rsidR="00A25AA1" w:rsidRPr="005172A4" w:rsidRDefault="00A25AA1" w:rsidP="00A25AA1">
      <w:pPr>
        <w:pStyle w:val="Textoembloco"/>
        <w:numPr>
          <w:ilvl w:val="0"/>
          <w:numId w:val="3"/>
        </w:numPr>
        <w:rPr>
          <w:rFonts w:ascii="Tahoma" w:hAnsi="Tahoma" w:cs="Tahoma"/>
          <w:color w:val="000000"/>
          <w:sz w:val="20"/>
        </w:rPr>
      </w:pPr>
      <w:r w:rsidRPr="005172A4">
        <w:rPr>
          <w:rFonts w:ascii="Tahoma" w:hAnsi="Tahoma" w:cs="Tahoma"/>
          <w:color w:val="000000"/>
          <w:sz w:val="20"/>
        </w:rPr>
        <w:t>Certidão de regularidade de débito junto ao Sistema de Seguridade Social (INSS), ao Fundo de Garantia por Tempo de Serviço (FGTS), à Secretaria da Receita Federal;</w:t>
      </w:r>
    </w:p>
    <w:p w:rsidR="00A25AA1" w:rsidRPr="005172A4" w:rsidRDefault="00A25AA1" w:rsidP="00A25AA1">
      <w:pPr>
        <w:pStyle w:val="Textoembloco"/>
        <w:ind w:left="0" w:firstLine="0"/>
        <w:rPr>
          <w:rFonts w:ascii="Tahoma" w:hAnsi="Tahoma" w:cs="Tahoma"/>
          <w:color w:val="000000"/>
          <w:sz w:val="20"/>
        </w:rPr>
      </w:pPr>
    </w:p>
    <w:p w:rsidR="00A25AA1" w:rsidRDefault="00A25AA1" w:rsidP="00A25AA1">
      <w:pPr>
        <w:pStyle w:val="Textoembloco"/>
        <w:numPr>
          <w:ilvl w:val="0"/>
          <w:numId w:val="3"/>
        </w:numPr>
        <w:rPr>
          <w:rFonts w:ascii="Tahoma" w:hAnsi="Tahoma" w:cs="Tahoma"/>
          <w:color w:val="000000"/>
          <w:sz w:val="20"/>
        </w:rPr>
      </w:pPr>
      <w:r w:rsidRPr="005172A4">
        <w:rPr>
          <w:rFonts w:ascii="Tahoma" w:hAnsi="Tahoma" w:cs="Tahoma"/>
          <w:color w:val="000000"/>
          <w:sz w:val="20"/>
        </w:rPr>
        <w:t>Certidão Negativa de concordatas e falências, emitida pelo cartório distribuidor da sede da proponente.</w:t>
      </w:r>
    </w:p>
    <w:p w:rsidR="00A25AA1" w:rsidRDefault="00A25AA1" w:rsidP="00A25AA1">
      <w:pPr>
        <w:pStyle w:val="Textoembloco"/>
        <w:ind w:left="720" w:firstLine="0"/>
        <w:rPr>
          <w:rFonts w:ascii="Tahoma" w:hAnsi="Tahoma" w:cs="Tahoma"/>
          <w:color w:val="000000"/>
          <w:sz w:val="20"/>
        </w:rPr>
      </w:pPr>
    </w:p>
    <w:p w:rsidR="00A25AA1" w:rsidRDefault="00A25AA1" w:rsidP="00A25AA1">
      <w:pPr>
        <w:pStyle w:val="Textoembloco"/>
        <w:numPr>
          <w:ilvl w:val="0"/>
          <w:numId w:val="3"/>
        </w:numPr>
        <w:rPr>
          <w:rFonts w:ascii="Tahoma" w:hAnsi="Tahoma" w:cs="Tahoma"/>
          <w:color w:val="000000"/>
          <w:sz w:val="20"/>
        </w:rPr>
      </w:pPr>
      <w:r>
        <w:rPr>
          <w:rFonts w:ascii="Tahoma" w:hAnsi="Tahoma" w:cs="Tahoma"/>
          <w:color w:val="000000"/>
          <w:sz w:val="20"/>
        </w:rPr>
        <w:t>RG e CPF do(s) sócio(s) e proprietário(s);</w:t>
      </w:r>
    </w:p>
    <w:p w:rsidR="00A25AA1" w:rsidRDefault="00A25AA1" w:rsidP="00A25AA1">
      <w:pPr>
        <w:pStyle w:val="PargrafodaLista"/>
        <w:rPr>
          <w:rFonts w:ascii="Tahoma" w:hAnsi="Tahoma" w:cs="Tahoma"/>
          <w:color w:val="000000"/>
          <w:sz w:val="20"/>
        </w:rPr>
      </w:pPr>
    </w:p>
    <w:p w:rsidR="00A25AA1" w:rsidRDefault="00A25AA1" w:rsidP="00A25AA1">
      <w:pPr>
        <w:pStyle w:val="Textoembloco"/>
        <w:numPr>
          <w:ilvl w:val="0"/>
          <w:numId w:val="3"/>
        </w:numPr>
        <w:rPr>
          <w:rFonts w:ascii="Tahoma" w:hAnsi="Tahoma" w:cs="Tahoma"/>
          <w:color w:val="000000"/>
          <w:sz w:val="20"/>
        </w:rPr>
      </w:pPr>
      <w:r>
        <w:rPr>
          <w:rFonts w:ascii="Tahoma" w:hAnsi="Tahoma" w:cs="Tahoma"/>
          <w:color w:val="000000"/>
          <w:sz w:val="20"/>
        </w:rPr>
        <w:t>Certidão Negativa de Débitos Trabalhistas.</w:t>
      </w:r>
    </w:p>
    <w:p w:rsidR="00A25AA1" w:rsidRDefault="00A25AA1" w:rsidP="00A25AA1">
      <w:pPr>
        <w:pStyle w:val="PargrafodaLista"/>
        <w:rPr>
          <w:rFonts w:ascii="Tahoma" w:hAnsi="Tahoma" w:cs="Tahoma"/>
          <w:color w:val="000000"/>
          <w:sz w:val="20"/>
        </w:rPr>
      </w:pPr>
    </w:p>
    <w:p w:rsidR="00A25AA1" w:rsidRPr="00FC39EF" w:rsidRDefault="00A25AA1" w:rsidP="00A25AA1">
      <w:pPr>
        <w:ind w:right="-376"/>
        <w:jc w:val="both"/>
        <w:rPr>
          <w:rFonts w:ascii="Tahoma" w:hAnsi="Tahoma" w:cs="Tahoma"/>
          <w:b/>
          <w:sz w:val="20"/>
          <w:u w:val="single"/>
        </w:rPr>
      </w:pPr>
      <w:proofErr w:type="gramStart"/>
      <w:r w:rsidRPr="00FC39EF">
        <w:rPr>
          <w:rFonts w:ascii="Tahoma" w:hAnsi="Tahoma" w:cs="Tahoma"/>
          <w:b/>
          <w:sz w:val="20"/>
          <w:u w:val="single"/>
        </w:rPr>
        <w:t>1.3 – QUALIFICAÇÃO</w:t>
      </w:r>
      <w:proofErr w:type="gramEnd"/>
      <w:r w:rsidRPr="00FC39EF">
        <w:rPr>
          <w:rFonts w:ascii="Tahoma" w:hAnsi="Tahoma" w:cs="Tahoma"/>
          <w:b/>
          <w:sz w:val="20"/>
          <w:u w:val="single"/>
        </w:rPr>
        <w:t xml:space="preserve"> TÉCNICA</w:t>
      </w:r>
    </w:p>
    <w:p w:rsidR="00A25AA1" w:rsidRPr="00FC39EF" w:rsidRDefault="00A25AA1" w:rsidP="00A25AA1">
      <w:pPr>
        <w:ind w:right="-376"/>
        <w:jc w:val="both"/>
        <w:rPr>
          <w:rFonts w:ascii="Tahoma" w:hAnsi="Tahoma" w:cs="Tahoma"/>
          <w:sz w:val="20"/>
        </w:rPr>
      </w:pPr>
      <w:r w:rsidRPr="00FC39EF">
        <w:rPr>
          <w:rFonts w:ascii="Tahoma" w:hAnsi="Tahoma" w:cs="Tahoma"/>
          <w:sz w:val="20"/>
        </w:rPr>
        <w:t>Será comprovada mediante a apresentação de:</w:t>
      </w:r>
    </w:p>
    <w:p w:rsidR="00A25AA1" w:rsidRDefault="00A25AA1" w:rsidP="00A25AA1">
      <w:pPr>
        <w:numPr>
          <w:ilvl w:val="0"/>
          <w:numId w:val="6"/>
        </w:numPr>
        <w:spacing w:after="0" w:line="240" w:lineRule="auto"/>
        <w:ind w:right="-376"/>
        <w:jc w:val="both"/>
        <w:rPr>
          <w:rFonts w:ascii="Tahoma" w:hAnsi="Tahoma" w:cs="Tahoma"/>
          <w:sz w:val="20"/>
        </w:rPr>
      </w:pPr>
      <w:r w:rsidRPr="00FC39EF">
        <w:rPr>
          <w:rFonts w:ascii="Tahoma" w:hAnsi="Tahoma" w:cs="Tahoma"/>
          <w:sz w:val="20"/>
        </w:rPr>
        <w:t>Prova de regularidade perante a Superintendên</w:t>
      </w:r>
      <w:r>
        <w:rPr>
          <w:rFonts w:ascii="Tahoma" w:hAnsi="Tahoma" w:cs="Tahoma"/>
          <w:sz w:val="20"/>
        </w:rPr>
        <w:t>cia de Seguros Privados – SUSEP.</w:t>
      </w:r>
    </w:p>
    <w:p w:rsidR="00A25AA1" w:rsidRPr="00FC39EF" w:rsidRDefault="00A25AA1" w:rsidP="00A25AA1">
      <w:pPr>
        <w:spacing w:after="0" w:line="240" w:lineRule="auto"/>
        <w:ind w:left="360" w:right="-376"/>
        <w:jc w:val="both"/>
        <w:rPr>
          <w:rFonts w:ascii="Tahoma" w:hAnsi="Tahoma" w:cs="Tahoma"/>
          <w:sz w:val="20"/>
        </w:rPr>
      </w:pPr>
    </w:p>
    <w:p w:rsidR="00A25AA1" w:rsidRPr="005172A4" w:rsidRDefault="00A25AA1" w:rsidP="00A25AA1">
      <w:pPr>
        <w:ind w:right="-376"/>
        <w:jc w:val="both"/>
        <w:rPr>
          <w:rFonts w:ascii="Tahoma" w:hAnsi="Tahoma" w:cs="Tahoma"/>
          <w:b/>
          <w:color w:val="000000"/>
          <w:sz w:val="20"/>
          <w:u w:val="single"/>
        </w:rPr>
      </w:pPr>
      <w:r w:rsidRPr="005172A4">
        <w:rPr>
          <w:rFonts w:ascii="Tahoma" w:hAnsi="Tahoma" w:cs="Tahoma"/>
          <w:b/>
          <w:color w:val="000000"/>
          <w:sz w:val="20"/>
          <w:u w:val="single"/>
        </w:rPr>
        <w:t>1.</w:t>
      </w:r>
      <w:r>
        <w:rPr>
          <w:rFonts w:ascii="Tahoma" w:hAnsi="Tahoma" w:cs="Tahoma"/>
          <w:b/>
          <w:color w:val="000000"/>
          <w:sz w:val="20"/>
          <w:u w:val="single"/>
        </w:rPr>
        <w:t>4</w:t>
      </w:r>
      <w:r w:rsidRPr="005172A4">
        <w:rPr>
          <w:rFonts w:ascii="Tahoma" w:hAnsi="Tahoma" w:cs="Tahoma"/>
          <w:b/>
          <w:color w:val="000000"/>
          <w:sz w:val="20"/>
          <w:u w:val="single"/>
        </w:rPr>
        <w:t xml:space="preserve"> - OUTRAS COMPROVAÇÕES</w:t>
      </w:r>
    </w:p>
    <w:p w:rsidR="00A25AA1" w:rsidRPr="005172A4" w:rsidRDefault="00A25AA1" w:rsidP="00A25AA1">
      <w:pPr>
        <w:ind w:left="709" w:right="-376" w:hanging="709"/>
        <w:jc w:val="both"/>
        <w:rPr>
          <w:rFonts w:ascii="Tahoma" w:hAnsi="Tahoma" w:cs="Tahoma"/>
          <w:color w:val="000000"/>
          <w:sz w:val="20"/>
        </w:rPr>
      </w:pPr>
      <w:r w:rsidRPr="005172A4">
        <w:rPr>
          <w:rFonts w:ascii="Tahoma" w:hAnsi="Tahoma" w:cs="Tahoma"/>
          <w:color w:val="000000"/>
          <w:sz w:val="20"/>
        </w:rPr>
        <w:t xml:space="preserve">a) </w:t>
      </w:r>
      <w:r w:rsidRPr="005172A4">
        <w:rPr>
          <w:rFonts w:ascii="Tahoma" w:hAnsi="Tahoma" w:cs="Tahoma"/>
          <w:color w:val="000000"/>
          <w:sz w:val="20"/>
        </w:rPr>
        <w:tab/>
        <w:t xml:space="preserve">declaração da </w:t>
      </w:r>
      <w:r w:rsidRPr="005172A4">
        <w:rPr>
          <w:rFonts w:ascii="Tahoma" w:hAnsi="Tahoma" w:cs="Tahoma"/>
          <w:b/>
          <w:color w:val="000000"/>
          <w:sz w:val="20"/>
          <w:u w:val="single"/>
        </w:rPr>
        <w:t>licitante</w:t>
      </w:r>
      <w:r w:rsidRPr="005172A4">
        <w:rPr>
          <w:rFonts w:ascii="Tahoma" w:hAnsi="Tahoma" w:cs="Tahoma"/>
          <w:color w:val="000000"/>
          <w:sz w:val="20"/>
        </w:rPr>
        <w:t>, elaborada em papel timbrado e subscrita por seu representante legal, de que se encontra em situação regular perante o Ministério do Trabalho, conforme documento modelo constante do</w:t>
      </w:r>
      <w:r w:rsidR="007D76A6">
        <w:rPr>
          <w:rFonts w:ascii="Tahoma" w:hAnsi="Tahoma" w:cs="Tahoma"/>
          <w:color w:val="000000"/>
          <w:sz w:val="20"/>
        </w:rPr>
        <w:t xml:space="preserve"> </w:t>
      </w:r>
      <w:r w:rsidRPr="005172A4">
        <w:rPr>
          <w:rFonts w:ascii="Tahoma" w:hAnsi="Tahoma" w:cs="Tahoma"/>
          <w:b/>
          <w:color w:val="000000"/>
          <w:sz w:val="20"/>
          <w:u w:val="single"/>
        </w:rPr>
        <w:t>Anexo IV</w:t>
      </w:r>
      <w:r w:rsidRPr="005172A4">
        <w:rPr>
          <w:rFonts w:ascii="Tahoma" w:hAnsi="Tahoma" w:cs="Tahoma"/>
          <w:color w:val="000000"/>
          <w:sz w:val="20"/>
        </w:rPr>
        <w:t>;</w:t>
      </w:r>
    </w:p>
    <w:p w:rsidR="00A25AA1" w:rsidRPr="005172A4" w:rsidRDefault="00A25AA1" w:rsidP="00A25AA1">
      <w:pPr>
        <w:ind w:left="709" w:right="-376" w:hanging="709"/>
        <w:jc w:val="both"/>
        <w:rPr>
          <w:rFonts w:ascii="Tahoma" w:hAnsi="Tahoma" w:cs="Tahoma"/>
          <w:color w:val="000000"/>
          <w:sz w:val="20"/>
        </w:rPr>
      </w:pPr>
      <w:r w:rsidRPr="005172A4">
        <w:rPr>
          <w:rFonts w:ascii="Tahoma" w:hAnsi="Tahoma" w:cs="Tahoma"/>
          <w:color w:val="000000"/>
          <w:sz w:val="20"/>
        </w:rPr>
        <w:t xml:space="preserve">b) </w:t>
      </w:r>
      <w:r w:rsidRPr="005172A4">
        <w:rPr>
          <w:rFonts w:ascii="Tahoma" w:hAnsi="Tahoma" w:cs="Tahoma"/>
          <w:color w:val="000000"/>
          <w:sz w:val="20"/>
        </w:rPr>
        <w:tab/>
        <w:t xml:space="preserve">declaração da </w:t>
      </w:r>
      <w:r w:rsidRPr="005172A4">
        <w:rPr>
          <w:rFonts w:ascii="Tahoma" w:hAnsi="Tahoma" w:cs="Tahoma"/>
          <w:b/>
          <w:color w:val="000000"/>
          <w:sz w:val="20"/>
          <w:u w:val="single"/>
        </w:rPr>
        <w:t>licitante</w:t>
      </w:r>
      <w:r w:rsidRPr="005172A4">
        <w:rPr>
          <w:rFonts w:ascii="Tahoma" w:hAnsi="Tahoma" w:cs="Tahoma"/>
          <w:color w:val="000000"/>
          <w:sz w:val="20"/>
        </w:rPr>
        <w:t xml:space="preserve">, elaborada em papel timbrado e subscrita pelo representante legal, assegurando a inexistência de impedimento legal para licitar ou contratar com a Administração, conforme documento constante do modelo </w:t>
      </w:r>
      <w:r w:rsidRPr="005172A4">
        <w:rPr>
          <w:rFonts w:ascii="Tahoma" w:hAnsi="Tahoma" w:cs="Tahoma"/>
          <w:b/>
          <w:color w:val="000000"/>
          <w:sz w:val="20"/>
          <w:u w:val="single"/>
        </w:rPr>
        <w:t>Anexo V.</w:t>
      </w:r>
    </w:p>
    <w:p w:rsidR="00A25AA1" w:rsidRPr="005172A4" w:rsidRDefault="00A25AA1" w:rsidP="00A25AA1">
      <w:pPr>
        <w:ind w:right="-376"/>
        <w:jc w:val="both"/>
        <w:rPr>
          <w:rFonts w:ascii="Tahoma" w:hAnsi="Tahoma" w:cs="Tahoma"/>
          <w:color w:val="000000"/>
          <w:sz w:val="20"/>
        </w:rPr>
      </w:pPr>
      <w:r w:rsidRPr="005172A4">
        <w:rPr>
          <w:rFonts w:ascii="Tahoma" w:hAnsi="Tahoma" w:cs="Tahoma"/>
          <w:color w:val="000000"/>
          <w:sz w:val="20"/>
        </w:rPr>
        <w:t>Na hipótese de não constar prazo de validade nas certidões apresentadas, a Municipalidade, através do Pregoeiro e Equipe de apoio, aceitará como válidas as expedidas até 30 (trinta) dias anteriores à data de apresentação das propostas.</w:t>
      </w:r>
    </w:p>
    <w:p w:rsidR="00A25AA1" w:rsidRPr="005172A4" w:rsidRDefault="00A25AA1" w:rsidP="00A25AA1">
      <w:pPr>
        <w:ind w:right="-376"/>
        <w:jc w:val="both"/>
        <w:rPr>
          <w:rFonts w:ascii="Tahoma" w:hAnsi="Tahoma" w:cs="Tahoma"/>
          <w:b/>
          <w:color w:val="000000"/>
          <w:sz w:val="20"/>
          <w:u w:val="single"/>
        </w:rPr>
      </w:pPr>
      <w:r w:rsidRPr="005172A4">
        <w:rPr>
          <w:rFonts w:ascii="Tahoma" w:hAnsi="Tahoma" w:cs="Tahoma"/>
          <w:b/>
          <w:color w:val="000000"/>
          <w:sz w:val="20"/>
          <w:u w:val="single"/>
        </w:rPr>
        <w:t>VIII - DO PROCEDIMENTO E DO JULGAMENTO</w:t>
      </w:r>
    </w:p>
    <w:p w:rsidR="00A25AA1" w:rsidRPr="005172A4" w:rsidRDefault="00A25AA1" w:rsidP="00A25AA1">
      <w:pPr>
        <w:ind w:left="709" w:right="-376" w:hanging="709"/>
        <w:jc w:val="both"/>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No horário e local, indicados no preâmbulo, será aberta a sessão de interessados em participar do certame, com duração mínima de 30 (trinta) minutos.</w:t>
      </w:r>
    </w:p>
    <w:p w:rsidR="00A25AA1" w:rsidRPr="005172A4" w:rsidRDefault="00A25AA1" w:rsidP="00A25AA1">
      <w:pPr>
        <w:ind w:left="709" w:right="-376" w:hanging="709"/>
        <w:jc w:val="both"/>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Após o credenciamento, os licitantes entregarão ao Pregoeiro a declaração de pleno atendimento aos requisitos de habilitação, de acordo com o estabelecido no</w:t>
      </w:r>
      <w:r w:rsidRPr="005172A4">
        <w:rPr>
          <w:rFonts w:ascii="Tahoma" w:hAnsi="Tahoma" w:cs="Tahoma"/>
          <w:b/>
          <w:color w:val="000000"/>
          <w:sz w:val="20"/>
        </w:rPr>
        <w:t xml:space="preserve"> Anexo II</w:t>
      </w:r>
      <w:r w:rsidRPr="005172A4">
        <w:rPr>
          <w:rFonts w:ascii="Tahoma" w:hAnsi="Tahoma" w:cs="Tahoma"/>
          <w:color w:val="000000"/>
          <w:sz w:val="20"/>
        </w:rPr>
        <w:t xml:space="preserve"> e, em envelopes separados, a proposta de preços e os documentos de habilitação.</w:t>
      </w:r>
    </w:p>
    <w:p w:rsidR="00A25AA1" w:rsidRPr="005172A4" w:rsidRDefault="00A25AA1" w:rsidP="00A25AA1">
      <w:pPr>
        <w:ind w:left="709" w:right="-376" w:hanging="709"/>
        <w:jc w:val="both"/>
        <w:rPr>
          <w:rFonts w:ascii="Tahoma" w:hAnsi="Tahoma" w:cs="Tahoma"/>
          <w:color w:val="000000"/>
          <w:sz w:val="20"/>
        </w:rPr>
      </w:pPr>
      <w:r w:rsidRPr="005172A4">
        <w:rPr>
          <w:rFonts w:ascii="Tahoma" w:hAnsi="Tahoma" w:cs="Tahoma"/>
          <w:color w:val="000000"/>
          <w:sz w:val="20"/>
        </w:rPr>
        <w:t xml:space="preserve">03. </w:t>
      </w:r>
      <w:r w:rsidRPr="005172A4">
        <w:rPr>
          <w:rFonts w:ascii="Tahoma" w:hAnsi="Tahoma" w:cs="Tahoma"/>
          <w:color w:val="000000"/>
          <w:sz w:val="20"/>
        </w:rPr>
        <w:tab/>
        <w:t xml:space="preserve">A análise das propostas pelo Pregoeiro visará o atendimento das condições estabelecidas neste Edital e seus anexos, </w:t>
      </w:r>
      <w:r w:rsidRPr="005172A4">
        <w:rPr>
          <w:rFonts w:ascii="Tahoma" w:hAnsi="Tahoma" w:cs="Tahoma"/>
          <w:b/>
          <w:color w:val="000000"/>
          <w:sz w:val="20"/>
          <w:u w:val="single"/>
        </w:rPr>
        <w:t>sendo desclassificadas as propostas:</w:t>
      </w:r>
    </w:p>
    <w:p w:rsidR="00A25AA1" w:rsidRPr="005172A4" w:rsidRDefault="00A25AA1" w:rsidP="00A25AA1">
      <w:pPr>
        <w:widowControl w:val="0"/>
        <w:numPr>
          <w:ilvl w:val="0"/>
          <w:numId w:val="1"/>
        </w:numPr>
        <w:tabs>
          <w:tab w:val="clear" w:pos="645"/>
        </w:tabs>
        <w:spacing w:after="0" w:line="240" w:lineRule="auto"/>
        <w:ind w:left="1418" w:right="-376" w:hanging="709"/>
        <w:jc w:val="both"/>
        <w:rPr>
          <w:rFonts w:ascii="Tahoma" w:hAnsi="Tahoma" w:cs="Tahoma"/>
          <w:color w:val="000000"/>
          <w:sz w:val="20"/>
        </w:rPr>
      </w:pPr>
      <w:r w:rsidRPr="005172A4">
        <w:rPr>
          <w:rFonts w:ascii="Tahoma" w:hAnsi="Tahoma" w:cs="Tahoma"/>
          <w:color w:val="000000"/>
          <w:sz w:val="20"/>
        </w:rPr>
        <w:t xml:space="preserve">Que não atendam às especificações, prazos e condições fixadas no Edital; </w:t>
      </w:r>
    </w:p>
    <w:p w:rsidR="00A25AA1" w:rsidRPr="005172A4" w:rsidRDefault="00A25AA1" w:rsidP="00A25AA1">
      <w:pPr>
        <w:widowControl w:val="0"/>
        <w:numPr>
          <w:ilvl w:val="0"/>
          <w:numId w:val="1"/>
        </w:numPr>
        <w:tabs>
          <w:tab w:val="clear" w:pos="645"/>
        </w:tabs>
        <w:spacing w:after="0" w:line="240" w:lineRule="auto"/>
        <w:ind w:left="1418" w:right="-376" w:hanging="709"/>
        <w:jc w:val="both"/>
        <w:rPr>
          <w:rFonts w:ascii="Tahoma" w:hAnsi="Tahoma" w:cs="Tahoma"/>
          <w:color w:val="000000"/>
          <w:sz w:val="20"/>
        </w:rPr>
      </w:pPr>
      <w:r w:rsidRPr="005172A4">
        <w:rPr>
          <w:rFonts w:ascii="Tahoma" w:hAnsi="Tahoma" w:cs="Tahoma"/>
          <w:color w:val="000000"/>
          <w:sz w:val="20"/>
        </w:rPr>
        <w:t>Que apresentem preço baseado exclusivamente em proposta dos demais licitantes.</w:t>
      </w:r>
    </w:p>
    <w:p w:rsidR="00A25AA1" w:rsidRPr="005172A4" w:rsidRDefault="00A25AA1" w:rsidP="00A25AA1">
      <w:pPr>
        <w:widowControl w:val="0"/>
        <w:numPr>
          <w:ilvl w:val="1"/>
          <w:numId w:val="5"/>
        </w:numPr>
        <w:spacing w:after="0" w:line="240" w:lineRule="auto"/>
        <w:ind w:right="-376"/>
        <w:jc w:val="both"/>
        <w:rPr>
          <w:rFonts w:ascii="Tahoma" w:hAnsi="Tahoma" w:cs="Tahoma"/>
          <w:color w:val="000000"/>
          <w:sz w:val="20"/>
        </w:rPr>
      </w:pPr>
      <w:r w:rsidRPr="005172A4">
        <w:rPr>
          <w:rFonts w:ascii="Tahoma" w:hAnsi="Tahoma" w:cs="Tahoma"/>
          <w:color w:val="000000"/>
          <w:sz w:val="20"/>
        </w:rPr>
        <w:t xml:space="preserve">No tocante aos preços, as propostas serão verificadas quanto à exatidão das operações aritméticas que conduziram ao valor total orçado, procedendo-se às correções no caso de </w:t>
      </w:r>
      <w:r w:rsidRPr="005172A4">
        <w:rPr>
          <w:rFonts w:ascii="Tahoma" w:hAnsi="Tahoma" w:cs="Tahoma"/>
          <w:color w:val="000000"/>
          <w:sz w:val="20"/>
        </w:rPr>
        <w:lastRenderedPageBreak/>
        <w:t>eventuais erros. As correções efetuadas serão consideradas para apuração do valor da proposta;</w:t>
      </w:r>
    </w:p>
    <w:p w:rsidR="00A25AA1" w:rsidRPr="005172A4" w:rsidRDefault="00A25AA1" w:rsidP="00A25AA1">
      <w:pPr>
        <w:pStyle w:val="SemEspaamento"/>
      </w:pPr>
    </w:p>
    <w:p w:rsidR="00A25AA1" w:rsidRPr="005172A4" w:rsidRDefault="00A25AA1" w:rsidP="00A25AA1">
      <w:pPr>
        <w:widowControl w:val="0"/>
        <w:numPr>
          <w:ilvl w:val="1"/>
          <w:numId w:val="5"/>
        </w:numPr>
        <w:spacing w:after="0" w:line="240" w:lineRule="auto"/>
        <w:ind w:right="-376"/>
        <w:jc w:val="both"/>
        <w:rPr>
          <w:rFonts w:ascii="Tahoma" w:hAnsi="Tahoma" w:cs="Tahoma"/>
          <w:color w:val="000000"/>
          <w:sz w:val="20"/>
        </w:rPr>
      </w:pPr>
      <w:r w:rsidRPr="005172A4">
        <w:rPr>
          <w:rFonts w:ascii="Tahoma" w:hAnsi="Tahoma" w:cs="Tahoma"/>
          <w:color w:val="000000"/>
          <w:sz w:val="20"/>
        </w:rPr>
        <w:t>Serão desconsideradas ofertas ou vantagens baseadas nas propostas das demais licitantes.</w:t>
      </w:r>
    </w:p>
    <w:p w:rsidR="00A25AA1" w:rsidRPr="005172A4" w:rsidRDefault="00A25AA1" w:rsidP="00A25AA1">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As propostas não desclassificadas serão selecionadas para a etapa de lances, com observância dos seguintes critérios:</w:t>
      </w:r>
    </w:p>
    <w:p w:rsidR="00A25AA1" w:rsidRPr="005172A4" w:rsidRDefault="00A25AA1" w:rsidP="00A25AA1">
      <w:pPr>
        <w:ind w:left="993" w:right="-376" w:hanging="284"/>
        <w:jc w:val="both"/>
        <w:rPr>
          <w:rFonts w:ascii="Tahoma" w:hAnsi="Tahoma" w:cs="Tahoma"/>
          <w:color w:val="000000"/>
          <w:sz w:val="20"/>
        </w:rPr>
      </w:pPr>
      <w:r w:rsidRPr="005172A4">
        <w:rPr>
          <w:rFonts w:ascii="Tahoma" w:hAnsi="Tahoma" w:cs="Tahoma"/>
          <w:color w:val="000000"/>
          <w:sz w:val="20"/>
        </w:rPr>
        <w:t>a) seleção da proposta de menor preço e as demais com preços até 10% superiores àquela; bem como aquelas, que a cargo do Pregoeiro, se fizerem interessantes a disputa.</w:t>
      </w:r>
    </w:p>
    <w:p w:rsidR="00A25AA1" w:rsidRPr="005172A4" w:rsidRDefault="00A25AA1" w:rsidP="00A25AA1">
      <w:pPr>
        <w:ind w:left="993" w:right="-376" w:hanging="284"/>
        <w:jc w:val="both"/>
        <w:rPr>
          <w:rFonts w:ascii="Tahoma" w:hAnsi="Tahoma" w:cs="Tahoma"/>
          <w:color w:val="000000"/>
          <w:sz w:val="20"/>
        </w:rPr>
      </w:pPr>
      <w:r w:rsidRPr="005172A4">
        <w:rPr>
          <w:rFonts w:ascii="Tahoma" w:hAnsi="Tahoma" w:cs="Tahoma"/>
          <w:color w:val="000000"/>
          <w:sz w:val="20"/>
        </w:rPr>
        <w:t xml:space="preserve">b) não havendo pelo menos 03 (três) preços na condição definida na alínea anterior, serão selecionadas as propostas que apresentarem os menores preços, até o máximo de </w:t>
      </w:r>
      <w:proofErr w:type="gramStart"/>
      <w:r w:rsidRPr="005172A4">
        <w:rPr>
          <w:rFonts w:ascii="Tahoma" w:hAnsi="Tahoma" w:cs="Tahoma"/>
          <w:color w:val="000000"/>
          <w:sz w:val="20"/>
        </w:rPr>
        <w:t>3</w:t>
      </w:r>
      <w:proofErr w:type="gramEnd"/>
      <w:r w:rsidRPr="005172A4">
        <w:rPr>
          <w:rFonts w:ascii="Tahoma" w:hAnsi="Tahoma" w:cs="Tahoma"/>
          <w:color w:val="000000"/>
          <w:sz w:val="20"/>
        </w:rPr>
        <w:t xml:space="preserve"> (três).</w:t>
      </w:r>
      <w:r w:rsidRPr="005172A4">
        <w:rPr>
          <w:rFonts w:ascii="Tahoma" w:hAnsi="Tahoma" w:cs="Tahoma"/>
          <w:b/>
          <w:color w:val="000000"/>
          <w:sz w:val="20"/>
        </w:rPr>
        <w:t xml:space="preserve"> No caso de empate nos preços, serão admitidas todas as propostas empatadas, independentemente do número de licitantes. </w:t>
      </w:r>
    </w:p>
    <w:p w:rsidR="00A25AA1" w:rsidRPr="005172A4" w:rsidRDefault="00A25AA1" w:rsidP="00A25AA1">
      <w:pPr>
        <w:ind w:left="709" w:right="-376" w:hanging="709"/>
        <w:jc w:val="both"/>
        <w:rPr>
          <w:rFonts w:ascii="Tahoma" w:hAnsi="Tahoma" w:cs="Tahoma"/>
          <w:color w:val="000000"/>
          <w:sz w:val="20"/>
        </w:rPr>
      </w:pPr>
      <w:r w:rsidRPr="005172A4">
        <w:rPr>
          <w:rFonts w:ascii="Tahoma" w:hAnsi="Tahoma" w:cs="Tahoma"/>
          <w:color w:val="000000"/>
          <w:sz w:val="20"/>
        </w:rPr>
        <w:t xml:space="preserve">5. </w:t>
      </w:r>
      <w:r w:rsidRPr="005172A4">
        <w:rPr>
          <w:rFonts w:ascii="Tahoma" w:hAnsi="Tahoma" w:cs="Tahoma"/>
          <w:color w:val="000000"/>
          <w:sz w:val="20"/>
        </w:rPr>
        <w:tab/>
        <w:t xml:space="preserve">O Pregoeiro convidará individualmente os autores das propostas selecionadas a formular lances de forma </w:t>
      </w:r>
      <w:proofErr w:type="spellStart"/>
      <w:r w:rsidRPr="005172A4">
        <w:rPr>
          <w:rFonts w:ascii="Tahoma" w:hAnsi="Tahoma" w:cs="Tahoma"/>
          <w:color w:val="000000"/>
          <w:sz w:val="20"/>
        </w:rPr>
        <w:t>sequencial</w:t>
      </w:r>
      <w:proofErr w:type="spellEnd"/>
      <w:r w:rsidRPr="005172A4">
        <w:rPr>
          <w:rFonts w:ascii="Tahoma" w:hAnsi="Tahoma" w:cs="Tahoma"/>
          <w:color w:val="000000"/>
          <w:sz w:val="20"/>
        </w:rPr>
        <w:t>, a partir do autor da proposta de maior preço e os demais em ordem decrescente de valor, decidindo-se por meio de sorteio no caso de empate de preços.</w:t>
      </w:r>
    </w:p>
    <w:p w:rsidR="00A25AA1" w:rsidRPr="005172A4" w:rsidRDefault="00A25AA1" w:rsidP="00A25AA1">
      <w:pPr>
        <w:ind w:left="709" w:right="-376" w:hanging="709"/>
        <w:jc w:val="both"/>
        <w:rPr>
          <w:rFonts w:ascii="Tahoma" w:hAnsi="Tahoma" w:cs="Tahoma"/>
          <w:color w:val="000000"/>
          <w:sz w:val="20"/>
        </w:rPr>
      </w:pPr>
      <w:r w:rsidRPr="005172A4">
        <w:rPr>
          <w:rFonts w:ascii="Tahoma" w:hAnsi="Tahoma" w:cs="Tahoma"/>
          <w:color w:val="000000"/>
          <w:sz w:val="20"/>
        </w:rPr>
        <w:t xml:space="preserve">5.1 </w:t>
      </w:r>
      <w:r w:rsidRPr="005172A4">
        <w:rPr>
          <w:rFonts w:ascii="Tahoma" w:hAnsi="Tahoma" w:cs="Tahoma"/>
          <w:color w:val="000000"/>
          <w:sz w:val="20"/>
        </w:rPr>
        <w:tab/>
        <w:t>A licitante sorteada em primeiro lugar poderá escolher posição na ordenação de lances, em relação aos demais empatados, e assim sucessivamente até a definição completa da ordem de lances.</w:t>
      </w:r>
    </w:p>
    <w:p w:rsidR="00A25AA1" w:rsidRDefault="00A25AA1" w:rsidP="00A25AA1">
      <w:pPr>
        <w:pStyle w:val="Textoembloco"/>
        <w:rPr>
          <w:rFonts w:ascii="Tahoma" w:hAnsi="Tahoma" w:cs="Tahoma"/>
          <w:b/>
          <w:color w:val="000000"/>
          <w:sz w:val="20"/>
        </w:rPr>
      </w:pPr>
      <w:r w:rsidRPr="005172A4">
        <w:rPr>
          <w:rFonts w:ascii="Tahoma" w:hAnsi="Tahoma" w:cs="Tahoma"/>
          <w:color w:val="000000"/>
          <w:sz w:val="20"/>
        </w:rPr>
        <w:t xml:space="preserve">6. </w:t>
      </w:r>
      <w:r w:rsidRPr="005172A4">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5172A4">
        <w:rPr>
          <w:rFonts w:ascii="Tahoma" w:hAnsi="Tahoma" w:cs="Tahoma"/>
          <w:b/>
          <w:color w:val="000000"/>
          <w:sz w:val="20"/>
        </w:rPr>
        <w:t>anexo VI.</w:t>
      </w:r>
    </w:p>
    <w:p w:rsidR="00A25AA1" w:rsidRPr="005172A4" w:rsidRDefault="00A25AA1" w:rsidP="00A25AA1">
      <w:pPr>
        <w:pStyle w:val="Textoembloco"/>
        <w:rPr>
          <w:rFonts w:ascii="Tahoma" w:hAnsi="Tahoma" w:cs="Tahoma"/>
          <w:b/>
          <w:color w:val="000000"/>
          <w:sz w:val="20"/>
        </w:rPr>
      </w:pPr>
    </w:p>
    <w:p w:rsidR="00A25AA1" w:rsidRPr="005172A4" w:rsidRDefault="00A25AA1" w:rsidP="00A25AA1">
      <w:pPr>
        <w:ind w:left="709" w:right="-376" w:hanging="709"/>
        <w:jc w:val="both"/>
        <w:rPr>
          <w:rFonts w:ascii="Tahoma" w:hAnsi="Tahoma" w:cs="Tahoma"/>
          <w:color w:val="000000"/>
          <w:sz w:val="20"/>
        </w:rPr>
      </w:pPr>
      <w:r w:rsidRPr="005172A4">
        <w:rPr>
          <w:rFonts w:ascii="Tahoma" w:hAnsi="Tahoma" w:cs="Tahoma"/>
          <w:color w:val="000000"/>
          <w:sz w:val="20"/>
        </w:rPr>
        <w:t xml:space="preserve">7. </w:t>
      </w:r>
      <w:r w:rsidRPr="005172A4">
        <w:rPr>
          <w:rFonts w:ascii="Tahoma" w:hAnsi="Tahoma" w:cs="Tahoma"/>
          <w:color w:val="000000"/>
          <w:sz w:val="20"/>
        </w:rPr>
        <w:tab/>
        <w:t xml:space="preserve">A etapa de lances será considerada encerrada quando todos os participantes dessa etapa </w:t>
      </w:r>
      <w:proofErr w:type="gramStart"/>
      <w:r w:rsidRPr="005172A4">
        <w:rPr>
          <w:rFonts w:ascii="Tahoma" w:hAnsi="Tahoma" w:cs="Tahoma"/>
          <w:color w:val="000000"/>
          <w:sz w:val="20"/>
        </w:rPr>
        <w:t>declinarem</w:t>
      </w:r>
      <w:proofErr w:type="gramEnd"/>
      <w:r w:rsidRPr="005172A4">
        <w:rPr>
          <w:rFonts w:ascii="Tahoma" w:hAnsi="Tahoma" w:cs="Tahoma"/>
          <w:color w:val="000000"/>
          <w:sz w:val="20"/>
        </w:rPr>
        <w:t xml:space="preserve"> da formulação de lances. </w:t>
      </w:r>
    </w:p>
    <w:p w:rsidR="00A25AA1" w:rsidRPr="005172A4" w:rsidRDefault="00A25AA1" w:rsidP="00A25AA1">
      <w:pPr>
        <w:ind w:left="709" w:right="-376" w:hanging="709"/>
        <w:jc w:val="both"/>
        <w:rPr>
          <w:rFonts w:ascii="Tahoma" w:hAnsi="Tahoma" w:cs="Tahoma"/>
          <w:color w:val="000000"/>
          <w:sz w:val="20"/>
        </w:rPr>
      </w:pPr>
      <w:r w:rsidRPr="005172A4">
        <w:rPr>
          <w:rFonts w:ascii="Tahoma" w:hAnsi="Tahoma" w:cs="Tahoma"/>
          <w:color w:val="000000"/>
          <w:sz w:val="20"/>
        </w:rPr>
        <w:t xml:space="preserve">8. </w:t>
      </w:r>
      <w:r w:rsidRPr="005172A4">
        <w:rPr>
          <w:rFonts w:ascii="Tahoma" w:hAnsi="Tahoma" w:cs="Tahoma"/>
          <w:color w:val="000000"/>
          <w:sz w:val="20"/>
        </w:rPr>
        <w:tab/>
        <w:t>Encerrada a etapa de lances, serão classificadas as propostas selecionadas e não selecionadas para esta etapa, na ordem crescente dos valores, considerando-se para as selecionadas o último preço ofertado.</w:t>
      </w:r>
    </w:p>
    <w:p w:rsidR="00A25AA1" w:rsidRPr="005172A4" w:rsidRDefault="00A25AA1" w:rsidP="00A25AA1">
      <w:pPr>
        <w:pStyle w:val="Textoembloco"/>
        <w:rPr>
          <w:rFonts w:ascii="Tahoma" w:hAnsi="Tahoma" w:cs="Tahoma"/>
          <w:color w:val="000000"/>
          <w:sz w:val="20"/>
        </w:rPr>
      </w:pPr>
      <w:r w:rsidRPr="005172A4">
        <w:rPr>
          <w:rFonts w:ascii="Tahoma" w:hAnsi="Tahoma" w:cs="Tahoma"/>
          <w:color w:val="000000"/>
          <w:sz w:val="20"/>
        </w:rPr>
        <w:t xml:space="preserve">9. </w:t>
      </w:r>
      <w:r w:rsidRPr="005172A4">
        <w:rPr>
          <w:rFonts w:ascii="Tahoma" w:hAnsi="Tahoma" w:cs="Tahoma"/>
          <w:color w:val="000000"/>
          <w:sz w:val="20"/>
        </w:rPr>
        <w:tab/>
        <w:t>O Pregoeiro poderá negociar com o autor da oferta de menor valor com vistas à redução do preço.</w:t>
      </w:r>
    </w:p>
    <w:p w:rsidR="00A25AA1" w:rsidRDefault="00A25AA1" w:rsidP="00A25AA1">
      <w:pPr>
        <w:pStyle w:val="SemEspaamento"/>
      </w:pPr>
    </w:p>
    <w:p w:rsidR="00A25AA1" w:rsidRPr="005172A4" w:rsidRDefault="00A25AA1" w:rsidP="00A25AA1">
      <w:pPr>
        <w:ind w:left="709" w:right="-376" w:hanging="709"/>
        <w:jc w:val="both"/>
        <w:rPr>
          <w:rFonts w:ascii="Tahoma" w:hAnsi="Tahoma" w:cs="Tahoma"/>
          <w:color w:val="000000"/>
          <w:sz w:val="20"/>
        </w:rPr>
      </w:pPr>
      <w:r w:rsidRPr="005172A4">
        <w:rPr>
          <w:rFonts w:ascii="Tahoma" w:hAnsi="Tahoma" w:cs="Tahoma"/>
          <w:color w:val="000000"/>
          <w:sz w:val="20"/>
        </w:rPr>
        <w:t xml:space="preserve">10. </w:t>
      </w:r>
      <w:r w:rsidRPr="005172A4">
        <w:rPr>
          <w:rFonts w:ascii="Tahoma" w:hAnsi="Tahoma" w:cs="Tahoma"/>
          <w:color w:val="000000"/>
          <w:sz w:val="20"/>
        </w:rPr>
        <w:tab/>
        <w:t>Após a negociação, se houver o Pregoeiro examinará a aceitabilidade do menor preço, decidindo motivadamente a respeito.</w:t>
      </w:r>
    </w:p>
    <w:p w:rsidR="00A25AA1" w:rsidRPr="005172A4" w:rsidRDefault="00A25AA1" w:rsidP="00A25AA1">
      <w:pPr>
        <w:ind w:left="709" w:right="-376" w:hanging="709"/>
        <w:jc w:val="both"/>
        <w:rPr>
          <w:rFonts w:ascii="Tahoma" w:hAnsi="Tahoma" w:cs="Tahoma"/>
          <w:color w:val="000000"/>
          <w:sz w:val="20"/>
        </w:rPr>
      </w:pPr>
      <w:r>
        <w:rPr>
          <w:rFonts w:ascii="Tahoma" w:hAnsi="Tahoma" w:cs="Tahoma"/>
          <w:color w:val="000000"/>
          <w:sz w:val="20"/>
        </w:rPr>
        <w:t>11</w:t>
      </w:r>
      <w:r>
        <w:rPr>
          <w:rFonts w:ascii="Tahoma" w:hAnsi="Tahoma" w:cs="Tahoma"/>
          <w:color w:val="000000"/>
          <w:sz w:val="20"/>
        </w:rPr>
        <w:tab/>
      </w:r>
      <w:r w:rsidRPr="005172A4">
        <w:rPr>
          <w:rFonts w:ascii="Tahoma" w:hAnsi="Tahoma" w:cs="Tahoma"/>
          <w:color w:val="000000"/>
          <w:sz w:val="20"/>
        </w:rPr>
        <w:t>Considerada aceitável a oferta de menor preço, será aberto o envelope contendo os documentos de habilitação de seu autor.</w:t>
      </w:r>
    </w:p>
    <w:p w:rsidR="00A25AA1" w:rsidRPr="005172A4" w:rsidRDefault="00A25AA1" w:rsidP="00A25AA1">
      <w:pPr>
        <w:ind w:right="-376"/>
        <w:jc w:val="both"/>
        <w:rPr>
          <w:rFonts w:ascii="Tahoma" w:hAnsi="Tahoma" w:cs="Tahoma"/>
          <w:color w:val="000000"/>
          <w:sz w:val="20"/>
        </w:rPr>
      </w:pPr>
      <w:r>
        <w:rPr>
          <w:rFonts w:ascii="Tahoma" w:hAnsi="Tahoma" w:cs="Tahoma"/>
          <w:color w:val="000000"/>
          <w:sz w:val="20"/>
        </w:rPr>
        <w:t>12</w:t>
      </w:r>
      <w:r>
        <w:rPr>
          <w:rFonts w:ascii="Tahoma" w:hAnsi="Tahoma" w:cs="Tahoma"/>
          <w:color w:val="000000"/>
          <w:sz w:val="20"/>
        </w:rPr>
        <w:tab/>
      </w:r>
      <w:r w:rsidRPr="005172A4">
        <w:rPr>
          <w:rFonts w:ascii="Tahoma" w:hAnsi="Tahoma" w:cs="Tahoma"/>
          <w:color w:val="000000"/>
          <w:sz w:val="20"/>
        </w:rPr>
        <w:t xml:space="preserve">Eventuais falhas, omissões ou outras irregularidades nos documentos de habilitação, poderão ser </w:t>
      </w:r>
      <w:r>
        <w:rPr>
          <w:rFonts w:ascii="Tahoma" w:hAnsi="Tahoma" w:cs="Tahoma"/>
          <w:color w:val="000000"/>
          <w:sz w:val="20"/>
        </w:rPr>
        <w:tab/>
      </w:r>
      <w:r w:rsidRPr="005172A4">
        <w:rPr>
          <w:rFonts w:ascii="Tahoma" w:hAnsi="Tahoma" w:cs="Tahoma"/>
          <w:color w:val="000000"/>
          <w:sz w:val="20"/>
        </w:rPr>
        <w:t xml:space="preserve">sanadas na sessão pública de processamento do Pregão, até a decisão sobre a habilitação, </w:t>
      </w:r>
      <w:r>
        <w:rPr>
          <w:rFonts w:ascii="Tahoma" w:hAnsi="Tahoma" w:cs="Tahoma"/>
          <w:color w:val="000000"/>
          <w:sz w:val="20"/>
        </w:rPr>
        <w:tab/>
      </w:r>
      <w:r w:rsidRPr="005172A4">
        <w:rPr>
          <w:rFonts w:ascii="Tahoma" w:hAnsi="Tahoma" w:cs="Tahoma"/>
          <w:color w:val="000000"/>
          <w:sz w:val="20"/>
        </w:rPr>
        <w:t>inclusive mediante:</w:t>
      </w:r>
    </w:p>
    <w:p w:rsidR="00A25AA1" w:rsidRPr="005172A4" w:rsidRDefault="00A25AA1" w:rsidP="00A25AA1">
      <w:pPr>
        <w:widowControl w:val="0"/>
        <w:numPr>
          <w:ilvl w:val="0"/>
          <w:numId w:val="4"/>
        </w:numPr>
        <w:tabs>
          <w:tab w:val="clear" w:pos="540"/>
        </w:tabs>
        <w:spacing w:after="0" w:line="240" w:lineRule="auto"/>
        <w:ind w:left="1069" w:right="-376"/>
        <w:jc w:val="both"/>
        <w:rPr>
          <w:rFonts w:ascii="Tahoma" w:hAnsi="Tahoma" w:cs="Tahoma"/>
          <w:color w:val="000000"/>
          <w:sz w:val="20"/>
        </w:rPr>
      </w:pPr>
      <w:r w:rsidRPr="005172A4">
        <w:rPr>
          <w:rFonts w:ascii="Tahoma" w:hAnsi="Tahoma" w:cs="Tahoma"/>
          <w:color w:val="000000"/>
          <w:sz w:val="20"/>
        </w:rPr>
        <w:t>Substituição e apresentação de documentos, ou.</w:t>
      </w:r>
    </w:p>
    <w:p w:rsidR="00A25AA1" w:rsidRPr="005172A4" w:rsidRDefault="00A25AA1" w:rsidP="00A25AA1">
      <w:pPr>
        <w:pStyle w:val="SemEspaamento"/>
      </w:pPr>
    </w:p>
    <w:p w:rsidR="00A25AA1" w:rsidRPr="005172A4" w:rsidRDefault="00A25AA1" w:rsidP="00A25AA1">
      <w:pPr>
        <w:ind w:right="-376"/>
        <w:jc w:val="both"/>
        <w:rPr>
          <w:rFonts w:ascii="Tahoma" w:hAnsi="Tahoma" w:cs="Tahoma"/>
          <w:color w:val="000000"/>
          <w:sz w:val="20"/>
        </w:rPr>
      </w:pPr>
      <w:r w:rsidRPr="005172A4">
        <w:rPr>
          <w:rFonts w:ascii="Tahoma" w:hAnsi="Tahoma" w:cs="Tahoma"/>
          <w:color w:val="000000"/>
          <w:sz w:val="20"/>
        </w:rPr>
        <w:tab/>
        <w:t>b) verificação efetuada por meio eletrônico hábil de informações.</w:t>
      </w:r>
    </w:p>
    <w:p w:rsidR="00A25AA1" w:rsidRPr="005172A4" w:rsidRDefault="00A25AA1" w:rsidP="00A25AA1">
      <w:pPr>
        <w:tabs>
          <w:tab w:val="left" w:pos="709"/>
        </w:tabs>
        <w:ind w:right="-376"/>
        <w:jc w:val="both"/>
        <w:rPr>
          <w:rFonts w:ascii="Tahoma" w:hAnsi="Tahoma" w:cs="Tahoma"/>
          <w:color w:val="000000"/>
          <w:sz w:val="20"/>
        </w:rPr>
      </w:pPr>
      <w:r>
        <w:rPr>
          <w:rFonts w:ascii="Tahoma" w:hAnsi="Tahoma" w:cs="Tahoma"/>
          <w:color w:val="000000"/>
          <w:sz w:val="20"/>
        </w:rPr>
        <w:t>12.1</w:t>
      </w:r>
      <w:r w:rsidRPr="005172A4">
        <w:rPr>
          <w:rFonts w:ascii="Tahoma" w:hAnsi="Tahoma" w:cs="Tahoma"/>
          <w:color w:val="000000"/>
          <w:sz w:val="20"/>
        </w:rPr>
        <w:tab/>
        <w:t xml:space="preserve">A verificação será certificada pelo Pregoeiro e deverão ser anexados aos autos os documentos </w:t>
      </w:r>
      <w:r>
        <w:rPr>
          <w:rFonts w:ascii="Tahoma" w:hAnsi="Tahoma" w:cs="Tahoma"/>
          <w:color w:val="000000"/>
          <w:sz w:val="20"/>
        </w:rPr>
        <w:tab/>
      </w:r>
      <w:r w:rsidRPr="005172A4">
        <w:rPr>
          <w:rFonts w:ascii="Tahoma" w:hAnsi="Tahoma" w:cs="Tahoma"/>
          <w:color w:val="000000"/>
          <w:sz w:val="20"/>
        </w:rPr>
        <w:t>passíveis de obtenção por meio eletrônico, salvo impossibilidade devidamente justificada.</w:t>
      </w:r>
    </w:p>
    <w:p w:rsidR="00A25AA1" w:rsidRPr="005172A4" w:rsidRDefault="00A25AA1" w:rsidP="00A25AA1">
      <w:pPr>
        <w:ind w:left="1" w:right="-376" w:hanging="1"/>
        <w:jc w:val="both"/>
        <w:rPr>
          <w:rFonts w:ascii="Tahoma" w:hAnsi="Tahoma" w:cs="Tahoma"/>
          <w:color w:val="000000"/>
          <w:sz w:val="20"/>
        </w:rPr>
      </w:pPr>
      <w:r w:rsidRPr="005172A4">
        <w:rPr>
          <w:rFonts w:ascii="Tahoma" w:hAnsi="Tahoma" w:cs="Tahoma"/>
          <w:color w:val="000000"/>
          <w:sz w:val="20"/>
        </w:rPr>
        <w:lastRenderedPageBreak/>
        <w:t>12.2.</w:t>
      </w:r>
      <w:r w:rsidRPr="005172A4">
        <w:rPr>
          <w:rFonts w:ascii="Tahoma" w:hAnsi="Tahoma" w:cs="Tahoma"/>
          <w:color w:val="000000"/>
          <w:sz w:val="20"/>
        </w:rPr>
        <w:tab/>
        <w:t xml:space="preserve">A Administração não se responsabilizará pela eventual indisponibilidade dos meios, no momento </w:t>
      </w:r>
      <w:r>
        <w:rPr>
          <w:rFonts w:ascii="Tahoma" w:hAnsi="Tahoma" w:cs="Tahoma"/>
          <w:color w:val="000000"/>
          <w:sz w:val="20"/>
        </w:rPr>
        <w:tab/>
      </w:r>
      <w:r w:rsidRPr="005172A4">
        <w:rPr>
          <w:rFonts w:ascii="Tahoma" w:hAnsi="Tahoma" w:cs="Tahoma"/>
          <w:color w:val="000000"/>
          <w:sz w:val="20"/>
        </w:rPr>
        <w:t xml:space="preserve">da verificação. Ocorrendo essa indisponibilidade e não sendo apresentados os documentos </w:t>
      </w:r>
      <w:r>
        <w:rPr>
          <w:rFonts w:ascii="Tahoma" w:hAnsi="Tahoma" w:cs="Tahoma"/>
          <w:color w:val="000000"/>
          <w:sz w:val="20"/>
        </w:rPr>
        <w:tab/>
      </w:r>
      <w:r w:rsidRPr="005172A4">
        <w:rPr>
          <w:rFonts w:ascii="Tahoma" w:hAnsi="Tahoma" w:cs="Tahoma"/>
          <w:color w:val="000000"/>
          <w:sz w:val="20"/>
        </w:rPr>
        <w:t xml:space="preserve">alcançados pela verificação, a licitante será inabilitada. </w:t>
      </w:r>
    </w:p>
    <w:p w:rsidR="00A25AA1" w:rsidRDefault="00A25AA1" w:rsidP="00A25AA1">
      <w:pPr>
        <w:ind w:right="-376"/>
        <w:jc w:val="both"/>
        <w:rPr>
          <w:rFonts w:ascii="Tahoma" w:hAnsi="Tahoma" w:cs="Tahoma"/>
          <w:color w:val="000000"/>
          <w:sz w:val="20"/>
        </w:rPr>
      </w:pPr>
      <w:r w:rsidRPr="005172A4">
        <w:rPr>
          <w:rFonts w:ascii="Tahoma" w:hAnsi="Tahoma" w:cs="Tahoma"/>
          <w:color w:val="000000"/>
          <w:sz w:val="20"/>
        </w:rPr>
        <w:t xml:space="preserve">13. </w:t>
      </w:r>
      <w:r>
        <w:rPr>
          <w:rFonts w:ascii="Tahoma" w:hAnsi="Tahoma" w:cs="Tahoma"/>
          <w:color w:val="000000"/>
          <w:sz w:val="20"/>
        </w:rPr>
        <w:tab/>
      </w:r>
      <w:r w:rsidRPr="005172A4">
        <w:rPr>
          <w:rFonts w:ascii="Tahoma" w:hAnsi="Tahoma" w:cs="Tahoma"/>
          <w:color w:val="000000"/>
          <w:sz w:val="20"/>
        </w:rPr>
        <w:t xml:space="preserve">Para aferir o exato cumprimento das condições estabelecidas no subitem 2.1 do item VI, o </w:t>
      </w:r>
      <w:r>
        <w:rPr>
          <w:rFonts w:ascii="Tahoma" w:hAnsi="Tahoma" w:cs="Tahoma"/>
          <w:color w:val="000000"/>
          <w:sz w:val="20"/>
        </w:rPr>
        <w:tab/>
      </w:r>
      <w:r w:rsidRPr="005172A4">
        <w:rPr>
          <w:rFonts w:ascii="Tahoma" w:hAnsi="Tahoma" w:cs="Tahoma"/>
          <w:color w:val="000000"/>
          <w:sz w:val="20"/>
        </w:rPr>
        <w:t xml:space="preserve">Pregoeiro, </w:t>
      </w:r>
      <w:r>
        <w:rPr>
          <w:rFonts w:ascii="Tahoma" w:hAnsi="Tahoma" w:cs="Tahoma"/>
          <w:color w:val="000000"/>
          <w:sz w:val="20"/>
        </w:rPr>
        <w:tab/>
      </w:r>
      <w:r w:rsidRPr="005172A4">
        <w:rPr>
          <w:rFonts w:ascii="Tahoma" w:hAnsi="Tahoma" w:cs="Tahoma"/>
          <w:color w:val="000000"/>
          <w:sz w:val="20"/>
        </w:rPr>
        <w:t xml:space="preserve">se necessário, diligenciará junto ao Cadastro Geral de Fornecedores do Estado do </w:t>
      </w:r>
      <w:r>
        <w:rPr>
          <w:rFonts w:ascii="Tahoma" w:hAnsi="Tahoma" w:cs="Tahoma"/>
          <w:color w:val="000000"/>
          <w:sz w:val="20"/>
        </w:rPr>
        <w:tab/>
      </w:r>
      <w:r w:rsidRPr="005172A4">
        <w:rPr>
          <w:rFonts w:ascii="Tahoma" w:hAnsi="Tahoma" w:cs="Tahoma"/>
          <w:color w:val="000000"/>
          <w:sz w:val="20"/>
        </w:rPr>
        <w:t>Paraná.</w:t>
      </w:r>
    </w:p>
    <w:p w:rsidR="00A25AA1" w:rsidRPr="005172A4" w:rsidRDefault="00A25AA1" w:rsidP="00A25AA1">
      <w:pPr>
        <w:ind w:right="-376"/>
        <w:jc w:val="both"/>
        <w:rPr>
          <w:rFonts w:ascii="Tahoma" w:hAnsi="Tahoma" w:cs="Tahoma"/>
          <w:color w:val="000000"/>
          <w:sz w:val="20"/>
        </w:rPr>
      </w:pPr>
      <w:r w:rsidRPr="005172A4">
        <w:rPr>
          <w:rFonts w:ascii="Tahoma" w:hAnsi="Tahoma" w:cs="Tahoma"/>
          <w:color w:val="000000"/>
          <w:sz w:val="20"/>
        </w:rPr>
        <w:t>14</w:t>
      </w:r>
      <w:r>
        <w:rPr>
          <w:rFonts w:ascii="Tahoma" w:hAnsi="Tahoma" w:cs="Tahoma"/>
          <w:color w:val="000000"/>
          <w:sz w:val="20"/>
        </w:rPr>
        <w:tab/>
      </w:r>
      <w:r w:rsidRPr="005172A4">
        <w:rPr>
          <w:rFonts w:ascii="Tahoma" w:hAnsi="Tahoma" w:cs="Tahoma"/>
          <w:color w:val="000000"/>
          <w:sz w:val="20"/>
        </w:rPr>
        <w:t xml:space="preserve"> Constatado o atendimento dos requisitos de habilitação previstos neste Edital, a licitante será </w:t>
      </w:r>
      <w:r>
        <w:rPr>
          <w:rFonts w:ascii="Tahoma" w:hAnsi="Tahoma" w:cs="Tahoma"/>
          <w:color w:val="000000"/>
          <w:sz w:val="20"/>
        </w:rPr>
        <w:tab/>
      </w:r>
      <w:r w:rsidRPr="005172A4">
        <w:rPr>
          <w:rFonts w:ascii="Tahoma" w:hAnsi="Tahoma" w:cs="Tahoma"/>
          <w:color w:val="000000"/>
          <w:sz w:val="20"/>
        </w:rPr>
        <w:t>habilitada e declarada vencedora do certame.</w:t>
      </w:r>
    </w:p>
    <w:p w:rsidR="00A25AA1" w:rsidRDefault="00A25AA1" w:rsidP="00A25AA1">
      <w:pPr>
        <w:numPr>
          <w:ilvl w:val="0"/>
          <w:numId w:val="7"/>
        </w:numPr>
        <w:spacing w:after="0" w:line="240" w:lineRule="auto"/>
        <w:ind w:right="-376"/>
        <w:jc w:val="both"/>
        <w:rPr>
          <w:rFonts w:ascii="Tahoma" w:hAnsi="Tahoma" w:cs="Tahoma"/>
          <w:color w:val="000000"/>
          <w:sz w:val="20"/>
        </w:rPr>
      </w:pPr>
      <w:r w:rsidRPr="005172A4">
        <w:rPr>
          <w:rFonts w:ascii="Tahoma" w:hAnsi="Tahoma" w:cs="Tahoma"/>
          <w:color w:val="000000"/>
          <w:sz w:val="20"/>
        </w:rPr>
        <w:t xml:space="preserve">Se a oferta não for aceitável, ou se a licitante desatender as exigências para a habilitação, o Pregoeiro examinará a oferta </w:t>
      </w:r>
      <w:proofErr w:type="spellStart"/>
      <w:r w:rsidRPr="005172A4">
        <w:rPr>
          <w:rFonts w:ascii="Tahoma" w:hAnsi="Tahoma" w:cs="Tahoma"/>
          <w:color w:val="000000"/>
          <w:sz w:val="20"/>
        </w:rPr>
        <w:t>subsequente</w:t>
      </w:r>
      <w:proofErr w:type="spellEnd"/>
      <w:r w:rsidRPr="005172A4">
        <w:rPr>
          <w:rFonts w:ascii="Tahoma" w:hAnsi="Tahoma" w:cs="Tahoma"/>
          <w:color w:val="000000"/>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A25AA1" w:rsidRPr="005172A4" w:rsidRDefault="00A25AA1" w:rsidP="00A25AA1">
      <w:pPr>
        <w:pStyle w:val="SemEspaamento"/>
      </w:pPr>
    </w:p>
    <w:p w:rsidR="00A25AA1" w:rsidRPr="006B1500" w:rsidRDefault="00A25AA1" w:rsidP="00A25AA1">
      <w:pPr>
        <w:pStyle w:val="Ttulo9"/>
        <w:ind w:right="-376" w:firstLine="0"/>
        <w:rPr>
          <w:rFonts w:ascii="Tahoma" w:hAnsi="Tahoma" w:cs="Tahoma"/>
          <w:i w:val="0"/>
          <w:color w:val="000000"/>
          <w:u w:val="single"/>
        </w:rPr>
      </w:pPr>
      <w:r w:rsidRPr="006B1500">
        <w:rPr>
          <w:rFonts w:ascii="Tahoma" w:hAnsi="Tahoma" w:cs="Tahoma"/>
          <w:i w:val="0"/>
          <w:color w:val="000000"/>
          <w:u w:val="single"/>
        </w:rPr>
        <w:t>IX - DO RECURSO</w:t>
      </w:r>
    </w:p>
    <w:p w:rsidR="00A25AA1" w:rsidRPr="005172A4" w:rsidRDefault="00A25AA1" w:rsidP="00A25AA1">
      <w:pPr>
        <w:pStyle w:val="SemEspaamento"/>
      </w:pPr>
    </w:p>
    <w:p w:rsidR="00A25AA1" w:rsidRPr="005172A4" w:rsidRDefault="00A25AA1" w:rsidP="00A25AA1">
      <w:pPr>
        <w:pStyle w:val="Textoembloco"/>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A25AA1" w:rsidRPr="005172A4" w:rsidRDefault="00A25AA1" w:rsidP="00A25AA1">
      <w:pPr>
        <w:pStyle w:val="SemEspaamento"/>
      </w:pPr>
    </w:p>
    <w:p w:rsidR="00A25AA1" w:rsidRPr="005172A4" w:rsidRDefault="00A25AA1" w:rsidP="00A25AA1">
      <w:pPr>
        <w:ind w:left="709" w:right="-376" w:hanging="709"/>
        <w:jc w:val="both"/>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 ausência de manifestação imediata e motivada da licitante importará a decadência do direito de recurso.</w:t>
      </w:r>
    </w:p>
    <w:p w:rsidR="00A25AA1" w:rsidRPr="005172A4" w:rsidRDefault="00A25AA1" w:rsidP="00A25AA1">
      <w:pPr>
        <w:ind w:left="709" w:right="-376" w:hanging="709"/>
        <w:jc w:val="both"/>
        <w:rPr>
          <w:rFonts w:ascii="Tahoma" w:hAnsi="Tahoma" w:cs="Tahoma"/>
          <w:color w:val="000000"/>
          <w:sz w:val="20"/>
        </w:rPr>
      </w:pPr>
      <w:r w:rsidRPr="005172A4">
        <w:rPr>
          <w:rFonts w:ascii="Tahoma" w:hAnsi="Tahoma" w:cs="Tahoma"/>
          <w:color w:val="000000"/>
          <w:sz w:val="20"/>
        </w:rPr>
        <w:t xml:space="preserve">03. </w:t>
      </w:r>
      <w:r w:rsidRPr="005172A4">
        <w:rPr>
          <w:rFonts w:ascii="Tahoma" w:hAnsi="Tahoma" w:cs="Tahoma"/>
          <w:color w:val="000000"/>
          <w:sz w:val="20"/>
        </w:rPr>
        <w:tab/>
        <w:t>Interposto o recurso, o Pregoeiro poderá reconsiderar a sua decisão ou encaminhá-lo devidamente informado à autoridade competente.</w:t>
      </w:r>
    </w:p>
    <w:p w:rsidR="00A25AA1" w:rsidRPr="005172A4" w:rsidRDefault="00A25AA1" w:rsidP="00A25AA1">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 xml:space="preserve">Decididos os recursos e constatada a regularidade dos atos praticados, a autoridade competente adjudicará o objeto do certame à licitante vencedora e homologará o procedimento. </w:t>
      </w:r>
    </w:p>
    <w:p w:rsidR="00A25AA1" w:rsidRPr="005172A4" w:rsidRDefault="00A25AA1" w:rsidP="00A25AA1">
      <w:pPr>
        <w:pStyle w:val="Textoembloco"/>
        <w:rPr>
          <w:rFonts w:ascii="Tahoma" w:hAnsi="Tahoma" w:cs="Tahoma"/>
          <w:color w:val="000000"/>
          <w:sz w:val="20"/>
        </w:rPr>
      </w:pPr>
      <w:r w:rsidRPr="005172A4">
        <w:rPr>
          <w:rFonts w:ascii="Tahoma" w:hAnsi="Tahoma" w:cs="Tahoma"/>
          <w:color w:val="000000"/>
          <w:sz w:val="20"/>
        </w:rPr>
        <w:t xml:space="preserve">05. </w:t>
      </w:r>
      <w:r w:rsidRPr="005172A4">
        <w:rPr>
          <w:rFonts w:ascii="Tahoma" w:hAnsi="Tahoma" w:cs="Tahoma"/>
          <w:color w:val="000000"/>
          <w:sz w:val="20"/>
        </w:rPr>
        <w:tab/>
        <w:t>O recurso terá efeito suspensivo e o seu acolhimento importará a invalidação dos atos insuscetíveis de aproveitamento.</w:t>
      </w:r>
    </w:p>
    <w:p w:rsidR="00A25AA1" w:rsidRDefault="00A25AA1" w:rsidP="00A25AA1">
      <w:pPr>
        <w:pStyle w:val="SemEspaamento"/>
      </w:pPr>
    </w:p>
    <w:p w:rsidR="00A25AA1" w:rsidRDefault="00A25AA1" w:rsidP="00A25AA1">
      <w:pPr>
        <w:ind w:right="-376"/>
        <w:jc w:val="both"/>
        <w:rPr>
          <w:rFonts w:ascii="Tahoma" w:hAnsi="Tahoma" w:cs="Tahoma"/>
          <w:b/>
          <w:color w:val="000000"/>
          <w:sz w:val="20"/>
          <w:u w:val="single"/>
        </w:rPr>
      </w:pPr>
      <w:r w:rsidRPr="005172A4">
        <w:rPr>
          <w:rFonts w:ascii="Tahoma" w:hAnsi="Tahoma" w:cs="Tahoma"/>
          <w:b/>
          <w:color w:val="000000"/>
          <w:sz w:val="20"/>
          <w:u w:val="single"/>
        </w:rPr>
        <w:t>X - DO LOCAL E DAS CONDIÇÕES DE ENTREGA</w:t>
      </w:r>
      <w:r>
        <w:rPr>
          <w:rFonts w:ascii="Tahoma" w:hAnsi="Tahoma" w:cs="Tahoma"/>
          <w:b/>
          <w:color w:val="000000"/>
          <w:sz w:val="20"/>
          <w:u w:val="single"/>
        </w:rPr>
        <w:t xml:space="preserve"> DAS APÓLICES</w:t>
      </w:r>
    </w:p>
    <w:p w:rsidR="00A25AA1" w:rsidRPr="00F07208" w:rsidRDefault="00A25AA1" w:rsidP="00A25AA1">
      <w:pPr>
        <w:pStyle w:val="SemEspaamento"/>
        <w:rPr>
          <w:rFonts w:ascii="Tahoma" w:hAnsi="Tahoma" w:cs="Tahoma"/>
          <w:sz w:val="20"/>
          <w:szCs w:val="20"/>
        </w:rPr>
      </w:pPr>
      <w:r w:rsidRPr="00F07208">
        <w:rPr>
          <w:rFonts w:ascii="Tahoma" w:hAnsi="Tahoma" w:cs="Tahoma"/>
          <w:sz w:val="20"/>
          <w:szCs w:val="20"/>
        </w:rPr>
        <w:t xml:space="preserve">As apólices deverão ser fornecidas no prazo de 30 (trinta) dias úteis, na sede da prefeitura, mediante fiscalização e </w:t>
      </w:r>
      <w:proofErr w:type="gramStart"/>
      <w:r w:rsidRPr="00F07208">
        <w:rPr>
          <w:rFonts w:ascii="Tahoma" w:hAnsi="Tahoma" w:cs="Tahoma"/>
          <w:sz w:val="20"/>
          <w:szCs w:val="20"/>
        </w:rPr>
        <w:t>conferencia</w:t>
      </w:r>
      <w:proofErr w:type="gramEnd"/>
      <w:r w:rsidRPr="00F07208">
        <w:rPr>
          <w:rFonts w:ascii="Tahoma" w:hAnsi="Tahoma" w:cs="Tahoma"/>
          <w:sz w:val="20"/>
          <w:szCs w:val="20"/>
        </w:rPr>
        <w:t xml:space="preserve"> de funcionário autorizado pelo órgão requisitante, correndo por conta da licitante vencedora as despesas de seguro, transporte, tributos, decorrentes do fornecimento do objeto do Pedido de Compras.   </w:t>
      </w:r>
    </w:p>
    <w:p w:rsidR="00A25AA1" w:rsidRPr="00F07208" w:rsidRDefault="00A25AA1" w:rsidP="00A25AA1">
      <w:pPr>
        <w:pStyle w:val="SemEspaamento"/>
        <w:rPr>
          <w:rFonts w:ascii="Tahoma" w:hAnsi="Tahoma" w:cs="Tahoma"/>
          <w:sz w:val="20"/>
          <w:szCs w:val="20"/>
        </w:rPr>
      </w:pPr>
    </w:p>
    <w:p w:rsidR="00A25AA1" w:rsidRPr="00F07208" w:rsidRDefault="00A25AA1" w:rsidP="00A25AA1">
      <w:pPr>
        <w:pStyle w:val="SemEspaamento"/>
        <w:rPr>
          <w:rFonts w:ascii="Tahoma" w:hAnsi="Tahoma" w:cs="Tahoma"/>
          <w:b/>
          <w:sz w:val="20"/>
          <w:szCs w:val="20"/>
          <w:u w:val="single"/>
        </w:rPr>
      </w:pPr>
      <w:r w:rsidRPr="00F07208">
        <w:rPr>
          <w:rFonts w:ascii="Tahoma" w:hAnsi="Tahoma" w:cs="Tahoma"/>
          <w:b/>
          <w:sz w:val="20"/>
          <w:szCs w:val="20"/>
          <w:u w:val="single"/>
        </w:rPr>
        <w:t>XI - DA AQUISIÇÃO</w:t>
      </w:r>
    </w:p>
    <w:p w:rsidR="00A25AA1" w:rsidRPr="00F07208" w:rsidRDefault="00A25AA1" w:rsidP="00A25AA1">
      <w:pPr>
        <w:pStyle w:val="SemEspaamento"/>
        <w:rPr>
          <w:rFonts w:ascii="Tahoma" w:hAnsi="Tahoma" w:cs="Tahoma"/>
          <w:b/>
          <w:sz w:val="20"/>
          <w:szCs w:val="20"/>
          <w:u w:val="single"/>
        </w:rPr>
      </w:pPr>
    </w:p>
    <w:p w:rsidR="00A25AA1" w:rsidRPr="00F07208" w:rsidRDefault="00A25AA1" w:rsidP="00A25AA1">
      <w:pPr>
        <w:pStyle w:val="SemEspaamento"/>
        <w:rPr>
          <w:rFonts w:ascii="Tahoma" w:hAnsi="Tahoma" w:cs="Tahoma"/>
          <w:sz w:val="20"/>
          <w:szCs w:val="20"/>
        </w:rPr>
      </w:pPr>
      <w:r w:rsidRPr="00F07208">
        <w:rPr>
          <w:rFonts w:ascii="Tahoma" w:hAnsi="Tahoma" w:cs="Tahoma"/>
          <w:sz w:val="20"/>
          <w:szCs w:val="20"/>
        </w:rPr>
        <w:t>A adjudicatária deverá no prazo de 05 (cinco) dias corridos contados da data da convocação, comparecer à sede da Prefeitura Municipal de Ribeirão do Pinhal, no endereço já citado, para assinatura do contrato e retirada de Autorização de Fornecimento.</w:t>
      </w:r>
    </w:p>
    <w:p w:rsidR="00A25AA1" w:rsidRDefault="00A25AA1" w:rsidP="00A25AA1">
      <w:pPr>
        <w:pStyle w:val="SemEspaamento"/>
        <w:rPr>
          <w:rFonts w:ascii="Tahoma" w:hAnsi="Tahoma" w:cs="Tahoma"/>
        </w:rPr>
      </w:pPr>
    </w:p>
    <w:p w:rsidR="00A25AA1" w:rsidRPr="00F07208" w:rsidRDefault="00A25AA1" w:rsidP="00A25AA1">
      <w:pPr>
        <w:pStyle w:val="SemEspaamento"/>
        <w:rPr>
          <w:rFonts w:ascii="Tahoma" w:hAnsi="Tahoma" w:cs="Tahoma"/>
          <w:sz w:val="20"/>
          <w:szCs w:val="20"/>
          <w:u w:val="single"/>
        </w:rPr>
      </w:pPr>
      <w:r w:rsidRPr="00F07208">
        <w:rPr>
          <w:rFonts w:ascii="Tahoma" w:hAnsi="Tahoma" w:cs="Tahoma"/>
          <w:color w:val="000000"/>
          <w:sz w:val="20"/>
          <w:szCs w:val="20"/>
        </w:rPr>
        <w:t xml:space="preserve">Quando a Adjudicatária convocada não apresentar a situação fiscal regular, ou se recusar a retirar a Autorização de Fornecimento, será </w:t>
      </w:r>
      <w:proofErr w:type="gramStart"/>
      <w:r w:rsidRPr="00F07208">
        <w:rPr>
          <w:rFonts w:ascii="Tahoma" w:hAnsi="Tahoma" w:cs="Tahoma"/>
          <w:color w:val="000000"/>
          <w:sz w:val="20"/>
          <w:szCs w:val="20"/>
        </w:rPr>
        <w:t>convocada</w:t>
      </w:r>
      <w:proofErr w:type="gramEnd"/>
      <w:r w:rsidRPr="00F07208">
        <w:rPr>
          <w:rFonts w:ascii="Tahoma" w:hAnsi="Tahoma" w:cs="Tahoma"/>
          <w:color w:val="000000"/>
          <w:sz w:val="20"/>
          <w:szCs w:val="20"/>
        </w:rPr>
        <w:t xml:space="preserve"> outra licitante na ordem de classificação das ofertas, e assim sucessivamente, com vistas à celebração da contratação.</w:t>
      </w:r>
    </w:p>
    <w:p w:rsidR="00A25AA1" w:rsidRPr="009A2B8F" w:rsidRDefault="00A25AA1" w:rsidP="00A25AA1">
      <w:pPr>
        <w:pStyle w:val="Ttulo9"/>
        <w:ind w:right="-376" w:firstLine="0"/>
        <w:rPr>
          <w:rFonts w:ascii="Tahoma" w:hAnsi="Tahoma"/>
          <w:i w:val="0"/>
          <w:u w:val="single"/>
        </w:rPr>
      </w:pPr>
      <w:r w:rsidRPr="009A2B8F">
        <w:rPr>
          <w:rFonts w:ascii="Tahoma" w:hAnsi="Tahoma"/>
          <w:i w:val="0"/>
          <w:u w:val="single"/>
        </w:rPr>
        <w:lastRenderedPageBreak/>
        <w:t>XII  -  DAS DISPOSIÇÕES FINAIS</w:t>
      </w:r>
    </w:p>
    <w:p w:rsidR="00A25AA1" w:rsidRPr="006B1500" w:rsidRDefault="00A25AA1" w:rsidP="00A25AA1">
      <w:pPr>
        <w:pStyle w:val="SemEspaamento"/>
        <w:rPr>
          <w:lang w:val="es-ES_tradnl"/>
        </w:rPr>
      </w:pPr>
    </w:p>
    <w:p w:rsidR="00A25AA1" w:rsidRPr="005172A4" w:rsidRDefault="00A25AA1" w:rsidP="00A25AA1">
      <w:pPr>
        <w:ind w:right="-376"/>
        <w:jc w:val="both"/>
        <w:rPr>
          <w:rFonts w:ascii="Tahoma" w:hAnsi="Tahoma" w:cs="Tahoma"/>
          <w:color w:val="000000"/>
          <w:sz w:val="20"/>
        </w:rPr>
      </w:pPr>
      <w:proofErr w:type="gramStart"/>
      <w:r w:rsidRPr="005172A4">
        <w:rPr>
          <w:rFonts w:ascii="Tahoma" w:hAnsi="Tahoma" w:cs="Tahoma"/>
          <w:color w:val="000000"/>
          <w:sz w:val="20"/>
        </w:rPr>
        <w:t>01)</w:t>
      </w:r>
      <w:proofErr w:type="gramEnd"/>
      <w:r w:rsidRPr="005172A4">
        <w:rPr>
          <w:rFonts w:ascii="Tahoma" w:hAnsi="Tahoma" w:cs="Tahoma"/>
          <w:color w:val="000000"/>
          <w:sz w:val="20"/>
        </w:rPr>
        <w:t xml:space="preserve"> -     Fica dispensada a caução.</w:t>
      </w:r>
    </w:p>
    <w:p w:rsidR="00A25AA1" w:rsidRPr="005172A4" w:rsidRDefault="00A25AA1" w:rsidP="00A25AA1">
      <w:pPr>
        <w:ind w:left="709" w:right="-376" w:hanging="709"/>
        <w:jc w:val="both"/>
        <w:rPr>
          <w:rFonts w:ascii="Tahoma" w:hAnsi="Tahoma" w:cs="Tahoma"/>
          <w:color w:val="000000"/>
          <w:sz w:val="20"/>
        </w:rPr>
      </w:pPr>
      <w:proofErr w:type="gramStart"/>
      <w:r w:rsidRPr="005172A4">
        <w:rPr>
          <w:rFonts w:ascii="Tahoma" w:hAnsi="Tahoma" w:cs="Tahoma"/>
          <w:color w:val="000000"/>
          <w:sz w:val="20"/>
        </w:rPr>
        <w:t>02)</w:t>
      </w:r>
      <w:proofErr w:type="gramEnd"/>
      <w:r w:rsidRPr="005172A4">
        <w:rPr>
          <w:rFonts w:ascii="Tahoma" w:hAnsi="Tahoma" w:cs="Tahoma"/>
          <w:color w:val="000000"/>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A25AA1" w:rsidRPr="005172A4" w:rsidRDefault="00A25AA1" w:rsidP="00A25AA1">
      <w:pPr>
        <w:ind w:right="-376"/>
        <w:jc w:val="both"/>
        <w:rPr>
          <w:rFonts w:ascii="Tahoma" w:hAnsi="Tahoma" w:cs="Tahoma"/>
          <w:color w:val="000000"/>
          <w:sz w:val="20"/>
        </w:rPr>
      </w:pPr>
      <w:proofErr w:type="gramStart"/>
      <w:r w:rsidRPr="005172A4">
        <w:rPr>
          <w:rFonts w:ascii="Tahoma" w:hAnsi="Tahoma" w:cs="Tahoma"/>
          <w:color w:val="000000"/>
          <w:sz w:val="20"/>
        </w:rPr>
        <w:t>03)</w:t>
      </w:r>
      <w:proofErr w:type="gramEnd"/>
      <w:r w:rsidRPr="005172A4">
        <w:rPr>
          <w:rFonts w:ascii="Tahoma" w:hAnsi="Tahoma" w:cs="Tahoma"/>
          <w:color w:val="000000"/>
          <w:sz w:val="20"/>
        </w:rPr>
        <w:t xml:space="preserve"> -   O resultado do presente certame será divulgado nos veículos oficiais de imprensa do Município.</w:t>
      </w:r>
    </w:p>
    <w:p w:rsidR="00A25AA1" w:rsidRPr="005172A4" w:rsidRDefault="00A25AA1" w:rsidP="00A25AA1">
      <w:pPr>
        <w:pStyle w:val="Textoembloco"/>
        <w:rPr>
          <w:rFonts w:ascii="Tahoma" w:hAnsi="Tahoma" w:cs="Tahoma"/>
          <w:color w:val="000000"/>
          <w:sz w:val="20"/>
        </w:rPr>
      </w:pPr>
      <w:proofErr w:type="gramStart"/>
      <w:r w:rsidRPr="005172A4">
        <w:rPr>
          <w:rFonts w:ascii="Tahoma" w:hAnsi="Tahoma" w:cs="Tahoma"/>
          <w:color w:val="000000"/>
          <w:sz w:val="20"/>
        </w:rPr>
        <w:t>04)</w:t>
      </w:r>
      <w:proofErr w:type="gramEnd"/>
      <w:r w:rsidRPr="005172A4">
        <w:rPr>
          <w:rFonts w:ascii="Tahoma" w:hAnsi="Tahoma" w:cs="Tahoma"/>
          <w:color w:val="000000"/>
          <w:sz w:val="20"/>
        </w:rPr>
        <w:t xml:space="preserve">. </w:t>
      </w:r>
      <w:r w:rsidRPr="005172A4">
        <w:rPr>
          <w:rFonts w:ascii="Tahoma" w:hAnsi="Tahoma" w:cs="Tahoma"/>
          <w:color w:val="000000"/>
          <w:sz w:val="20"/>
        </w:rPr>
        <w:tab/>
        <w:t>Os envelopes contendo os documentos de habilitação dos demais licitantes ficarão à disposição para retirada na</w:t>
      </w:r>
      <w:r w:rsidR="007D76A6">
        <w:rPr>
          <w:rFonts w:ascii="Tahoma" w:hAnsi="Tahoma" w:cs="Tahoma"/>
          <w:color w:val="000000"/>
          <w:sz w:val="20"/>
        </w:rPr>
        <w:t xml:space="preserve"> </w:t>
      </w:r>
      <w:r w:rsidRPr="005172A4">
        <w:rPr>
          <w:rFonts w:ascii="Tahoma" w:hAnsi="Tahoma" w:cs="Tahoma"/>
          <w:color w:val="000000"/>
          <w:sz w:val="20"/>
        </w:rPr>
        <w:t xml:space="preserve">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w:t>
      </w:r>
      <w:proofErr w:type="gramStart"/>
      <w:r w:rsidRPr="005172A4">
        <w:rPr>
          <w:rFonts w:ascii="Tahoma" w:hAnsi="Tahoma" w:cs="Tahoma"/>
          <w:color w:val="000000"/>
          <w:sz w:val="20"/>
        </w:rPr>
        <w:t>5</w:t>
      </w:r>
      <w:proofErr w:type="gramEnd"/>
      <w:r w:rsidRPr="005172A4">
        <w:rPr>
          <w:rFonts w:ascii="Tahoma" w:hAnsi="Tahoma" w:cs="Tahoma"/>
          <w:color w:val="000000"/>
          <w:sz w:val="20"/>
        </w:rPr>
        <w:t xml:space="preserve"> (cinco) dias úteis, contados da publicação do Extrato do contrato.</w:t>
      </w:r>
    </w:p>
    <w:p w:rsidR="00A25AA1" w:rsidRPr="005172A4" w:rsidRDefault="00A25AA1" w:rsidP="00A25AA1">
      <w:pPr>
        <w:pStyle w:val="Textoembloco"/>
        <w:rPr>
          <w:rFonts w:ascii="Tahoma" w:hAnsi="Tahoma" w:cs="Tahoma"/>
          <w:color w:val="000000"/>
          <w:sz w:val="20"/>
        </w:rPr>
      </w:pPr>
    </w:p>
    <w:p w:rsidR="00A25AA1" w:rsidRPr="005172A4" w:rsidRDefault="00A25AA1" w:rsidP="00A25AA1">
      <w:pPr>
        <w:pStyle w:val="Textoembloco"/>
        <w:rPr>
          <w:rFonts w:ascii="Tahoma" w:hAnsi="Tahoma" w:cs="Tahoma"/>
          <w:color w:val="000000"/>
          <w:sz w:val="20"/>
        </w:rPr>
      </w:pPr>
      <w:proofErr w:type="gramStart"/>
      <w:r w:rsidRPr="005172A4">
        <w:rPr>
          <w:rFonts w:ascii="Tahoma" w:hAnsi="Tahoma" w:cs="Tahoma"/>
          <w:color w:val="000000"/>
          <w:sz w:val="20"/>
        </w:rPr>
        <w:t>05)</w:t>
      </w:r>
      <w:proofErr w:type="gramEnd"/>
      <w:r w:rsidRPr="005172A4">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A25AA1" w:rsidRPr="005172A4" w:rsidRDefault="00A25AA1" w:rsidP="00A25AA1">
      <w:pPr>
        <w:ind w:right="-376"/>
        <w:jc w:val="both"/>
        <w:rPr>
          <w:rFonts w:ascii="Tahoma" w:hAnsi="Tahoma" w:cs="Tahoma"/>
          <w:color w:val="000000"/>
          <w:sz w:val="20"/>
        </w:rPr>
      </w:pPr>
      <w:r w:rsidRPr="005172A4">
        <w:rPr>
          <w:rFonts w:ascii="Tahoma" w:hAnsi="Tahoma" w:cs="Tahoma"/>
          <w:color w:val="000000"/>
          <w:sz w:val="20"/>
        </w:rPr>
        <w:t xml:space="preserve"> 5.1 -</w:t>
      </w:r>
      <w:r w:rsidRPr="005172A4">
        <w:rPr>
          <w:rFonts w:ascii="Tahoma" w:hAnsi="Tahoma" w:cs="Tahoma"/>
          <w:color w:val="000000"/>
          <w:sz w:val="20"/>
        </w:rPr>
        <w:tab/>
        <w:t xml:space="preserve">A petição será dirigida à autoridade subscritora do Edital – </w:t>
      </w:r>
      <w:proofErr w:type="gramStart"/>
      <w:r w:rsidRPr="005172A4">
        <w:rPr>
          <w:rFonts w:ascii="Tahoma" w:hAnsi="Tahoma" w:cs="Tahoma"/>
          <w:color w:val="000000"/>
          <w:sz w:val="20"/>
        </w:rPr>
        <w:t>Sr.</w:t>
      </w:r>
      <w:proofErr w:type="gramEnd"/>
      <w:r w:rsidRPr="005172A4">
        <w:rPr>
          <w:rFonts w:ascii="Tahoma" w:hAnsi="Tahoma" w:cs="Tahoma"/>
          <w:color w:val="000000"/>
          <w:sz w:val="20"/>
        </w:rPr>
        <w:t xml:space="preserve"> Pregoeiro Oficial da </w:t>
      </w:r>
      <w:r w:rsidRPr="005172A4">
        <w:rPr>
          <w:rFonts w:ascii="Tahoma" w:hAnsi="Tahoma" w:cs="Tahoma"/>
          <w:color w:val="000000"/>
          <w:sz w:val="20"/>
        </w:rPr>
        <w:tab/>
        <w:t>Municipalidade, que decidirá no prazo de 1 dia útil.</w:t>
      </w:r>
    </w:p>
    <w:p w:rsidR="00A25AA1" w:rsidRPr="005172A4" w:rsidRDefault="00A25AA1" w:rsidP="00A25AA1">
      <w:pPr>
        <w:ind w:left="709" w:right="-376" w:hanging="709"/>
        <w:jc w:val="both"/>
        <w:rPr>
          <w:rFonts w:ascii="Tahoma" w:hAnsi="Tahoma" w:cs="Tahoma"/>
          <w:color w:val="000000"/>
          <w:sz w:val="20"/>
        </w:rPr>
      </w:pPr>
      <w:r w:rsidRPr="005172A4">
        <w:rPr>
          <w:rFonts w:ascii="Tahoma" w:hAnsi="Tahoma" w:cs="Tahoma"/>
          <w:color w:val="000000"/>
          <w:sz w:val="20"/>
        </w:rPr>
        <w:t xml:space="preserve">5.2 - </w:t>
      </w:r>
      <w:r w:rsidRPr="005172A4">
        <w:rPr>
          <w:rFonts w:ascii="Tahoma" w:hAnsi="Tahoma" w:cs="Tahoma"/>
          <w:color w:val="000000"/>
          <w:sz w:val="20"/>
        </w:rPr>
        <w:tab/>
        <w:t xml:space="preserve">Acolhida à petição contra o ato convocatório, será designada nova data para a realização do certame. </w:t>
      </w:r>
    </w:p>
    <w:p w:rsidR="00A25AA1" w:rsidRPr="005172A4" w:rsidRDefault="00A25AA1" w:rsidP="00A25AA1">
      <w:pPr>
        <w:ind w:right="-376"/>
        <w:jc w:val="both"/>
        <w:rPr>
          <w:rFonts w:ascii="Tahoma" w:hAnsi="Tahoma" w:cs="Tahoma"/>
          <w:color w:val="000000"/>
          <w:sz w:val="20"/>
        </w:rPr>
      </w:pPr>
      <w:proofErr w:type="gramStart"/>
      <w:r w:rsidRPr="005172A4">
        <w:rPr>
          <w:rFonts w:ascii="Tahoma" w:hAnsi="Tahoma" w:cs="Tahoma"/>
          <w:color w:val="000000"/>
          <w:sz w:val="20"/>
        </w:rPr>
        <w:t>06)</w:t>
      </w:r>
      <w:proofErr w:type="gramEnd"/>
      <w:r w:rsidRPr="005172A4">
        <w:rPr>
          <w:rFonts w:ascii="Tahoma" w:hAnsi="Tahoma" w:cs="Tahoma"/>
          <w:color w:val="000000"/>
          <w:sz w:val="20"/>
        </w:rPr>
        <w:t xml:space="preserve"> - </w:t>
      </w:r>
      <w:r w:rsidRPr="005172A4">
        <w:rPr>
          <w:rFonts w:ascii="Tahoma" w:hAnsi="Tahoma" w:cs="Tahoma"/>
          <w:color w:val="000000"/>
          <w:sz w:val="20"/>
        </w:rPr>
        <w:tab/>
        <w:t>Os</w:t>
      </w:r>
      <w:r>
        <w:rPr>
          <w:rFonts w:ascii="Tahoma" w:hAnsi="Tahoma" w:cs="Tahoma"/>
          <w:color w:val="000000"/>
          <w:sz w:val="20"/>
        </w:rPr>
        <w:t xml:space="preserve"> casos omissos do presente Edital </w:t>
      </w:r>
      <w:r w:rsidRPr="005172A4">
        <w:rPr>
          <w:rFonts w:ascii="Tahoma" w:hAnsi="Tahoma" w:cs="Tahoma"/>
          <w:color w:val="000000"/>
          <w:sz w:val="20"/>
        </w:rPr>
        <w:t>serão solucionados pelo Pregoeiro</w:t>
      </w:r>
      <w:r>
        <w:rPr>
          <w:rFonts w:ascii="Tahoma" w:hAnsi="Tahoma" w:cs="Tahoma"/>
          <w:color w:val="000000"/>
          <w:sz w:val="20"/>
        </w:rPr>
        <w:t>, bem como, resguarda-se a aplicação subsidiária da lei 8.666/1993.</w:t>
      </w:r>
    </w:p>
    <w:p w:rsidR="00A25AA1" w:rsidRDefault="00A25AA1" w:rsidP="00A25AA1">
      <w:pPr>
        <w:ind w:right="-376"/>
        <w:jc w:val="both"/>
        <w:rPr>
          <w:rFonts w:ascii="Tahoma" w:hAnsi="Tahoma" w:cs="Tahoma"/>
          <w:color w:val="000000"/>
          <w:sz w:val="20"/>
        </w:rPr>
      </w:pPr>
      <w:proofErr w:type="gramStart"/>
      <w:r w:rsidRPr="005172A4">
        <w:rPr>
          <w:rFonts w:ascii="Tahoma" w:hAnsi="Tahoma" w:cs="Tahoma"/>
          <w:color w:val="000000"/>
          <w:sz w:val="20"/>
        </w:rPr>
        <w:t>0</w:t>
      </w:r>
      <w:r>
        <w:rPr>
          <w:rFonts w:ascii="Tahoma" w:hAnsi="Tahoma" w:cs="Tahoma"/>
          <w:color w:val="000000"/>
          <w:sz w:val="20"/>
        </w:rPr>
        <w:t>7)</w:t>
      </w:r>
      <w:proofErr w:type="gramEnd"/>
      <w:r w:rsidRPr="005172A4">
        <w:rPr>
          <w:rFonts w:ascii="Tahoma" w:hAnsi="Tahoma" w:cs="Tahoma"/>
          <w:color w:val="000000"/>
          <w:sz w:val="20"/>
        </w:rPr>
        <w:t xml:space="preserve">. </w:t>
      </w:r>
      <w:r w:rsidRPr="005172A4">
        <w:rPr>
          <w:rFonts w:ascii="Tahoma" w:hAnsi="Tahoma" w:cs="Tahoma"/>
          <w:color w:val="000000"/>
          <w:sz w:val="20"/>
        </w:rPr>
        <w:tab/>
        <w:t xml:space="preserve">Integram o presente Edital: </w:t>
      </w:r>
    </w:p>
    <w:tbl>
      <w:tblPr>
        <w:tblStyle w:val="Tabelacomgrade"/>
        <w:tblW w:w="9828" w:type="dxa"/>
        <w:tblLook w:val="01E0"/>
      </w:tblPr>
      <w:tblGrid>
        <w:gridCol w:w="1384"/>
        <w:gridCol w:w="8444"/>
      </w:tblGrid>
      <w:tr w:rsidR="00A25AA1" w:rsidTr="00674674">
        <w:tc>
          <w:tcPr>
            <w:tcW w:w="1384" w:type="dxa"/>
          </w:tcPr>
          <w:p w:rsidR="00A25AA1" w:rsidRPr="00CE0718" w:rsidRDefault="00A25AA1" w:rsidP="00674674">
            <w:pPr>
              <w:pStyle w:val="SemEspaamento"/>
              <w:rPr>
                <w:rFonts w:ascii="Tahoma" w:hAnsi="Tahoma" w:cs="Tahoma"/>
              </w:rPr>
            </w:pPr>
            <w:r w:rsidRPr="00CE0718">
              <w:rPr>
                <w:rFonts w:ascii="Tahoma" w:hAnsi="Tahoma" w:cs="Tahoma"/>
              </w:rPr>
              <w:t>ANEXO I</w:t>
            </w:r>
          </w:p>
        </w:tc>
        <w:tc>
          <w:tcPr>
            <w:tcW w:w="8444" w:type="dxa"/>
          </w:tcPr>
          <w:p w:rsidR="00A25AA1" w:rsidRPr="00CE0718" w:rsidRDefault="00A25AA1" w:rsidP="00674674">
            <w:pPr>
              <w:pStyle w:val="SemEspaamento"/>
              <w:tabs>
                <w:tab w:val="center" w:pos="4032"/>
                <w:tab w:val="left" w:pos="6980"/>
              </w:tabs>
              <w:rPr>
                <w:rFonts w:ascii="Tahoma" w:hAnsi="Tahoma" w:cs="Tahoma"/>
                <w:u w:val="single"/>
              </w:rPr>
            </w:pPr>
            <w:r>
              <w:rPr>
                <w:rFonts w:ascii="Tahoma" w:hAnsi="Tahoma" w:cs="Tahoma"/>
              </w:rPr>
              <w:tab/>
            </w:r>
            <w:r w:rsidRPr="00CE0718">
              <w:rPr>
                <w:rFonts w:ascii="Tahoma" w:hAnsi="Tahoma" w:cs="Tahoma"/>
              </w:rPr>
              <w:t>Memorial Descritivo</w:t>
            </w:r>
          </w:p>
        </w:tc>
      </w:tr>
      <w:tr w:rsidR="00A25AA1" w:rsidTr="00674674">
        <w:tc>
          <w:tcPr>
            <w:tcW w:w="1384" w:type="dxa"/>
          </w:tcPr>
          <w:p w:rsidR="00A25AA1" w:rsidRPr="00CE0718" w:rsidRDefault="00A25AA1" w:rsidP="00674674">
            <w:pPr>
              <w:pStyle w:val="SemEspaamento"/>
              <w:rPr>
                <w:rFonts w:ascii="Tahoma" w:hAnsi="Tahoma" w:cs="Tahoma"/>
              </w:rPr>
            </w:pPr>
            <w:r w:rsidRPr="00CE0718">
              <w:rPr>
                <w:rFonts w:ascii="Tahoma" w:hAnsi="Tahoma" w:cs="Tahoma"/>
              </w:rPr>
              <w:t>ANEXO II</w:t>
            </w:r>
          </w:p>
        </w:tc>
        <w:tc>
          <w:tcPr>
            <w:tcW w:w="8444" w:type="dxa"/>
          </w:tcPr>
          <w:p w:rsidR="00A25AA1" w:rsidRPr="00CE0718" w:rsidRDefault="00A25AA1" w:rsidP="00674674">
            <w:pPr>
              <w:pStyle w:val="SemEspaamento"/>
              <w:jc w:val="center"/>
              <w:rPr>
                <w:rFonts w:ascii="Tahoma" w:hAnsi="Tahoma" w:cs="Tahoma"/>
                <w:u w:val="single"/>
              </w:rPr>
            </w:pPr>
            <w:r w:rsidRPr="00CE0718">
              <w:rPr>
                <w:rFonts w:ascii="Tahoma" w:hAnsi="Tahoma" w:cs="Tahoma"/>
              </w:rPr>
              <w:t>Declaração do licitante de pleno atendimento aos requisitos de habilitação</w:t>
            </w:r>
          </w:p>
        </w:tc>
      </w:tr>
      <w:tr w:rsidR="00A25AA1" w:rsidTr="00674674">
        <w:tc>
          <w:tcPr>
            <w:tcW w:w="1384" w:type="dxa"/>
          </w:tcPr>
          <w:p w:rsidR="00A25AA1" w:rsidRPr="00CE0718" w:rsidRDefault="00A25AA1" w:rsidP="00674674">
            <w:pPr>
              <w:pStyle w:val="SemEspaamento"/>
              <w:rPr>
                <w:rFonts w:ascii="Tahoma" w:hAnsi="Tahoma" w:cs="Tahoma"/>
              </w:rPr>
            </w:pPr>
            <w:r w:rsidRPr="00CE0718">
              <w:rPr>
                <w:rFonts w:ascii="Tahoma" w:hAnsi="Tahoma" w:cs="Tahoma"/>
              </w:rPr>
              <w:t>ANEXO III</w:t>
            </w:r>
          </w:p>
        </w:tc>
        <w:tc>
          <w:tcPr>
            <w:tcW w:w="8444" w:type="dxa"/>
          </w:tcPr>
          <w:p w:rsidR="00A25AA1" w:rsidRPr="00CE0718" w:rsidRDefault="00A25AA1" w:rsidP="00674674">
            <w:pPr>
              <w:pStyle w:val="SemEspaamento"/>
              <w:jc w:val="center"/>
              <w:rPr>
                <w:rFonts w:ascii="Tahoma" w:hAnsi="Tahoma" w:cs="Tahoma"/>
                <w:u w:val="single"/>
              </w:rPr>
            </w:pPr>
            <w:r w:rsidRPr="00CE0718">
              <w:rPr>
                <w:rFonts w:ascii="Tahoma" w:hAnsi="Tahoma" w:cs="Tahoma"/>
              </w:rPr>
              <w:t>Modelo Referencial de Instrumento de Credenciamento</w:t>
            </w:r>
          </w:p>
        </w:tc>
      </w:tr>
      <w:tr w:rsidR="00A25AA1" w:rsidTr="00674674">
        <w:tc>
          <w:tcPr>
            <w:tcW w:w="1384" w:type="dxa"/>
          </w:tcPr>
          <w:p w:rsidR="00A25AA1" w:rsidRPr="00CE0718" w:rsidRDefault="00A25AA1" w:rsidP="00674674">
            <w:pPr>
              <w:pStyle w:val="SemEspaamento"/>
              <w:rPr>
                <w:rFonts w:ascii="Tahoma" w:hAnsi="Tahoma" w:cs="Tahoma"/>
              </w:rPr>
            </w:pPr>
            <w:r w:rsidRPr="00CE0718">
              <w:rPr>
                <w:rFonts w:ascii="Tahoma" w:hAnsi="Tahoma" w:cs="Tahoma"/>
              </w:rPr>
              <w:t>ANEXO IV</w:t>
            </w:r>
          </w:p>
        </w:tc>
        <w:tc>
          <w:tcPr>
            <w:tcW w:w="8444" w:type="dxa"/>
          </w:tcPr>
          <w:p w:rsidR="00A25AA1" w:rsidRPr="00CE0718" w:rsidRDefault="00A25AA1" w:rsidP="00674674">
            <w:pPr>
              <w:pStyle w:val="SemEspaamento"/>
              <w:jc w:val="center"/>
              <w:rPr>
                <w:rFonts w:ascii="Tahoma" w:hAnsi="Tahoma" w:cs="Tahoma"/>
                <w:u w:val="single"/>
              </w:rPr>
            </w:pPr>
            <w:r w:rsidRPr="00CE0718">
              <w:rPr>
                <w:rFonts w:ascii="Tahoma" w:hAnsi="Tahoma" w:cs="Tahoma"/>
              </w:rPr>
              <w:t>Declaração da licitante que se encontra em situação regular perante o Ministério do Trabalho</w:t>
            </w:r>
          </w:p>
        </w:tc>
      </w:tr>
      <w:tr w:rsidR="00A25AA1" w:rsidTr="00674674">
        <w:tc>
          <w:tcPr>
            <w:tcW w:w="1384" w:type="dxa"/>
          </w:tcPr>
          <w:p w:rsidR="00A25AA1" w:rsidRPr="00CE0718" w:rsidRDefault="00A25AA1" w:rsidP="00674674">
            <w:pPr>
              <w:pStyle w:val="SemEspaamento"/>
              <w:rPr>
                <w:rFonts w:ascii="Tahoma" w:hAnsi="Tahoma" w:cs="Tahoma"/>
              </w:rPr>
            </w:pPr>
            <w:r w:rsidRPr="00CE0718">
              <w:rPr>
                <w:rFonts w:ascii="Tahoma" w:hAnsi="Tahoma" w:cs="Tahoma"/>
              </w:rPr>
              <w:t>ANEXO V</w:t>
            </w:r>
          </w:p>
        </w:tc>
        <w:tc>
          <w:tcPr>
            <w:tcW w:w="8444" w:type="dxa"/>
          </w:tcPr>
          <w:p w:rsidR="00A25AA1" w:rsidRPr="00CE0718" w:rsidRDefault="00A25AA1" w:rsidP="00674674">
            <w:pPr>
              <w:pStyle w:val="SemEspaamento"/>
              <w:jc w:val="center"/>
              <w:rPr>
                <w:rFonts w:ascii="Tahoma" w:hAnsi="Tahoma" w:cs="Tahoma"/>
              </w:rPr>
            </w:pPr>
            <w:r w:rsidRPr="00CE0718">
              <w:rPr>
                <w:rFonts w:ascii="Tahoma" w:hAnsi="Tahoma" w:cs="Tahoma"/>
              </w:rPr>
              <w:t xml:space="preserve">Declaração assegurando </w:t>
            </w:r>
            <w:proofErr w:type="gramStart"/>
            <w:r w:rsidRPr="00CE0718">
              <w:rPr>
                <w:rFonts w:ascii="Tahoma" w:hAnsi="Tahoma" w:cs="Tahoma"/>
              </w:rPr>
              <w:t>a inexistência de fato impeditivo</w:t>
            </w:r>
            <w:proofErr w:type="gramEnd"/>
            <w:r w:rsidRPr="00CE0718">
              <w:rPr>
                <w:rFonts w:ascii="Tahoma" w:hAnsi="Tahoma" w:cs="Tahoma"/>
              </w:rPr>
              <w:t xml:space="preserve"> para licitar ou contratar</w:t>
            </w:r>
          </w:p>
          <w:p w:rsidR="00A25AA1" w:rsidRPr="00CE0718" w:rsidRDefault="00A25AA1" w:rsidP="00674674">
            <w:pPr>
              <w:pStyle w:val="SemEspaamento"/>
              <w:jc w:val="center"/>
              <w:rPr>
                <w:rFonts w:ascii="Tahoma" w:hAnsi="Tahoma" w:cs="Tahoma"/>
                <w:u w:val="single"/>
              </w:rPr>
            </w:pPr>
            <w:proofErr w:type="gramStart"/>
            <w:r w:rsidRPr="00CE0718">
              <w:rPr>
                <w:rFonts w:ascii="Tahoma" w:hAnsi="Tahoma" w:cs="Tahoma"/>
              </w:rPr>
              <w:t>com</w:t>
            </w:r>
            <w:proofErr w:type="gramEnd"/>
            <w:r w:rsidRPr="00CE0718">
              <w:rPr>
                <w:rFonts w:ascii="Tahoma" w:hAnsi="Tahoma" w:cs="Tahoma"/>
              </w:rPr>
              <w:t xml:space="preserve"> a Administração Pública;</w:t>
            </w:r>
          </w:p>
        </w:tc>
      </w:tr>
      <w:tr w:rsidR="00A25AA1" w:rsidTr="00674674">
        <w:tc>
          <w:tcPr>
            <w:tcW w:w="1384" w:type="dxa"/>
          </w:tcPr>
          <w:p w:rsidR="00A25AA1" w:rsidRPr="00CE0718" w:rsidRDefault="00A25AA1" w:rsidP="00674674">
            <w:pPr>
              <w:pStyle w:val="SemEspaamento"/>
              <w:rPr>
                <w:rFonts w:ascii="Tahoma" w:hAnsi="Tahoma" w:cs="Tahoma"/>
              </w:rPr>
            </w:pPr>
            <w:proofErr w:type="gramStart"/>
            <w:r w:rsidRPr="00CE0718">
              <w:rPr>
                <w:rFonts w:ascii="Tahoma" w:hAnsi="Tahoma" w:cs="Tahoma"/>
              </w:rPr>
              <w:t>ANEXO VI</w:t>
            </w:r>
            <w:proofErr w:type="gramEnd"/>
          </w:p>
        </w:tc>
        <w:tc>
          <w:tcPr>
            <w:tcW w:w="8444" w:type="dxa"/>
          </w:tcPr>
          <w:p w:rsidR="00A25AA1" w:rsidRPr="00CE0718" w:rsidRDefault="00A25AA1" w:rsidP="00674674">
            <w:pPr>
              <w:pStyle w:val="SemEspaamento"/>
              <w:jc w:val="center"/>
              <w:rPr>
                <w:rFonts w:ascii="Tahoma" w:hAnsi="Tahoma" w:cs="Tahoma"/>
                <w:u w:val="single"/>
              </w:rPr>
            </w:pPr>
            <w:r w:rsidRPr="00CE0718">
              <w:rPr>
                <w:rFonts w:ascii="Tahoma" w:hAnsi="Tahoma" w:cs="Tahoma"/>
              </w:rPr>
              <w:t>Conhecimento dos Valores mínimos entre os lances ofertados.</w:t>
            </w:r>
          </w:p>
        </w:tc>
      </w:tr>
      <w:tr w:rsidR="00A25AA1" w:rsidTr="00674674">
        <w:tc>
          <w:tcPr>
            <w:tcW w:w="1384" w:type="dxa"/>
          </w:tcPr>
          <w:p w:rsidR="00A25AA1" w:rsidRPr="00CE0718" w:rsidRDefault="00A25AA1" w:rsidP="00674674">
            <w:pPr>
              <w:pStyle w:val="SemEspaamento"/>
              <w:rPr>
                <w:rFonts w:ascii="Tahoma" w:hAnsi="Tahoma" w:cs="Tahoma"/>
              </w:rPr>
            </w:pPr>
            <w:r w:rsidRPr="00CE0718">
              <w:rPr>
                <w:rFonts w:ascii="Tahoma" w:hAnsi="Tahoma" w:cs="Tahoma"/>
              </w:rPr>
              <w:t>ANEXO VII</w:t>
            </w:r>
          </w:p>
        </w:tc>
        <w:tc>
          <w:tcPr>
            <w:tcW w:w="8444" w:type="dxa"/>
          </w:tcPr>
          <w:p w:rsidR="00A25AA1" w:rsidRPr="00CE0718" w:rsidRDefault="00A25AA1" w:rsidP="00674674">
            <w:pPr>
              <w:autoSpaceDE w:val="0"/>
              <w:autoSpaceDN w:val="0"/>
              <w:adjustRightInd w:val="0"/>
              <w:jc w:val="center"/>
              <w:rPr>
                <w:rFonts w:ascii="Tahoma" w:eastAsiaTheme="minorHAnsi" w:hAnsi="Tahoma" w:cs="Tahoma"/>
                <w:lang w:eastAsia="en-US"/>
              </w:rPr>
            </w:pPr>
            <w:r w:rsidRPr="00CE0718">
              <w:rPr>
                <w:rFonts w:ascii="Tahoma" w:eastAsiaTheme="minorHAnsi" w:hAnsi="Tahoma" w:cs="Tahoma"/>
                <w:lang w:eastAsia="en-US"/>
              </w:rPr>
              <w:t>Modelo de Declaração de que não possui</w:t>
            </w:r>
          </w:p>
          <w:p w:rsidR="00A25AA1" w:rsidRPr="00CE0718" w:rsidRDefault="00A25AA1" w:rsidP="00674674">
            <w:pPr>
              <w:pStyle w:val="SemEspaamento"/>
              <w:jc w:val="center"/>
              <w:rPr>
                <w:rFonts w:ascii="Tahoma" w:hAnsi="Tahoma" w:cs="Tahoma"/>
                <w:u w:val="single"/>
              </w:rPr>
            </w:pPr>
            <w:proofErr w:type="gramStart"/>
            <w:r w:rsidRPr="00CE0718">
              <w:rPr>
                <w:rFonts w:ascii="Tahoma" w:eastAsiaTheme="minorHAnsi" w:hAnsi="Tahoma" w:cs="Tahoma"/>
                <w:lang w:eastAsia="en-US"/>
              </w:rPr>
              <w:t>parentesco</w:t>
            </w:r>
            <w:proofErr w:type="gramEnd"/>
            <w:r w:rsidRPr="00CE0718">
              <w:rPr>
                <w:rFonts w:ascii="Tahoma" w:eastAsiaTheme="minorHAnsi" w:hAnsi="Tahoma" w:cs="Tahoma"/>
                <w:lang w:eastAsia="en-US"/>
              </w:rPr>
              <w:t xml:space="preserve"> com servidor publico</w:t>
            </w:r>
          </w:p>
        </w:tc>
      </w:tr>
      <w:tr w:rsidR="00A25AA1" w:rsidTr="00674674">
        <w:tc>
          <w:tcPr>
            <w:tcW w:w="1384" w:type="dxa"/>
          </w:tcPr>
          <w:p w:rsidR="00A25AA1" w:rsidRPr="00CE0718" w:rsidRDefault="00A25AA1" w:rsidP="00674674">
            <w:pPr>
              <w:pStyle w:val="SemEspaamento"/>
              <w:rPr>
                <w:rFonts w:ascii="Tahoma" w:hAnsi="Tahoma" w:cs="Tahoma"/>
              </w:rPr>
            </w:pPr>
            <w:r>
              <w:rPr>
                <w:rFonts w:ascii="Tahoma" w:hAnsi="Tahoma" w:cs="Tahoma"/>
              </w:rPr>
              <w:t>ANEXO VIII</w:t>
            </w:r>
          </w:p>
        </w:tc>
        <w:tc>
          <w:tcPr>
            <w:tcW w:w="8444" w:type="dxa"/>
          </w:tcPr>
          <w:p w:rsidR="00A25AA1" w:rsidRPr="00CE0718" w:rsidRDefault="00A25AA1" w:rsidP="00674674">
            <w:pPr>
              <w:autoSpaceDE w:val="0"/>
              <w:autoSpaceDN w:val="0"/>
              <w:adjustRightInd w:val="0"/>
              <w:jc w:val="center"/>
              <w:rPr>
                <w:rFonts w:ascii="Tahoma" w:eastAsiaTheme="minorHAnsi" w:hAnsi="Tahoma" w:cs="Tahoma"/>
                <w:lang w:eastAsia="en-US"/>
              </w:rPr>
            </w:pPr>
            <w:r>
              <w:rPr>
                <w:rFonts w:ascii="Tahoma" w:hAnsi="Tahoma" w:cs="Tahoma"/>
                <w:color w:val="000000"/>
              </w:rPr>
              <w:t>Minuta de Contrato</w:t>
            </w:r>
          </w:p>
        </w:tc>
      </w:tr>
    </w:tbl>
    <w:p w:rsidR="00A25AA1" w:rsidRDefault="00A25AA1" w:rsidP="00A25AA1">
      <w:pPr>
        <w:ind w:right="-376"/>
        <w:jc w:val="both"/>
        <w:rPr>
          <w:rFonts w:ascii="Tahoma" w:hAnsi="Tahoma" w:cs="Tahoma"/>
          <w:color w:val="000000"/>
          <w:sz w:val="20"/>
        </w:rPr>
      </w:pPr>
      <w:proofErr w:type="gramStart"/>
      <w:r w:rsidRPr="005172A4">
        <w:rPr>
          <w:rFonts w:ascii="Tahoma" w:hAnsi="Tahoma" w:cs="Tahoma"/>
          <w:color w:val="000000"/>
          <w:sz w:val="20"/>
        </w:rPr>
        <w:t>0</w:t>
      </w:r>
      <w:r>
        <w:rPr>
          <w:rFonts w:ascii="Tahoma" w:hAnsi="Tahoma" w:cs="Tahoma"/>
          <w:color w:val="000000"/>
          <w:sz w:val="20"/>
        </w:rPr>
        <w:t>8</w:t>
      </w:r>
      <w:r w:rsidRPr="005172A4">
        <w:rPr>
          <w:rFonts w:ascii="Tahoma" w:hAnsi="Tahoma" w:cs="Tahoma"/>
          <w:color w:val="000000"/>
          <w:sz w:val="20"/>
        </w:rPr>
        <w:t>)</w:t>
      </w:r>
      <w:proofErr w:type="gramEnd"/>
      <w:r w:rsidRPr="005172A4">
        <w:rPr>
          <w:rFonts w:ascii="Tahoma" w:hAnsi="Tahoma" w:cs="Tahoma"/>
          <w:color w:val="000000"/>
          <w:sz w:val="20"/>
        </w:rPr>
        <w:t xml:space="preserve"> - </w:t>
      </w:r>
      <w:r w:rsidRPr="005172A4">
        <w:rPr>
          <w:rFonts w:ascii="Tahoma" w:hAnsi="Tahoma" w:cs="Tahoma"/>
          <w:color w:val="000000"/>
          <w:sz w:val="20"/>
        </w:rPr>
        <w:tab/>
        <w:t xml:space="preserve">Para dirimir quaisquer questões decorrentes da licitação, não resolvidas na esfera </w:t>
      </w:r>
      <w:r w:rsidRPr="005172A4">
        <w:rPr>
          <w:rFonts w:ascii="Tahoma" w:hAnsi="Tahoma" w:cs="Tahoma"/>
          <w:color w:val="000000"/>
          <w:sz w:val="20"/>
        </w:rPr>
        <w:tab/>
        <w:t xml:space="preserve">administrativa, será competente o foro da Comarca de Ribeirão do Pinhal </w:t>
      </w:r>
      <w:r>
        <w:rPr>
          <w:rFonts w:ascii="Tahoma" w:hAnsi="Tahoma" w:cs="Tahoma"/>
          <w:color w:val="000000"/>
          <w:sz w:val="20"/>
        </w:rPr>
        <w:t>– Paraná.</w:t>
      </w:r>
    </w:p>
    <w:p w:rsidR="00A25AA1" w:rsidRDefault="00A25AA1" w:rsidP="00A25AA1">
      <w:pPr>
        <w:ind w:right="-376"/>
        <w:jc w:val="center"/>
        <w:rPr>
          <w:rFonts w:ascii="Tahoma" w:hAnsi="Tahoma" w:cs="Tahoma"/>
          <w:color w:val="000000"/>
          <w:sz w:val="20"/>
        </w:rPr>
      </w:pPr>
      <w:r w:rsidRPr="005172A4">
        <w:rPr>
          <w:rFonts w:ascii="Tahoma" w:hAnsi="Tahoma" w:cs="Tahoma"/>
          <w:color w:val="000000"/>
          <w:sz w:val="20"/>
        </w:rPr>
        <w:t>Ribeirão do Pinhal</w:t>
      </w:r>
      <w:r>
        <w:rPr>
          <w:rFonts w:ascii="Tahoma" w:hAnsi="Tahoma" w:cs="Tahoma"/>
          <w:color w:val="000000"/>
          <w:sz w:val="20"/>
        </w:rPr>
        <w:t xml:space="preserve">, </w:t>
      </w:r>
      <w:r w:rsidR="00232F37">
        <w:rPr>
          <w:rFonts w:ascii="Tahoma" w:hAnsi="Tahoma" w:cs="Tahoma"/>
          <w:color w:val="000000"/>
          <w:sz w:val="20"/>
        </w:rPr>
        <w:t>22</w:t>
      </w:r>
      <w:r w:rsidR="007D76A6">
        <w:rPr>
          <w:rFonts w:ascii="Tahoma" w:hAnsi="Tahoma" w:cs="Tahoma"/>
          <w:color w:val="000000"/>
          <w:sz w:val="20"/>
        </w:rPr>
        <w:t xml:space="preserve"> de dezembro</w:t>
      </w:r>
      <w:r>
        <w:rPr>
          <w:rFonts w:ascii="Tahoma" w:hAnsi="Tahoma" w:cs="Tahoma"/>
          <w:color w:val="000000"/>
          <w:sz w:val="20"/>
        </w:rPr>
        <w:t xml:space="preserve"> de 2020.</w:t>
      </w:r>
    </w:p>
    <w:p w:rsidR="00A25AA1" w:rsidRDefault="00A25AA1" w:rsidP="00A25AA1">
      <w:pPr>
        <w:ind w:right="-376"/>
        <w:jc w:val="center"/>
        <w:rPr>
          <w:rFonts w:ascii="Tahoma" w:hAnsi="Tahoma" w:cs="Tahoma"/>
          <w:color w:val="000000"/>
          <w:sz w:val="20"/>
        </w:rPr>
      </w:pPr>
    </w:p>
    <w:p w:rsidR="00A25AA1" w:rsidRPr="003A66D0" w:rsidRDefault="00A25AA1" w:rsidP="00A25AA1">
      <w:pPr>
        <w:pStyle w:val="SemEspaamento"/>
        <w:jc w:val="center"/>
        <w:rPr>
          <w:rFonts w:ascii="Tahoma" w:hAnsi="Tahoma" w:cs="Tahoma"/>
          <w:b/>
          <w:sz w:val="20"/>
          <w:szCs w:val="20"/>
        </w:rPr>
      </w:pPr>
      <w:proofErr w:type="spellStart"/>
      <w:r w:rsidRPr="003A66D0">
        <w:rPr>
          <w:rFonts w:ascii="Tahoma" w:hAnsi="Tahoma" w:cs="Tahoma"/>
          <w:b/>
          <w:sz w:val="20"/>
          <w:szCs w:val="20"/>
        </w:rPr>
        <w:t>Fayçal</w:t>
      </w:r>
      <w:proofErr w:type="spellEnd"/>
      <w:r w:rsidR="007D76A6">
        <w:rPr>
          <w:rFonts w:ascii="Tahoma" w:hAnsi="Tahoma" w:cs="Tahoma"/>
          <w:b/>
          <w:sz w:val="20"/>
          <w:szCs w:val="20"/>
        </w:rPr>
        <w:t xml:space="preserve"> </w:t>
      </w:r>
      <w:proofErr w:type="spellStart"/>
      <w:r w:rsidRPr="003A66D0">
        <w:rPr>
          <w:rFonts w:ascii="Tahoma" w:hAnsi="Tahoma" w:cs="Tahoma"/>
          <w:b/>
          <w:sz w:val="20"/>
          <w:szCs w:val="20"/>
        </w:rPr>
        <w:t>Melhem</w:t>
      </w:r>
      <w:proofErr w:type="spellEnd"/>
      <w:r w:rsidR="007D76A6">
        <w:rPr>
          <w:rFonts w:ascii="Tahoma" w:hAnsi="Tahoma" w:cs="Tahoma"/>
          <w:b/>
          <w:sz w:val="20"/>
          <w:szCs w:val="20"/>
        </w:rPr>
        <w:t xml:space="preserve"> </w:t>
      </w:r>
      <w:proofErr w:type="spellStart"/>
      <w:r w:rsidRPr="003A66D0">
        <w:rPr>
          <w:rFonts w:ascii="Tahoma" w:hAnsi="Tahoma" w:cs="Tahoma"/>
          <w:b/>
          <w:sz w:val="20"/>
          <w:szCs w:val="20"/>
        </w:rPr>
        <w:t>Chamma</w:t>
      </w:r>
      <w:proofErr w:type="spellEnd"/>
      <w:r w:rsidRPr="003A66D0">
        <w:rPr>
          <w:rFonts w:ascii="Tahoma" w:hAnsi="Tahoma" w:cs="Tahoma"/>
          <w:b/>
          <w:sz w:val="20"/>
          <w:szCs w:val="20"/>
        </w:rPr>
        <w:t xml:space="preserve"> Junior</w:t>
      </w:r>
    </w:p>
    <w:p w:rsidR="00A25AA1" w:rsidRDefault="00A25AA1" w:rsidP="00A25AA1">
      <w:pPr>
        <w:pStyle w:val="SemEspaamento"/>
        <w:jc w:val="center"/>
        <w:rPr>
          <w:rFonts w:ascii="Tahoma" w:hAnsi="Tahoma" w:cs="Tahoma"/>
          <w:b/>
          <w:sz w:val="20"/>
          <w:szCs w:val="20"/>
        </w:rPr>
      </w:pPr>
      <w:r w:rsidRPr="003A66D0">
        <w:rPr>
          <w:rFonts w:ascii="Tahoma" w:hAnsi="Tahoma" w:cs="Tahoma"/>
          <w:b/>
          <w:sz w:val="20"/>
          <w:szCs w:val="20"/>
        </w:rPr>
        <w:t>Pregoeiro Oficial</w:t>
      </w:r>
    </w:p>
    <w:p w:rsidR="00A25AA1" w:rsidRDefault="00A25AA1" w:rsidP="00A25AA1">
      <w:pPr>
        <w:pStyle w:val="SemEspaamento"/>
        <w:jc w:val="center"/>
        <w:rPr>
          <w:rFonts w:ascii="Tahoma" w:hAnsi="Tahoma" w:cs="Tahoma"/>
          <w:b/>
          <w:sz w:val="20"/>
          <w:szCs w:val="20"/>
        </w:rPr>
      </w:pPr>
    </w:p>
    <w:p w:rsidR="00A25AA1" w:rsidRDefault="00A25AA1" w:rsidP="00A25AA1">
      <w:pPr>
        <w:pStyle w:val="SemEspaamento"/>
        <w:jc w:val="center"/>
        <w:rPr>
          <w:rFonts w:ascii="Tahoma" w:hAnsi="Tahoma" w:cs="Tahoma"/>
          <w:b/>
          <w:sz w:val="20"/>
          <w:szCs w:val="20"/>
        </w:rPr>
      </w:pPr>
    </w:p>
    <w:p w:rsidR="00A25AA1" w:rsidRDefault="00A25AA1" w:rsidP="00A25AA1">
      <w:pPr>
        <w:pStyle w:val="SemEspaamento"/>
        <w:jc w:val="center"/>
        <w:rPr>
          <w:rFonts w:ascii="Tahoma" w:hAnsi="Tahoma" w:cs="Tahoma"/>
          <w:b/>
          <w:sz w:val="20"/>
          <w:szCs w:val="20"/>
        </w:rPr>
      </w:pPr>
    </w:p>
    <w:p w:rsidR="007D76A6" w:rsidRDefault="007D76A6" w:rsidP="00A25AA1">
      <w:pPr>
        <w:pStyle w:val="SemEspaamento"/>
        <w:jc w:val="center"/>
        <w:rPr>
          <w:rFonts w:ascii="Tahoma" w:hAnsi="Tahoma" w:cs="Tahoma"/>
          <w:b/>
          <w:sz w:val="20"/>
          <w:szCs w:val="20"/>
        </w:rPr>
      </w:pPr>
    </w:p>
    <w:p w:rsidR="00A25AA1" w:rsidRDefault="00A25AA1" w:rsidP="00A25AA1">
      <w:pPr>
        <w:pStyle w:val="SemEspaamento"/>
        <w:jc w:val="center"/>
        <w:rPr>
          <w:rFonts w:ascii="Tahoma" w:hAnsi="Tahoma" w:cs="Tahoma"/>
          <w:b/>
          <w:sz w:val="20"/>
          <w:szCs w:val="20"/>
        </w:rPr>
      </w:pPr>
    </w:p>
    <w:p w:rsidR="00A25AA1" w:rsidRDefault="00A25AA1" w:rsidP="00A25AA1">
      <w:pPr>
        <w:pStyle w:val="SemEspaamento"/>
        <w:jc w:val="center"/>
        <w:rPr>
          <w:rFonts w:ascii="Tahoma" w:hAnsi="Tahoma" w:cs="Tahoma"/>
          <w:b/>
          <w:sz w:val="20"/>
          <w:szCs w:val="20"/>
        </w:rPr>
      </w:pPr>
    </w:p>
    <w:p w:rsidR="00A25AA1" w:rsidRPr="000F1C73" w:rsidRDefault="00A25AA1" w:rsidP="00A25AA1">
      <w:pPr>
        <w:pStyle w:val="Ttulo"/>
        <w:spacing w:line="360" w:lineRule="auto"/>
        <w:rPr>
          <w:rFonts w:ascii="Tahoma" w:hAnsi="Tahoma" w:cs="Tahoma"/>
          <w:color w:val="000000"/>
          <w:szCs w:val="24"/>
          <w:u w:val="single"/>
        </w:rPr>
      </w:pPr>
      <w:r w:rsidRPr="000F1C73">
        <w:rPr>
          <w:rFonts w:ascii="Tahoma" w:hAnsi="Tahoma" w:cs="Tahoma"/>
          <w:color w:val="000000"/>
          <w:szCs w:val="24"/>
          <w:u w:val="single"/>
        </w:rPr>
        <w:lastRenderedPageBreak/>
        <w:t>ANEXO I – MEMORIAL DESCRITIVO</w:t>
      </w:r>
    </w:p>
    <w:p w:rsidR="00A25AA1" w:rsidRPr="00E04BDA" w:rsidRDefault="00A25AA1" w:rsidP="00A25AA1">
      <w:pPr>
        <w:pStyle w:val="SemEspaamento"/>
        <w:rPr>
          <w:rFonts w:ascii="Tahoma" w:hAnsi="Tahoma" w:cs="Tahoma"/>
          <w:b/>
          <w:sz w:val="20"/>
          <w:szCs w:val="20"/>
          <w:lang w:eastAsia="ar-SA"/>
        </w:rPr>
      </w:pPr>
      <w:r w:rsidRPr="00E04BDA">
        <w:rPr>
          <w:rFonts w:ascii="Tahoma" w:hAnsi="Tahoma" w:cs="Tahoma"/>
          <w:b/>
          <w:sz w:val="20"/>
          <w:szCs w:val="20"/>
          <w:lang w:eastAsia="ar-SA"/>
        </w:rPr>
        <w:t xml:space="preserve">LOTE 01 - SEGURO </w:t>
      </w:r>
      <w:r w:rsidR="007D76A6">
        <w:rPr>
          <w:rFonts w:ascii="Tahoma" w:hAnsi="Tahoma" w:cs="Tahoma"/>
          <w:b/>
          <w:sz w:val="20"/>
          <w:szCs w:val="20"/>
          <w:lang w:eastAsia="ar-SA"/>
        </w:rPr>
        <w:t xml:space="preserve">VW GOL SECRETARIA DE </w:t>
      </w:r>
      <w:proofErr w:type="gramStart"/>
      <w:r w:rsidR="007D76A6">
        <w:rPr>
          <w:rFonts w:ascii="Tahoma" w:hAnsi="Tahoma" w:cs="Tahoma"/>
          <w:b/>
          <w:sz w:val="20"/>
          <w:szCs w:val="20"/>
          <w:lang w:eastAsia="ar-SA"/>
        </w:rPr>
        <w:t>ASSIST.</w:t>
      </w:r>
      <w:proofErr w:type="gramEnd"/>
      <w:r w:rsidR="007D76A6">
        <w:rPr>
          <w:rFonts w:ascii="Tahoma" w:hAnsi="Tahoma" w:cs="Tahoma"/>
          <w:b/>
          <w:sz w:val="20"/>
          <w:szCs w:val="20"/>
          <w:lang w:eastAsia="ar-SA"/>
        </w:rPr>
        <w:t>SOCIAL</w:t>
      </w:r>
      <w:r w:rsidRPr="00E04BDA">
        <w:rPr>
          <w:rFonts w:ascii="Tahoma" w:hAnsi="Tahoma" w:cs="Tahoma"/>
          <w:b/>
          <w:sz w:val="20"/>
          <w:szCs w:val="20"/>
          <w:lang w:eastAsia="ar-SA"/>
        </w:rPr>
        <w:t xml:space="preserve"> - VALOR: R$ </w:t>
      </w:r>
      <w:r>
        <w:rPr>
          <w:rFonts w:ascii="Tahoma" w:hAnsi="Tahoma" w:cs="Tahoma"/>
          <w:b/>
          <w:sz w:val="20"/>
          <w:szCs w:val="20"/>
          <w:lang w:eastAsia="ar-SA"/>
        </w:rPr>
        <w:t>1.</w:t>
      </w:r>
      <w:r w:rsidR="007D76A6">
        <w:rPr>
          <w:rFonts w:ascii="Tahoma" w:hAnsi="Tahoma" w:cs="Tahoma"/>
          <w:b/>
          <w:sz w:val="20"/>
          <w:szCs w:val="20"/>
          <w:lang w:eastAsia="ar-SA"/>
        </w:rPr>
        <w:t>200</w:t>
      </w:r>
      <w:r>
        <w:rPr>
          <w:rFonts w:ascii="Tahoma" w:hAnsi="Tahoma" w:cs="Tahoma"/>
          <w:b/>
          <w:sz w:val="20"/>
          <w:szCs w:val="20"/>
          <w:lang w:eastAsia="ar-SA"/>
        </w:rPr>
        <w:t>,00</w:t>
      </w:r>
    </w:p>
    <w:tbl>
      <w:tblPr>
        <w:tblW w:w="5000" w:type="pct"/>
        <w:jc w:val="center"/>
        <w:tblCellMar>
          <w:left w:w="70" w:type="dxa"/>
          <w:right w:w="70" w:type="dxa"/>
        </w:tblCellMar>
        <w:tblLook w:val="04A0"/>
      </w:tblPr>
      <w:tblGrid>
        <w:gridCol w:w="2337"/>
        <w:gridCol w:w="1563"/>
        <w:gridCol w:w="1973"/>
        <w:gridCol w:w="812"/>
        <w:gridCol w:w="615"/>
        <w:gridCol w:w="1912"/>
      </w:tblGrid>
      <w:tr w:rsidR="00A25AA1" w:rsidRPr="00E04BDA" w:rsidTr="00674674">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A25AA1" w:rsidRPr="00E04BDA" w:rsidRDefault="00A25AA1" w:rsidP="00674674">
            <w:pPr>
              <w:pStyle w:val="SemEspaamento"/>
              <w:rPr>
                <w:rFonts w:ascii="Tahoma" w:hAnsi="Tahoma" w:cs="Tahoma"/>
                <w:b/>
                <w:sz w:val="20"/>
                <w:szCs w:val="20"/>
                <w:lang w:eastAsia="ar-SA"/>
              </w:rPr>
            </w:pPr>
            <w:r w:rsidRPr="00E04BDA">
              <w:rPr>
                <w:rFonts w:ascii="Tahoma" w:hAnsi="Tahoma" w:cs="Tahoma"/>
                <w:b/>
                <w:sz w:val="20"/>
                <w:szCs w:val="20"/>
                <w:lang w:eastAsia="ar-SA"/>
              </w:rPr>
              <w:t>DADOS DO VEÍCULO</w:t>
            </w:r>
          </w:p>
        </w:tc>
      </w:tr>
      <w:tr w:rsidR="00A25AA1" w:rsidRPr="00E04BDA" w:rsidTr="00674674">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A25AA1" w:rsidRPr="007D76A6" w:rsidRDefault="00A25AA1" w:rsidP="00674674">
            <w:pPr>
              <w:pStyle w:val="SemEspaamento"/>
              <w:rPr>
                <w:rFonts w:ascii="Tahoma" w:hAnsi="Tahoma" w:cs="Tahoma"/>
                <w:sz w:val="20"/>
                <w:szCs w:val="20"/>
                <w:lang w:eastAsia="ar-SA"/>
              </w:rPr>
            </w:pPr>
            <w:r w:rsidRPr="007D76A6">
              <w:rPr>
                <w:rFonts w:ascii="Tahoma" w:hAnsi="Tahoma" w:cs="Tahoma"/>
                <w:sz w:val="20"/>
                <w:szCs w:val="20"/>
                <w:lang w:eastAsia="ar-SA"/>
              </w:rPr>
              <w:t xml:space="preserve">Proprietário: </w:t>
            </w:r>
            <w:r w:rsidR="007D76A6" w:rsidRPr="007D76A6">
              <w:rPr>
                <w:rFonts w:ascii="Tahoma" w:hAnsi="Tahoma" w:cs="Tahoma"/>
                <w:sz w:val="20"/>
                <w:szCs w:val="20"/>
              </w:rPr>
              <w:t>FUNDO MUNICIPAL DE ASSISTÊNCIA SOCIAL DE RIBEIRÃO DO PINHAL</w:t>
            </w:r>
            <w:r w:rsidRPr="007D76A6">
              <w:rPr>
                <w:rFonts w:ascii="Tahoma" w:hAnsi="Tahoma" w:cs="Tahoma"/>
                <w:sz w:val="20"/>
                <w:szCs w:val="20"/>
                <w:lang w:eastAsia="ar-SA"/>
              </w:rPr>
              <w:t>.</w:t>
            </w:r>
          </w:p>
        </w:tc>
      </w:tr>
      <w:tr w:rsidR="00A25AA1" w:rsidRPr="00E04BDA" w:rsidTr="00674674">
        <w:trPr>
          <w:trHeight w:val="284"/>
          <w:jc w:val="center"/>
        </w:trPr>
        <w:tc>
          <w:tcPr>
            <w:tcW w:w="2116" w:type="pct"/>
            <w:gridSpan w:val="2"/>
            <w:tcBorders>
              <w:top w:val="single" w:sz="8" w:space="0" w:color="auto"/>
              <w:left w:val="single" w:sz="8" w:space="0" w:color="auto"/>
              <w:bottom w:val="single" w:sz="8" w:space="0" w:color="auto"/>
              <w:right w:val="single" w:sz="8" w:space="0" w:color="000000"/>
            </w:tcBorders>
            <w:vAlign w:val="center"/>
            <w:hideMark/>
          </w:tcPr>
          <w:p w:rsidR="00A25AA1" w:rsidRPr="007D76A6" w:rsidRDefault="00A25AA1" w:rsidP="00674674">
            <w:pPr>
              <w:pStyle w:val="SemEspaamento"/>
              <w:rPr>
                <w:rFonts w:ascii="Tahoma" w:hAnsi="Tahoma" w:cs="Tahoma"/>
                <w:sz w:val="20"/>
                <w:szCs w:val="20"/>
                <w:lang w:eastAsia="ar-SA"/>
              </w:rPr>
            </w:pPr>
            <w:r w:rsidRPr="007D76A6">
              <w:rPr>
                <w:rFonts w:ascii="Tahoma" w:hAnsi="Tahoma" w:cs="Tahoma"/>
                <w:sz w:val="20"/>
                <w:szCs w:val="20"/>
                <w:lang w:eastAsia="ar-SA"/>
              </w:rPr>
              <w:t>Uso do Veículo: Oficial</w:t>
            </w:r>
          </w:p>
        </w:tc>
        <w:tc>
          <w:tcPr>
            <w:tcW w:w="2884" w:type="pct"/>
            <w:gridSpan w:val="4"/>
            <w:tcBorders>
              <w:top w:val="single" w:sz="8" w:space="0" w:color="auto"/>
              <w:left w:val="nil"/>
              <w:bottom w:val="single" w:sz="8" w:space="0" w:color="auto"/>
              <w:right w:val="single" w:sz="8" w:space="0" w:color="000000"/>
            </w:tcBorders>
            <w:vAlign w:val="center"/>
            <w:hideMark/>
          </w:tcPr>
          <w:p w:rsidR="00A25AA1" w:rsidRPr="007D76A6" w:rsidRDefault="00A25AA1" w:rsidP="00674674">
            <w:pPr>
              <w:pStyle w:val="SemEspaamento"/>
              <w:rPr>
                <w:rFonts w:ascii="Tahoma" w:hAnsi="Tahoma" w:cs="Tahoma"/>
                <w:sz w:val="20"/>
                <w:szCs w:val="20"/>
                <w:lang w:eastAsia="ar-SA"/>
              </w:rPr>
            </w:pPr>
            <w:r w:rsidRPr="007D76A6">
              <w:rPr>
                <w:rFonts w:ascii="Tahoma" w:hAnsi="Tahoma" w:cs="Tahoma"/>
                <w:sz w:val="20"/>
                <w:szCs w:val="20"/>
                <w:lang w:eastAsia="ar-SA"/>
              </w:rPr>
              <w:t>Estacionamento: Garagem da Prefeitura</w:t>
            </w:r>
          </w:p>
        </w:tc>
      </w:tr>
      <w:tr w:rsidR="00A25AA1" w:rsidRPr="00E04BDA" w:rsidTr="007D76A6">
        <w:trPr>
          <w:trHeight w:val="284"/>
          <w:jc w:val="center"/>
        </w:trPr>
        <w:tc>
          <w:tcPr>
            <w:tcW w:w="3962" w:type="pct"/>
            <w:gridSpan w:val="5"/>
            <w:tcBorders>
              <w:top w:val="single" w:sz="8" w:space="0" w:color="auto"/>
              <w:left w:val="single" w:sz="8" w:space="0" w:color="auto"/>
              <w:bottom w:val="single" w:sz="8" w:space="0" w:color="auto"/>
              <w:right w:val="single" w:sz="8" w:space="0" w:color="000000"/>
            </w:tcBorders>
            <w:vAlign w:val="center"/>
            <w:hideMark/>
          </w:tcPr>
          <w:p w:rsidR="00A25AA1" w:rsidRPr="007D76A6" w:rsidRDefault="00A25AA1" w:rsidP="007D76A6">
            <w:pPr>
              <w:pStyle w:val="SemEspaamento"/>
              <w:rPr>
                <w:rFonts w:ascii="Tahoma" w:hAnsi="Tahoma" w:cs="Tahoma"/>
                <w:sz w:val="20"/>
                <w:szCs w:val="20"/>
                <w:lang w:eastAsia="ar-SA"/>
              </w:rPr>
            </w:pPr>
            <w:r w:rsidRPr="007D76A6">
              <w:rPr>
                <w:rFonts w:ascii="Tahoma" w:hAnsi="Tahoma" w:cs="Tahoma"/>
                <w:sz w:val="20"/>
                <w:szCs w:val="20"/>
                <w:lang w:eastAsia="ar-SA"/>
              </w:rPr>
              <w:t xml:space="preserve">Fabricante/Linha/ Modelo: </w:t>
            </w:r>
            <w:r w:rsidR="007D76A6" w:rsidRPr="007D76A6">
              <w:rPr>
                <w:rFonts w:ascii="Tahoma" w:hAnsi="Tahoma" w:cs="Tahoma"/>
                <w:b/>
                <w:sz w:val="18"/>
                <w:szCs w:val="18"/>
              </w:rPr>
              <w:t xml:space="preserve">VW/GOL </w:t>
            </w:r>
            <w:proofErr w:type="gramStart"/>
            <w:r w:rsidR="007D76A6" w:rsidRPr="007D76A6">
              <w:rPr>
                <w:rFonts w:ascii="Tahoma" w:hAnsi="Tahoma" w:cs="Tahoma"/>
                <w:b/>
                <w:sz w:val="18"/>
                <w:szCs w:val="18"/>
              </w:rPr>
              <w:t>1.0L</w:t>
            </w:r>
            <w:proofErr w:type="gramEnd"/>
            <w:r w:rsidR="007D76A6" w:rsidRPr="007D76A6">
              <w:rPr>
                <w:rFonts w:ascii="Tahoma" w:hAnsi="Tahoma" w:cs="Tahoma"/>
                <w:b/>
                <w:sz w:val="18"/>
                <w:szCs w:val="18"/>
              </w:rPr>
              <w:t xml:space="preserve"> MC4</w:t>
            </w:r>
            <w:r w:rsidRPr="007D76A6">
              <w:rPr>
                <w:rFonts w:ascii="Tahoma" w:hAnsi="Tahoma" w:cs="Tahoma"/>
                <w:b/>
                <w:sz w:val="18"/>
                <w:szCs w:val="18"/>
              </w:rPr>
              <w:t xml:space="preserve"> – FLEX –04 PORTAS – MANUAL</w:t>
            </w:r>
          </w:p>
        </w:tc>
        <w:tc>
          <w:tcPr>
            <w:tcW w:w="1038" w:type="pct"/>
            <w:tcBorders>
              <w:top w:val="nil"/>
              <w:left w:val="nil"/>
              <w:bottom w:val="single" w:sz="8" w:space="0" w:color="auto"/>
              <w:right w:val="single" w:sz="8" w:space="0" w:color="auto"/>
            </w:tcBorders>
            <w:vAlign w:val="center"/>
            <w:hideMark/>
          </w:tcPr>
          <w:p w:rsidR="00A25AA1" w:rsidRPr="007D76A6" w:rsidRDefault="00A25AA1" w:rsidP="007D76A6">
            <w:pPr>
              <w:pStyle w:val="SemEspaamento"/>
              <w:rPr>
                <w:rFonts w:ascii="Tahoma" w:hAnsi="Tahoma" w:cs="Tahoma"/>
                <w:sz w:val="20"/>
                <w:szCs w:val="20"/>
                <w:lang w:eastAsia="ar-SA"/>
              </w:rPr>
            </w:pPr>
            <w:r w:rsidRPr="007D76A6">
              <w:rPr>
                <w:rFonts w:ascii="Tahoma" w:hAnsi="Tahoma" w:cs="Tahoma"/>
                <w:sz w:val="20"/>
                <w:szCs w:val="20"/>
                <w:lang w:eastAsia="ar-SA"/>
              </w:rPr>
              <w:t>Placa</w:t>
            </w:r>
            <w:r w:rsidRPr="007D76A6">
              <w:rPr>
                <w:rFonts w:ascii="Tahoma" w:hAnsi="Tahoma" w:cs="Tahoma"/>
                <w:b/>
                <w:sz w:val="20"/>
                <w:szCs w:val="20"/>
                <w:lang w:eastAsia="ar-SA"/>
              </w:rPr>
              <w:t xml:space="preserve">: </w:t>
            </w:r>
            <w:r w:rsidR="007D76A6" w:rsidRPr="007D76A6">
              <w:rPr>
                <w:rFonts w:ascii="Tahoma" w:hAnsi="Tahoma" w:cs="Tahoma"/>
                <w:b/>
                <w:sz w:val="20"/>
              </w:rPr>
              <w:t>BEP-9H72</w:t>
            </w:r>
          </w:p>
        </w:tc>
      </w:tr>
      <w:tr w:rsidR="00A25AA1" w:rsidRPr="00E04BDA" w:rsidTr="007D76A6">
        <w:trPr>
          <w:trHeight w:val="284"/>
          <w:jc w:val="center"/>
        </w:trPr>
        <w:tc>
          <w:tcPr>
            <w:tcW w:w="1268" w:type="pct"/>
            <w:tcBorders>
              <w:top w:val="nil"/>
              <w:left w:val="single" w:sz="8" w:space="0" w:color="auto"/>
              <w:bottom w:val="single" w:sz="8" w:space="0" w:color="auto"/>
              <w:right w:val="single" w:sz="8" w:space="0" w:color="auto"/>
            </w:tcBorders>
            <w:vAlign w:val="center"/>
            <w:hideMark/>
          </w:tcPr>
          <w:p w:rsidR="00A25AA1" w:rsidRPr="007D76A6" w:rsidRDefault="00A25AA1" w:rsidP="00674674">
            <w:pPr>
              <w:pStyle w:val="SemEspaamento"/>
              <w:rPr>
                <w:rFonts w:ascii="Tahoma" w:hAnsi="Tahoma" w:cs="Tahoma"/>
                <w:sz w:val="20"/>
                <w:szCs w:val="20"/>
                <w:lang w:eastAsia="ar-SA"/>
              </w:rPr>
            </w:pPr>
            <w:r w:rsidRPr="007D76A6">
              <w:rPr>
                <w:rFonts w:ascii="Tahoma" w:hAnsi="Tahoma" w:cs="Tahoma"/>
                <w:sz w:val="20"/>
                <w:szCs w:val="20"/>
                <w:lang w:eastAsia="ar-SA"/>
              </w:rPr>
              <w:t>Categoria: Oficial</w:t>
            </w:r>
          </w:p>
        </w:tc>
        <w:tc>
          <w:tcPr>
            <w:tcW w:w="1919" w:type="pct"/>
            <w:gridSpan w:val="2"/>
            <w:tcBorders>
              <w:top w:val="single" w:sz="8" w:space="0" w:color="auto"/>
              <w:left w:val="nil"/>
              <w:bottom w:val="single" w:sz="8" w:space="0" w:color="auto"/>
              <w:right w:val="single" w:sz="8" w:space="0" w:color="000000"/>
            </w:tcBorders>
            <w:vAlign w:val="center"/>
            <w:hideMark/>
          </w:tcPr>
          <w:p w:rsidR="00A25AA1" w:rsidRPr="007D76A6" w:rsidRDefault="00A25AA1" w:rsidP="00674674">
            <w:pPr>
              <w:pStyle w:val="SemEspaamento"/>
              <w:rPr>
                <w:rFonts w:ascii="Tahoma" w:hAnsi="Tahoma" w:cs="Tahoma"/>
                <w:sz w:val="20"/>
                <w:szCs w:val="20"/>
                <w:lang w:eastAsia="ar-SA"/>
              </w:rPr>
            </w:pPr>
            <w:r w:rsidRPr="007D76A6">
              <w:rPr>
                <w:rFonts w:ascii="Tahoma" w:hAnsi="Tahoma" w:cs="Tahoma"/>
                <w:sz w:val="20"/>
                <w:szCs w:val="20"/>
                <w:lang w:eastAsia="ar-SA"/>
              </w:rPr>
              <w:t xml:space="preserve">Tipo: PAS </w:t>
            </w:r>
          </w:p>
        </w:tc>
        <w:tc>
          <w:tcPr>
            <w:tcW w:w="1812" w:type="pct"/>
            <w:gridSpan w:val="3"/>
            <w:tcBorders>
              <w:top w:val="single" w:sz="8" w:space="0" w:color="auto"/>
              <w:left w:val="nil"/>
              <w:bottom w:val="single" w:sz="8" w:space="0" w:color="auto"/>
              <w:right w:val="single" w:sz="8" w:space="0" w:color="000000"/>
            </w:tcBorders>
            <w:vAlign w:val="center"/>
            <w:hideMark/>
          </w:tcPr>
          <w:p w:rsidR="00A25AA1" w:rsidRPr="007D76A6" w:rsidRDefault="00A25AA1" w:rsidP="00674674">
            <w:pPr>
              <w:pStyle w:val="SemEspaamento"/>
              <w:rPr>
                <w:rFonts w:ascii="Tahoma" w:hAnsi="Tahoma" w:cs="Tahoma"/>
                <w:sz w:val="20"/>
                <w:szCs w:val="20"/>
                <w:lang w:eastAsia="ar-SA"/>
              </w:rPr>
            </w:pPr>
            <w:proofErr w:type="gramStart"/>
            <w:r w:rsidRPr="007D76A6">
              <w:rPr>
                <w:rFonts w:ascii="Tahoma" w:hAnsi="Tahoma" w:cs="Tahoma"/>
                <w:sz w:val="20"/>
                <w:szCs w:val="20"/>
                <w:lang w:eastAsia="ar-SA"/>
              </w:rPr>
              <w:t>Nº Passageiros</w:t>
            </w:r>
            <w:proofErr w:type="gramEnd"/>
            <w:r w:rsidRPr="007D76A6">
              <w:rPr>
                <w:rFonts w:ascii="Tahoma" w:hAnsi="Tahoma" w:cs="Tahoma"/>
                <w:sz w:val="20"/>
                <w:szCs w:val="20"/>
                <w:lang w:eastAsia="ar-SA"/>
              </w:rPr>
              <w:t>: 05</w:t>
            </w:r>
          </w:p>
        </w:tc>
      </w:tr>
      <w:tr w:rsidR="00A25AA1" w:rsidRPr="00E04BDA" w:rsidTr="007D76A6">
        <w:trPr>
          <w:trHeight w:val="284"/>
          <w:jc w:val="center"/>
        </w:trPr>
        <w:tc>
          <w:tcPr>
            <w:tcW w:w="1268" w:type="pct"/>
            <w:tcBorders>
              <w:top w:val="nil"/>
              <w:left w:val="single" w:sz="8" w:space="0" w:color="auto"/>
              <w:bottom w:val="single" w:sz="8" w:space="0" w:color="auto"/>
              <w:right w:val="single" w:sz="8" w:space="0" w:color="auto"/>
            </w:tcBorders>
            <w:vAlign w:val="center"/>
            <w:hideMark/>
          </w:tcPr>
          <w:p w:rsidR="00A25AA1" w:rsidRPr="007D76A6" w:rsidRDefault="007D76A6" w:rsidP="00674674">
            <w:pPr>
              <w:pStyle w:val="SemEspaamento"/>
              <w:rPr>
                <w:rFonts w:ascii="Tahoma" w:hAnsi="Tahoma" w:cs="Tahoma"/>
                <w:sz w:val="20"/>
                <w:szCs w:val="20"/>
                <w:lang w:eastAsia="ar-SA"/>
              </w:rPr>
            </w:pPr>
            <w:r w:rsidRPr="007D76A6">
              <w:rPr>
                <w:rFonts w:ascii="Tahoma" w:hAnsi="Tahoma" w:cs="Tahoma"/>
                <w:sz w:val="20"/>
                <w:szCs w:val="20"/>
                <w:lang w:eastAsia="ar-SA"/>
              </w:rPr>
              <w:t>Ano fabricação: 2020</w:t>
            </w:r>
          </w:p>
        </w:tc>
        <w:tc>
          <w:tcPr>
            <w:tcW w:w="1919" w:type="pct"/>
            <w:gridSpan w:val="2"/>
            <w:tcBorders>
              <w:top w:val="single" w:sz="8" w:space="0" w:color="auto"/>
              <w:left w:val="nil"/>
              <w:bottom w:val="single" w:sz="8" w:space="0" w:color="auto"/>
              <w:right w:val="single" w:sz="8" w:space="0" w:color="000000"/>
            </w:tcBorders>
            <w:vAlign w:val="center"/>
            <w:hideMark/>
          </w:tcPr>
          <w:p w:rsidR="00A25AA1" w:rsidRPr="007D76A6" w:rsidRDefault="00A25AA1" w:rsidP="007D76A6">
            <w:pPr>
              <w:pStyle w:val="SemEspaamento"/>
              <w:rPr>
                <w:rFonts w:ascii="Tahoma" w:hAnsi="Tahoma" w:cs="Tahoma"/>
                <w:sz w:val="20"/>
                <w:szCs w:val="20"/>
                <w:lang w:eastAsia="ar-SA"/>
              </w:rPr>
            </w:pPr>
            <w:r w:rsidRPr="007D76A6">
              <w:rPr>
                <w:rFonts w:ascii="Tahoma" w:hAnsi="Tahoma" w:cs="Tahoma"/>
                <w:sz w:val="20"/>
                <w:szCs w:val="20"/>
                <w:lang w:eastAsia="ar-SA"/>
              </w:rPr>
              <w:t>Ano modelo: 20</w:t>
            </w:r>
            <w:r w:rsidR="007D76A6" w:rsidRPr="007D76A6">
              <w:rPr>
                <w:rFonts w:ascii="Tahoma" w:hAnsi="Tahoma" w:cs="Tahoma"/>
                <w:sz w:val="20"/>
                <w:szCs w:val="20"/>
                <w:lang w:eastAsia="ar-SA"/>
              </w:rPr>
              <w:t>21</w:t>
            </w:r>
          </w:p>
        </w:tc>
        <w:tc>
          <w:tcPr>
            <w:tcW w:w="1812" w:type="pct"/>
            <w:gridSpan w:val="3"/>
            <w:tcBorders>
              <w:top w:val="single" w:sz="8" w:space="0" w:color="auto"/>
              <w:left w:val="nil"/>
              <w:bottom w:val="single" w:sz="8" w:space="0" w:color="auto"/>
              <w:right w:val="single" w:sz="8" w:space="0" w:color="000000"/>
            </w:tcBorders>
            <w:vAlign w:val="center"/>
            <w:hideMark/>
          </w:tcPr>
          <w:p w:rsidR="00A25AA1" w:rsidRPr="007D76A6" w:rsidRDefault="00A25AA1" w:rsidP="007D76A6">
            <w:pPr>
              <w:pStyle w:val="SemEspaamento"/>
              <w:rPr>
                <w:rFonts w:ascii="Tahoma" w:hAnsi="Tahoma" w:cs="Tahoma"/>
                <w:sz w:val="20"/>
                <w:szCs w:val="20"/>
                <w:lang w:eastAsia="ar-SA"/>
              </w:rPr>
            </w:pPr>
            <w:r w:rsidRPr="007D76A6">
              <w:rPr>
                <w:rFonts w:ascii="Tahoma" w:hAnsi="Tahoma" w:cs="Tahoma"/>
                <w:sz w:val="20"/>
                <w:szCs w:val="20"/>
                <w:lang w:eastAsia="ar-SA"/>
              </w:rPr>
              <w:t xml:space="preserve">Chassi: </w:t>
            </w:r>
            <w:r w:rsidR="007D76A6" w:rsidRPr="007D76A6">
              <w:rPr>
                <w:rFonts w:ascii="Tahoma" w:hAnsi="Tahoma" w:cs="Tahoma"/>
                <w:sz w:val="20"/>
                <w:szCs w:val="20"/>
              </w:rPr>
              <w:t>PBWAG45UBMTO78166</w:t>
            </w:r>
          </w:p>
        </w:tc>
      </w:tr>
      <w:tr w:rsidR="00A25AA1" w:rsidRPr="00E04BDA" w:rsidTr="00674674">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A25AA1" w:rsidRPr="007D76A6" w:rsidRDefault="00A25AA1" w:rsidP="007D76A6">
            <w:pPr>
              <w:pStyle w:val="SemEspaamento"/>
              <w:rPr>
                <w:rFonts w:ascii="Tahoma" w:hAnsi="Tahoma" w:cs="Tahoma"/>
                <w:sz w:val="20"/>
                <w:szCs w:val="20"/>
                <w:lang w:eastAsia="ar-SA"/>
              </w:rPr>
            </w:pPr>
            <w:r w:rsidRPr="007D76A6">
              <w:rPr>
                <w:rFonts w:ascii="Tahoma" w:hAnsi="Tahoma" w:cs="Tahoma"/>
                <w:sz w:val="20"/>
                <w:szCs w:val="20"/>
                <w:lang w:eastAsia="ar-SA"/>
              </w:rPr>
              <w:t xml:space="preserve">RENAVAM: </w:t>
            </w:r>
            <w:r w:rsidR="007D76A6" w:rsidRPr="007D76A6">
              <w:rPr>
                <w:rFonts w:ascii="Tahoma" w:hAnsi="Tahoma" w:cs="Tahoma"/>
                <w:sz w:val="20"/>
                <w:szCs w:val="20"/>
              </w:rPr>
              <w:t>01246117336</w:t>
            </w:r>
            <w:r w:rsidRPr="007D76A6">
              <w:rPr>
                <w:rFonts w:ascii="Tahoma" w:hAnsi="Tahoma" w:cs="Tahoma"/>
                <w:sz w:val="20"/>
                <w:szCs w:val="20"/>
                <w:lang w:eastAsia="ar-SA"/>
              </w:rPr>
              <w:t xml:space="preserve"> / </w:t>
            </w:r>
            <w:r w:rsidRPr="007D76A6">
              <w:rPr>
                <w:rFonts w:ascii="Tahoma" w:hAnsi="Tahoma" w:cs="Tahoma"/>
                <w:b/>
                <w:sz w:val="20"/>
                <w:szCs w:val="20"/>
                <w:lang w:eastAsia="ar-SA"/>
              </w:rPr>
              <w:t xml:space="preserve">RENOVAÇÃO BONUS: </w:t>
            </w:r>
            <w:r w:rsidR="007D76A6" w:rsidRPr="007D76A6">
              <w:rPr>
                <w:rFonts w:ascii="Tahoma" w:hAnsi="Tahoma" w:cs="Tahoma"/>
                <w:b/>
                <w:sz w:val="20"/>
                <w:szCs w:val="20"/>
                <w:lang w:eastAsia="ar-SA"/>
              </w:rPr>
              <w:t>00</w:t>
            </w:r>
          </w:p>
        </w:tc>
      </w:tr>
      <w:tr w:rsidR="00A25AA1" w:rsidRPr="00E04BDA" w:rsidTr="00674674">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A25AA1" w:rsidRPr="007D76A6" w:rsidRDefault="00A25AA1" w:rsidP="00674674">
            <w:pPr>
              <w:pStyle w:val="SemEspaamento"/>
              <w:rPr>
                <w:rFonts w:ascii="Tahoma" w:hAnsi="Tahoma" w:cs="Tahoma"/>
                <w:b/>
                <w:sz w:val="20"/>
                <w:szCs w:val="20"/>
                <w:lang w:eastAsia="ar-SA"/>
              </w:rPr>
            </w:pPr>
            <w:r w:rsidRPr="007D76A6">
              <w:rPr>
                <w:rFonts w:ascii="Tahoma" w:hAnsi="Tahoma" w:cs="Tahoma"/>
                <w:b/>
                <w:sz w:val="20"/>
                <w:szCs w:val="20"/>
                <w:lang w:eastAsia="ar-SA"/>
              </w:rPr>
              <w:t xml:space="preserve">DADOS DO SEGURO </w:t>
            </w:r>
          </w:p>
        </w:tc>
      </w:tr>
      <w:tr w:rsidR="00A25AA1" w:rsidRPr="00E04BDA" w:rsidTr="00674674">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A25AA1" w:rsidRPr="007D76A6" w:rsidRDefault="00A25AA1" w:rsidP="00674674">
            <w:pPr>
              <w:pStyle w:val="SemEspaamento"/>
              <w:rPr>
                <w:rFonts w:ascii="Tahoma" w:hAnsi="Tahoma" w:cs="Tahoma"/>
                <w:sz w:val="20"/>
                <w:szCs w:val="20"/>
                <w:lang w:eastAsia="ar-SA"/>
              </w:rPr>
            </w:pPr>
            <w:r w:rsidRPr="007D76A6">
              <w:rPr>
                <w:rFonts w:ascii="Tahoma" w:hAnsi="Tahoma" w:cs="Tahoma"/>
                <w:sz w:val="20"/>
                <w:szCs w:val="20"/>
                <w:lang w:eastAsia="ar-SA"/>
              </w:rPr>
              <w:t xml:space="preserve">Garantias/cobertura </w:t>
            </w:r>
            <w:r w:rsidRPr="007D76A6">
              <w:rPr>
                <w:rFonts w:ascii="Tahoma" w:hAnsi="Tahoma" w:cs="Tahoma"/>
                <w:b/>
                <w:sz w:val="20"/>
                <w:szCs w:val="20"/>
                <w:lang w:eastAsia="ar-SA"/>
              </w:rPr>
              <w:t>MÍNIMA</w:t>
            </w:r>
          </w:p>
        </w:tc>
        <w:tc>
          <w:tcPr>
            <w:tcW w:w="1372" w:type="pct"/>
            <w:gridSpan w:val="2"/>
            <w:tcBorders>
              <w:top w:val="single" w:sz="8" w:space="0" w:color="auto"/>
              <w:left w:val="nil"/>
              <w:bottom w:val="single" w:sz="8" w:space="0" w:color="auto"/>
              <w:right w:val="single" w:sz="8" w:space="0" w:color="000000"/>
            </w:tcBorders>
            <w:vAlign w:val="center"/>
            <w:hideMark/>
          </w:tcPr>
          <w:p w:rsidR="00A25AA1" w:rsidRPr="007D76A6" w:rsidRDefault="00A25AA1" w:rsidP="00674674">
            <w:pPr>
              <w:pStyle w:val="SemEspaamento"/>
              <w:rPr>
                <w:rFonts w:ascii="Tahoma" w:hAnsi="Tahoma" w:cs="Tahoma"/>
                <w:sz w:val="20"/>
                <w:szCs w:val="20"/>
                <w:lang w:eastAsia="ar-SA"/>
              </w:rPr>
            </w:pPr>
            <w:r w:rsidRPr="007D76A6">
              <w:rPr>
                <w:rFonts w:ascii="Tahoma" w:hAnsi="Tahoma" w:cs="Tahoma"/>
                <w:sz w:val="20"/>
                <w:szCs w:val="20"/>
                <w:lang w:eastAsia="ar-SA"/>
              </w:rPr>
              <w:t>Indenizações (R$)</w:t>
            </w:r>
          </w:p>
        </w:tc>
      </w:tr>
      <w:tr w:rsidR="00A25AA1" w:rsidRPr="00E04BDA" w:rsidTr="00674674">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A25AA1" w:rsidRPr="007D76A6" w:rsidRDefault="00A25AA1" w:rsidP="00674674">
            <w:pPr>
              <w:pStyle w:val="SemEspaamento"/>
              <w:rPr>
                <w:rFonts w:ascii="Tahoma" w:hAnsi="Tahoma" w:cs="Tahoma"/>
                <w:sz w:val="20"/>
                <w:szCs w:val="20"/>
                <w:lang w:eastAsia="ar-SA"/>
              </w:rPr>
            </w:pPr>
            <w:r w:rsidRPr="007D76A6">
              <w:rPr>
                <w:rFonts w:ascii="Tahoma" w:hAnsi="Tahoma" w:cs="Tahoma"/>
                <w:sz w:val="20"/>
                <w:szCs w:val="20"/>
                <w:lang w:eastAsia="ar-SA"/>
              </w:rPr>
              <w:t>Valor de mercado – tabela FIPE Colisão, incêndio e roubo:</w:t>
            </w:r>
          </w:p>
        </w:tc>
        <w:tc>
          <w:tcPr>
            <w:tcW w:w="1372" w:type="pct"/>
            <w:gridSpan w:val="2"/>
            <w:tcBorders>
              <w:top w:val="single" w:sz="8" w:space="0" w:color="auto"/>
              <w:left w:val="nil"/>
              <w:bottom w:val="single" w:sz="8" w:space="0" w:color="auto"/>
              <w:right w:val="single" w:sz="8" w:space="0" w:color="000000"/>
            </w:tcBorders>
            <w:vAlign w:val="center"/>
            <w:hideMark/>
          </w:tcPr>
          <w:p w:rsidR="00A25AA1" w:rsidRPr="007D76A6" w:rsidRDefault="00A25AA1" w:rsidP="00674674">
            <w:pPr>
              <w:pStyle w:val="SemEspaamento"/>
              <w:jc w:val="right"/>
              <w:rPr>
                <w:rFonts w:ascii="Tahoma" w:hAnsi="Tahoma" w:cs="Tahoma"/>
                <w:sz w:val="20"/>
                <w:szCs w:val="20"/>
                <w:lang w:eastAsia="ar-SA"/>
              </w:rPr>
            </w:pPr>
            <w:r w:rsidRPr="007D76A6">
              <w:rPr>
                <w:rFonts w:ascii="Tahoma" w:hAnsi="Tahoma" w:cs="Tahoma"/>
                <w:sz w:val="20"/>
                <w:szCs w:val="20"/>
                <w:lang w:eastAsia="ar-SA"/>
              </w:rPr>
              <w:t>100% FIPE</w:t>
            </w:r>
          </w:p>
        </w:tc>
      </w:tr>
      <w:tr w:rsidR="00A25AA1" w:rsidRPr="00E04BDA" w:rsidTr="00674674">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A25AA1" w:rsidRPr="007D76A6" w:rsidRDefault="00A25AA1" w:rsidP="00674674">
            <w:pPr>
              <w:pStyle w:val="SemEspaamento"/>
              <w:rPr>
                <w:rFonts w:ascii="Tahoma" w:hAnsi="Tahoma" w:cs="Tahoma"/>
                <w:sz w:val="20"/>
                <w:szCs w:val="20"/>
                <w:lang w:eastAsia="ar-SA"/>
              </w:rPr>
            </w:pPr>
            <w:r w:rsidRPr="007D76A6">
              <w:rPr>
                <w:rFonts w:ascii="Tahoma" w:hAnsi="Tahoma" w:cs="Tahoma"/>
                <w:sz w:val="20"/>
                <w:szCs w:val="20"/>
                <w:lang w:eastAsia="ar-SA"/>
              </w:rPr>
              <w:t>Responsabilidade civil facultativa danos materiais:</w:t>
            </w:r>
          </w:p>
        </w:tc>
        <w:tc>
          <w:tcPr>
            <w:tcW w:w="1372" w:type="pct"/>
            <w:gridSpan w:val="2"/>
            <w:tcBorders>
              <w:top w:val="single" w:sz="8" w:space="0" w:color="auto"/>
              <w:left w:val="nil"/>
              <w:bottom w:val="single" w:sz="8" w:space="0" w:color="auto"/>
              <w:right w:val="single" w:sz="8" w:space="0" w:color="000000"/>
            </w:tcBorders>
            <w:vAlign w:val="center"/>
            <w:hideMark/>
          </w:tcPr>
          <w:p w:rsidR="00A25AA1" w:rsidRPr="007D76A6" w:rsidRDefault="00A25AA1" w:rsidP="00674674">
            <w:pPr>
              <w:pStyle w:val="SemEspaamento"/>
              <w:jc w:val="right"/>
              <w:rPr>
                <w:rFonts w:ascii="Tahoma" w:hAnsi="Tahoma" w:cs="Tahoma"/>
                <w:sz w:val="20"/>
                <w:szCs w:val="20"/>
                <w:lang w:eastAsia="ar-SA"/>
              </w:rPr>
            </w:pPr>
            <w:r w:rsidRPr="007D76A6">
              <w:rPr>
                <w:rFonts w:ascii="Tahoma" w:hAnsi="Tahoma" w:cs="Tahoma"/>
                <w:sz w:val="20"/>
                <w:szCs w:val="20"/>
                <w:lang w:eastAsia="ar-SA"/>
              </w:rPr>
              <w:t>200.000,00</w:t>
            </w:r>
          </w:p>
        </w:tc>
      </w:tr>
      <w:tr w:rsidR="00A25AA1" w:rsidRPr="00E04BDA" w:rsidTr="00674674">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A25AA1" w:rsidRPr="007D76A6" w:rsidRDefault="00A25AA1" w:rsidP="00674674">
            <w:pPr>
              <w:pStyle w:val="SemEspaamento"/>
              <w:rPr>
                <w:rFonts w:ascii="Tahoma" w:hAnsi="Tahoma" w:cs="Tahoma"/>
                <w:sz w:val="20"/>
                <w:szCs w:val="20"/>
                <w:lang w:eastAsia="ar-SA"/>
              </w:rPr>
            </w:pPr>
            <w:r w:rsidRPr="007D76A6">
              <w:rPr>
                <w:rFonts w:ascii="Tahoma" w:hAnsi="Tahoma" w:cs="Tahoma"/>
                <w:sz w:val="20"/>
                <w:szCs w:val="20"/>
                <w:lang w:eastAsia="ar-SA"/>
              </w:rPr>
              <w:t>Responsabilidade civil facultativa danos corporais:</w:t>
            </w:r>
          </w:p>
        </w:tc>
        <w:tc>
          <w:tcPr>
            <w:tcW w:w="1372" w:type="pct"/>
            <w:gridSpan w:val="2"/>
            <w:tcBorders>
              <w:top w:val="single" w:sz="8" w:space="0" w:color="auto"/>
              <w:left w:val="nil"/>
              <w:bottom w:val="single" w:sz="8" w:space="0" w:color="auto"/>
              <w:right w:val="single" w:sz="8" w:space="0" w:color="000000"/>
            </w:tcBorders>
            <w:vAlign w:val="center"/>
            <w:hideMark/>
          </w:tcPr>
          <w:p w:rsidR="00A25AA1" w:rsidRPr="007D76A6" w:rsidRDefault="00A25AA1" w:rsidP="00674674">
            <w:pPr>
              <w:pStyle w:val="SemEspaamento"/>
              <w:jc w:val="right"/>
              <w:rPr>
                <w:rFonts w:ascii="Tahoma" w:hAnsi="Tahoma" w:cs="Tahoma"/>
                <w:sz w:val="20"/>
                <w:szCs w:val="20"/>
                <w:lang w:eastAsia="ar-SA"/>
              </w:rPr>
            </w:pPr>
            <w:r w:rsidRPr="007D76A6">
              <w:rPr>
                <w:rFonts w:ascii="Tahoma" w:hAnsi="Tahoma" w:cs="Tahoma"/>
                <w:sz w:val="20"/>
                <w:szCs w:val="20"/>
                <w:lang w:eastAsia="ar-SA"/>
              </w:rPr>
              <w:t>200.000,00</w:t>
            </w:r>
          </w:p>
        </w:tc>
      </w:tr>
      <w:tr w:rsidR="00A25AA1" w:rsidRPr="00E04BDA" w:rsidTr="00674674">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tcPr>
          <w:p w:rsidR="00A25AA1" w:rsidRPr="007D76A6" w:rsidRDefault="00A25AA1" w:rsidP="00674674">
            <w:pPr>
              <w:pStyle w:val="SemEspaamento"/>
              <w:rPr>
                <w:rFonts w:ascii="Tahoma" w:hAnsi="Tahoma" w:cs="Tahoma"/>
                <w:sz w:val="20"/>
                <w:szCs w:val="20"/>
                <w:lang w:eastAsia="ar-SA"/>
              </w:rPr>
            </w:pPr>
            <w:r w:rsidRPr="007D76A6">
              <w:rPr>
                <w:rFonts w:ascii="Tahoma" w:hAnsi="Tahoma" w:cs="Tahoma"/>
                <w:sz w:val="20"/>
                <w:szCs w:val="20"/>
                <w:lang w:eastAsia="ar-SA"/>
              </w:rPr>
              <w:t>Danos morais</w:t>
            </w:r>
          </w:p>
        </w:tc>
        <w:tc>
          <w:tcPr>
            <w:tcW w:w="1372" w:type="pct"/>
            <w:gridSpan w:val="2"/>
            <w:tcBorders>
              <w:top w:val="single" w:sz="8" w:space="0" w:color="auto"/>
              <w:left w:val="nil"/>
              <w:bottom w:val="single" w:sz="8" w:space="0" w:color="auto"/>
              <w:right w:val="single" w:sz="8" w:space="0" w:color="000000"/>
            </w:tcBorders>
            <w:vAlign w:val="center"/>
          </w:tcPr>
          <w:p w:rsidR="00A25AA1" w:rsidRPr="007D76A6" w:rsidRDefault="007D76A6" w:rsidP="00674674">
            <w:pPr>
              <w:pStyle w:val="SemEspaamento"/>
              <w:jc w:val="right"/>
              <w:rPr>
                <w:rFonts w:ascii="Tahoma" w:hAnsi="Tahoma" w:cs="Tahoma"/>
                <w:sz w:val="20"/>
                <w:szCs w:val="20"/>
                <w:lang w:eastAsia="ar-SA"/>
              </w:rPr>
            </w:pPr>
            <w:r w:rsidRPr="007D76A6">
              <w:rPr>
                <w:rFonts w:ascii="Tahoma" w:hAnsi="Tahoma" w:cs="Tahoma"/>
                <w:sz w:val="20"/>
                <w:szCs w:val="20"/>
                <w:lang w:eastAsia="ar-SA"/>
              </w:rPr>
              <w:t>2</w:t>
            </w:r>
            <w:r w:rsidR="00A25AA1" w:rsidRPr="007D76A6">
              <w:rPr>
                <w:rFonts w:ascii="Tahoma" w:hAnsi="Tahoma" w:cs="Tahoma"/>
                <w:sz w:val="20"/>
                <w:szCs w:val="20"/>
                <w:lang w:eastAsia="ar-SA"/>
              </w:rPr>
              <w:t>0.000,00</w:t>
            </w:r>
          </w:p>
        </w:tc>
      </w:tr>
      <w:tr w:rsidR="00A25AA1" w:rsidRPr="00E04BDA" w:rsidTr="00674674">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A25AA1" w:rsidRPr="007D76A6" w:rsidRDefault="00A25AA1" w:rsidP="00674674">
            <w:pPr>
              <w:pStyle w:val="SemEspaamento"/>
              <w:rPr>
                <w:rFonts w:ascii="Tahoma" w:hAnsi="Tahoma" w:cs="Tahoma"/>
                <w:sz w:val="20"/>
                <w:szCs w:val="20"/>
                <w:lang w:eastAsia="ar-SA"/>
              </w:rPr>
            </w:pPr>
            <w:r w:rsidRPr="007D76A6">
              <w:rPr>
                <w:rFonts w:ascii="Tahoma" w:hAnsi="Tahoma" w:cs="Tahoma"/>
                <w:sz w:val="20"/>
                <w:szCs w:val="20"/>
                <w:lang w:eastAsia="ar-SA"/>
              </w:rPr>
              <w:t>Acidentes pessoais passageiros morte acidental:</w:t>
            </w:r>
          </w:p>
        </w:tc>
        <w:tc>
          <w:tcPr>
            <w:tcW w:w="1372" w:type="pct"/>
            <w:gridSpan w:val="2"/>
            <w:tcBorders>
              <w:top w:val="single" w:sz="8" w:space="0" w:color="auto"/>
              <w:left w:val="nil"/>
              <w:bottom w:val="single" w:sz="8" w:space="0" w:color="auto"/>
              <w:right w:val="single" w:sz="8" w:space="0" w:color="000000"/>
            </w:tcBorders>
            <w:vAlign w:val="center"/>
            <w:hideMark/>
          </w:tcPr>
          <w:p w:rsidR="00A25AA1" w:rsidRPr="007D76A6" w:rsidRDefault="007D76A6" w:rsidP="00674674">
            <w:pPr>
              <w:pStyle w:val="SemEspaamento"/>
              <w:jc w:val="right"/>
              <w:rPr>
                <w:rFonts w:ascii="Tahoma" w:hAnsi="Tahoma" w:cs="Tahoma"/>
                <w:sz w:val="20"/>
                <w:szCs w:val="20"/>
                <w:lang w:eastAsia="ar-SA"/>
              </w:rPr>
            </w:pPr>
            <w:r w:rsidRPr="007D76A6">
              <w:rPr>
                <w:rFonts w:ascii="Tahoma" w:hAnsi="Tahoma" w:cs="Tahoma"/>
                <w:sz w:val="20"/>
                <w:szCs w:val="20"/>
                <w:lang w:eastAsia="ar-SA"/>
              </w:rPr>
              <w:t>20.000,00</w:t>
            </w:r>
          </w:p>
        </w:tc>
      </w:tr>
      <w:tr w:rsidR="00A25AA1" w:rsidRPr="00E04BDA" w:rsidTr="00674674">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A25AA1" w:rsidRPr="007D76A6" w:rsidRDefault="00A25AA1" w:rsidP="00674674">
            <w:pPr>
              <w:pStyle w:val="SemEspaamento"/>
              <w:rPr>
                <w:rFonts w:ascii="Tahoma" w:hAnsi="Tahoma" w:cs="Tahoma"/>
                <w:sz w:val="20"/>
                <w:szCs w:val="20"/>
                <w:lang w:eastAsia="ar-SA"/>
              </w:rPr>
            </w:pPr>
            <w:r w:rsidRPr="007D76A6">
              <w:rPr>
                <w:rFonts w:ascii="Tahoma" w:hAnsi="Tahoma" w:cs="Tahoma"/>
                <w:sz w:val="20"/>
                <w:szCs w:val="20"/>
                <w:lang w:eastAsia="ar-SA"/>
              </w:rPr>
              <w:t>Acidentes pessoais passageiros invalidez permanente:</w:t>
            </w:r>
          </w:p>
        </w:tc>
        <w:tc>
          <w:tcPr>
            <w:tcW w:w="1372" w:type="pct"/>
            <w:gridSpan w:val="2"/>
            <w:tcBorders>
              <w:top w:val="single" w:sz="8" w:space="0" w:color="auto"/>
              <w:left w:val="nil"/>
              <w:bottom w:val="single" w:sz="8" w:space="0" w:color="auto"/>
              <w:right w:val="single" w:sz="8" w:space="0" w:color="000000"/>
            </w:tcBorders>
            <w:vAlign w:val="center"/>
            <w:hideMark/>
          </w:tcPr>
          <w:p w:rsidR="00A25AA1" w:rsidRPr="007D76A6" w:rsidRDefault="007D76A6" w:rsidP="00674674">
            <w:pPr>
              <w:pStyle w:val="SemEspaamento"/>
              <w:jc w:val="right"/>
              <w:rPr>
                <w:rFonts w:ascii="Tahoma" w:hAnsi="Tahoma" w:cs="Tahoma"/>
                <w:sz w:val="20"/>
                <w:szCs w:val="20"/>
                <w:lang w:eastAsia="ar-SA"/>
              </w:rPr>
            </w:pPr>
            <w:r w:rsidRPr="007D76A6">
              <w:rPr>
                <w:rFonts w:ascii="Tahoma" w:hAnsi="Tahoma" w:cs="Tahoma"/>
                <w:sz w:val="20"/>
                <w:szCs w:val="20"/>
                <w:lang w:eastAsia="ar-SA"/>
              </w:rPr>
              <w:t>20.000,00</w:t>
            </w:r>
          </w:p>
        </w:tc>
      </w:tr>
      <w:tr w:rsidR="00A25AA1" w:rsidRPr="00E04BDA" w:rsidTr="00674674">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A25AA1" w:rsidRPr="007D76A6" w:rsidRDefault="00A25AA1" w:rsidP="00674674">
            <w:pPr>
              <w:pStyle w:val="SemEspaamento"/>
              <w:rPr>
                <w:rFonts w:ascii="Tahoma" w:hAnsi="Tahoma" w:cs="Tahoma"/>
                <w:sz w:val="20"/>
                <w:szCs w:val="20"/>
                <w:lang w:eastAsia="ar-SA"/>
              </w:rPr>
            </w:pPr>
            <w:proofErr w:type="spellStart"/>
            <w:r w:rsidRPr="007D76A6">
              <w:rPr>
                <w:rFonts w:ascii="Tahoma" w:hAnsi="Tahoma" w:cs="Tahoma"/>
                <w:sz w:val="20"/>
                <w:szCs w:val="20"/>
                <w:lang w:eastAsia="ar-SA"/>
              </w:rPr>
              <w:t>D.M.H.</w:t>
            </w:r>
            <w:proofErr w:type="spellEnd"/>
            <w:r w:rsidRPr="007D76A6">
              <w:rPr>
                <w:rFonts w:ascii="Tahoma" w:hAnsi="Tahoma" w:cs="Tahoma"/>
                <w:sz w:val="20"/>
                <w:szCs w:val="20"/>
                <w:lang w:eastAsia="ar-SA"/>
              </w:rPr>
              <w:t xml:space="preserve"> despesas medico </w:t>
            </w:r>
            <w:proofErr w:type="gramStart"/>
            <w:r w:rsidRPr="007D76A6">
              <w:rPr>
                <w:rFonts w:ascii="Tahoma" w:hAnsi="Tahoma" w:cs="Tahoma"/>
                <w:sz w:val="20"/>
                <w:szCs w:val="20"/>
                <w:lang w:eastAsia="ar-SA"/>
              </w:rPr>
              <w:t>hospitalares</w:t>
            </w:r>
            <w:proofErr w:type="gramEnd"/>
          </w:p>
        </w:tc>
        <w:tc>
          <w:tcPr>
            <w:tcW w:w="1372" w:type="pct"/>
            <w:gridSpan w:val="2"/>
            <w:tcBorders>
              <w:top w:val="single" w:sz="8" w:space="0" w:color="auto"/>
              <w:left w:val="nil"/>
              <w:bottom w:val="single" w:sz="8" w:space="0" w:color="auto"/>
              <w:right w:val="single" w:sz="8" w:space="0" w:color="000000"/>
            </w:tcBorders>
            <w:vAlign w:val="center"/>
            <w:hideMark/>
          </w:tcPr>
          <w:p w:rsidR="00A25AA1" w:rsidRPr="007D76A6" w:rsidRDefault="007D76A6" w:rsidP="00674674">
            <w:pPr>
              <w:pStyle w:val="SemEspaamento"/>
              <w:jc w:val="right"/>
              <w:rPr>
                <w:rFonts w:ascii="Tahoma" w:hAnsi="Tahoma" w:cs="Tahoma"/>
                <w:sz w:val="20"/>
                <w:szCs w:val="20"/>
                <w:lang w:eastAsia="ar-SA"/>
              </w:rPr>
            </w:pPr>
            <w:r w:rsidRPr="007D76A6">
              <w:rPr>
                <w:rFonts w:ascii="Tahoma" w:hAnsi="Tahoma" w:cs="Tahoma"/>
                <w:sz w:val="20"/>
                <w:szCs w:val="20"/>
                <w:lang w:eastAsia="ar-SA"/>
              </w:rPr>
              <w:t>20.000,00</w:t>
            </w:r>
          </w:p>
        </w:tc>
      </w:tr>
      <w:tr w:rsidR="00A25AA1" w:rsidRPr="00E04BDA" w:rsidTr="00674674">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A25AA1" w:rsidRPr="007D76A6" w:rsidRDefault="00A25AA1" w:rsidP="00674674">
            <w:pPr>
              <w:pStyle w:val="SemEspaamento"/>
              <w:rPr>
                <w:rFonts w:ascii="Tahoma" w:hAnsi="Tahoma" w:cs="Tahoma"/>
                <w:sz w:val="20"/>
                <w:szCs w:val="20"/>
                <w:lang w:eastAsia="ar-SA"/>
              </w:rPr>
            </w:pPr>
            <w:r w:rsidRPr="007D76A6">
              <w:rPr>
                <w:rFonts w:ascii="Tahoma" w:hAnsi="Tahoma" w:cs="Tahoma"/>
                <w:sz w:val="20"/>
                <w:szCs w:val="20"/>
                <w:lang w:eastAsia="ar-SA"/>
              </w:rPr>
              <w:t>Franquia Máxima</w:t>
            </w:r>
          </w:p>
        </w:tc>
        <w:tc>
          <w:tcPr>
            <w:tcW w:w="1372" w:type="pct"/>
            <w:gridSpan w:val="2"/>
            <w:tcBorders>
              <w:top w:val="single" w:sz="8" w:space="0" w:color="auto"/>
              <w:left w:val="nil"/>
              <w:bottom w:val="single" w:sz="8" w:space="0" w:color="auto"/>
              <w:right w:val="single" w:sz="8" w:space="0" w:color="000000"/>
            </w:tcBorders>
            <w:vAlign w:val="center"/>
            <w:hideMark/>
          </w:tcPr>
          <w:p w:rsidR="00A25AA1" w:rsidRPr="007D76A6" w:rsidRDefault="00A25AA1" w:rsidP="007D76A6">
            <w:pPr>
              <w:pStyle w:val="SemEspaamento"/>
              <w:jc w:val="right"/>
              <w:rPr>
                <w:rFonts w:ascii="Tahoma" w:hAnsi="Tahoma" w:cs="Tahoma"/>
                <w:sz w:val="20"/>
                <w:szCs w:val="20"/>
                <w:lang w:eastAsia="ar-SA"/>
              </w:rPr>
            </w:pPr>
            <w:r w:rsidRPr="007D76A6">
              <w:rPr>
                <w:rFonts w:ascii="Tahoma" w:hAnsi="Tahoma" w:cs="Tahoma"/>
                <w:sz w:val="20"/>
                <w:szCs w:val="20"/>
                <w:lang w:eastAsia="ar-SA"/>
              </w:rPr>
              <w:t>1.</w:t>
            </w:r>
            <w:r w:rsidR="007D76A6" w:rsidRPr="007D76A6">
              <w:rPr>
                <w:rFonts w:ascii="Tahoma" w:hAnsi="Tahoma" w:cs="Tahoma"/>
                <w:sz w:val="20"/>
                <w:szCs w:val="20"/>
                <w:lang w:eastAsia="ar-SA"/>
              </w:rPr>
              <w:t>0</w:t>
            </w:r>
            <w:r w:rsidRPr="007D76A6">
              <w:rPr>
                <w:rFonts w:ascii="Tahoma" w:hAnsi="Tahoma" w:cs="Tahoma"/>
                <w:sz w:val="20"/>
                <w:szCs w:val="20"/>
                <w:lang w:eastAsia="ar-SA"/>
              </w:rPr>
              <w:t>00,00</w:t>
            </w:r>
          </w:p>
        </w:tc>
      </w:tr>
    </w:tbl>
    <w:p w:rsidR="00A25AA1" w:rsidRPr="00E04BDA" w:rsidRDefault="00A25AA1" w:rsidP="00A25AA1">
      <w:pPr>
        <w:pStyle w:val="SemEspaamento"/>
        <w:jc w:val="both"/>
        <w:rPr>
          <w:rFonts w:ascii="Tahoma" w:hAnsi="Tahoma" w:cs="Tahoma"/>
          <w:sz w:val="20"/>
          <w:szCs w:val="20"/>
        </w:rPr>
      </w:pPr>
      <w:r w:rsidRPr="00E04BDA">
        <w:rPr>
          <w:rFonts w:ascii="Tahoma" w:hAnsi="Tahoma" w:cs="Tahoma"/>
          <w:b/>
          <w:sz w:val="20"/>
          <w:szCs w:val="20"/>
        </w:rPr>
        <w:t>RISCOS COBERTOS “SEGURO TOTAL”</w:t>
      </w:r>
      <w:r w:rsidRPr="00E04BDA">
        <w:rPr>
          <w:rFonts w:ascii="Tahoma" w:hAnsi="Tahoma" w:cs="Tahoma"/>
          <w:sz w:val="20"/>
          <w:szCs w:val="20"/>
        </w:rPr>
        <w:t>: A seguradora deverá cobrir os riscos derivados da circulação dos veículos segurados conforme especificações abaixo:</w:t>
      </w:r>
    </w:p>
    <w:p w:rsidR="00A25AA1" w:rsidRPr="00E04BDA" w:rsidRDefault="00A25AA1" w:rsidP="00A25AA1">
      <w:pPr>
        <w:pStyle w:val="SemEspaamento"/>
        <w:jc w:val="both"/>
        <w:rPr>
          <w:rFonts w:ascii="Tahoma" w:hAnsi="Tahoma" w:cs="Tahoma"/>
          <w:sz w:val="20"/>
          <w:szCs w:val="20"/>
        </w:rPr>
      </w:pPr>
      <w:r w:rsidRPr="00E04BDA">
        <w:rPr>
          <w:rFonts w:ascii="Tahoma" w:hAnsi="Tahoma" w:cs="Tahoma"/>
          <w:sz w:val="20"/>
          <w:szCs w:val="20"/>
        </w:rPr>
        <w:t>1 – roubo ou furto, bem como danos causados pela tentativa destes;</w:t>
      </w:r>
    </w:p>
    <w:p w:rsidR="00A25AA1" w:rsidRPr="00E04BDA" w:rsidRDefault="00A25AA1" w:rsidP="00A25AA1">
      <w:pPr>
        <w:pStyle w:val="SemEspaamento"/>
        <w:jc w:val="both"/>
        <w:rPr>
          <w:rFonts w:ascii="Tahoma" w:hAnsi="Tahoma" w:cs="Tahoma"/>
          <w:sz w:val="20"/>
          <w:szCs w:val="20"/>
        </w:rPr>
      </w:pPr>
      <w:r w:rsidRPr="00E04BDA">
        <w:rPr>
          <w:rFonts w:ascii="Tahoma" w:hAnsi="Tahoma" w:cs="Tahoma"/>
          <w:sz w:val="20"/>
          <w:szCs w:val="20"/>
        </w:rPr>
        <w:t xml:space="preserve">2 – colisão com veículos, pessoas ou animais, abalroamento e </w:t>
      </w:r>
      <w:proofErr w:type="spellStart"/>
      <w:r w:rsidRPr="00E04BDA">
        <w:rPr>
          <w:rFonts w:ascii="Tahoma" w:hAnsi="Tahoma" w:cs="Tahoma"/>
          <w:sz w:val="20"/>
          <w:szCs w:val="20"/>
        </w:rPr>
        <w:t>capotamento</w:t>
      </w:r>
      <w:proofErr w:type="spellEnd"/>
      <w:r w:rsidRPr="00E04BDA">
        <w:rPr>
          <w:rFonts w:ascii="Tahoma" w:hAnsi="Tahoma" w:cs="Tahoma"/>
          <w:sz w:val="20"/>
          <w:szCs w:val="20"/>
        </w:rPr>
        <w:t>;</w:t>
      </w:r>
    </w:p>
    <w:p w:rsidR="00A25AA1" w:rsidRPr="00E04BDA" w:rsidRDefault="00A25AA1" w:rsidP="00A25AA1">
      <w:pPr>
        <w:pStyle w:val="SemEspaamento"/>
        <w:jc w:val="both"/>
        <w:rPr>
          <w:rFonts w:ascii="Tahoma" w:hAnsi="Tahoma" w:cs="Tahoma"/>
          <w:sz w:val="20"/>
          <w:szCs w:val="20"/>
        </w:rPr>
      </w:pPr>
      <w:r w:rsidRPr="00E04BDA">
        <w:rPr>
          <w:rFonts w:ascii="Tahoma" w:hAnsi="Tahoma" w:cs="Tahoma"/>
          <w:sz w:val="20"/>
          <w:szCs w:val="20"/>
        </w:rPr>
        <w:t>3 – incêndio e explosão acidental, raio e suas consequências;</w:t>
      </w:r>
    </w:p>
    <w:p w:rsidR="00A25AA1" w:rsidRPr="00E04BDA" w:rsidRDefault="00A25AA1" w:rsidP="00A25AA1">
      <w:pPr>
        <w:pStyle w:val="SemEspaamento"/>
        <w:jc w:val="both"/>
        <w:rPr>
          <w:rFonts w:ascii="Tahoma" w:hAnsi="Tahoma" w:cs="Tahoma"/>
          <w:sz w:val="20"/>
          <w:szCs w:val="20"/>
        </w:rPr>
      </w:pPr>
      <w:r w:rsidRPr="00E04BDA">
        <w:rPr>
          <w:rFonts w:ascii="Tahoma" w:hAnsi="Tahoma" w:cs="Tahoma"/>
          <w:sz w:val="20"/>
          <w:szCs w:val="20"/>
        </w:rPr>
        <w:t>4 – queda em precipícios ou de pontes e queda de agentes externos sobre o veiculo;</w:t>
      </w:r>
    </w:p>
    <w:p w:rsidR="00A25AA1" w:rsidRPr="00E04BDA" w:rsidRDefault="00A25AA1" w:rsidP="00A25AA1">
      <w:pPr>
        <w:pStyle w:val="SemEspaamento"/>
        <w:jc w:val="both"/>
        <w:rPr>
          <w:rFonts w:ascii="Tahoma" w:hAnsi="Tahoma" w:cs="Tahoma"/>
          <w:sz w:val="20"/>
          <w:szCs w:val="20"/>
        </w:rPr>
      </w:pPr>
      <w:r w:rsidRPr="00E04BDA">
        <w:rPr>
          <w:rFonts w:ascii="Tahoma" w:hAnsi="Tahoma" w:cs="Tahoma"/>
          <w:sz w:val="20"/>
          <w:szCs w:val="20"/>
        </w:rPr>
        <w:t>5 – acidente durante o transporte do veiculo por meio apropriado;</w:t>
      </w:r>
    </w:p>
    <w:p w:rsidR="00A25AA1" w:rsidRPr="00E04BDA" w:rsidRDefault="00A25AA1" w:rsidP="00A25AA1">
      <w:pPr>
        <w:pStyle w:val="SemEspaamento"/>
        <w:jc w:val="both"/>
        <w:rPr>
          <w:rFonts w:ascii="Tahoma" w:hAnsi="Tahoma" w:cs="Tahoma"/>
          <w:sz w:val="20"/>
          <w:szCs w:val="20"/>
        </w:rPr>
      </w:pPr>
      <w:r w:rsidRPr="00E04BDA">
        <w:rPr>
          <w:rFonts w:ascii="Tahoma" w:hAnsi="Tahoma" w:cs="Tahoma"/>
          <w:sz w:val="20"/>
          <w:szCs w:val="20"/>
        </w:rPr>
        <w:t>6 – submersão total ou parcial em água doce proveniente de enchentes ou inundações, inclusive quando guardado em subsolo;</w:t>
      </w:r>
    </w:p>
    <w:p w:rsidR="00A25AA1" w:rsidRPr="00E04BDA" w:rsidRDefault="00A25AA1" w:rsidP="00A25AA1">
      <w:pPr>
        <w:pStyle w:val="SemEspaamento"/>
        <w:jc w:val="both"/>
        <w:rPr>
          <w:rFonts w:ascii="Tahoma" w:hAnsi="Tahoma" w:cs="Tahoma"/>
          <w:sz w:val="20"/>
          <w:szCs w:val="20"/>
        </w:rPr>
      </w:pPr>
      <w:r w:rsidRPr="00E04BDA">
        <w:rPr>
          <w:rFonts w:ascii="Tahoma" w:hAnsi="Tahoma" w:cs="Tahoma"/>
          <w:sz w:val="20"/>
          <w:szCs w:val="20"/>
        </w:rPr>
        <w:t>7 – granizo, furacão, terremotos e enchentes;</w:t>
      </w:r>
    </w:p>
    <w:p w:rsidR="00A25AA1" w:rsidRPr="00E04BDA" w:rsidRDefault="00A25AA1" w:rsidP="00A25AA1">
      <w:pPr>
        <w:pStyle w:val="SemEspaamento"/>
        <w:jc w:val="both"/>
        <w:rPr>
          <w:rFonts w:ascii="Tahoma" w:hAnsi="Tahoma" w:cs="Tahoma"/>
          <w:sz w:val="20"/>
          <w:szCs w:val="20"/>
        </w:rPr>
      </w:pPr>
      <w:r w:rsidRPr="00E04BDA">
        <w:rPr>
          <w:rFonts w:ascii="Tahoma" w:hAnsi="Tahoma" w:cs="Tahoma"/>
          <w:sz w:val="20"/>
          <w:szCs w:val="20"/>
        </w:rPr>
        <w:t>8 – desabamento de árvores, pontes e edificações;</w:t>
      </w:r>
    </w:p>
    <w:p w:rsidR="00A25AA1" w:rsidRPr="00E04BDA" w:rsidRDefault="00A25AA1" w:rsidP="00A25AA1">
      <w:pPr>
        <w:pStyle w:val="SemEspaamento"/>
        <w:jc w:val="both"/>
        <w:rPr>
          <w:rFonts w:ascii="Tahoma" w:hAnsi="Tahoma" w:cs="Tahoma"/>
          <w:sz w:val="20"/>
          <w:szCs w:val="20"/>
        </w:rPr>
      </w:pPr>
      <w:r w:rsidRPr="00E04BDA">
        <w:rPr>
          <w:rFonts w:ascii="Tahoma" w:hAnsi="Tahoma" w:cs="Tahoma"/>
          <w:sz w:val="20"/>
          <w:szCs w:val="20"/>
        </w:rPr>
        <w:t xml:space="preserve">9 – danos causados durante o tempo em que, como </w:t>
      </w:r>
      <w:proofErr w:type="spellStart"/>
      <w:r w:rsidRPr="00E04BDA">
        <w:rPr>
          <w:rFonts w:ascii="Tahoma" w:hAnsi="Tahoma" w:cs="Tahoma"/>
          <w:sz w:val="20"/>
          <w:szCs w:val="20"/>
        </w:rPr>
        <w:t>consequência</w:t>
      </w:r>
      <w:proofErr w:type="spellEnd"/>
      <w:r w:rsidRPr="00E04BDA">
        <w:rPr>
          <w:rFonts w:ascii="Tahoma" w:hAnsi="Tahoma" w:cs="Tahoma"/>
          <w:sz w:val="20"/>
          <w:szCs w:val="20"/>
        </w:rPr>
        <w:t xml:space="preserve"> de roubo ou furto, esteve em poder de terceiros;</w:t>
      </w:r>
    </w:p>
    <w:p w:rsidR="00A25AA1" w:rsidRPr="00E04BDA" w:rsidRDefault="00A25AA1" w:rsidP="00A25AA1">
      <w:pPr>
        <w:pStyle w:val="SemEspaamento"/>
        <w:jc w:val="both"/>
        <w:rPr>
          <w:rFonts w:ascii="Tahoma" w:hAnsi="Tahoma" w:cs="Tahoma"/>
          <w:sz w:val="20"/>
          <w:szCs w:val="20"/>
        </w:rPr>
      </w:pPr>
      <w:r w:rsidRPr="00E04BDA">
        <w:rPr>
          <w:rFonts w:ascii="Tahoma" w:hAnsi="Tahoma" w:cs="Tahoma"/>
          <w:sz w:val="20"/>
          <w:szCs w:val="20"/>
        </w:rPr>
        <w:t>10 – Cobertura de vidros, faróis, lanternas e retrovisores SEM FRANQUIA.</w:t>
      </w:r>
    </w:p>
    <w:p w:rsidR="00A25AA1" w:rsidRPr="00E04BDA" w:rsidRDefault="00A25AA1" w:rsidP="00A25AA1">
      <w:pPr>
        <w:pStyle w:val="SemEspaamento"/>
        <w:jc w:val="both"/>
        <w:rPr>
          <w:rFonts w:ascii="Tahoma" w:hAnsi="Tahoma" w:cs="Tahoma"/>
          <w:sz w:val="20"/>
          <w:szCs w:val="20"/>
        </w:rPr>
      </w:pPr>
      <w:r w:rsidRPr="00E04BDA">
        <w:rPr>
          <w:rFonts w:ascii="Tahoma" w:hAnsi="Tahoma" w:cs="Tahoma"/>
          <w:sz w:val="20"/>
          <w:szCs w:val="20"/>
        </w:rPr>
        <w:t>11 – Assistência 24 horas sem limite km.</w:t>
      </w:r>
    </w:p>
    <w:p w:rsidR="00A25AA1" w:rsidRPr="00E04BDA" w:rsidRDefault="00A25AA1" w:rsidP="00A25AA1">
      <w:pPr>
        <w:pStyle w:val="SemEspaamento"/>
        <w:jc w:val="both"/>
        <w:rPr>
          <w:rFonts w:ascii="Tahoma" w:hAnsi="Tahoma" w:cs="Tahoma"/>
          <w:sz w:val="20"/>
          <w:szCs w:val="20"/>
        </w:rPr>
      </w:pPr>
      <w:proofErr w:type="gramStart"/>
      <w:r w:rsidRPr="00E04BDA">
        <w:rPr>
          <w:rFonts w:ascii="Tahoma" w:hAnsi="Tahoma" w:cs="Tahoma"/>
          <w:sz w:val="20"/>
          <w:szCs w:val="20"/>
        </w:rPr>
        <w:t>12 - Táxi</w:t>
      </w:r>
      <w:proofErr w:type="gramEnd"/>
      <w:r w:rsidRPr="00E04BDA">
        <w:rPr>
          <w:rFonts w:ascii="Tahoma" w:hAnsi="Tahoma" w:cs="Tahoma"/>
          <w:sz w:val="20"/>
          <w:szCs w:val="20"/>
        </w:rPr>
        <w:t xml:space="preserve"> sem limite de km</w:t>
      </w:r>
    </w:p>
    <w:p w:rsidR="00A25AA1" w:rsidRDefault="00A25AA1" w:rsidP="00A25AA1">
      <w:pPr>
        <w:pStyle w:val="SemEspaamento"/>
        <w:jc w:val="both"/>
        <w:rPr>
          <w:rFonts w:ascii="Tahoma" w:hAnsi="Tahoma" w:cs="Tahoma"/>
          <w:sz w:val="20"/>
          <w:szCs w:val="20"/>
        </w:rPr>
      </w:pPr>
      <w:r w:rsidRPr="00E04BDA">
        <w:rPr>
          <w:rFonts w:ascii="Tahoma" w:hAnsi="Tahoma" w:cs="Tahoma"/>
          <w:sz w:val="20"/>
          <w:szCs w:val="20"/>
        </w:rPr>
        <w:t>13 – Validade mínima: 12 meses</w:t>
      </w:r>
    </w:p>
    <w:p w:rsidR="007D76A6" w:rsidRDefault="007D76A6" w:rsidP="00A25AA1">
      <w:pPr>
        <w:pStyle w:val="SemEspaamento"/>
        <w:jc w:val="both"/>
        <w:rPr>
          <w:rFonts w:ascii="Tahoma" w:hAnsi="Tahoma" w:cs="Tahoma"/>
          <w:sz w:val="20"/>
          <w:szCs w:val="20"/>
        </w:rPr>
      </w:pPr>
    </w:p>
    <w:p w:rsidR="007D76A6" w:rsidRPr="00E04BDA" w:rsidRDefault="007D76A6" w:rsidP="007D76A6">
      <w:pPr>
        <w:pStyle w:val="SemEspaamento"/>
        <w:rPr>
          <w:rFonts w:ascii="Tahoma" w:hAnsi="Tahoma" w:cs="Tahoma"/>
          <w:b/>
          <w:sz w:val="20"/>
          <w:szCs w:val="20"/>
          <w:lang w:eastAsia="ar-SA"/>
        </w:rPr>
      </w:pPr>
      <w:r>
        <w:rPr>
          <w:rFonts w:ascii="Tahoma" w:hAnsi="Tahoma" w:cs="Tahoma"/>
          <w:b/>
          <w:sz w:val="20"/>
          <w:szCs w:val="20"/>
          <w:lang w:eastAsia="ar-SA"/>
        </w:rPr>
        <w:t>LOTE 02</w:t>
      </w:r>
      <w:r w:rsidRPr="00E04BDA">
        <w:rPr>
          <w:rFonts w:ascii="Tahoma" w:hAnsi="Tahoma" w:cs="Tahoma"/>
          <w:b/>
          <w:sz w:val="20"/>
          <w:szCs w:val="20"/>
          <w:lang w:eastAsia="ar-SA"/>
        </w:rPr>
        <w:t xml:space="preserve"> - SEGURO </w:t>
      </w:r>
      <w:r>
        <w:rPr>
          <w:rFonts w:ascii="Tahoma" w:hAnsi="Tahoma" w:cs="Tahoma"/>
          <w:b/>
          <w:sz w:val="20"/>
          <w:szCs w:val="20"/>
          <w:lang w:eastAsia="ar-SA"/>
        </w:rPr>
        <w:t>VW GOL SECRETARIA DE SAÚDE</w:t>
      </w:r>
      <w:r w:rsidRPr="00E04BDA">
        <w:rPr>
          <w:rFonts w:ascii="Tahoma" w:hAnsi="Tahoma" w:cs="Tahoma"/>
          <w:b/>
          <w:sz w:val="20"/>
          <w:szCs w:val="20"/>
          <w:lang w:eastAsia="ar-SA"/>
        </w:rPr>
        <w:t xml:space="preserve"> - VALOR: R$ </w:t>
      </w:r>
      <w:r>
        <w:rPr>
          <w:rFonts w:ascii="Tahoma" w:hAnsi="Tahoma" w:cs="Tahoma"/>
          <w:b/>
          <w:sz w:val="20"/>
          <w:szCs w:val="20"/>
          <w:lang w:eastAsia="ar-SA"/>
        </w:rPr>
        <w:t>1.200,00</w:t>
      </w:r>
    </w:p>
    <w:tbl>
      <w:tblPr>
        <w:tblW w:w="5000" w:type="pct"/>
        <w:jc w:val="center"/>
        <w:tblCellMar>
          <w:left w:w="70" w:type="dxa"/>
          <w:right w:w="70" w:type="dxa"/>
        </w:tblCellMar>
        <w:tblLook w:val="04A0"/>
      </w:tblPr>
      <w:tblGrid>
        <w:gridCol w:w="2337"/>
        <w:gridCol w:w="1563"/>
        <w:gridCol w:w="1973"/>
        <w:gridCol w:w="812"/>
        <w:gridCol w:w="615"/>
        <w:gridCol w:w="1912"/>
      </w:tblGrid>
      <w:tr w:rsidR="007D76A6" w:rsidRPr="00E04BDA" w:rsidTr="00674674">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7D76A6" w:rsidRPr="00E04BDA" w:rsidRDefault="007D76A6" w:rsidP="00674674">
            <w:pPr>
              <w:pStyle w:val="SemEspaamento"/>
              <w:rPr>
                <w:rFonts w:ascii="Tahoma" w:hAnsi="Tahoma" w:cs="Tahoma"/>
                <w:b/>
                <w:sz w:val="20"/>
                <w:szCs w:val="20"/>
                <w:lang w:eastAsia="ar-SA"/>
              </w:rPr>
            </w:pPr>
            <w:r w:rsidRPr="00E04BDA">
              <w:rPr>
                <w:rFonts w:ascii="Tahoma" w:hAnsi="Tahoma" w:cs="Tahoma"/>
                <w:b/>
                <w:sz w:val="20"/>
                <w:szCs w:val="20"/>
                <w:lang w:eastAsia="ar-SA"/>
              </w:rPr>
              <w:t>DADOS DO VEÍCULO</w:t>
            </w:r>
          </w:p>
        </w:tc>
      </w:tr>
      <w:tr w:rsidR="007D76A6" w:rsidRPr="00E04BDA" w:rsidTr="00674674">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7D76A6" w:rsidRPr="007D76A6" w:rsidRDefault="007D76A6" w:rsidP="007D76A6">
            <w:pPr>
              <w:pStyle w:val="SemEspaamento"/>
              <w:rPr>
                <w:rFonts w:ascii="Tahoma" w:hAnsi="Tahoma" w:cs="Tahoma"/>
                <w:sz w:val="20"/>
                <w:szCs w:val="20"/>
                <w:lang w:eastAsia="ar-SA"/>
              </w:rPr>
            </w:pPr>
            <w:r w:rsidRPr="007D76A6">
              <w:rPr>
                <w:rFonts w:ascii="Tahoma" w:hAnsi="Tahoma" w:cs="Tahoma"/>
                <w:sz w:val="20"/>
                <w:szCs w:val="20"/>
                <w:lang w:eastAsia="ar-SA"/>
              </w:rPr>
              <w:t xml:space="preserve">Proprietário: </w:t>
            </w:r>
            <w:r w:rsidRPr="007D76A6">
              <w:rPr>
                <w:rFonts w:ascii="Tahoma" w:hAnsi="Tahoma" w:cs="Tahoma"/>
                <w:sz w:val="20"/>
                <w:szCs w:val="20"/>
              </w:rPr>
              <w:t xml:space="preserve">FUNDO MUNICIPAL DE </w:t>
            </w:r>
            <w:r>
              <w:rPr>
                <w:rFonts w:ascii="Tahoma" w:hAnsi="Tahoma" w:cs="Tahoma"/>
                <w:sz w:val="20"/>
                <w:szCs w:val="20"/>
              </w:rPr>
              <w:t>SAÚDE</w:t>
            </w:r>
            <w:r w:rsidRPr="007D76A6">
              <w:rPr>
                <w:rFonts w:ascii="Tahoma" w:hAnsi="Tahoma" w:cs="Tahoma"/>
                <w:sz w:val="20"/>
                <w:szCs w:val="20"/>
              </w:rPr>
              <w:t xml:space="preserve"> DE RIBEIRÃO DO PINHAL</w:t>
            </w:r>
            <w:r w:rsidRPr="007D76A6">
              <w:rPr>
                <w:rFonts w:ascii="Tahoma" w:hAnsi="Tahoma" w:cs="Tahoma"/>
                <w:sz w:val="20"/>
                <w:szCs w:val="20"/>
                <w:lang w:eastAsia="ar-SA"/>
              </w:rPr>
              <w:t>.</w:t>
            </w:r>
          </w:p>
        </w:tc>
      </w:tr>
      <w:tr w:rsidR="007D76A6" w:rsidRPr="00E04BDA" w:rsidTr="00674674">
        <w:trPr>
          <w:trHeight w:val="284"/>
          <w:jc w:val="center"/>
        </w:trPr>
        <w:tc>
          <w:tcPr>
            <w:tcW w:w="2116" w:type="pct"/>
            <w:gridSpan w:val="2"/>
            <w:tcBorders>
              <w:top w:val="single" w:sz="8" w:space="0" w:color="auto"/>
              <w:left w:val="single" w:sz="8" w:space="0" w:color="auto"/>
              <w:bottom w:val="single" w:sz="8" w:space="0" w:color="auto"/>
              <w:right w:val="single" w:sz="8" w:space="0" w:color="000000"/>
            </w:tcBorders>
            <w:vAlign w:val="center"/>
            <w:hideMark/>
          </w:tcPr>
          <w:p w:rsidR="007D76A6" w:rsidRPr="007D76A6" w:rsidRDefault="007D76A6" w:rsidP="00674674">
            <w:pPr>
              <w:pStyle w:val="SemEspaamento"/>
              <w:rPr>
                <w:rFonts w:ascii="Tahoma" w:hAnsi="Tahoma" w:cs="Tahoma"/>
                <w:sz w:val="20"/>
                <w:szCs w:val="20"/>
                <w:lang w:eastAsia="ar-SA"/>
              </w:rPr>
            </w:pPr>
            <w:r w:rsidRPr="007D76A6">
              <w:rPr>
                <w:rFonts w:ascii="Tahoma" w:hAnsi="Tahoma" w:cs="Tahoma"/>
                <w:sz w:val="20"/>
                <w:szCs w:val="20"/>
                <w:lang w:eastAsia="ar-SA"/>
              </w:rPr>
              <w:t>Uso do Veículo: Oficial</w:t>
            </w:r>
          </w:p>
        </w:tc>
        <w:tc>
          <w:tcPr>
            <w:tcW w:w="2884" w:type="pct"/>
            <w:gridSpan w:val="4"/>
            <w:tcBorders>
              <w:top w:val="single" w:sz="8" w:space="0" w:color="auto"/>
              <w:left w:val="nil"/>
              <w:bottom w:val="single" w:sz="8" w:space="0" w:color="auto"/>
              <w:right w:val="single" w:sz="8" w:space="0" w:color="000000"/>
            </w:tcBorders>
            <w:vAlign w:val="center"/>
            <w:hideMark/>
          </w:tcPr>
          <w:p w:rsidR="007D76A6" w:rsidRPr="007D76A6" w:rsidRDefault="007D76A6" w:rsidP="00674674">
            <w:pPr>
              <w:pStyle w:val="SemEspaamento"/>
              <w:rPr>
                <w:rFonts w:ascii="Tahoma" w:hAnsi="Tahoma" w:cs="Tahoma"/>
                <w:sz w:val="20"/>
                <w:szCs w:val="20"/>
                <w:lang w:eastAsia="ar-SA"/>
              </w:rPr>
            </w:pPr>
            <w:r w:rsidRPr="007D76A6">
              <w:rPr>
                <w:rFonts w:ascii="Tahoma" w:hAnsi="Tahoma" w:cs="Tahoma"/>
                <w:sz w:val="20"/>
                <w:szCs w:val="20"/>
                <w:lang w:eastAsia="ar-SA"/>
              </w:rPr>
              <w:t>Estacionamento: Garagem da Prefeitura</w:t>
            </w:r>
          </w:p>
        </w:tc>
      </w:tr>
      <w:tr w:rsidR="007D76A6" w:rsidRPr="00E04BDA" w:rsidTr="00674674">
        <w:trPr>
          <w:trHeight w:val="284"/>
          <w:jc w:val="center"/>
        </w:trPr>
        <w:tc>
          <w:tcPr>
            <w:tcW w:w="3962" w:type="pct"/>
            <w:gridSpan w:val="5"/>
            <w:tcBorders>
              <w:top w:val="single" w:sz="8" w:space="0" w:color="auto"/>
              <w:left w:val="single" w:sz="8" w:space="0" w:color="auto"/>
              <w:bottom w:val="single" w:sz="8" w:space="0" w:color="auto"/>
              <w:right w:val="single" w:sz="8" w:space="0" w:color="000000"/>
            </w:tcBorders>
            <w:vAlign w:val="center"/>
            <w:hideMark/>
          </w:tcPr>
          <w:p w:rsidR="007D76A6" w:rsidRPr="007D76A6" w:rsidRDefault="007D76A6" w:rsidP="00674674">
            <w:pPr>
              <w:pStyle w:val="SemEspaamento"/>
              <w:rPr>
                <w:rFonts w:ascii="Tahoma" w:hAnsi="Tahoma" w:cs="Tahoma"/>
                <w:sz w:val="20"/>
                <w:szCs w:val="20"/>
                <w:lang w:eastAsia="ar-SA"/>
              </w:rPr>
            </w:pPr>
            <w:r w:rsidRPr="007D76A6">
              <w:rPr>
                <w:rFonts w:ascii="Tahoma" w:hAnsi="Tahoma" w:cs="Tahoma"/>
                <w:sz w:val="20"/>
                <w:szCs w:val="20"/>
                <w:lang w:eastAsia="ar-SA"/>
              </w:rPr>
              <w:t xml:space="preserve">Fabricante/Linha/ Modelo: </w:t>
            </w:r>
            <w:r w:rsidRPr="007D76A6">
              <w:rPr>
                <w:rFonts w:ascii="Tahoma" w:hAnsi="Tahoma" w:cs="Tahoma"/>
                <w:b/>
                <w:sz w:val="18"/>
                <w:szCs w:val="18"/>
              </w:rPr>
              <w:t xml:space="preserve">VW/GOL </w:t>
            </w:r>
            <w:proofErr w:type="gramStart"/>
            <w:r w:rsidRPr="007D76A6">
              <w:rPr>
                <w:rFonts w:ascii="Tahoma" w:hAnsi="Tahoma" w:cs="Tahoma"/>
                <w:b/>
                <w:sz w:val="18"/>
                <w:szCs w:val="18"/>
              </w:rPr>
              <w:t>1.0L</w:t>
            </w:r>
            <w:proofErr w:type="gramEnd"/>
            <w:r w:rsidRPr="007D76A6">
              <w:rPr>
                <w:rFonts w:ascii="Tahoma" w:hAnsi="Tahoma" w:cs="Tahoma"/>
                <w:b/>
                <w:sz w:val="18"/>
                <w:szCs w:val="18"/>
              </w:rPr>
              <w:t xml:space="preserve"> MC4 – FLEX –04 PORTAS – MANUAL</w:t>
            </w:r>
          </w:p>
        </w:tc>
        <w:tc>
          <w:tcPr>
            <w:tcW w:w="1038" w:type="pct"/>
            <w:tcBorders>
              <w:top w:val="nil"/>
              <w:left w:val="nil"/>
              <w:bottom w:val="single" w:sz="8" w:space="0" w:color="auto"/>
              <w:right w:val="single" w:sz="8" w:space="0" w:color="auto"/>
            </w:tcBorders>
            <w:vAlign w:val="center"/>
            <w:hideMark/>
          </w:tcPr>
          <w:p w:rsidR="007D76A6" w:rsidRPr="007D76A6" w:rsidRDefault="007D76A6" w:rsidP="007D76A6">
            <w:pPr>
              <w:pStyle w:val="SemEspaamento"/>
              <w:rPr>
                <w:rFonts w:ascii="Tahoma" w:hAnsi="Tahoma" w:cs="Tahoma"/>
                <w:sz w:val="20"/>
                <w:szCs w:val="20"/>
                <w:lang w:eastAsia="ar-SA"/>
              </w:rPr>
            </w:pPr>
            <w:r w:rsidRPr="007D76A6">
              <w:rPr>
                <w:rFonts w:ascii="Tahoma" w:hAnsi="Tahoma" w:cs="Tahoma"/>
                <w:sz w:val="20"/>
                <w:szCs w:val="20"/>
                <w:lang w:eastAsia="ar-SA"/>
              </w:rPr>
              <w:t>Placa</w:t>
            </w:r>
            <w:r w:rsidRPr="007D76A6">
              <w:rPr>
                <w:rFonts w:ascii="Tahoma" w:hAnsi="Tahoma" w:cs="Tahoma"/>
                <w:b/>
                <w:sz w:val="20"/>
                <w:szCs w:val="20"/>
                <w:lang w:eastAsia="ar-SA"/>
              </w:rPr>
              <w:t xml:space="preserve">: </w:t>
            </w:r>
            <w:r w:rsidRPr="007D76A6">
              <w:rPr>
                <w:rFonts w:ascii="Tahoma" w:hAnsi="Tahoma" w:cs="Tahoma"/>
                <w:b/>
                <w:sz w:val="20"/>
              </w:rPr>
              <w:t>BE</w:t>
            </w:r>
            <w:r>
              <w:rPr>
                <w:rFonts w:ascii="Tahoma" w:hAnsi="Tahoma" w:cs="Tahoma"/>
                <w:b/>
                <w:sz w:val="20"/>
              </w:rPr>
              <w:t>Q</w:t>
            </w:r>
            <w:r w:rsidRPr="007D76A6">
              <w:rPr>
                <w:rFonts w:ascii="Tahoma" w:hAnsi="Tahoma" w:cs="Tahoma"/>
                <w:b/>
                <w:sz w:val="20"/>
              </w:rPr>
              <w:t>-</w:t>
            </w:r>
            <w:r>
              <w:rPr>
                <w:rFonts w:ascii="Tahoma" w:hAnsi="Tahoma" w:cs="Tahoma"/>
                <w:b/>
                <w:sz w:val="20"/>
              </w:rPr>
              <w:t>2A92</w:t>
            </w:r>
          </w:p>
        </w:tc>
      </w:tr>
      <w:tr w:rsidR="007D76A6" w:rsidRPr="00E04BDA" w:rsidTr="00674674">
        <w:trPr>
          <w:trHeight w:val="284"/>
          <w:jc w:val="center"/>
        </w:trPr>
        <w:tc>
          <w:tcPr>
            <w:tcW w:w="1268" w:type="pct"/>
            <w:tcBorders>
              <w:top w:val="nil"/>
              <w:left w:val="single" w:sz="8" w:space="0" w:color="auto"/>
              <w:bottom w:val="single" w:sz="8" w:space="0" w:color="auto"/>
              <w:right w:val="single" w:sz="8" w:space="0" w:color="auto"/>
            </w:tcBorders>
            <w:vAlign w:val="center"/>
            <w:hideMark/>
          </w:tcPr>
          <w:p w:rsidR="007D76A6" w:rsidRPr="007D76A6" w:rsidRDefault="007D76A6" w:rsidP="00674674">
            <w:pPr>
              <w:pStyle w:val="SemEspaamento"/>
              <w:rPr>
                <w:rFonts w:ascii="Tahoma" w:hAnsi="Tahoma" w:cs="Tahoma"/>
                <w:sz w:val="20"/>
                <w:szCs w:val="20"/>
                <w:lang w:eastAsia="ar-SA"/>
              </w:rPr>
            </w:pPr>
            <w:r w:rsidRPr="007D76A6">
              <w:rPr>
                <w:rFonts w:ascii="Tahoma" w:hAnsi="Tahoma" w:cs="Tahoma"/>
                <w:sz w:val="20"/>
                <w:szCs w:val="20"/>
                <w:lang w:eastAsia="ar-SA"/>
              </w:rPr>
              <w:t>Categoria: Oficial</w:t>
            </w:r>
          </w:p>
        </w:tc>
        <w:tc>
          <w:tcPr>
            <w:tcW w:w="1919" w:type="pct"/>
            <w:gridSpan w:val="2"/>
            <w:tcBorders>
              <w:top w:val="single" w:sz="8" w:space="0" w:color="auto"/>
              <w:left w:val="nil"/>
              <w:bottom w:val="single" w:sz="8" w:space="0" w:color="auto"/>
              <w:right w:val="single" w:sz="8" w:space="0" w:color="000000"/>
            </w:tcBorders>
            <w:vAlign w:val="center"/>
            <w:hideMark/>
          </w:tcPr>
          <w:p w:rsidR="007D76A6" w:rsidRPr="007D76A6" w:rsidRDefault="007D76A6" w:rsidP="00674674">
            <w:pPr>
              <w:pStyle w:val="SemEspaamento"/>
              <w:rPr>
                <w:rFonts w:ascii="Tahoma" w:hAnsi="Tahoma" w:cs="Tahoma"/>
                <w:sz w:val="20"/>
                <w:szCs w:val="20"/>
                <w:lang w:eastAsia="ar-SA"/>
              </w:rPr>
            </w:pPr>
            <w:r w:rsidRPr="007D76A6">
              <w:rPr>
                <w:rFonts w:ascii="Tahoma" w:hAnsi="Tahoma" w:cs="Tahoma"/>
                <w:sz w:val="20"/>
                <w:szCs w:val="20"/>
                <w:lang w:eastAsia="ar-SA"/>
              </w:rPr>
              <w:t xml:space="preserve">Tipo: PAS </w:t>
            </w:r>
          </w:p>
        </w:tc>
        <w:tc>
          <w:tcPr>
            <w:tcW w:w="1812" w:type="pct"/>
            <w:gridSpan w:val="3"/>
            <w:tcBorders>
              <w:top w:val="single" w:sz="8" w:space="0" w:color="auto"/>
              <w:left w:val="nil"/>
              <w:bottom w:val="single" w:sz="8" w:space="0" w:color="auto"/>
              <w:right w:val="single" w:sz="8" w:space="0" w:color="000000"/>
            </w:tcBorders>
            <w:vAlign w:val="center"/>
            <w:hideMark/>
          </w:tcPr>
          <w:p w:rsidR="007D76A6" w:rsidRPr="007D76A6" w:rsidRDefault="007D76A6" w:rsidP="00674674">
            <w:pPr>
              <w:pStyle w:val="SemEspaamento"/>
              <w:rPr>
                <w:rFonts w:ascii="Tahoma" w:hAnsi="Tahoma" w:cs="Tahoma"/>
                <w:sz w:val="20"/>
                <w:szCs w:val="20"/>
                <w:lang w:eastAsia="ar-SA"/>
              </w:rPr>
            </w:pPr>
            <w:proofErr w:type="gramStart"/>
            <w:r w:rsidRPr="007D76A6">
              <w:rPr>
                <w:rFonts w:ascii="Tahoma" w:hAnsi="Tahoma" w:cs="Tahoma"/>
                <w:sz w:val="20"/>
                <w:szCs w:val="20"/>
                <w:lang w:eastAsia="ar-SA"/>
              </w:rPr>
              <w:t>Nº Passageiros</w:t>
            </w:r>
            <w:proofErr w:type="gramEnd"/>
            <w:r w:rsidRPr="007D76A6">
              <w:rPr>
                <w:rFonts w:ascii="Tahoma" w:hAnsi="Tahoma" w:cs="Tahoma"/>
                <w:sz w:val="20"/>
                <w:szCs w:val="20"/>
                <w:lang w:eastAsia="ar-SA"/>
              </w:rPr>
              <w:t>: 05</w:t>
            </w:r>
          </w:p>
        </w:tc>
      </w:tr>
      <w:tr w:rsidR="007D76A6" w:rsidRPr="00E04BDA" w:rsidTr="00674674">
        <w:trPr>
          <w:trHeight w:val="284"/>
          <w:jc w:val="center"/>
        </w:trPr>
        <w:tc>
          <w:tcPr>
            <w:tcW w:w="1268" w:type="pct"/>
            <w:tcBorders>
              <w:top w:val="nil"/>
              <w:left w:val="single" w:sz="8" w:space="0" w:color="auto"/>
              <w:bottom w:val="single" w:sz="8" w:space="0" w:color="auto"/>
              <w:right w:val="single" w:sz="8" w:space="0" w:color="auto"/>
            </w:tcBorders>
            <w:vAlign w:val="center"/>
            <w:hideMark/>
          </w:tcPr>
          <w:p w:rsidR="007D76A6" w:rsidRPr="007D76A6" w:rsidRDefault="007D76A6" w:rsidP="00674674">
            <w:pPr>
              <w:pStyle w:val="SemEspaamento"/>
              <w:rPr>
                <w:rFonts w:ascii="Tahoma" w:hAnsi="Tahoma" w:cs="Tahoma"/>
                <w:sz w:val="20"/>
                <w:szCs w:val="20"/>
                <w:lang w:eastAsia="ar-SA"/>
              </w:rPr>
            </w:pPr>
            <w:r w:rsidRPr="007D76A6">
              <w:rPr>
                <w:rFonts w:ascii="Tahoma" w:hAnsi="Tahoma" w:cs="Tahoma"/>
                <w:sz w:val="20"/>
                <w:szCs w:val="20"/>
                <w:lang w:eastAsia="ar-SA"/>
              </w:rPr>
              <w:t>Ano fabricação: 2020</w:t>
            </w:r>
          </w:p>
        </w:tc>
        <w:tc>
          <w:tcPr>
            <w:tcW w:w="1919" w:type="pct"/>
            <w:gridSpan w:val="2"/>
            <w:tcBorders>
              <w:top w:val="single" w:sz="8" w:space="0" w:color="auto"/>
              <w:left w:val="nil"/>
              <w:bottom w:val="single" w:sz="8" w:space="0" w:color="auto"/>
              <w:right w:val="single" w:sz="8" w:space="0" w:color="000000"/>
            </w:tcBorders>
            <w:vAlign w:val="center"/>
            <w:hideMark/>
          </w:tcPr>
          <w:p w:rsidR="007D76A6" w:rsidRPr="007D76A6" w:rsidRDefault="007D76A6" w:rsidP="00674674">
            <w:pPr>
              <w:pStyle w:val="SemEspaamento"/>
              <w:rPr>
                <w:rFonts w:ascii="Tahoma" w:hAnsi="Tahoma" w:cs="Tahoma"/>
                <w:sz w:val="20"/>
                <w:szCs w:val="20"/>
                <w:lang w:eastAsia="ar-SA"/>
              </w:rPr>
            </w:pPr>
            <w:r w:rsidRPr="007D76A6">
              <w:rPr>
                <w:rFonts w:ascii="Tahoma" w:hAnsi="Tahoma" w:cs="Tahoma"/>
                <w:sz w:val="20"/>
                <w:szCs w:val="20"/>
                <w:lang w:eastAsia="ar-SA"/>
              </w:rPr>
              <w:t>Ano modelo: 2021</w:t>
            </w:r>
          </w:p>
        </w:tc>
        <w:tc>
          <w:tcPr>
            <w:tcW w:w="1812" w:type="pct"/>
            <w:gridSpan w:val="3"/>
            <w:tcBorders>
              <w:top w:val="single" w:sz="8" w:space="0" w:color="auto"/>
              <w:left w:val="nil"/>
              <w:bottom w:val="single" w:sz="8" w:space="0" w:color="auto"/>
              <w:right w:val="single" w:sz="8" w:space="0" w:color="000000"/>
            </w:tcBorders>
            <w:vAlign w:val="center"/>
            <w:hideMark/>
          </w:tcPr>
          <w:p w:rsidR="007D76A6" w:rsidRPr="007D76A6" w:rsidRDefault="007D76A6" w:rsidP="00674674">
            <w:pPr>
              <w:pStyle w:val="SemEspaamento"/>
              <w:rPr>
                <w:rFonts w:ascii="Tahoma" w:hAnsi="Tahoma" w:cs="Tahoma"/>
                <w:sz w:val="20"/>
                <w:szCs w:val="20"/>
                <w:lang w:eastAsia="ar-SA"/>
              </w:rPr>
            </w:pPr>
            <w:r w:rsidRPr="007D76A6">
              <w:rPr>
                <w:rFonts w:ascii="Tahoma" w:hAnsi="Tahoma" w:cs="Tahoma"/>
                <w:sz w:val="20"/>
                <w:szCs w:val="20"/>
                <w:lang w:eastAsia="ar-SA"/>
              </w:rPr>
              <w:t xml:space="preserve">Chassi: </w:t>
            </w:r>
            <w:r w:rsidRPr="007D76A6">
              <w:rPr>
                <w:rFonts w:ascii="Tahoma" w:hAnsi="Tahoma" w:cs="Tahoma"/>
                <w:sz w:val="20"/>
                <w:szCs w:val="20"/>
              </w:rPr>
              <w:t>PBWAG45UBMTO78166</w:t>
            </w:r>
          </w:p>
        </w:tc>
      </w:tr>
      <w:tr w:rsidR="007D76A6" w:rsidRPr="00E04BDA" w:rsidTr="00674674">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7D76A6" w:rsidRPr="007D76A6" w:rsidRDefault="007D76A6" w:rsidP="007D76A6">
            <w:pPr>
              <w:pStyle w:val="SemEspaamento"/>
              <w:rPr>
                <w:rFonts w:ascii="Tahoma" w:hAnsi="Tahoma" w:cs="Tahoma"/>
                <w:sz w:val="20"/>
                <w:szCs w:val="20"/>
                <w:lang w:eastAsia="ar-SA"/>
              </w:rPr>
            </w:pPr>
            <w:r w:rsidRPr="007D76A6">
              <w:rPr>
                <w:rFonts w:ascii="Tahoma" w:hAnsi="Tahoma" w:cs="Tahoma"/>
                <w:sz w:val="20"/>
                <w:szCs w:val="20"/>
                <w:lang w:eastAsia="ar-SA"/>
              </w:rPr>
              <w:t xml:space="preserve">RENAVAM: </w:t>
            </w:r>
            <w:r>
              <w:rPr>
                <w:rFonts w:ascii="Tahoma" w:hAnsi="Tahoma" w:cs="Tahoma"/>
                <w:sz w:val="20"/>
                <w:szCs w:val="20"/>
              </w:rPr>
              <w:t>01245525805</w:t>
            </w:r>
            <w:r w:rsidRPr="007D76A6">
              <w:rPr>
                <w:rFonts w:ascii="Tahoma" w:hAnsi="Tahoma" w:cs="Tahoma"/>
                <w:sz w:val="20"/>
                <w:szCs w:val="20"/>
                <w:lang w:eastAsia="ar-SA"/>
              </w:rPr>
              <w:t xml:space="preserve"> / </w:t>
            </w:r>
            <w:r w:rsidRPr="007D76A6">
              <w:rPr>
                <w:rFonts w:ascii="Tahoma" w:hAnsi="Tahoma" w:cs="Tahoma"/>
                <w:b/>
                <w:sz w:val="20"/>
                <w:szCs w:val="20"/>
                <w:lang w:eastAsia="ar-SA"/>
              </w:rPr>
              <w:t>RENOVAÇÃO BONUS: 00</w:t>
            </w:r>
          </w:p>
        </w:tc>
      </w:tr>
      <w:tr w:rsidR="007D76A6" w:rsidRPr="00E04BDA" w:rsidTr="00674674">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7D76A6" w:rsidRPr="007D76A6" w:rsidRDefault="007D76A6" w:rsidP="00674674">
            <w:pPr>
              <w:pStyle w:val="SemEspaamento"/>
              <w:rPr>
                <w:rFonts w:ascii="Tahoma" w:hAnsi="Tahoma" w:cs="Tahoma"/>
                <w:b/>
                <w:sz w:val="20"/>
                <w:szCs w:val="20"/>
                <w:lang w:eastAsia="ar-SA"/>
              </w:rPr>
            </w:pPr>
            <w:r w:rsidRPr="007D76A6">
              <w:rPr>
                <w:rFonts w:ascii="Tahoma" w:hAnsi="Tahoma" w:cs="Tahoma"/>
                <w:b/>
                <w:sz w:val="20"/>
                <w:szCs w:val="20"/>
                <w:lang w:eastAsia="ar-SA"/>
              </w:rPr>
              <w:t xml:space="preserve">DADOS DO SEGURO </w:t>
            </w:r>
          </w:p>
        </w:tc>
      </w:tr>
      <w:tr w:rsidR="007D76A6" w:rsidRPr="00E04BDA" w:rsidTr="00674674">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7D76A6" w:rsidRPr="007D76A6" w:rsidRDefault="007D76A6" w:rsidP="00674674">
            <w:pPr>
              <w:pStyle w:val="SemEspaamento"/>
              <w:rPr>
                <w:rFonts w:ascii="Tahoma" w:hAnsi="Tahoma" w:cs="Tahoma"/>
                <w:sz w:val="20"/>
                <w:szCs w:val="20"/>
                <w:lang w:eastAsia="ar-SA"/>
              </w:rPr>
            </w:pPr>
            <w:r w:rsidRPr="007D76A6">
              <w:rPr>
                <w:rFonts w:ascii="Tahoma" w:hAnsi="Tahoma" w:cs="Tahoma"/>
                <w:sz w:val="20"/>
                <w:szCs w:val="20"/>
                <w:lang w:eastAsia="ar-SA"/>
              </w:rPr>
              <w:t xml:space="preserve">Garantias/cobertura </w:t>
            </w:r>
            <w:r w:rsidRPr="007D76A6">
              <w:rPr>
                <w:rFonts w:ascii="Tahoma" w:hAnsi="Tahoma" w:cs="Tahoma"/>
                <w:b/>
                <w:sz w:val="20"/>
                <w:szCs w:val="20"/>
                <w:lang w:eastAsia="ar-SA"/>
              </w:rPr>
              <w:t>MÍNIMA</w:t>
            </w:r>
          </w:p>
        </w:tc>
        <w:tc>
          <w:tcPr>
            <w:tcW w:w="1372" w:type="pct"/>
            <w:gridSpan w:val="2"/>
            <w:tcBorders>
              <w:top w:val="single" w:sz="8" w:space="0" w:color="auto"/>
              <w:left w:val="nil"/>
              <w:bottom w:val="single" w:sz="8" w:space="0" w:color="auto"/>
              <w:right w:val="single" w:sz="8" w:space="0" w:color="000000"/>
            </w:tcBorders>
            <w:vAlign w:val="center"/>
            <w:hideMark/>
          </w:tcPr>
          <w:p w:rsidR="007D76A6" w:rsidRPr="007D76A6" w:rsidRDefault="007D76A6" w:rsidP="00674674">
            <w:pPr>
              <w:pStyle w:val="SemEspaamento"/>
              <w:rPr>
                <w:rFonts w:ascii="Tahoma" w:hAnsi="Tahoma" w:cs="Tahoma"/>
                <w:sz w:val="20"/>
                <w:szCs w:val="20"/>
                <w:lang w:eastAsia="ar-SA"/>
              </w:rPr>
            </w:pPr>
            <w:r w:rsidRPr="007D76A6">
              <w:rPr>
                <w:rFonts w:ascii="Tahoma" w:hAnsi="Tahoma" w:cs="Tahoma"/>
                <w:sz w:val="20"/>
                <w:szCs w:val="20"/>
                <w:lang w:eastAsia="ar-SA"/>
              </w:rPr>
              <w:t>Indenizações (R$)</w:t>
            </w:r>
          </w:p>
        </w:tc>
      </w:tr>
      <w:tr w:rsidR="007D76A6" w:rsidRPr="00E04BDA" w:rsidTr="00674674">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7D76A6" w:rsidRPr="007D76A6" w:rsidRDefault="007D76A6" w:rsidP="00674674">
            <w:pPr>
              <w:pStyle w:val="SemEspaamento"/>
              <w:rPr>
                <w:rFonts w:ascii="Tahoma" w:hAnsi="Tahoma" w:cs="Tahoma"/>
                <w:sz w:val="20"/>
                <w:szCs w:val="20"/>
                <w:lang w:eastAsia="ar-SA"/>
              </w:rPr>
            </w:pPr>
            <w:r w:rsidRPr="007D76A6">
              <w:rPr>
                <w:rFonts w:ascii="Tahoma" w:hAnsi="Tahoma" w:cs="Tahoma"/>
                <w:sz w:val="20"/>
                <w:szCs w:val="20"/>
                <w:lang w:eastAsia="ar-SA"/>
              </w:rPr>
              <w:lastRenderedPageBreak/>
              <w:t>Valor de mercado – tabela FIPE Colisão, incêndio e roubo:</w:t>
            </w:r>
          </w:p>
        </w:tc>
        <w:tc>
          <w:tcPr>
            <w:tcW w:w="1372" w:type="pct"/>
            <w:gridSpan w:val="2"/>
            <w:tcBorders>
              <w:top w:val="single" w:sz="8" w:space="0" w:color="auto"/>
              <w:left w:val="nil"/>
              <w:bottom w:val="single" w:sz="8" w:space="0" w:color="auto"/>
              <w:right w:val="single" w:sz="8" w:space="0" w:color="000000"/>
            </w:tcBorders>
            <w:vAlign w:val="center"/>
            <w:hideMark/>
          </w:tcPr>
          <w:p w:rsidR="007D76A6" w:rsidRPr="007D76A6" w:rsidRDefault="007D76A6" w:rsidP="00674674">
            <w:pPr>
              <w:pStyle w:val="SemEspaamento"/>
              <w:jc w:val="right"/>
              <w:rPr>
                <w:rFonts w:ascii="Tahoma" w:hAnsi="Tahoma" w:cs="Tahoma"/>
                <w:sz w:val="20"/>
                <w:szCs w:val="20"/>
                <w:lang w:eastAsia="ar-SA"/>
              </w:rPr>
            </w:pPr>
            <w:r w:rsidRPr="007D76A6">
              <w:rPr>
                <w:rFonts w:ascii="Tahoma" w:hAnsi="Tahoma" w:cs="Tahoma"/>
                <w:sz w:val="20"/>
                <w:szCs w:val="20"/>
                <w:lang w:eastAsia="ar-SA"/>
              </w:rPr>
              <w:t>100% FIPE</w:t>
            </w:r>
          </w:p>
        </w:tc>
      </w:tr>
      <w:tr w:rsidR="007D76A6" w:rsidRPr="00E04BDA" w:rsidTr="00674674">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7D76A6" w:rsidRPr="007D76A6" w:rsidRDefault="007D76A6" w:rsidP="00674674">
            <w:pPr>
              <w:pStyle w:val="SemEspaamento"/>
              <w:rPr>
                <w:rFonts w:ascii="Tahoma" w:hAnsi="Tahoma" w:cs="Tahoma"/>
                <w:sz w:val="20"/>
                <w:szCs w:val="20"/>
                <w:lang w:eastAsia="ar-SA"/>
              </w:rPr>
            </w:pPr>
            <w:r w:rsidRPr="007D76A6">
              <w:rPr>
                <w:rFonts w:ascii="Tahoma" w:hAnsi="Tahoma" w:cs="Tahoma"/>
                <w:sz w:val="20"/>
                <w:szCs w:val="20"/>
                <w:lang w:eastAsia="ar-SA"/>
              </w:rPr>
              <w:t>Responsabilidade civil facultativa danos materiais:</w:t>
            </w:r>
          </w:p>
        </w:tc>
        <w:tc>
          <w:tcPr>
            <w:tcW w:w="1372" w:type="pct"/>
            <w:gridSpan w:val="2"/>
            <w:tcBorders>
              <w:top w:val="single" w:sz="8" w:space="0" w:color="auto"/>
              <w:left w:val="nil"/>
              <w:bottom w:val="single" w:sz="8" w:space="0" w:color="auto"/>
              <w:right w:val="single" w:sz="8" w:space="0" w:color="000000"/>
            </w:tcBorders>
            <w:vAlign w:val="center"/>
            <w:hideMark/>
          </w:tcPr>
          <w:p w:rsidR="007D76A6" w:rsidRPr="007D76A6" w:rsidRDefault="007D76A6" w:rsidP="00674674">
            <w:pPr>
              <w:pStyle w:val="SemEspaamento"/>
              <w:jc w:val="right"/>
              <w:rPr>
                <w:rFonts w:ascii="Tahoma" w:hAnsi="Tahoma" w:cs="Tahoma"/>
                <w:sz w:val="20"/>
                <w:szCs w:val="20"/>
                <w:lang w:eastAsia="ar-SA"/>
              </w:rPr>
            </w:pPr>
            <w:r w:rsidRPr="007D76A6">
              <w:rPr>
                <w:rFonts w:ascii="Tahoma" w:hAnsi="Tahoma" w:cs="Tahoma"/>
                <w:sz w:val="20"/>
                <w:szCs w:val="20"/>
                <w:lang w:eastAsia="ar-SA"/>
              </w:rPr>
              <w:t>200.000,00</w:t>
            </w:r>
          </w:p>
        </w:tc>
      </w:tr>
      <w:tr w:rsidR="007D76A6" w:rsidRPr="00E04BDA" w:rsidTr="00674674">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7D76A6" w:rsidRPr="007D76A6" w:rsidRDefault="007D76A6" w:rsidP="00674674">
            <w:pPr>
              <w:pStyle w:val="SemEspaamento"/>
              <w:rPr>
                <w:rFonts w:ascii="Tahoma" w:hAnsi="Tahoma" w:cs="Tahoma"/>
                <w:sz w:val="20"/>
                <w:szCs w:val="20"/>
                <w:lang w:eastAsia="ar-SA"/>
              </w:rPr>
            </w:pPr>
            <w:r w:rsidRPr="007D76A6">
              <w:rPr>
                <w:rFonts w:ascii="Tahoma" w:hAnsi="Tahoma" w:cs="Tahoma"/>
                <w:sz w:val="20"/>
                <w:szCs w:val="20"/>
                <w:lang w:eastAsia="ar-SA"/>
              </w:rPr>
              <w:t>Responsabilidade civil facultativa danos corporais:</w:t>
            </w:r>
          </w:p>
        </w:tc>
        <w:tc>
          <w:tcPr>
            <w:tcW w:w="1372" w:type="pct"/>
            <w:gridSpan w:val="2"/>
            <w:tcBorders>
              <w:top w:val="single" w:sz="8" w:space="0" w:color="auto"/>
              <w:left w:val="nil"/>
              <w:bottom w:val="single" w:sz="8" w:space="0" w:color="auto"/>
              <w:right w:val="single" w:sz="8" w:space="0" w:color="000000"/>
            </w:tcBorders>
            <w:vAlign w:val="center"/>
            <w:hideMark/>
          </w:tcPr>
          <w:p w:rsidR="007D76A6" w:rsidRPr="007D76A6" w:rsidRDefault="007D76A6" w:rsidP="00674674">
            <w:pPr>
              <w:pStyle w:val="SemEspaamento"/>
              <w:jc w:val="right"/>
              <w:rPr>
                <w:rFonts w:ascii="Tahoma" w:hAnsi="Tahoma" w:cs="Tahoma"/>
                <w:sz w:val="20"/>
                <w:szCs w:val="20"/>
                <w:lang w:eastAsia="ar-SA"/>
              </w:rPr>
            </w:pPr>
            <w:r w:rsidRPr="007D76A6">
              <w:rPr>
                <w:rFonts w:ascii="Tahoma" w:hAnsi="Tahoma" w:cs="Tahoma"/>
                <w:sz w:val="20"/>
                <w:szCs w:val="20"/>
                <w:lang w:eastAsia="ar-SA"/>
              </w:rPr>
              <w:t>200.000,00</w:t>
            </w:r>
          </w:p>
        </w:tc>
      </w:tr>
      <w:tr w:rsidR="007D76A6" w:rsidRPr="00E04BDA" w:rsidTr="00674674">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tcPr>
          <w:p w:rsidR="007D76A6" w:rsidRPr="007D76A6" w:rsidRDefault="007D76A6" w:rsidP="00674674">
            <w:pPr>
              <w:pStyle w:val="SemEspaamento"/>
              <w:rPr>
                <w:rFonts w:ascii="Tahoma" w:hAnsi="Tahoma" w:cs="Tahoma"/>
                <w:sz w:val="20"/>
                <w:szCs w:val="20"/>
                <w:lang w:eastAsia="ar-SA"/>
              </w:rPr>
            </w:pPr>
            <w:r w:rsidRPr="007D76A6">
              <w:rPr>
                <w:rFonts w:ascii="Tahoma" w:hAnsi="Tahoma" w:cs="Tahoma"/>
                <w:sz w:val="20"/>
                <w:szCs w:val="20"/>
                <w:lang w:eastAsia="ar-SA"/>
              </w:rPr>
              <w:t>Danos morais</w:t>
            </w:r>
          </w:p>
        </w:tc>
        <w:tc>
          <w:tcPr>
            <w:tcW w:w="1372" w:type="pct"/>
            <w:gridSpan w:val="2"/>
            <w:tcBorders>
              <w:top w:val="single" w:sz="8" w:space="0" w:color="auto"/>
              <w:left w:val="nil"/>
              <w:bottom w:val="single" w:sz="8" w:space="0" w:color="auto"/>
              <w:right w:val="single" w:sz="8" w:space="0" w:color="000000"/>
            </w:tcBorders>
            <w:vAlign w:val="center"/>
          </w:tcPr>
          <w:p w:rsidR="007D76A6" w:rsidRPr="007D76A6" w:rsidRDefault="007D76A6" w:rsidP="00674674">
            <w:pPr>
              <w:pStyle w:val="SemEspaamento"/>
              <w:jc w:val="right"/>
              <w:rPr>
                <w:rFonts w:ascii="Tahoma" w:hAnsi="Tahoma" w:cs="Tahoma"/>
                <w:sz w:val="20"/>
                <w:szCs w:val="20"/>
                <w:lang w:eastAsia="ar-SA"/>
              </w:rPr>
            </w:pPr>
            <w:r w:rsidRPr="007D76A6">
              <w:rPr>
                <w:rFonts w:ascii="Tahoma" w:hAnsi="Tahoma" w:cs="Tahoma"/>
                <w:sz w:val="20"/>
                <w:szCs w:val="20"/>
                <w:lang w:eastAsia="ar-SA"/>
              </w:rPr>
              <w:t>20.000,00</w:t>
            </w:r>
          </w:p>
        </w:tc>
      </w:tr>
      <w:tr w:rsidR="007D76A6" w:rsidRPr="00E04BDA" w:rsidTr="00674674">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7D76A6" w:rsidRPr="007D76A6" w:rsidRDefault="007D76A6" w:rsidP="00674674">
            <w:pPr>
              <w:pStyle w:val="SemEspaamento"/>
              <w:rPr>
                <w:rFonts w:ascii="Tahoma" w:hAnsi="Tahoma" w:cs="Tahoma"/>
                <w:sz w:val="20"/>
                <w:szCs w:val="20"/>
                <w:lang w:eastAsia="ar-SA"/>
              </w:rPr>
            </w:pPr>
            <w:r w:rsidRPr="007D76A6">
              <w:rPr>
                <w:rFonts w:ascii="Tahoma" w:hAnsi="Tahoma" w:cs="Tahoma"/>
                <w:sz w:val="20"/>
                <w:szCs w:val="20"/>
                <w:lang w:eastAsia="ar-SA"/>
              </w:rPr>
              <w:t>Acidentes pessoais passageiros morte acidental:</w:t>
            </w:r>
          </w:p>
        </w:tc>
        <w:tc>
          <w:tcPr>
            <w:tcW w:w="1372" w:type="pct"/>
            <w:gridSpan w:val="2"/>
            <w:tcBorders>
              <w:top w:val="single" w:sz="8" w:space="0" w:color="auto"/>
              <w:left w:val="nil"/>
              <w:bottom w:val="single" w:sz="8" w:space="0" w:color="auto"/>
              <w:right w:val="single" w:sz="8" w:space="0" w:color="000000"/>
            </w:tcBorders>
            <w:vAlign w:val="center"/>
            <w:hideMark/>
          </w:tcPr>
          <w:p w:rsidR="007D76A6" w:rsidRPr="007D76A6" w:rsidRDefault="007D76A6" w:rsidP="00674674">
            <w:pPr>
              <w:pStyle w:val="SemEspaamento"/>
              <w:jc w:val="right"/>
              <w:rPr>
                <w:rFonts w:ascii="Tahoma" w:hAnsi="Tahoma" w:cs="Tahoma"/>
                <w:sz w:val="20"/>
                <w:szCs w:val="20"/>
                <w:lang w:eastAsia="ar-SA"/>
              </w:rPr>
            </w:pPr>
            <w:r w:rsidRPr="007D76A6">
              <w:rPr>
                <w:rFonts w:ascii="Tahoma" w:hAnsi="Tahoma" w:cs="Tahoma"/>
                <w:sz w:val="20"/>
                <w:szCs w:val="20"/>
                <w:lang w:eastAsia="ar-SA"/>
              </w:rPr>
              <w:t>20.000,00</w:t>
            </w:r>
          </w:p>
        </w:tc>
      </w:tr>
      <w:tr w:rsidR="007D76A6" w:rsidRPr="00E04BDA" w:rsidTr="00674674">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7D76A6" w:rsidRPr="007D76A6" w:rsidRDefault="007D76A6" w:rsidP="00674674">
            <w:pPr>
              <w:pStyle w:val="SemEspaamento"/>
              <w:rPr>
                <w:rFonts w:ascii="Tahoma" w:hAnsi="Tahoma" w:cs="Tahoma"/>
                <w:sz w:val="20"/>
                <w:szCs w:val="20"/>
                <w:lang w:eastAsia="ar-SA"/>
              </w:rPr>
            </w:pPr>
            <w:r w:rsidRPr="007D76A6">
              <w:rPr>
                <w:rFonts w:ascii="Tahoma" w:hAnsi="Tahoma" w:cs="Tahoma"/>
                <w:sz w:val="20"/>
                <w:szCs w:val="20"/>
                <w:lang w:eastAsia="ar-SA"/>
              </w:rPr>
              <w:t>Acidentes pessoais passageiros invalidez permanente:</w:t>
            </w:r>
          </w:p>
        </w:tc>
        <w:tc>
          <w:tcPr>
            <w:tcW w:w="1372" w:type="pct"/>
            <w:gridSpan w:val="2"/>
            <w:tcBorders>
              <w:top w:val="single" w:sz="8" w:space="0" w:color="auto"/>
              <w:left w:val="nil"/>
              <w:bottom w:val="single" w:sz="8" w:space="0" w:color="auto"/>
              <w:right w:val="single" w:sz="8" w:space="0" w:color="000000"/>
            </w:tcBorders>
            <w:vAlign w:val="center"/>
            <w:hideMark/>
          </w:tcPr>
          <w:p w:rsidR="007D76A6" w:rsidRPr="007D76A6" w:rsidRDefault="007D76A6" w:rsidP="00674674">
            <w:pPr>
              <w:pStyle w:val="SemEspaamento"/>
              <w:jc w:val="right"/>
              <w:rPr>
                <w:rFonts w:ascii="Tahoma" w:hAnsi="Tahoma" w:cs="Tahoma"/>
                <w:sz w:val="20"/>
                <w:szCs w:val="20"/>
                <w:lang w:eastAsia="ar-SA"/>
              </w:rPr>
            </w:pPr>
            <w:r w:rsidRPr="007D76A6">
              <w:rPr>
                <w:rFonts w:ascii="Tahoma" w:hAnsi="Tahoma" w:cs="Tahoma"/>
                <w:sz w:val="20"/>
                <w:szCs w:val="20"/>
                <w:lang w:eastAsia="ar-SA"/>
              </w:rPr>
              <w:t>20.000,00</w:t>
            </w:r>
          </w:p>
        </w:tc>
      </w:tr>
      <w:tr w:rsidR="007D76A6" w:rsidRPr="00E04BDA" w:rsidTr="00674674">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7D76A6" w:rsidRPr="007D76A6" w:rsidRDefault="007D76A6" w:rsidP="00674674">
            <w:pPr>
              <w:pStyle w:val="SemEspaamento"/>
              <w:rPr>
                <w:rFonts w:ascii="Tahoma" w:hAnsi="Tahoma" w:cs="Tahoma"/>
                <w:sz w:val="20"/>
                <w:szCs w:val="20"/>
                <w:lang w:eastAsia="ar-SA"/>
              </w:rPr>
            </w:pPr>
            <w:proofErr w:type="spellStart"/>
            <w:r w:rsidRPr="007D76A6">
              <w:rPr>
                <w:rFonts w:ascii="Tahoma" w:hAnsi="Tahoma" w:cs="Tahoma"/>
                <w:sz w:val="20"/>
                <w:szCs w:val="20"/>
                <w:lang w:eastAsia="ar-SA"/>
              </w:rPr>
              <w:t>D.M.H.</w:t>
            </w:r>
            <w:proofErr w:type="spellEnd"/>
            <w:r w:rsidRPr="007D76A6">
              <w:rPr>
                <w:rFonts w:ascii="Tahoma" w:hAnsi="Tahoma" w:cs="Tahoma"/>
                <w:sz w:val="20"/>
                <w:szCs w:val="20"/>
                <w:lang w:eastAsia="ar-SA"/>
              </w:rPr>
              <w:t xml:space="preserve"> despesas medico </w:t>
            </w:r>
            <w:proofErr w:type="gramStart"/>
            <w:r w:rsidRPr="007D76A6">
              <w:rPr>
                <w:rFonts w:ascii="Tahoma" w:hAnsi="Tahoma" w:cs="Tahoma"/>
                <w:sz w:val="20"/>
                <w:szCs w:val="20"/>
                <w:lang w:eastAsia="ar-SA"/>
              </w:rPr>
              <w:t>hospitalares</w:t>
            </w:r>
            <w:proofErr w:type="gramEnd"/>
          </w:p>
        </w:tc>
        <w:tc>
          <w:tcPr>
            <w:tcW w:w="1372" w:type="pct"/>
            <w:gridSpan w:val="2"/>
            <w:tcBorders>
              <w:top w:val="single" w:sz="8" w:space="0" w:color="auto"/>
              <w:left w:val="nil"/>
              <w:bottom w:val="single" w:sz="8" w:space="0" w:color="auto"/>
              <w:right w:val="single" w:sz="8" w:space="0" w:color="000000"/>
            </w:tcBorders>
            <w:vAlign w:val="center"/>
            <w:hideMark/>
          </w:tcPr>
          <w:p w:rsidR="007D76A6" w:rsidRPr="007D76A6" w:rsidRDefault="007D76A6" w:rsidP="00674674">
            <w:pPr>
              <w:pStyle w:val="SemEspaamento"/>
              <w:jc w:val="right"/>
              <w:rPr>
                <w:rFonts w:ascii="Tahoma" w:hAnsi="Tahoma" w:cs="Tahoma"/>
                <w:sz w:val="20"/>
                <w:szCs w:val="20"/>
                <w:lang w:eastAsia="ar-SA"/>
              </w:rPr>
            </w:pPr>
            <w:r w:rsidRPr="007D76A6">
              <w:rPr>
                <w:rFonts w:ascii="Tahoma" w:hAnsi="Tahoma" w:cs="Tahoma"/>
                <w:sz w:val="20"/>
                <w:szCs w:val="20"/>
                <w:lang w:eastAsia="ar-SA"/>
              </w:rPr>
              <w:t>20.000,00</w:t>
            </w:r>
          </w:p>
        </w:tc>
      </w:tr>
      <w:tr w:rsidR="007D76A6" w:rsidRPr="00E04BDA" w:rsidTr="00674674">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7D76A6" w:rsidRPr="007D76A6" w:rsidRDefault="007D76A6" w:rsidP="00674674">
            <w:pPr>
              <w:pStyle w:val="SemEspaamento"/>
              <w:rPr>
                <w:rFonts w:ascii="Tahoma" w:hAnsi="Tahoma" w:cs="Tahoma"/>
                <w:sz w:val="20"/>
                <w:szCs w:val="20"/>
                <w:lang w:eastAsia="ar-SA"/>
              </w:rPr>
            </w:pPr>
            <w:r w:rsidRPr="007D76A6">
              <w:rPr>
                <w:rFonts w:ascii="Tahoma" w:hAnsi="Tahoma" w:cs="Tahoma"/>
                <w:sz w:val="20"/>
                <w:szCs w:val="20"/>
                <w:lang w:eastAsia="ar-SA"/>
              </w:rPr>
              <w:t>Franquia Máxima</w:t>
            </w:r>
          </w:p>
        </w:tc>
        <w:tc>
          <w:tcPr>
            <w:tcW w:w="1372" w:type="pct"/>
            <w:gridSpan w:val="2"/>
            <w:tcBorders>
              <w:top w:val="single" w:sz="8" w:space="0" w:color="auto"/>
              <w:left w:val="nil"/>
              <w:bottom w:val="single" w:sz="8" w:space="0" w:color="auto"/>
              <w:right w:val="single" w:sz="8" w:space="0" w:color="000000"/>
            </w:tcBorders>
            <w:vAlign w:val="center"/>
            <w:hideMark/>
          </w:tcPr>
          <w:p w:rsidR="007D76A6" w:rsidRPr="007D76A6" w:rsidRDefault="007D76A6" w:rsidP="00674674">
            <w:pPr>
              <w:pStyle w:val="SemEspaamento"/>
              <w:jc w:val="right"/>
              <w:rPr>
                <w:rFonts w:ascii="Tahoma" w:hAnsi="Tahoma" w:cs="Tahoma"/>
                <w:sz w:val="20"/>
                <w:szCs w:val="20"/>
                <w:lang w:eastAsia="ar-SA"/>
              </w:rPr>
            </w:pPr>
            <w:r w:rsidRPr="007D76A6">
              <w:rPr>
                <w:rFonts w:ascii="Tahoma" w:hAnsi="Tahoma" w:cs="Tahoma"/>
                <w:sz w:val="20"/>
                <w:szCs w:val="20"/>
                <w:lang w:eastAsia="ar-SA"/>
              </w:rPr>
              <w:t>1.000,00</w:t>
            </w:r>
          </w:p>
        </w:tc>
      </w:tr>
    </w:tbl>
    <w:p w:rsidR="007D76A6" w:rsidRPr="00E04BDA" w:rsidRDefault="007D76A6" w:rsidP="007D76A6">
      <w:pPr>
        <w:pStyle w:val="SemEspaamento"/>
        <w:jc w:val="both"/>
        <w:rPr>
          <w:rFonts w:ascii="Tahoma" w:hAnsi="Tahoma" w:cs="Tahoma"/>
          <w:sz w:val="20"/>
          <w:szCs w:val="20"/>
        </w:rPr>
      </w:pPr>
      <w:r w:rsidRPr="00E04BDA">
        <w:rPr>
          <w:rFonts w:ascii="Tahoma" w:hAnsi="Tahoma" w:cs="Tahoma"/>
          <w:b/>
          <w:sz w:val="20"/>
          <w:szCs w:val="20"/>
        </w:rPr>
        <w:t>RISCOS COBERTOS “SEGURO TOTAL”</w:t>
      </w:r>
      <w:r w:rsidRPr="00E04BDA">
        <w:rPr>
          <w:rFonts w:ascii="Tahoma" w:hAnsi="Tahoma" w:cs="Tahoma"/>
          <w:sz w:val="20"/>
          <w:szCs w:val="20"/>
        </w:rPr>
        <w:t>: A seguradora deverá cobrir os riscos derivados da circulação dos veículos segurados conforme especificações abaixo:</w:t>
      </w:r>
    </w:p>
    <w:p w:rsidR="007D76A6" w:rsidRPr="00E04BDA" w:rsidRDefault="007D76A6" w:rsidP="007D76A6">
      <w:pPr>
        <w:pStyle w:val="SemEspaamento"/>
        <w:jc w:val="both"/>
        <w:rPr>
          <w:rFonts w:ascii="Tahoma" w:hAnsi="Tahoma" w:cs="Tahoma"/>
          <w:sz w:val="20"/>
          <w:szCs w:val="20"/>
        </w:rPr>
      </w:pPr>
      <w:r w:rsidRPr="00E04BDA">
        <w:rPr>
          <w:rFonts w:ascii="Tahoma" w:hAnsi="Tahoma" w:cs="Tahoma"/>
          <w:sz w:val="20"/>
          <w:szCs w:val="20"/>
        </w:rPr>
        <w:t>1 – roubo ou furto, bem como danos causados pela tentativa destes;</w:t>
      </w:r>
    </w:p>
    <w:p w:rsidR="007D76A6" w:rsidRPr="00E04BDA" w:rsidRDefault="007D76A6" w:rsidP="007D76A6">
      <w:pPr>
        <w:pStyle w:val="SemEspaamento"/>
        <w:jc w:val="both"/>
        <w:rPr>
          <w:rFonts w:ascii="Tahoma" w:hAnsi="Tahoma" w:cs="Tahoma"/>
          <w:sz w:val="20"/>
          <w:szCs w:val="20"/>
        </w:rPr>
      </w:pPr>
      <w:r w:rsidRPr="00E04BDA">
        <w:rPr>
          <w:rFonts w:ascii="Tahoma" w:hAnsi="Tahoma" w:cs="Tahoma"/>
          <w:sz w:val="20"/>
          <w:szCs w:val="20"/>
        </w:rPr>
        <w:t xml:space="preserve">2 – colisão com veículos, pessoas ou animais, abalroamento e </w:t>
      </w:r>
      <w:proofErr w:type="spellStart"/>
      <w:r w:rsidRPr="00E04BDA">
        <w:rPr>
          <w:rFonts w:ascii="Tahoma" w:hAnsi="Tahoma" w:cs="Tahoma"/>
          <w:sz w:val="20"/>
          <w:szCs w:val="20"/>
        </w:rPr>
        <w:t>capotamento</w:t>
      </w:r>
      <w:proofErr w:type="spellEnd"/>
      <w:r w:rsidRPr="00E04BDA">
        <w:rPr>
          <w:rFonts w:ascii="Tahoma" w:hAnsi="Tahoma" w:cs="Tahoma"/>
          <w:sz w:val="20"/>
          <w:szCs w:val="20"/>
        </w:rPr>
        <w:t>;</w:t>
      </w:r>
    </w:p>
    <w:p w:rsidR="007D76A6" w:rsidRPr="00E04BDA" w:rsidRDefault="007D76A6" w:rsidP="007D76A6">
      <w:pPr>
        <w:pStyle w:val="SemEspaamento"/>
        <w:jc w:val="both"/>
        <w:rPr>
          <w:rFonts w:ascii="Tahoma" w:hAnsi="Tahoma" w:cs="Tahoma"/>
          <w:sz w:val="20"/>
          <w:szCs w:val="20"/>
        </w:rPr>
      </w:pPr>
      <w:r w:rsidRPr="00E04BDA">
        <w:rPr>
          <w:rFonts w:ascii="Tahoma" w:hAnsi="Tahoma" w:cs="Tahoma"/>
          <w:sz w:val="20"/>
          <w:szCs w:val="20"/>
        </w:rPr>
        <w:t>3 – incêndio e explosão acidental, raio e suas consequências;</w:t>
      </w:r>
    </w:p>
    <w:p w:rsidR="007D76A6" w:rsidRPr="00E04BDA" w:rsidRDefault="007D76A6" w:rsidP="007D76A6">
      <w:pPr>
        <w:pStyle w:val="SemEspaamento"/>
        <w:jc w:val="both"/>
        <w:rPr>
          <w:rFonts w:ascii="Tahoma" w:hAnsi="Tahoma" w:cs="Tahoma"/>
          <w:sz w:val="20"/>
          <w:szCs w:val="20"/>
        </w:rPr>
      </w:pPr>
      <w:r w:rsidRPr="00E04BDA">
        <w:rPr>
          <w:rFonts w:ascii="Tahoma" w:hAnsi="Tahoma" w:cs="Tahoma"/>
          <w:sz w:val="20"/>
          <w:szCs w:val="20"/>
        </w:rPr>
        <w:t>4 – queda em precipícios ou de pontes e queda de agentes externos sobre o veiculo;</w:t>
      </w:r>
    </w:p>
    <w:p w:rsidR="007D76A6" w:rsidRPr="00E04BDA" w:rsidRDefault="007D76A6" w:rsidP="007D76A6">
      <w:pPr>
        <w:pStyle w:val="SemEspaamento"/>
        <w:jc w:val="both"/>
        <w:rPr>
          <w:rFonts w:ascii="Tahoma" w:hAnsi="Tahoma" w:cs="Tahoma"/>
          <w:sz w:val="20"/>
          <w:szCs w:val="20"/>
        </w:rPr>
      </w:pPr>
      <w:r w:rsidRPr="00E04BDA">
        <w:rPr>
          <w:rFonts w:ascii="Tahoma" w:hAnsi="Tahoma" w:cs="Tahoma"/>
          <w:sz w:val="20"/>
          <w:szCs w:val="20"/>
        </w:rPr>
        <w:t>5 – acidente durante o transporte do veiculo por meio apropriado;</w:t>
      </w:r>
    </w:p>
    <w:p w:rsidR="007D76A6" w:rsidRPr="00E04BDA" w:rsidRDefault="007D76A6" w:rsidP="007D76A6">
      <w:pPr>
        <w:pStyle w:val="SemEspaamento"/>
        <w:jc w:val="both"/>
        <w:rPr>
          <w:rFonts w:ascii="Tahoma" w:hAnsi="Tahoma" w:cs="Tahoma"/>
          <w:sz w:val="20"/>
          <w:szCs w:val="20"/>
        </w:rPr>
      </w:pPr>
      <w:r w:rsidRPr="00E04BDA">
        <w:rPr>
          <w:rFonts w:ascii="Tahoma" w:hAnsi="Tahoma" w:cs="Tahoma"/>
          <w:sz w:val="20"/>
          <w:szCs w:val="20"/>
        </w:rPr>
        <w:t>6 – submersão total ou parcial em água doce proveniente de enchentes ou inundações, inclusive quando guardado em subsolo;</w:t>
      </w:r>
    </w:p>
    <w:p w:rsidR="007D76A6" w:rsidRPr="00E04BDA" w:rsidRDefault="007D76A6" w:rsidP="007D76A6">
      <w:pPr>
        <w:pStyle w:val="SemEspaamento"/>
        <w:jc w:val="both"/>
        <w:rPr>
          <w:rFonts w:ascii="Tahoma" w:hAnsi="Tahoma" w:cs="Tahoma"/>
          <w:sz w:val="20"/>
          <w:szCs w:val="20"/>
        </w:rPr>
      </w:pPr>
      <w:r w:rsidRPr="00E04BDA">
        <w:rPr>
          <w:rFonts w:ascii="Tahoma" w:hAnsi="Tahoma" w:cs="Tahoma"/>
          <w:sz w:val="20"/>
          <w:szCs w:val="20"/>
        </w:rPr>
        <w:t>7 – granizo, furacão, terremotos e enchentes;</w:t>
      </w:r>
    </w:p>
    <w:p w:rsidR="007D76A6" w:rsidRPr="00E04BDA" w:rsidRDefault="007D76A6" w:rsidP="007D76A6">
      <w:pPr>
        <w:pStyle w:val="SemEspaamento"/>
        <w:jc w:val="both"/>
        <w:rPr>
          <w:rFonts w:ascii="Tahoma" w:hAnsi="Tahoma" w:cs="Tahoma"/>
          <w:sz w:val="20"/>
          <w:szCs w:val="20"/>
        </w:rPr>
      </w:pPr>
      <w:r w:rsidRPr="00E04BDA">
        <w:rPr>
          <w:rFonts w:ascii="Tahoma" w:hAnsi="Tahoma" w:cs="Tahoma"/>
          <w:sz w:val="20"/>
          <w:szCs w:val="20"/>
        </w:rPr>
        <w:t>8 – desabamento de árvores, pontes e edificações;</w:t>
      </w:r>
    </w:p>
    <w:p w:rsidR="007D76A6" w:rsidRPr="00E04BDA" w:rsidRDefault="007D76A6" w:rsidP="007D76A6">
      <w:pPr>
        <w:pStyle w:val="SemEspaamento"/>
        <w:jc w:val="both"/>
        <w:rPr>
          <w:rFonts w:ascii="Tahoma" w:hAnsi="Tahoma" w:cs="Tahoma"/>
          <w:sz w:val="20"/>
          <w:szCs w:val="20"/>
        </w:rPr>
      </w:pPr>
      <w:r w:rsidRPr="00E04BDA">
        <w:rPr>
          <w:rFonts w:ascii="Tahoma" w:hAnsi="Tahoma" w:cs="Tahoma"/>
          <w:sz w:val="20"/>
          <w:szCs w:val="20"/>
        </w:rPr>
        <w:t xml:space="preserve">9 – danos causados durante o tempo em que, como </w:t>
      </w:r>
      <w:proofErr w:type="spellStart"/>
      <w:r w:rsidRPr="00E04BDA">
        <w:rPr>
          <w:rFonts w:ascii="Tahoma" w:hAnsi="Tahoma" w:cs="Tahoma"/>
          <w:sz w:val="20"/>
          <w:szCs w:val="20"/>
        </w:rPr>
        <w:t>consequência</w:t>
      </w:r>
      <w:proofErr w:type="spellEnd"/>
      <w:r w:rsidRPr="00E04BDA">
        <w:rPr>
          <w:rFonts w:ascii="Tahoma" w:hAnsi="Tahoma" w:cs="Tahoma"/>
          <w:sz w:val="20"/>
          <w:szCs w:val="20"/>
        </w:rPr>
        <w:t xml:space="preserve"> de roubo ou furto, esteve em poder de terceiros;</w:t>
      </w:r>
    </w:p>
    <w:p w:rsidR="007D76A6" w:rsidRPr="00E04BDA" w:rsidRDefault="007D76A6" w:rsidP="007D76A6">
      <w:pPr>
        <w:pStyle w:val="SemEspaamento"/>
        <w:jc w:val="both"/>
        <w:rPr>
          <w:rFonts w:ascii="Tahoma" w:hAnsi="Tahoma" w:cs="Tahoma"/>
          <w:sz w:val="20"/>
          <w:szCs w:val="20"/>
        </w:rPr>
      </w:pPr>
      <w:r w:rsidRPr="00E04BDA">
        <w:rPr>
          <w:rFonts w:ascii="Tahoma" w:hAnsi="Tahoma" w:cs="Tahoma"/>
          <w:sz w:val="20"/>
          <w:szCs w:val="20"/>
        </w:rPr>
        <w:t>10 – Cobertura de vidros, faróis, lanternas e retrovisores SEM FRANQUIA.</w:t>
      </w:r>
    </w:p>
    <w:p w:rsidR="007D76A6" w:rsidRPr="00E04BDA" w:rsidRDefault="007D76A6" w:rsidP="007D76A6">
      <w:pPr>
        <w:pStyle w:val="SemEspaamento"/>
        <w:jc w:val="both"/>
        <w:rPr>
          <w:rFonts w:ascii="Tahoma" w:hAnsi="Tahoma" w:cs="Tahoma"/>
          <w:sz w:val="20"/>
          <w:szCs w:val="20"/>
        </w:rPr>
      </w:pPr>
      <w:r w:rsidRPr="00E04BDA">
        <w:rPr>
          <w:rFonts w:ascii="Tahoma" w:hAnsi="Tahoma" w:cs="Tahoma"/>
          <w:sz w:val="20"/>
          <w:szCs w:val="20"/>
        </w:rPr>
        <w:t>11 – Assistência 24 horas sem limite km.</w:t>
      </w:r>
    </w:p>
    <w:p w:rsidR="007D76A6" w:rsidRPr="00E04BDA" w:rsidRDefault="007D76A6" w:rsidP="007D76A6">
      <w:pPr>
        <w:pStyle w:val="SemEspaamento"/>
        <w:jc w:val="both"/>
        <w:rPr>
          <w:rFonts w:ascii="Tahoma" w:hAnsi="Tahoma" w:cs="Tahoma"/>
          <w:sz w:val="20"/>
          <w:szCs w:val="20"/>
        </w:rPr>
      </w:pPr>
      <w:proofErr w:type="gramStart"/>
      <w:r w:rsidRPr="00E04BDA">
        <w:rPr>
          <w:rFonts w:ascii="Tahoma" w:hAnsi="Tahoma" w:cs="Tahoma"/>
          <w:sz w:val="20"/>
          <w:szCs w:val="20"/>
        </w:rPr>
        <w:t>12 - Táxi</w:t>
      </w:r>
      <w:proofErr w:type="gramEnd"/>
      <w:r w:rsidRPr="00E04BDA">
        <w:rPr>
          <w:rFonts w:ascii="Tahoma" w:hAnsi="Tahoma" w:cs="Tahoma"/>
          <w:sz w:val="20"/>
          <w:szCs w:val="20"/>
        </w:rPr>
        <w:t xml:space="preserve"> sem limite de km</w:t>
      </w:r>
    </w:p>
    <w:p w:rsidR="007D76A6" w:rsidRPr="00E04BDA" w:rsidRDefault="007D76A6" w:rsidP="007D76A6">
      <w:pPr>
        <w:pStyle w:val="SemEspaamento"/>
        <w:jc w:val="both"/>
        <w:rPr>
          <w:rFonts w:ascii="Tahoma" w:hAnsi="Tahoma" w:cs="Tahoma"/>
          <w:sz w:val="20"/>
          <w:szCs w:val="20"/>
        </w:rPr>
      </w:pPr>
      <w:r w:rsidRPr="00E04BDA">
        <w:rPr>
          <w:rFonts w:ascii="Tahoma" w:hAnsi="Tahoma" w:cs="Tahoma"/>
          <w:sz w:val="20"/>
          <w:szCs w:val="20"/>
        </w:rPr>
        <w:t>13 – Validade mínima: 12 meses</w:t>
      </w:r>
    </w:p>
    <w:p w:rsidR="007D76A6" w:rsidRPr="00E04BDA" w:rsidRDefault="007D76A6" w:rsidP="00A25AA1">
      <w:pPr>
        <w:pStyle w:val="SemEspaamento"/>
        <w:jc w:val="both"/>
        <w:rPr>
          <w:rFonts w:ascii="Tahoma" w:hAnsi="Tahoma" w:cs="Tahoma"/>
          <w:sz w:val="20"/>
          <w:szCs w:val="20"/>
        </w:rPr>
      </w:pPr>
    </w:p>
    <w:p w:rsidR="00A25AA1" w:rsidRPr="00E04BDA" w:rsidRDefault="00A25AA1" w:rsidP="00A25AA1">
      <w:pPr>
        <w:pStyle w:val="SemEspaamento"/>
        <w:rPr>
          <w:rFonts w:ascii="Tahoma" w:hAnsi="Tahoma" w:cs="Tahoma"/>
          <w:b/>
          <w:sz w:val="20"/>
          <w:szCs w:val="20"/>
          <w:lang w:eastAsia="ar-SA"/>
        </w:rPr>
      </w:pPr>
      <w:r>
        <w:rPr>
          <w:rFonts w:ascii="Tahoma" w:hAnsi="Tahoma" w:cs="Tahoma"/>
          <w:b/>
          <w:sz w:val="20"/>
          <w:szCs w:val="20"/>
          <w:lang w:eastAsia="ar-SA"/>
        </w:rPr>
        <w:t>LOTE 0</w:t>
      </w:r>
      <w:r w:rsidR="007D76A6">
        <w:rPr>
          <w:rFonts w:ascii="Tahoma" w:hAnsi="Tahoma" w:cs="Tahoma"/>
          <w:b/>
          <w:sz w:val="20"/>
          <w:szCs w:val="20"/>
          <w:lang w:eastAsia="ar-SA"/>
        </w:rPr>
        <w:t>3</w:t>
      </w:r>
      <w:r w:rsidRPr="00E04BDA">
        <w:rPr>
          <w:rFonts w:ascii="Tahoma" w:hAnsi="Tahoma" w:cs="Tahoma"/>
          <w:b/>
          <w:sz w:val="20"/>
          <w:szCs w:val="20"/>
          <w:lang w:eastAsia="ar-SA"/>
        </w:rPr>
        <w:t xml:space="preserve"> - SEGURO </w:t>
      </w:r>
      <w:r>
        <w:rPr>
          <w:rFonts w:ascii="Tahoma" w:hAnsi="Tahoma" w:cs="Tahoma"/>
          <w:b/>
          <w:sz w:val="20"/>
          <w:szCs w:val="20"/>
          <w:lang w:eastAsia="ar-SA"/>
        </w:rPr>
        <w:t>CHEVROLET SPIN</w:t>
      </w:r>
      <w:r w:rsidRPr="00E04BDA">
        <w:rPr>
          <w:rFonts w:ascii="Tahoma" w:hAnsi="Tahoma" w:cs="Tahoma"/>
          <w:b/>
          <w:sz w:val="20"/>
          <w:szCs w:val="20"/>
          <w:lang w:eastAsia="ar-SA"/>
        </w:rPr>
        <w:t xml:space="preserve"> - VALOR: R$ </w:t>
      </w:r>
      <w:r>
        <w:rPr>
          <w:rFonts w:ascii="Tahoma" w:hAnsi="Tahoma" w:cs="Tahoma"/>
          <w:b/>
          <w:sz w:val="20"/>
          <w:szCs w:val="20"/>
          <w:lang w:eastAsia="ar-SA"/>
        </w:rPr>
        <w:t>1</w:t>
      </w:r>
      <w:r w:rsidR="007D76A6">
        <w:rPr>
          <w:rFonts w:ascii="Tahoma" w:hAnsi="Tahoma" w:cs="Tahoma"/>
          <w:b/>
          <w:sz w:val="20"/>
          <w:szCs w:val="20"/>
          <w:lang w:eastAsia="ar-SA"/>
        </w:rPr>
        <w:t>.9</w:t>
      </w:r>
      <w:r>
        <w:rPr>
          <w:rFonts w:ascii="Tahoma" w:hAnsi="Tahoma" w:cs="Tahoma"/>
          <w:b/>
          <w:sz w:val="20"/>
          <w:szCs w:val="20"/>
          <w:lang w:eastAsia="ar-SA"/>
        </w:rPr>
        <w:t>50,00</w:t>
      </w:r>
    </w:p>
    <w:tbl>
      <w:tblPr>
        <w:tblW w:w="5000" w:type="pct"/>
        <w:jc w:val="center"/>
        <w:tblCellMar>
          <w:left w:w="70" w:type="dxa"/>
          <w:right w:w="70" w:type="dxa"/>
        </w:tblCellMar>
        <w:tblLook w:val="04A0"/>
      </w:tblPr>
      <w:tblGrid>
        <w:gridCol w:w="2337"/>
        <w:gridCol w:w="1562"/>
        <w:gridCol w:w="1973"/>
        <w:gridCol w:w="812"/>
        <w:gridCol w:w="899"/>
        <w:gridCol w:w="1629"/>
      </w:tblGrid>
      <w:tr w:rsidR="00A25AA1" w:rsidRPr="00E04BDA" w:rsidTr="00674674">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A25AA1" w:rsidRPr="00E04BDA" w:rsidRDefault="00A25AA1" w:rsidP="00674674">
            <w:pPr>
              <w:pStyle w:val="SemEspaamento"/>
              <w:rPr>
                <w:rFonts w:ascii="Tahoma" w:hAnsi="Tahoma" w:cs="Tahoma"/>
                <w:b/>
                <w:sz w:val="20"/>
                <w:szCs w:val="20"/>
                <w:lang w:eastAsia="ar-SA"/>
              </w:rPr>
            </w:pPr>
            <w:r w:rsidRPr="00E04BDA">
              <w:rPr>
                <w:rFonts w:ascii="Tahoma" w:hAnsi="Tahoma" w:cs="Tahoma"/>
                <w:b/>
                <w:sz w:val="20"/>
                <w:szCs w:val="20"/>
                <w:lang w:eastAsia="ar-SA"/>
              </w:rPr>
              <w:t>DADOS DO VEÍCULO</w:t>
            </w:r>
          </w:p>
        </w:tc>
      </w:tr>
      <w:tr w:rsidR="00A25AA1" w:rsidRPr="00E04BDA" w:rsidTr="00674674">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A25AA1" w:rsidRPr="00FC178D" w:rsidRDefault="00A25AA1" w:rsidP="00674674">
            <w:pPr>
              <w:pStyle w:val="SemEspaamento"/>
              <w:rPr>
                <w:rFonts w:ascii="Tahoma" w:hAnsi="Tahoma" w:cs="Tahoma"/>
                <w:sz w:val="20"/>
                <w:szCs w:val="20"/>
                <w:lang w:eastAsia="ar-SA"/>
              </w:rPr>
            </w:pPr>
            <w:r w:rsidRPr="00FC178D">
              <w:rPr>
                <w:rFonts w:ascii="Tahoma" w:hAnsi="Tahoma" w:cs="Tahoma"/>
                <w:sz w:val="20"/>
                <w:szCs w:val="20"/>
                <w:lang w:eastAsia="ar-SA"/>
              </w:rPr>
              <w:t>Proprietário: Fundo Municipal de Saúde de Ribeirão do Pinhal, Estado do Paraná.</w:t>
            </w:r>
          </w:p>
        </w:tc>
      </w:tr>
      <w:tr w:rsidR="00A25AA1" w:rsidRPr="00E04BDA" w:rsidTr="00674674">
        <w:trPr>
          <w:trHeight w:val="284"/>
          <w:jc w:val="center"/>
        </w:trPr>
        <w:tc>
          <w:tcPr>
            <w:tcW w:w="2116" w:type="pct"/>
            <w:gridSpan w:val="2"/>
            <w:tcBorders>
              <w:top w:val="single" w:sz="8" w:space="0" w:color="auto"/>
              <w:left w:val="single" w:sz="8" w:space="0" w:color="auto"/>
              <w:bottom w:val="single" w:sz="8" w:space="0" w:color="auto"/>
              <w:right w:val="single" w:sz="8" w:space="0" w:color="000000"/>
            </w:tcBorders>
            <w:vAlign w:val="center"/>
            <w:hideMark/>
          </w:tcPr>
          <w:p w:rsidR="00A25AA1" w:rsidRPr="00FC178D" w:rsidRDefault="00A25AA1" w:rsidP="00674674">
            <w:pPr>
              <w:pStyle w:val="SemEspaamento"/>
              <w:rPr>
                <w:rFonts w:ascii="Tahoma" w:hAnsi="Tahoma" w:cs="Tahoma"/>
                <w:sz w:val="20"/>
                <w:szCs w:val="20"/>
                <w:lang w:eastAsia="ar-SA"/>
              </w:rPr>
            </w:pPr>
            <w:r w:rsidRPr="00FC178D">
              <w:rPr>
                <w:rFonts w:ascii="Tahoma" w:hAnsi="Tahoma" w:cs="Tahoma"/>
                <w:sz w:val="20"/>
                <w:szCs w:val="20"/>
                <w:lang w:eastAsia="ar-SA"/>
              </w:rPr>
              <w:t>Uso do Veículo: Oficial</w:t>
            </w:r>
          </w:p>
        </w:tc>
        <w:tc>
          <w:tcPr>
            <w:tcW w:w="2884" w:type="pct"/>
            <w:gridSpan w:val="4"/>
            <w:tcBorders>
              <w:top w:val="single" w:sz="8" w:space="0" w:color="auto"/>
              <w:left w:val="nil"/>
              <w:bottom w:val="single" w:sz="8" w:space="0" w:color="auto"/>
              <w:right w:val="single" w:sz="8" w:space="0" w:color="000000"/>
            </w:tcBorders>
            <w:vAlign w:val="center"/>
            <w:hideMark/>
          </w:tcPr>
          <w:p w:rsidR="00A25AA1" w:rsidRPr="00FC178D" w:rsidRDefault="00A25AA1" w:rsidP="00674674">
            <w:pPr>
              <w:pStyle w:val="SemEspaamento"/>
              <w:rPr>
                <w:rFonts w:ascii="Tahoma" w:hAnsi="Tahoma" w:cs="Tahoma"/>
                <w:sz w:val="20"/>
                <w:szCs w:val="20"/>
                <w:lang w:eastAsia="ar-SA"/>
              </w:rPr>
            </w:pPr>
            <w:r w:rsidRPr="00FC178D">
              <w:rPr>
                <w:rFonts w:ascii="Tahoma" w:hAnsi="Tahoma" w:cs="Tahoma"/>
                <w:sz w:val="20"/>
                <w:szCs w:val="20"/>
                <w:lang w:eastAsia="ar-SA"/>
              </w:rPr>
              <w:t>Estacionamento: Garagem da Prefeitura/SAÚDE</w:t>
            </w:r>
          </w:p>
        </w:tc>
      </w:tr>
      <w:tr w:rsidR="00A25AA1" w:rsidRPr="00E04BDA" w:rsidTr="00674674">
        <w:trPr>
          <w:trHeight w:val="284"/>
          <w:jc w:val="center"/>
        </w:trPr>
        <w:tc>
          <w:tcPr>
            <w:tcW w:w="4116" w:type="pct"/>
            <w:gridSpan w:val="5"/>
            <w:tcBorders>
              <w:top w:val="single" w:sz="8" w:space="0" w:color="auto"/>
              <w:left w:val="single" w:sz="8" w:space="0" w:color="auto"/>
              <w:bottom w:val="single" w:sz="8" w:space="0" w:color="auto"/>
              <w:right w:val="single" w:sz="8" w:space="0" w:color="000000"/>
            </w:tcBorders>
            <w:vAlign w:val="center"/>
            <w:hideMark/>
          </w:tcPr>
          <w:p w:rsidR="00A25AA1" w:rsidRPr="00FC178D" w:rsidRDefault="00A25AA1" w:rsidP="007D76A6">
            <w:pPr>
              <w:pStyle w:val="SemEspaamento"/>
              <w:rPr>
                <w:rFonts w:ascii="Tahoma" w:hAnsi="Tahoma" w:cs="Tahoma"/>
                <w:sz w:val="20"/>
                <w:szCs w:val="20"/>
                <w:lang w:eastAsia="ar-SA"/>
              </w:rPr>
            </w:pPr>
            <w:r w:rsidRPr="00FC178D">
              <w:rPr>
                <w:rFonts w:ascii="Tahoma" w:hAnsi="Tahoma" w:cs="Tahoma"/>
                <w:sz w:val="20"/>
                <w:szCs w:val="20"/>
                <w:lang w:eastAsia="ar-SA"/>
              </w:rPr>
              <w:t xml:space="preserve">Fabricante/Linha/ Modelo: </w:t>
            </w:r>
            <w:r w:rsidRPr="00FC178D">
              <w:rPr>
                <w:rFonts w:ascii="Tahoma" w:hAnsi="Tahoma" w:cs="Tahoma"/>
                <w:b/>
                <w:sz w:val="20"/>
                <w:szCs w:val="20"/>
                <w:lang w:eastAsia="ar-SA"/>
              </w:rPr>
              <w:t>CHEVROLET</w:t>
            </w:r>
            <w:r w:rsidR="007D76A6">
              <w:rPr>
                <w:rFonts w:ascii="Tahoma" w:hAnsi="Tahoma" w:cs="Tahoma"/>
                <w:b/>
                <w:sz w:val="20"/>
                <w:szCs w:val="20"/>
                <w:lang w:eastAsia="ar-SA"/>
              </w:rPr>
              <w:t xml:space="preserve"> </w:t>
            </w:r>
            <w:r w:rsidRPr="00FC178D">
              <w:rPr>
                <w:rFonts w:ascii="Tahoma" w:hAnsi="Tahoma" w:cs="Tahoma"/>
                <w:b/>
                <w:sz w:val="20"/>
                <w:szCs w:val="20"/>
              </w:rPr>
              <w:t xml:space="preserve">SPIN </w:t>
            </w:r>
            <w:proofErr w:type="gramStart"/>
            <w:r w:rsidR="007D76A6">
              <w:rPr>
                <w:rFonts w:ascii="Tahoma" w:hAnsi="Tahoma" w:cs="Tahoma"/>
                <w:b/>
                <w:sz w:val="20"/>
                <w:szCs w:val="20"/>
              </w:rPr>
              <w:t>PREMIER</w:t>
            </w:r>
            <w:proofErr w:type="gramEnd"/>
            <w:r w:rsidR="007D76A6">
              <w:rPr>
                <w:rFonts w:ascii="Tahoma" w:hAnsi="Tahoma" w:cs="Tahoma"/>
                <w:b/>
                <w:sz w:val="20"/>
                <w:szCs w:val="20"/>
              </w:rPr>
              <w:t xml:space="preserve"> 1.8</w:t>
            </w:r>
            <w:r w:rsidRPr="00FC178D">
              <w:rPr>
                <w:rFonts w:ascii="Tahoma" w:hAnsi="Tahoma" w:cs="Tahoma"/>
                <w:b/>
                <w:sz w:val="20"/>
              </w:rPr>
              <w:t xml:space="preserve"> – MANUAL</w:t>
            </w:r>
          </w:p>
        </w:tc>
        <w:tc>
          <w:tcPr>
            <w:tcW w:w="884" w:type="pct"/>
            <w:tcBorders>
              <w:top w:val="nil"/>
              <w:left w:val="nil"/>
              <w:bottom w:val="single" w:sz="8" w:space="0" w:color="auto"/>
              <w:right w:val="single" w:sz="8" w:space="0" w:color="auto"/>
            </w:tcBorders>
            <w:vAlign w:val="center"/>
            <w:hideMark/>
          </w:tcPr>
          <w:p w:rsidR="00A25AA1" w:rsidRPr="00E04BDA" w:rsidRDefault="00A25AA1" w:rsidP="007D76A6">
            <w:pPr>
              <w:pStyle w:val="SemEspaamento"/>
              <w:rPr>
                <w:rFonts w:ascii="Tahoma" w:hAnsi="Tahoma" w:cs="Tahoma"/>
                <w:sz w:val="20"/>
                <w:szCs w:val="20"/>
                <w:lang w:eastAsia="ar-SA"/>
              </w:rPr>
            </w:pPr>
            <w:r w:rsidRPr="00E04BDA">
              <w:rPr>
                <w:rFonts w:ascii="Tahoma" w:hAnsi="Tahoma" w:cs="Tahoma"/>
                <w:sz w:val="20"/>
                <w:szCs w:val="20"/>
                <w:lang w:eastAsia="ar-SA"/>
              </w:rPr>
              <w:t>Placa</w:t>
            </w:r>
            <w:r w:rsidRPr="00E04BDA">
              <w:rPr>
                <w:rFonts w:ascii="Tahoma" w:hAnsi="Tahoma" w:cs="Tahoma"/>
                <w:b/>
                <w:sz w:val="20"/>
                <w:szCs w:val="20"/>
                <w:lang w:eastAsia="ar-SA"/>
              </w:rPr>
              <w:t xml:space="preserve">: </w:t>
            </w:r>
            <w:r w:rsidR="007D76A6">
              <w:rPr>
                <w:rFonts w:ascii="Cambria" w:hAnsi="Cambria" w:cstheme="minorHAnsi"/>
                <w:b/>
                <w:sz w:val="20"/>
              </w:rPr>
              <w:t>N.F 653</w:t>
            </w:r>
          </w:p>
        </w:tc>
      </w:tr>
      <w:tr w:rsidR="00A25AA1" w:rsidRPr="00E04BDA" w:rsidTr="007D76A6">
        <w:trPr>
          <w:trHeight w:val="284"/>
          <w:jc w:val="center"/>
        </w:trPr>
        <w:tc>
          <w:tcPr>
            <w:tcW w:w="1268" w:type="pct"/>
            <w:tcBorders>
              <w:top w:val="nil"/>
              <w:left w:val="single" w:sz="8" w:space="0" w:color="auto"/>
              <w:bottom w:val="single" w:sz="8" w:space="0" w:color="auto"/>
              <w:right w:val="single" w:sz="8" w:space="0" w:color="auto"/>
            </w:tcBorders>
            <w:vAlign w:val="center"/>
            <w:hideMark/>
          </w:tcPr>
          <w:p w:rsidR="00A25AA1" w:rsidRPr="00FC178D" w:rsidRDefault="00A25AA1" w:rsidP="00674674">
            <w:pPr>
              <w:pStyle w:val="SemEspaamento"/>
              <w:rPr>
                <w:rFonts w:ascii="Tahoma" w:hAnsi="Tahoma" w:cs="Tahoma"/>
                <w:sz w:val="20"/>
                <w:szCs w:val="20"/>
                <w:lang w:eastAsia="ar-SA"/>
              </w:rPr>
            </w:pPr>
            <w:r w:rsidRPr="00FC178D">
              <w:rPr>
                <w:rFonts w:ascii="Tahoma" w:hAnsi="Tahoma" w:cs="Tahoma"/>
                <w:sz w:val="20"/>
                <w:szCs w:val="20"/>
                <w:lang w:eastAsia="ar-SA"/>
              </w:rPr>
              <w:t>Categoria: Oficial</w:t>
            </w:r>
          </w:p>
        </w:tc>
        <w:tc>
          <w:tcPr>
            <w:tcW w:w="1919" w:type="pct"/>
            <w:gridSpan w:val="2"/>
            <w:tcBorders>
              <w:top w:val="single" w:sz="8" w:space="0" w:color="auto"/>
              <w:left w:val="nil"/>
              <w:bottom w:val="single" w:sz="8" w:space="0" w:color="auto"/>
              <w:right w:val="single" w:sz="8" w:space="0" w:color="000000"/>
            </w:tcBorders>
            <w:vAlign w:val="center"/>
            <w:hideMark/>
          </w:tcPr>
          <w:p w:rsidR="00A25AA1" w:rsidRPr="00FC178D" w:rsidRDefault="00A25AA1" w:rsidP="00674674">
            <w:pPr>
              <w:pStyle w:val="SemEspaamento"/>
              <w:rPr>
                <w:rFonts w:ascii="Tahoma" w:hAnsi="Tahoma" w:cs="Tahoma"/>
                <w:sz w:val="20"/>
                <w:szCs w:val="20"/>
                <w:lang w:eastAsia="ar-SA"/>
              </w:rPr>
            </w:pPr>
            <w:r w:rsidRPr="00FC178D">
              <w:rPr>
                <w:rFonts w:ascii="Tahoma" w:hAnsi="Tahoma" w:cs="Tahoma"/>
                <w:sz w:val="20"/>
                <w:szCs w:val="20"/>
                <w:lang w:eastAsia="ar-SA"/>
              </w:rPr>
              <w:t xml:space="preserve">Tipo: PAS </w:t>
            </w:r>
          </w:p>
        </w:tc>
        <w:tc>
          <w:tcPr>
            <w:tcW w:w="1812" w:type="pct"/>
            <w:gridSpan w:val="3"/>
            <w:tcBorders>
              <w:top w:val="single" w:sz="8" w:space="0" w:color="auto"/>
              <w:left w:val="nil"/>
              <w:bottom w:val="single" w:sz="8" w:space="0" w:color="auto"/>
              <w:right w:val="single" w:sz="8" w:space="0" w:color="000000"/>
            </w:tcBorders>
            <w:vAlign w:val="center"/>
            <w:hideMark/>
          </w:tcPr>
          <w:p w:rsidR="00A25AA1" w:rsidRPr="00FC178D" w:rsidRDefault="00A25AA1" w:rsidP="00674674">
            <w:pPr>
              <w:pStyle w:val="SemEspaamento"/>
              <w:rPr>
                <w:rFonts w:ascii="Tahoma" w:hAnsi="Tahoma" w:cs="Tahoma"/>
                <w:sz w:val="20"/>
                <w:szCs w:val="20"/>
                <w:lang w:eastAsia="ar-SA"/>
              </w:rPr>
            </w:pPr>
            <w:proofErr w:type="gramStart"/>
            <w:r w:rsidRPr="00FC178D">
              <w:rPr>
                <w:rFonts w:ascii="Tahoma" w:hAnsi="Tahoma" w:cs="Tahoma"/>
                <w:sz w:val="20"/>
                <w:szCs w:val="20"/>
                <w:lang w:eastAsia="ar-SA"/>
              </w:rPr>
              <w:t>Nº Passageiros</w:t>
            </w:r>
            <w:proofErr w:type="gramEnd"/>
            <w:r w:rsidRPr="00FC178D">
              <w:rPr>
                <w:rFonts w:ascii="Tahoma" w:hAnsi="Tahoma" w:cs="Tahoma"/>
                <w:sz w:val="20"/>
                <w:szCs w:val="20"/>
                <w:lang w:eastAsia="ar-SA"/>
              </w:rPr>
              <w:t>: 0</w:t>
            </w:r>
            <w:r w:rsidR="007D76A6">
              <w:rPr>
                <w:rFonts w:ascii="Tahoma" w:hAnsi="Tahoma" w:cs="Tahoma"/>
                <w:sz w:val="20"/>
                <w:szCs w:val="20"/>
                <w:lang w:eastAsia="ar-SA"/>
              </w:rPr>
              <w:t>7</w:t>
            </w:r>
          </w:p>
        </w:tc>
      </w:tr>
      <w:tr w:rsidR="00A25AA1" w:rsidRPr="00E04BDA" w:rsidTr="007D76A6">
        <w:trPr>
          <w:trHeight w:val="284"/>
          <w:jc w:val="center"/>
        </w:trPr>
        <w:tc>
          <w:tcPr>
            <w:tcW w:w="1268" w:type="pct"/>
            <w:tcBorders>
              <w:top w:val="nil"/>
              <w:left w:val="single" w:sz="8" w:space="0" w:color="auto"/>
              <w:bottom w:val="single" w:sz="8" w:space="0" w:color="auto"/>
              <w:right w:val="single" w:sz="8" w:space="0" w:color="auto"/>
            </w:tcBorders>
            <w:vAlign w:val="center"/>
            <w:hideMark/>
          </w:tcPr>
          <w:p w:rsidR="00A25AA1" w:rsidRPr="00FC178D" w:rsidRDefault="00A25AA1" w:rsidP="007D76A6">
            <w:pPr>
              <w:pStyle w:val="SemEspaamento"/>
              <w:rPr>
                <w:rFonts w:ascii="Tahoma" w:hAnsi="Tahoma" w:cs="Tahoma"/>
                <w:sz w:val="20"/>
                <w:szCs w:val="20"/>
                <w:lang w:eastAsia="ar-SA"/>
              </w:rPr>
            </w:pPr>
            <w:r w:rsidRPr="00FC178D">
              <w:rPr>
                <w:rFonts w:ascii="Tahoma" w:hAnsi="Tahoma" w:cs="Tahoma"/>
                <w:sz w:val="20"/>
                <w:szCs w:val="20"/>
                <w:lang w:eastAsia="ar-SA"/>
              </w:rPr>
              <w:t>Ano fabricação: 20</w:t>
            </w:r>
            <w:r w:rsidR="007D76A6">
              <w:rPr>
                <w:rFonts w:ascii="Tahoma" w:hAnsi="Tahoma" w:cs="Tahoma"/>
                <w:sz w:val="20"/>
                <w:szCs w:val="20"/>
                <w:lang w:eastAsia="ar-SA"/>
              </w:rPr>
              <w:t>20</w:t>
            </w:r>
          </w:p>
        </w:tc>
        <w:tc>
          <w:tcPr>
            <w:tcW w:w="1919" w:type="pct"/>
            <w:gridSpan w:val="2"/>
            <w:tcBorders>
              <w:top w:val="single" w:sz="8" w:space="0" w:color="auto"/>
              <w:left w:val="nil"/>
              <w:bottom w:val="single" w:sz="8" w:space="0" w:color="auto"/>
              <w:right w:val="single" w:sz="8" w:space="0" w:color="000000"/>
            </w:tcBorders>
            <w:vAlign w:val="center"/>
            <w:hideMark/>
          </w:tcPr>
          <w:p w:rsidR="00A25AA1" w:rsidRPr="00FC178D" w:rsidRDefault="00A25AA1" w:rsidP="007D76A6">
            <w:pPr>
              <w:pStyle w:val="SemEspaamento"/>
              <w:rPr>
                <w:rFonts w:ascii="Tahoma" w:hAnsi="Tahoma" w:cs="Tahoma"/>
                <w:sz w:val="20"/>
                <w:szCs w:val="20"/>
                <w:lang w:eastAsia="ar-SA"/>
              </w:rPr>
            </w:pPr>
            <w:r w:rsidRPr="00FC178D">
              <w:rPr>
                <w:rFonts w:ascii="Tahoma" w:hAnsi="Tahoma" w:cs="Tahoma"/>
                <w:sz w:val="20"/>
                <w:szCs w:val="20"/>
                <w:lang w:eastAsia="ar-SA"/>
              </w:rPr>
              <w:t>Ano modelo: 20</w:t>
            </w:r>
            <w:r w:rsidR="007D76A6">
              <w:rPr>
                <w:rFonts w:ascii="Tahoma" w:hAnsi="Tahoma" w:cs="Tahoma"/>
                <w:sz w:val="20"/>
                <w:szCs w:val="20"/>
                <w:lang w:eastAsia="ar-SA"/>
              </w:rPr>
              <w:t>21</w:t>
            </w:r>
          </w:p>
        </w:tc>
        <w:tc>
          <w:tcPr>
            <w:tcW w:w="1812" w:type="pct"/>
            <w:gridSpan w:val="3"/>
            <w:tcBorders>
              <w:top w:val="single" w:sz="8" w:space="0" w:color="auto"/>
              <w:left w:val="nil"/>
              <w:bottom w:val="single" w:sz="8" w:space="0" w:color="auto"/>
              <w:right w:val="single" w:sz="8" w:space="0" w:color="000000"/>
            </w:tcBorders>
            <w:vAlign w:val="center"/>
            <w:hideMark/>
          </w:tcPr>
          <w:p w:rsidR="00A25AA1" w:rsidRPr="00FC178D" w:rsidRDefault="00A25AA1" w:rsidP="00674674">
            <w:pPr>
              <w:pStyle w:val="SemEspaamento"/>
              <w:rPr>
                <w:rFonts w:ascii="Tahoma" w:hAnsi="Tahoma" w:cs="Tahoma"/>
                <w:sz w:val="20"/>
                <w:szCs w:val="20"/>
                <w:lang w:eastAsia="ar-SA"/>
              </w:rPr>
            </w:pPr>
            <w:r w:rsidRPr="00FC178D">
              <w:rPr>
                <w:rFonts w:ascii="Tahoma" w:hAnsi="Tahoma" w:cs="Tahoma"/>
                <w:sz w:val="20"/>
                <w:szCs w:val="20"/>
                <w:lang w:eastAsia="ar-SA"/>
              </w:rPr>
              <w:t xml:space="preserve">Chassi: </w:t>
            </w:r>
            <w:r w:rsidR="007D76A6">
              <w:rPr>
                <w:rFonts w:ascii="Tahoma" w:hAnsi="Tahoma" w:cs="Tahoma"/>
                <w:sz w:val="20"/>
                <w:szCs w:val="20"/>
                <w:lang w:eastAsia="ar-SA"/>
              </w:rPr>
              <w:t>9BGJP7520MB182506</w:t>
            </w:r>
          </w:p>
        </w:tc>
      </w:tr>
      <w:tr w:rsidR="00A25AA1" w:rsidRPr="00E04BDA" w:rsidTr="00674674">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A25AA1" w:rsidRPr="00FC178D" w:rsidRDefault="00A25AA1" w:rsidP="007D76A6">
            <w:pPr>
              <w:pStyle w:val="SemEspaamento"/>
              <w:rPr>
                <w:rFonts w:ascii="Tahoma" w:hAnsi="Tahoma" w:cs="Tahoma"/>
                <w:sz w:val="20"/>
                <w:szCs w:val="20"/>
                <w:lang w:eastAsia="ar-SA"/>
              </w:rPr>
            </w:pPr>
            <w:r w:rsidRPr="00FC178D">
              <w:rPr>
                <w:rFonts w:ascii="Tahoma" w:hAnsi="Tahoma" w:cs="Tahoma"/>
                <w:sz w:val="20"/>
                <w:szCs w:val="20"/>
                <w:lang w:eastAsia="ar-SA"/>
              </w:rPr>
              <w:t>RENAVAM:</w:t>
            </w:r>
            <w:r w:rsidR="007D76A6">
              <w:rPr>
                <w:rFonts w:ascii="Tahoma" w:hAnsi="Tahoma" w:cs="Tahoma"/>
                <w:sz w:val="20"/>
                <w:szCs w:val="20"/>
                <w:lang w:eastAsia="ar-SA"/>
              </w:rPr>
              <w:t xml:space="preserve">                       </w:t>
            </w:r>
            <w:r w:rsidRPr="00FC178D">
              <w:rPr>
                <w:rFonts w:ascii="Tahoma" w:hAnsi="Tahoma" w:cs="Tahoma"/>
                <w:b/>
                <w:sz w:val="20"/>
                <w:szCs w:val="20"/>
                <w:lang w:eastAsia="ar-SA"/>
              </w:rPr>
              <w:t>RENOVAÇÃO BONUS: 0</w:t>
            </w:r>
            <w:r w:rsidR="007D76A6">
              <w:rPr>
                <w:rFonts w:ascii="Tahoma" w:hAnsi="Tahoma" w:cs="Tahoma"/>
                <w:b/>
                <w:sz w:val="20"/>
                <w:szCs w:val="20"/>
                <w:lang w:eastAsia="ar-SA"/>
              </w:rPr>
              <w:t>0</w:t>
            </w:r>
          </w:p>
        </w:tc>
      </w:tr>
      <w:tr w:rsidR="00A25AA1" w:rsidRPr="00E04BDA" w:rsidTr="00674674">
        <w:trPr>
          <w:trHeight w:val="284"/>
          <w:jc w:val="center"/>
        </w:trPr>
        <w:tc>
          <w:tcPr>
            <w:tcW w:w="5000" w:type="pct"/>
            <w:gridSpan w:val="6"/>
            <w:tcBorders>
              <w:top w:val="single" w:sz="8" w:space="0" w:color="auto"/>
              <w:left w:val="single" w:sz="8" w:space="0" w:color="auto"/>
              <w:bottom w:val="single" w:sz="8" w:space="0" w:color="auto"/>
              <w:right w:val="single" w:sz="8" w:space="0" w:color="000000"/>
            </w:tcBorders>
            <w:vAlign w:val="center"/>
            <w:hideMark/>
          </w:tcPr>
          <w:p w:rsidR="00A25AA1" w:rsidRPr="00FC178D" w:rsidRDefault="00A25AA1" w:rsidP="00674674">
            <w:pPr>
              <w:pStyle w:val="SemEspaamento"/>
              <w:rPr>
                <w:rFonts w:ascii="Tahoma" w:hAnsi="Tahoma" w:cs="Tahoma"/>
                <w:b/>
                <w:sz w:val="20"/>
                <w:szCs w:val="20"/>
                <w:lang w:eastAsia="ar-SA"/>
              </w:rPr>
            </w:pPr>
            <w:r w:rsidRPr="00FC178D">
              <w:rPr>
                <w:rFonts w:ascii="Tahoma" w:hAnsi="Tahoma" w:cs="Tahoma"/>
                <w:b/>
                <w:sz w:val="20"/>
                <w:szCs w:val="20"/>
                <w:lang w:eastAsia="ar-SA"/>
              </w:rPr>
              <w:t xml:space="preserve">DADOS DO SEGURO </w:t>
            </w:r>
          </w:p>
        </w:tc>
      </w:tr>
      <w:tr w:rsidR="00A25AA1" w:rsidRPr="00E04BDA" w:rsidTr="00674674">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A25AA1" w:rsidRPr="00FC178D" w:rsidRDefault="00A25AA1" w:rsidP="00674674">
            <w:pPr>
              <w:pStyle w:val="SemEspaamento"/>
              <w:rPr>
                <w:rFonts w:ascii="Tahoma" w:hAnsi="Tahoma" w:cs="Tahoma"/>
                <w:sz w:val="20"/>
                <w:szCs w:val="20"/>
                <w:lang w:eastAsia="ar-SA"/>
              </w:rPr>
            </w:pPr>
            <w:r w:rsidRPr="00FC178D">
              <w:rPr>
                <w:rFonts w:ascii="Tahoma" w:hAnsi="Tahoma" w:cs="Tahoma"/>
                <w:sz w:val="20"/>
                <w:szCs w:val="20"/>
                <w:lang w:eastAsia="ar-SA"/>
              </w:rPr>
              <w:t xml:space="preserve">Garantias/cobertura </w:t>
            </w:r>
            <w:r w:rsidRPr="00FC178D">
              <w:rPr>
                <w:rFonts w:ascii="Tahoma" w:hAnsi="Tahoma" w:cs="Tahoma"/>
                <w:b/>
                <w:sz w:val="20"/>
                <w:szCs w:val="20"/>
                <w:lang w:eastAsia="ar-SA"/>
              </w:rPr>
              <w:t>MÍNIMA</w:t>
            </w:r>
          </w:p>
        </w:tc>
        <w:tc>
          <w:tcPr>
            <w:tcW w:w="1372" w:type="pct"/>
            <w:gridSpan w:val="2"/>
            <w:tcBorders>
              <w:top w:val="single" w:sz="8" w:space="0" w:color="auto"/>
              <w:left w:val="nil"/>
              <w:bottom w:val="single" w:sz="8" w:space="0" w:color="auto"/>
              <w:right w:val="single" w:sz="8" w:space="0" w:color="000000"/>
            </w:tcBorders>
            <w:vAlign w:val="center"/>
            <w:hideMark/>
          </w:tcPr>
          <w:p w:rsidR="00A25AA1" w:rsidRPr="00E04BDA" w:rsidRDefault="00A25AA1" w:rsidP="00674674">
            <w:pPr>
              <w:pStyle w:val="SemEspaamento"/>
              <w:rPr>
                <w:rFonts w:ascii="Tahoma" w:hAnsi="Tahoma" w:cs="Tahoma"/>
                <w:sz w:val="20"/>
                <w:szCs w:val="20"/>
                <w:lang w:eastAsia="ar-SA"/>
              </w:rPr>
            </w:pPr>
            <w:r w:rsidRPr="00E04BDA">
              <w:rPr>
                <w:rFonts w:ascii="Tahoma" w:hAnsi="Tahoma" w:cs="Tahoma"/>
                <w:sz w:val="20"/>
                <w:szCs w:val="20"/>
                <w:lang w:eastAsia="ar-SA"/>
              </w:rPr>
              <w:t>Indenizações (R$)</w:t>
            </w:r>
          </w:p>
        </w:tc>
      </w:tr>
      <w:tr w:rsidR="00A25AA1" w:rsidRPr="00E04BDA" w:rsidTr="00674674">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A25AA1" w:rsidRPr="00E04BDA" w:rsidRDefault="00A25AA1" w:rsidP="00674674">
            <w:pPr>
              <w:pStyle w:val="SemEspaamento"/>
              <w:rPr>
                <w:rFonts w:ascii="Tahoma" w:hAnsi="Tahoma" w:cs="Tahoma"/>
                <w:sz w:val="20"/>
                <w:szCs w:val="20"/>
                <w:lang w:eastAsia="ar-SA"/>
              </w:rPr>
            </w:pPr>
            <w:r w:rsidRPr="00E04BDA">
              <w:rPr>
                <w:rFonts w:ascii="Tahoma" w:hAnsi="Tahoma" w:cs="Tahoma"/>
                <w:sz w:val="20"/>
                <w:szCs w:val="20"/>
                <w:lang w:eastAsia="ar-SA"/>
              </w:rPr>
              <w:t>Valor de mercado – tabela FIPE Colisão, incêndio e roubo:</w:t>
            </w:r>
          </w:p>
        </w:tc>
        <w:tc>
          <w:tcPr>
            <w:tcW w:w="1372" w:type="pct"/>
            <w:gridSpan w:val="2"/>
            <w:tcBorders>
              <w:top w:val="single" w:sz="8" w:space="0" w:color="auto"/>
              <w:left w:val="nil"/>
              <w:bottom w:val="single" w:sz="8" w:space="0" w:color="auto"/>
              <w:right w:val="single" w:sz="8" w:space="0" w:color="000000"/>
            </w:tcBorders>
            <w:vAlign w:val="center"/>
            <w:hideMark/>
          </w:tcPr>
          <w:p w:rsidR="00A25AA1" w:rsidRPr="00E04BDA" w:rsidRDefault="00A25AA1" w:rsidP="00674674">
            <w:pPr>
              <w:pStyle w:val="SemEspaamento"/>
              <w:jc w:val="right"/>
              <w:rPr>
                <w:rFonts w:ascii="Tahoma" w:hAnsi="Tahoma" w:cs="Tahoma"/>
                <w:sz w:val="20"/>
                <w:szCs w:val="20"/>
                <w:lang w:eastAsia="ar-SA"/>
              </w:rPr>
            </w:pPr>
            <w:r w:rsidRPr="00E04BDA">
              <w:rPr>
                <w:rFonts w:ascii="Tahoma" w:hAnsi="Tahoma" w:cs="Tahoma"/>
                <w:sz w:val="20"/>
                <w:szCs w:val="20"/>
                <w:lang w:eastAsia="ar-SA"/>
              </w:rPr>
              <w:t>100% FIPE</w:t>
            </w:r>
          </w:p>
        </w:tc>
      </w:tr>
      <w:tr w:rsidR="00A25AA1" w:rsidRPr="00E04BDA" w:rsidTr="00674674">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A25AA1" w:rsidRPr="00E04BDA" w:rsidRDefault="00A25AA1" w:rsidP="00674674">
            <w:pPr>
              <w:pStyle w:val="SemEspaamento"/>
              <w:rPr>
                <w:rFonts w:ascii="Tahoma" w:hAnsi="Tahoma" w:cs="Tahoma"/>
                <w:sz w:val="20"/>
                <w:szCs w:val="20"/>
                <w:lang w:eastAsia="ar-SA"/>
              </w:rPr>
            </w:pPr>
            <w:r w:rsidRPr="00E04BDA">
              <w:rPr>
                <w:rFonts w:ascii="Tahoma" w:hAnsi="Tahoma" w:cs="Tahoma"/>
                <w:sz w:val="20"/>
                <w:szCs w:val="20"/>
                <w:lang w:eastAsia="ar-SA"/>
              </w:rPr>
              <w:t>Responsabilidade civil facultativa danos materiais:</w:t>
            </w:r>
          </w:p>
        </w:tc>
        <w:tc>
          <w:tcPr>
            <w:tcW w:w="1372" w:type="pct"/>
            <w:gridSpan w:val="2"/>
            <w:tcBorders>
              <w:top w:val="single" w:sz="8" w:space="0" w:color="auto"/>
              <w:left w:val="nil"/>
              <w:bottom w:val="single" w:sz="8" w:space="0" w:color="auto"/>
              <w:right w:val="single" w:sz="8" w:space="0" w:color="000000"/>
            </w:tcBorders>
            <w:vAlign w:val="center"/>
            <w:hideMark/>
          </w:tcPr>
          <w:p w:rsidR="00A25AA1" w:rsidRPr="00E04BDA" w:rsidRDefault="00A25AA1" w:rsidP="00674674">
            <w:pPr>
              <w:pStyle w:val="SemEspaamento"/>
              <w:jc w:val="right"/>
              <w:rPr>
                <w:rFonts w:ascii="Tahoma" w:hAnsi="Tahoma" w:cs="Tahoma"/>
                <w:sz w:val="20"/>
                <w:szCs w:val="20"/>
                <w:lang w:eastAsia="ar-SA"/>
              </w:rPr>
            </w:pPr>
            <w:r w:rsidRPr="00E04BDA">
              <w:rPr>
                <w:rFonts w:ascii="Tahoma" w:hAnsi="Tahoma" w:cs="Tahoma"/>
                <w:sz w:val="20"/>
                <w:szCs w:val="20"/>
                <w:lang w:eastAsia="ar-SA"/>
              </w:rPr>
              <w:t>200.000,00</w:t>
            </w:r>
          </w:p>
        </w:tc>
      </w:tr>
      <w:tr w:rsidR="00A25AA1" w:rsidRPr="00E04BDA" w:rsidTr="00674674">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A25AA1" w:rsidRPr="00E04BDA" w:rsidRDefault="00A25AA1" w:rsidP="00674674">
            <w:pPr>
              <w:pStyle w:val="SemEspaamento"/>
              <w:rPr>
                <w:rFonts w:ascii="Tahoma" w:hAnsi="Tahoma" w:cs="Tahoma"/>
                <w:sz w:val="20"/>
                <w:szCs w:val="20"/>
                <w:lang w:eastAsia="ar-SA"/>
              </w:rPr>
            </w:pPr>
            <w:r w:rsidRPr="00E04BDA">
              <w:rPr>
                <w:rFonts w:ascii="Tahoma" w:hAnsi="Tahoma" w:cs="Tahoma"/>
                <w:sz w:val="20"/>
                <w:szCs w:val="20"/>
                <w:lang w:eastAsia="ar-SA"/>
              </w:rPr>
              <w:t>Responsabilidade civil facultativa danos corporais:</w:t>
            </w:r>
          </w:p>
        </w:tc>
        <w:tc>
          <w:tcPr>
            <w:tcW w:w="1372" w:type="pct"/>
            <w:gridSpan w:val="2"/>
            <w:tcBorders>
              <w:top w:val="single" w:sz="8" w:space="0" w:color="auto"/>
              <w:left w:val="nil"/>
              <w:bottom w:val="single" w:sz="8" w:space="0" w:color="auto"/>
              <w:right w:val="single" w:sz="8" w:space="0" w:color="000000"/>
            </w:tcBorders>
            <w:vAlign w:val="center"/>
            <w:hideMark/>
          </w:tcPr>
          <w:p w:rsidR="00A25AA1" w:rsidRPr="00E04BDA" w:rsidRDefault="00A25AA1" w:rsidP="00674674">
            <w:pPr>
              <w:pStyle w:val="SemEspaamento"/>
              <w:jc w:val="right"/>
              <w:rPr>
                <w:rFonts w:ascii="Tahoma" w:hAnsi="Tahoma" w:cs="Tahoma"/>
                <w:sz w:val="20"/>
                <w:szCs w:val="20"/>
                <w:lang w:eastAsia="ar-SA"/>
              </w:rPr>
            </w:pPr>
            <w:r w:rsidRPr="00E04BDA">
              <w:rPr>
                <w:rFonts w:ascii="Tahoma" w:hAnsi="Tahoma" w:cs="Tahoma"/>
                <w:sz w:val="20"/>
                <w:szCs w:val="20"/>
                <w:lang w:eastAsia="ar-SA"/>
              </w:rPr>
              <w:t>200.000,00</w:t>
            </w:r>
          </w:p>
        </w:tc>
      </w:tr>
      <w:tr w:rsidR="007D76A6" w:rsidRPr="00E04BDA" w:rsidTr="00674674">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tcPr>
          <w:p w:rsidR="007D76A6" w:rsidRPr="00E04BDA" w:rsidRDefault="007D76A6" w:rsidP="00674674">
            <w:pPr>
              <w:pStyle w:val="SemEspaamento"/>
              <w:rPr>
                <w:rFonts w:ascii="Tahoma" w:hAnsi="Tahoma" w:cs="Tahoma"/>
                <w:sz w:val="20"/>
                <w:szCs w:val="20"/>
                <w:lang w:eastAsia="ar-SA"/>
              </w:rPr>
            </w:pPr>
            <w:r w:rsidRPr="00E04BDA">
              <w:rPr>
                <w:rFonts w:ascii="Tahoma" w:hAnsi="Tahoma" w:cs="Tahoma"/>
                <w:sz w:val="20"/>
                <w:szCs w:val="20"/>
                <w:lang w:eastAsia="ar-SA"/>
              </w:rPr>
              <w:t>Danos morais</w:t>
            </w:r>
          </w:p>
        </w:tc>
        <w:tc>
          <w:tcPr>
            <w:tcW w:w="1372" w:type="pct"/>
            <w:gridSpan w:val="2"/>
            <w:tcBorders>
              <w:top w:val="single" w:sz="8" w:space="0" w:color="auto"/>
              <w:left w:val="nil"/>
              <w:bottom w:val="single" w:sz="8" w:space="0" w:color="auto"/>
              <w:right w:val="single" w:sz="8" w:space="0" w:color="000000"/>
            </w:tcBorders>
            <w:vAlign w:val="center"/>
          </w:tcPr>
          <w:p w:rsidR="007D76A6" w:rsidRPr="007D76A6" w:rsidRDefault="007D76A6" w:rsidP="00674674">
            <w:pPr>
              <w:pStyle w:val="SemEspaamento"/>
              <w:jc w:val="right"/>
              <w:rPr>
                <w:rFonts w:ascii="Tahoma" w:hAnsi="Tahoma" w:cs="Tahoma"/>
                <w:sz w:val="20"/>
                <w:szCs w:val="20"/>
                <w:lang w:eastAsia="ar-SA"/>
              </w:rPr>
            </w:pPr>
            <w:r w:rsidRPr="007D76A6">
              <w:rPr>
                <w:rFonts w:ascii="Tahoma" w:hAnsi="Tahoma" w:cs="Tahoma"/>
                <w:sz w:val="20"/>
                <w:szCs w:val="20"/>
                <w:lang w:eastAsia="ar-SA"/>
              </w:rPr>
              <w:t>20.000,00</w:t>
            </w:r>
          </w:p>
        </w:tc>
      </w:tr>
      <w:tr w:rsidR="007D76A6" w:rsidRPr="00E04BDA" w:rsidTr="00674674">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7D76A6" w:rsidRPr="00E04BDA" w:rsidRDefault="007D76A6" w:rsidP="00674674">
            <w:pPr>
              <w:pStyle w:val="SemEspaamento"/>
              <w:rPr>
                <w:rFonts w:ascii="Tahoma" w:hAnsi="Tahoma" w:cs="Tahoma"/>
                <w:sz w:val="20"/>
                <w:szCs w:val="20"/>
                <w:lang w:eastAsia="ar-SA"/>
              </w:rPr>
            </w:pPr>
            <w:r w:rsidRPr="00E04BDA">
              <w:rPr>
                <w:rFonts w:ascii="Tahoma" w:hAnsi="Tahoma" w:cs="Tahoma"/>
                <w:sz w:val="20"/>
                <w:szCs w:val="20"/>
                <w:lang w:eastAsia="ar-SA"/>
              </w:rPr>
              <w:t>Acidentes pessoais passageiros morte acidental:</w:t>
            </w:r>
          </w:p>
        </w:tc>
        <w:tc>
          <w:tcPr>
            <w:tcW w:w="1372" w:type="pct"/>
            <w:gridSpan w:val="2"/>
            <w:tcBorders>
              <w:top w:val="single" w:sz="8" w:space="0" w:color="auto"/>
              <w:left w:val="nil"/>
              <w:bottom w:val="single" w:sz="8" w:space="0" w:color="auto"/>
              <w:right w:val="single" w:sz="8" w:space="0" w:color="000000"/>
            </w:tcBorders>
            <w:vAlign w:val="center"/>
            <w:hideMark/>
          </w:tcPr>
          <w:p w:rsidR="007D76A6" w:rsidRPr="007D76A6" w:rsidRDefault="007D76A6" w:rsidP="00674674">
            <w:pPr>
              <w:pStyle w:val="SemEspaamento"/>
              <w:jc w:val="right"/>
              <w:rPr>
                <w:rFonts w:ascii="Tahoma" w:hAnsi="Tahoma" w:cs="Tahoma"/>
                <w:sz w:val="20"/>
                <w:szCs w:val="20"/>
                <w:lang w:eastAsia="ar-SA"/>
              </w:rPr>
            </w:pPr>
            <w:r w:rsidRPr="007D76A6">
              <w:rPr>
                <w:rFonts w:ascii="Tahoma" w:hAnsi="Tahoma" w:cs="Tahoma"/>
                <w:sz w:val="20"/>
                <w:szCs w:val="20"/>
                <w:lang w:eastAsia="ar-SA"/>
              </w:rPr>
              <w:t>20.000,00</w:t>
            </w:r>
          </w:p>
        </w:tc>
      </w:tr>
      <w:tr w:rsidR="007D76A6" w:rsidRPr="00E04BDA" w:rsidTr="00674674">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7D76A6" w:rsidRPr="00E04BDA" w:rsidRDefault="007D76A6" w:rsidP="00674674">
            <w:pPr>
              <w:pStyle w:val="SemEspaamento"/>
              <w:rPr>
                <w:rFonts w:ascii="Tahoma" w:hAnsi="Tahoma" w:cs="Tahoma"/>
                <w:sz w:val="20"/>
                <w:szCs w:val="20"/>
                <w:lang w:eastAsia="ar-SA"/>
              </w:rPr>
            </w:pPr>
            <w:r w:rsidRPr="00E04BDA">
              <w:rPr>
                <w:rFonts w:ascii="Tahoma" w:hAnsi="Tahoma" w:cs="Tahoma"/>
                <w:sz w:val="20"/>
                <w:szCs w:val="20"/>
                <w:lang w:eastAsia="ar-SA"/>
              </w:rPr>
              <w:t>Acidentes pessoais passageiros invalidez permanente:</w:t>
            </w:r>
          </w:p>
        </w:tc>
        <w:tc>
          <w:tcPr>
            <w:tcW w:w="1372" w:type="pct"/>
            <w:gridSpan w:val="2"/>
            <w:tcBorders>
              <w:top w:val="single" w:sz="8" w:space="0" w:color="auto"/>
              <w:left w:val="nil"/>
              <w:bottom w:val="single" w:sz="8" w:space="0" w:color="auto"/>
              <w:right w:val="single" w:sz="8" w:space="0" w:color="000000"/>
            </w:tcBorders>
            <w:vAlign w:val="center"/>
            <w:hideMark/>
          </w:tcPr>
          <w:p w:rsidR="007D76A6" w:rsidRPr="007D76A6" w:rsidRDefault="007D76A6" w:rsidP="00674674">
            <w:pPr>
              <w:pStyle w:val="SemEspaamento"/>
              <w:jc w:val="right"/>
              <w:rPr>
                <w:rFonts w:ascii="Tahoma" w:hAnsi="Tahoma" w:cs="Tahoma"/>
                <w:sz w:val="20"/>
                <w:szCs w:val="20"/>
                <w:lang w:eastAsia="ar-SA"/>
              </w:rPr>
            </w:pPr>
            <w:r w:rsidRPr="007D76A6">
              <w:rPr>
                <w:rFonts w:ascii="Tahoma" w:hAnsi="Tahoma" w:cs="Tahoma"/>
                <w:sz w:val="20"/>
                <w:szCs w:val="20"/>
                <w:lang w:eastAsia="ar-SA"/>
              </w:rPr>
              <w:t>20.000,00</w:t>
            </w:r>
          </w:p>
        </w:tc>
      </w:tr>
      <w:tr w:rsidR="007D76A6" w:rsidRPr="00E04BDA" w:rsidTr="00674674">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7D76A6" w:rsidRPr="00E04BDA" w:rsidRDefault="007D76A6" w:rsidP="00674674">
            <w:pPr>
              <w:pStyle w:val="SemEspaamento"/>
              <w:rPr>
                <w:rFonts w:ascii="Tahoma" w:hAnsi="Tahoma" w:cs="Tahoma"/>
                <w:sz w:val="20"/>
                <w:szCs w:val="20"/>
                <w:lang w:eastAsia="ar-SA"/>
              </w:rPr>
            </w:pPr>
            <w:proofErr w:type="spellStart"/>
            <w:r w:rsidRPr="00E04BDA">
              <w:rPr>
                <w:rFonts w:ascii="Tahoma" w:hAnsi="Tahoma" w:cs="Tahoma"/>
                <w:sz w:val="20"/>
                <w:szCs w:val="20"/>
                <w:lang w:eastAsia="ar-SA"/>
              </w:rPr>
              <w:t>D.M.H.</w:t>
            </w:r>
            <w:proofErr w:type="spellEnd"/>
            <w:r w:rsidRPr="00E04BDA">
              <w:rPr>
                <w:rFonts w:ascii="Tahoma" w:hAnsi="Tahoma" w:cs="Tahoma"/>
                <w:sz w:val="20"/>
                <w:szCs w:val="20"/>
                <w:lang w:eastAsia="ar-SA"/>
              </w:rPr>
              <w:t xml:space="preserve"> despesas medico </w:t>
            </w:r>
            <w:proofErr w:type="gramStart"/>
            <w:r w:rsidRPr="00E04BDA">
              <w:rPr>
                <w:rFonts w:ascii="Tahoma" w:hAnsi="Tahoma" w:cs="Tahoma"/>
                <w:sz w:val="20"/>
                <w:szCs w:val="20"/>
                <w:lang w:eastAsia="ar-SA"/>
              </w:rPr>
              <w:t>hospitalares</w:t>
            </w:r>
            <w:proofErr w:type="gramEnd"/>
          </w:p>
        </w:tc>
        <w:tc>
          <w:tcPr>
            <w:tcW w:w="1372" w:type="pct"/>
            <w:gridSpan w:val="2"/>
            <w:tcBorders>
              <w:top w:val="single" w:sz="8" w:space="0" w:color="auto"/>
              <w:left w:val="nil"/>
              <w:bottom w:val="single" w:sz="8" w:space="0" w:color="auto"/>
              <w:right w:val="single" w:sz="8" w:space="0" w:color="000000"/>
            </w:tcBorders>
            <w:vAlign w:val="center"/>
            <w:hideMark/>
          </w:tcPr>
          <w:p w:rsidR="007D76A6" w:rsidRPr="007D76A6" w:rsidRDefault="007D76A6" w:rsidP="00674674">
            <w:pPr>
              <w:pStyle w:val="SemEspaamento"/>
              <w:jc w:val="right"/>
              <w:rPr>
                <w:rFonts w:ascii="Tahoma" w:hAnsi="Tahoma" w:cs="Tahoma"/>
                <w:sz w:val="20"/>
                <w:szCs w:val="20"/>
                <w:lang w:eastAsia="ar-SA"/>
              </w:rPr>
            </w:pPr>
            <w:r w:rsidRPr="007D76A6">
              <w:rPr>
                <w:rFonts w:ascii="Tahoma" w:hAnsi="Tahoma" w:cs="Tahoma"/>
                <w:sz w:val="20"/>
                <w:szCs w:val="20"/>
                <w:lang w:eastAsia="ar-SA"/>
              </w:rPr>
              <w:t>20.000,00</w:t>
            </w:r>
          </w:p>
        </w:tc>
      </w:tr>
      <w:tr w:rsidR="007D76A6" w:rsidRPr="00E04BDA" w:rsidTr="00674674">
        <w:trPr>
          <w:trHeight w:val="284"/>
          <w:jc w:val="center"/>
        </w:trPr>
        <w:tc>
          <w:tcPr>
            <w:tcW w:w="3628" w:type="pct"/>
            <w:gridSpan w:val="4"/>
            <w:tcBorders>
              <w:top w:val="single" w:sz="8" w:space="0" w:color="auto"/>
              <w:left w:val="single" w:sz="8" w:space="0" w:color="auto"/>
              <w:bottom w:val="single" w:sz="8" w:space="0" w:color="auto"/>
              <w:right w:val="single" w:sz="8" w:space="0" w:color="000000"/>
            </w:tcBorders>
            <w:vAlign w:val="center"/>
            <w:hideMark/>
          </w:tcPr>
          <w:p w:rsidR="007D76A6" w:rsidRPr="00E04BDA" w:rsidRDefault="007D76A6" w:rsidP="00674674">
            <w:pPr>
              <w:pStyle w:val="SemEspaamento"/>
              <w:rPr>
                <w:rFonts w:ascii="Tahoma" w:hAnsi="Tahoma" w:cs="Tahoma"/>
                <w:sz w:val="20"/>
                <w:szCs w:val="20"/>
                <w:lang w:eastAsia="ar-SA"/>
              </w:rPr>
            </w:pPr>
            <w:r w:rsidRPr="00E04BDA">
              <w:rPr>
                <w:rFonts w:ascii="Tahoma" w:hAnsi="Tahoma" w:cs="Tahoma"/>
                <w:sz w:val="20"/>
                <w:szCs w:val="20"/>
                <w:lang w:eastAsia="ar-SA"/>
              </w:rPr>
              <w:t>Franquia Máxima</w:t>
            </w:r>
          </w:p>
        </w:tc>
        <w:tc>
          <w:tcPr>
            <w:tcW w:w="1372" w:type="pct"/>
            <w:gridSpan w:val="2"/>
            <w:tcBorders>
              <w:top w:val="single" w:sz="8" w:space="0" w:color="auto"/>
              <w:left w:val="nil"/>
              <w:bottom w:val="single" w:sz="8" w:space="0" w:color="auto"/>
              <w:right w:val="single" w:sz="8" w:space="0" w:color="000000"/>
            </w:tcBorders>
            <w:vAlign w:val="center"/>
            <w:hideMark/>
          </w:tcPr>
          <w:p w:rsidR="007D76A6" w:rsidRPr="007D76A6" w:rsidRDefault="007D76A6" w:rsidP="007D76A6">
            <w:pPr>
              <w:pStyle w:val="SemEspaamento"/>
              <w:jc w:val="right"/>
              <w:rPr>
                <w:rFonts w:ascii="Tahoma" w:hAnsi="Tahoma" w:cs="Tahoma"/>
                <w:sz w:val="20"/>
                <w:szCs w:val="20"/>
                <w:lang w:eastAsia="ar-SA"/>
              </w:rPr>
            </w:pPr>
            <w:r w:rsidRPr="007D76A6">
              <w:rPr>
                <w:rFonts w:ascii="Tahoma" w:hAnsi="Tahoma" w:cs="Tahoma"/>
                <w:sz w:val="20"/>
                <w:szCs w:val="20"/>
                <w:lang w:eastAsia="ar-SA"/>
              </w:rPr>
              <w:t>1.</w:t>
            </w:r>
            <w:r>
              <w:rPr>
                <w:rFonts w:ascii="Tahoma" w:hAnsi="Tahoma" w:cs="Tahoma"/>
                <w:sz w:val="20"/>
                <w:szCs w:val="20"/>
                <w:lang w:eastAsia="ar-SA"/>
              </w:rPr>
              <w:t>5</w:t>
            </w:r>
            <w:r w:rsidRPr="007D76A6">
              <w:rPr>
                <w:rFonts w:ascii="Tahoma" w:hAnsi="Tahoma" w:cs="Tahoma"/>
                <w:sz w:val="20"/>
                <w:szCs w:val="20"/>
                <w:lang w:eastAsia="ar-SA"/>
              </w:rPr>
              <w:t>00,00</w:t>
            </w:r>
          </w:p>
        </w:tc>
      </w:tr>
    </w:tbl>
    <w:p w:rsidR="00A25AA1" w:rsidRPr="00E04BDA" w:rsidRDefault="00A25AA1" w:rsidP="00A25AA1">
      <w:pPr>
        <w:pStyle w:val="SemEspaamento"/>
        <w:jc w:val="both"/>
        <w:rPr>
          <w:rFonts w:ascii="Tahoma" w:hAnsi="Tahoma" w:cs="Tahoma"/>
          <w:sz w:val="20"/>
          <w:szCs w:val="20"/>
        </w:rPr>
      </w:pPr>
      <w:r w:rsidRPr="00E04BDA">
        <w:rPr>
          <w:rFonts w:ascii="Tahoma" w:hAnsi="Tahoma" w:cs="Tahoma"/>
          <w:b/>
          <w:sz w:val="20"/>
          <w:szCs w:val="20"/>
        </w:rPr>
        <w:t>RISCOS COBERTOS “SEGURO TOTAL”</w:t>
      </w:r>
      <w:r w:rsidRPr="00E04BDA">
        <w:rPr>
          <w:rFonts w:ascii="Tahoma" w:hAnsi="Tahoma" w:cs="Tahoma"/>
          <w:sz w:val="20"/>
          <w:szCs w:val="20"/>
        </w:rPr>
        <w:t>: A seguradora deverá cobrir os riscos derivados da circulação dos veículos segurados conforme especificações abaixo:</w:t>
      </w:r>
    </w:p>
    <w:p w:rsidR="00A25AA1" w:rsidRPr="00E04BDA" w:rsidRDefault="00A25AA1" w:rsidP="00A25AA1">
      <w:pPr>
        <w:pStyle w:val="SemEspaamento"/>
        <w:jc w:val="both"/>
        <w:rPr>
          <w:rFonts w:ascii="Tahoma" w:hAnsi="Tahoma" w:cs="Tahoma"/>
          <w:sz w:val="20"/>
          <w:szCs w:val="20"/>
        </w:rPr>
      </w:pPr>
      <w:r w:rsidRPr="00E04BDA">
        <w:rPr>
          <w:rFonts w:ascii="Tahoma" w:hAnsi="Tahoma" w:cs="Tahoma"/>
          <w:sz w:val="20"/>
          <w:szCs w:val="20"/>
        </w:rPr>
        <w:t>1 – roubo ou furto, bem como danos causados pela tentativa destes;</w:t>
      </w:r>
    </w:p>
    <w:p w:rsidR="00A25AA1" w:rsidRPr="00E04BDA" w:rsidRDefault="00A25AA1" w:rsidP="00A25AA1">
      <w:pPr>
        <w:pStyle w:val="SemEspaamento"/>
        <w:jc w:val="both"/>
        <w:rPr>
          <w:rFonts w:ascii="Tahoma" w:hAnsi="Tahoma" w:cs="Tahoma"/>
          <w:sz w:val="20"/>
          <w:szCs w:val="20"/>
        </w:rPr>
      </w:pPr>
      <w:r w:rsidRPr="00E04BDA">
        <w:rPr>
          <w:rFonts w:ascii="Tahoma" w:hAnsi="Tahoma" w:cs="Tahoma"/>
          <w:sz w:val="20"/>
          <w:szCs w:val="20"/>
        </w:rPr>
        <w:t xml:space="preserve">2 – colisão com veículos, pessoas ou animais, abalroamento e </w:t>
      </w:r>
      <w:proofErr w:type="spellStart"/>
      <w:r w:rsidRPr="00E04BDA">
        <w:rPr>
          <w:rFonts w:ascii="Tahoma" w:hAnsi="Tahoma" w:cs="Tahoma"/>
          <w:sz w:val="20"/>
          <w:szCs w:val="20"/>
        </w:rPr>
        <w:t>capotamento</w:t>
      </w:r>
      <w:proofErr w:type="spellEnd"/>
      <w:r w:rsidRPr="00E04BDA">
        <w:rPr>
          <w:rFonts w:ascii="Tahoma" w:hAnsi="Tahoma" w:cs="Tahoma"/>
          <w:sz w:val="20"/>
          <w:szCs w:val="20"/>
        </w:rPr>
        <w:t>;</w:t>
      </w:r>
    </w:p>
    <w:p w:rsidR="00A25AA1" w:rsidRPr="00E04BDA" w:rsidRDefault="00A25AA1" w:rsidP="00A25AA1">
      <w:pPr>
        <w:pStyle w:val="SemEspaamento"/>
        <w:jc w:val="both"/>
        <w:rPr>
          <w:rFonts w:ascii="Tahoma" w:hAnsi="Tahoma" w:cs="Tahoma"/>
          <w:sz w:val="20"/>
          <w:szCs w:val="20"/>
        </w:rPr>
      </w:pPr>
      <w:r w:rsidRPr="00E04BDA">
        <w:rPr>
          <w:rFonts w:ascii="Tahoma" w:hAnsi="Tahoma" w:cs="Tahoma"/>
          <w:sz w:val="20"/>
          <w:szCs w:val="20"/>
        </w:rPr>
        <w:t>3 – incêndio e explosão acidental, raio e suas consequências;</w:t>
      </w:r>
    </w:p>
    <w:p w:rsidR="00A25AA1" w:rsidRPr="00E04BDA" w:rsidRDefault="00A25AA1" w:rsidP="00A25AA1">
      <w:pPr>
        <w:pStyle w:val="SemEspaamento"/>
        <w:jc w:val="both"/>
        <w:rPr>
          <w:rFonts w:ascii="Tahoma" w:hAnsi="Tahoma" w:cs="Tahoma"/>
          <w:sz w:val="20"/>
          <w:szCs w:val="20"/>
        </w:rPr>
      </w:pPr>
      <w:r w:rsidRPr="00E04BDA">
        <w:rPr>
          <w:rFonts w:ascii="Tahoma" w:hAnsi="Tahoma" w:cs="Tahoma"/>
          <w:sz w:val="20"/>
          <w:szCs w:val="20"/>
        </w:rPr>
        <w:lastRenderedPageBreak/>
        <w:t>4 – queda em precipícios ou de pontes e queda de agentes externos sobre o veiculo;</w:t>
      </w:r>
    </w:p>
    <w:p w:rsidR="00A25AA1" w:rsidRPr="00E04BDA" w:rsidRDefault="00A25AA1" w:rsidP="00A25AA1">
      <w:pPr>
        <w:pStyle w:val="SemEspaamento"/>
        <w:jc w:val="both"/>
        <w:rPr>
          <w:rFonts w:ascii="Tahoma" w:hAnsi="Tahoma" w:cs="Tahoma"/>
          <w:sz w:val="20"/>
          <w:szCs w:val="20"/>
        </w:rPr>
      </w:pPr>
      <w:r w:rsidRPr="00E04BDA">
        <w:rPr>
          <w:rFonts w:ascii="Tahoma" w:hAnsi="Tahoma" w:cs="Tahoma"/>
          <w:sz w:val="20"/>
          <w:szCs w:val="20"/>
        </w:rPr>
        <w:t>5 – acidente durante o transporte do veiculo por meio apropriado;</w:t>
      </w:r>
    </w:p>
    <w:p w:rsidR="00A25AA1" w:rsidRPr="00E04BDA" w:rsidRDefault="00A25AA1" w:rsidP="00A25AA1">
      <w:pPr>
        <w:pStyle w:val="SemEspaamento"/>
        <w:jc w:val="both"/>
        <w:rPr>
          <w:rFonts w:ascii="Tahoma" w:hAnsi="Tahoma" w:cs="Tahoma"/>
          <w:sz w:val="20"/>
          <w:szCs w:val="20"/>
        </w:rPr>
      </w:pPr>
      <w:r w:rsidRPr="00E04BDA">
        <w:rPr>
          <w:rFonts w:ascii="Tahoma" w:hAnsi="Tahoma" w:cs="Tahoma"/>
          <w:sz w:val="20"/>
          <w:szCs w:val="20"/>
        </w:rPr>
        <w:t>6 – submersão total ou parcial em água doce proveniente de enchentes ou inundações, inclusive quando guardado em subsolo;</w:t>
      </w:r>
    </w:p>
    <w:p w:rsidR="00A25AA1" w:rsidRPr="00E04BDA" w:rsidRDefault="00A25AA1" w:rsidP="00A25AA1">
      <w:pPr>
        <w:pStyle w:val="SemEspaamento"/>
        <w:jc w:val="both"/>
        <w:rPr>
          <w:rFonts w:ascii="Tahoma" w:hAnsi="Tahoma" w:cs="Tahoma"/>
          <w:sz w:val="20"/>
          <w:szCs w:val="20"/>
        </w:rPr>
      </w:pPr>
      <w:r w:rsidRPr="00E04BDA">
        <w:rPr>
          <w:rFonts w:ascii="Tahoma" w:hAnsi="Tahoma" w:cs="Tahoma"/>
          <w:sz w:val="20"/>
          <w:szCs w:val="20"/>
        </w:rPr>
        <w:t>7 – granizo, furacão, terremotos e enchentes;</w:t>
      </w:r>
    </w:p>
    <w:p w:rsidR="00A25AA1" w:rsidRPr="00E04BDA" w:rsidRDefault="00A25AA1" w:rsidP="00A25AA1">
      <w:pPr>
        <w:pStyle w:val="SemEspaamento"/>
        <w:jc w:val="both"/>
        <w:rPr>
          <w:rFonts w:ascii="Tahoma" w:hAnsi="Tahoma" w:cs="Tahoma"/>
          <w:sz w:val="20"/>
          <w:szCs w:val="20"/>
        </w:rPr>
      </w:pPr>
      <w:r w:rsidRPr="00E04BDA">
        <w:rPr>
          <w:rFonts w:ascii="Tahoma" w:hAnsi="Tahoma" w:cs="Tahoma"/>
          <w:sz w:val="20"/>
          <w:szCs w:val="20"/>
        </w:rPr>
        <w:t>8 – desabamento de árvores, pontes e edificações;</w:t>
      </w:r>
    </w:p>
    <w:p w:rsidR="00A25AA1" w:rsidRPr="00E04BDA" w:rsidRDefault="00A25AA1" w:rsidP="00A25AA1">
      <w:pPr>
        <w:pStyle w:val="SemEspaamento"/>
        <w:jc w:val="both"/>
        <w:rPr>
          <w:rFonts w:ascii="Tahoma" w:hAnsi="Tahoma" w:cs="Tahoma"/>
          <w:sz w:val="20"/>
          <w:szCs w:val="20"/>
        </w:rPr>
      </w:pPr>
      <w:r w:rsidRPr="00E04BDA">
        <w:rPr>
          <w:rFonts w:ascii="Tahoma" w:hAnsi="Tahoma" w:cs="Tahoma"/>
          <w:sz w:val="20"/>
          <w:szCs w:val="20"/>
        </w:rPr>
        <w:t xml:space="preserve">9 – danos causados durante o tempo em que, como </w:t>
      </w:r>
      <w:proofErr w:type="spellStart"/>
      <w:r w:rsidRPr="00E04BDA">
        <w:rPr>
          <w:rFonts w:ascii="Tahoma" w:hAnsi="Tahoma" w:cs="Tahoma"/>
          <w:sz w:val="20"/>
          <w:szCs w:val="20"/>
        </w:rPr>
        <w:t>consequência</w:t>
      </w:r>
      <w:proofErr w:type="spellEnd"/>
      <w:r w:rsidRPr="00E04BDA">
        <w:rPr>
          <w:rFonts w:ascii="Tahoma" w:hAnsi="Tahoma" w:cs="Tahoma"/>
          <w:sz w:val="20"/>
          <w:szCs w:val="20"/>
        </w:rPr>
        <w:t xml:space="preserve"> de roubo ou furto, esteve em poder de terceiros;</w:t>
      </w:r>
    </w:p>
    <w:p w:rsidR="00A25AA1" w:rsidRPr="00E04BDA" w:rsidRDefault="00A25AA1" w:rsidP="00A25AA1">
      <w:pPr>
        <w:pStyle w:val="SemEspaamento"/>
        <w:jc w:val="both"/>
        <w:rPr>
          <w:rFonts w:ascii="Tahoma" w:hAnsi="Tahoma" w:cs="Tahoma"/>
          <w:sz w:val="20"/>
          <w:szCs w:val="20"/>
        </w:rPr>
      </w:pPr>
      <w:r w:rsidRPr="00E04BDA">
        <w:rPr>
          <w:rFonts w:ascii="Tahoma" w:hAnsi="Tahoma" w:cs="Tahoma"/>
          <w:sz w:val="20"/>
          <w:szCs w:val="20"/>
        </w:rPr>
        <w:t>10 – Cobertura de vidros, faróis, lanternas e retrovisores SEM FRANQUIA.</w:t>
      </w:r>
    </w:p>
    <w:p w:rsidR="00A25AA1" w:rsidRPr="00E04BDA" w:rsidRDefault="00A25AA1" w:rsidP="00A25AA1">
      <w:pPr>
        <w:pStyle w:val="SemEspaamento"/>
        <w:jc w:val="both"/>
        <w:rPr>
          <w:rFonts w:ascii="Tahoma" w:hAnsi="Tahoma" w:cs="Tahoma"/>
          <w:sz w:val="20"/>
          <w:szCs w:val="20"/>
        </w:rPr>
      </w:pPr>
      <w:r w:rsidRPr="00E04BDA">
        <w:rPr>
          <w:rFonts w:ascii="Tahoma" w:hAnsi="Tahoma" w:cs="Tahoma"/>
          <w:sz w:val="20"/>
          <w:szCs w:val="20"/>
        </w:rPr>
        <w:t>11 – Assistência 24 horas sem limite km.</w:t>
      </w:r>
    </w:p>
    <w:p w:rsidR="00A25AA1" w:rsidRPr="00E04BDA" w:rsidRDefault="00A25AA1" w:rsidP="00A25AA1">
      <w:pPr>
        <w:pStyle w:val="SemEspaamento"/>
        <w:jc w:val="both"/>
        <w:rPr>
          <w:rFonts w:ascii="Tahoma" w:hAnsi="Tahoma" w:cs="Tahoma"/>
          <w:sz w:val="20"/>
          <w:szCs w:val="20"/>
        </w:rPr>
      </w:pPr>
      <w:proofErr w:type="gramStart"/>
      <w:r w:rsidRPr="00E04BDA">
        <w:rPr>
          <w:rFonts w:ascii="Tahoma" w:hAnsi="Tahoma" w:cs="Tahoma"/>
          <w:sz w:val="20"/>
          <w:szCs w:val="20"/>
        </w:rPr>
        <w:t>12 - Táxi</w:t>
      </w:r>
      <w:proofErr w:type="gramEnd"/>
      <w:r w:rsidRPr="00E04BDA">
        <w:rPr>
          <w:rFonts w:ascii="Tahoma" w:hAnsi="Tahoma" w:cs="Tahoma"/>
          <w:sz w:val="20"/>
          <w:szCs w:val="20"/>
        </w:rPr>
        <w:t xml:space="preserve"> sem limite de km</w:t>
      </w:r>
    </w:p>
    <w:p w:rsidR="00A25AA1" w:rsidRPr="00E04BDA" w:rsidRDefault="00A25AA1" w:rsidP="00A25AA1">
      <w:pPr>
        <w:pStyle w:val="SemEspaamento"/>
        <w:jc w:val="both"/>
        <w:rPr>
          <w:rFonts w:ascii="Tahoma" w:hAnsi="Tahoma" w:cs="Tahoma"/>
          <w:sz w:val="20"/>
          <w:szCs w:val="20"/>
        </w:rPr>
      </w:pPr>
      <w:r w:rsidRPr="00E04BDA">
        <w:rPr>
          <w:rFonts w:ascii="Tahoma" w:hAnsi="Tahoma" w:cs="Tahoma"/>
          <w:sz w:val="20"/>
          <w:szCs w:val="20"/>
        </w:rPr>
        <w:t>13 – Validade mínima: 12 meses</w:t>
      </w:r>
    </w:p>
    <w:p w:rsidR="00A25AA1" w:rsidRDefault="00A25AA1" w:rsidP="00A25AA1">
      <w:pPr>
        <w:pStyle w:val="SemEspaamento"/>
        <w:rPr>
          <w:rFonts w:ascii="Tahoma" w:hAnsi="Tahoma" w:cs="Tahoma"/>
          <w:b/>
          <w:sz w:val="20"/>
          <w:szCs w:val="20"/>
          <w:lang w:eastAsia="ar-SA"/>
        </w:rPr>
      </w:pPr>
    </w:p>
    <w:p w:rsidR="00A25AA1" w:rsidRDefault="00A25AA1" w:rsidP="00A25AA1">
      <w:pPr>
        <w:pStyle w:val="Ttulo"/>
        <w:spacing w:line="360" w:lineRule="auto"/>
        <w:ind w:firstLine="283"/>
        <w:jc w:val="both"/>
        <w:rPr>
          <w:rFonts w:ascii="Tahoma" w:hAnsi="Tahoma" w:cs="Tahoma"/>
          <w:sz w:val="18"/>
          <w:szCs w:val="18"/>
        </w:rPr>
      </w:pPr>
    </w:p>
    <w:p w:rsidR="00A25AA1" w:rsidRPr="00B04F20" w:rsidRDefault="00A25AA1" w:rsidP="00A25AA1">
      <w:pPr>
        <w:pStyle w:val="SemEspaamento"/>
        <w:jc w:val="both"/>
        <w:rPr>
          <w:rFonts w:ascii="Tahoma" w:hAnsi="Tahoma" w:cs="Tahoma"/>
          <w:b/>
          <w:sz w:val="18"/>
          <w:szCs w:val="18"/>
        </w:rPr>
      </w:pPr>
      <w:r w:rsidRPr="00B04F20">
        <w:rPr>
          <w:rFonts w:ascii="Tahoma" w:hAnsi="Tahoma" w:cs="Tahoma"/>
          <w:b/>
          <w:sz w:val="18"/>
          <w:szCs w:val="18"/>
        </w:rPr>
        <w:t xml:space="preserve">DADOS DO RESPONSÁVEL PELA ASSINATURA DO CONTRATO: </w:t>
      </w:r>
    </w:p>
    <w:p w:rsidR="00A25AA1" w:rsidRDefault="00A25AA1" w:rsidP="00A25AA1">
      <w:pPr>
        <w:pStyle w:val="SemEspaamento"/>
        <w:jc w:val="both"/>
        <w:rPr>
          <w:rFonts w:ascii="Tahoma" w:hAnsi="Tahoma" w:cs="Tahoma"/>
          <w:b/>
          <w:sz w:val="18"/>
          <w:szCs w:val="18"/>
        </w:rPr>
      </w:pPr>
      <w:r w:rsidRPr="00B04F20">
        <w:rPr>
          <w:rFonts w:ascii="Tahoma" w:hAnsi="Tahoma" w:cs="Tahoma"/>
          <w:b/>
          <w:sz w:val="18"/>
          <w:szCs w:val="18"/>
        </w:rPr>
        <w:t>CORRETOR PARA CONTATO:</w:t>
      </w:r>
      <w:r w:rsidRPr="00B04F20">
        <w:rPr>
          <w:rFonts w:ascii="Tahoma" w:hAnsi="Tahoma" w:cs="Tahoma"/>
          <w:b/>
          <w:sz w:val="18"/>
          <w:szCs w:val="18"/>
        </w:rPr>
        <w:tab/>
      </w:r>
    </w:p>
    <w:p w:rsidR="00A25AA1" w:rsidRDefault="00A25AA1" w:rsidP="00A25AA1">
      <w:pPr>
        <w:pStyle w:val="SemEspaamento"/>
        <w:jc w:val="both"/>
        <w:rPr>
          <w:rFonts w:ascii="Tahoma" w:hAnsi="Tahoma" w:cs="Tahoma"/>
          <w:b/>
          <w:sz w:val="18"/>
          <w:szCs w:val="18"/>
        </w:rPr>
      </w:pPr>
      <w:r w:rsidRPr="00B04F20">
        <w:rPr>
          <w:rFonts w:ascii="Tahoma" w:hAnsi="Tahoma" w:cs="Tahoma"/>
          <w:b/>
          <w:sz w:val="18"/>
          <w:szCs w:val="18"/>
        </w:rPr>
        <w:t>FONE:</w:t>
      </w:r>
      <w:r w:rsidRPr="00B04F20">
        <w:rPr>
          <w:rFonts w:ascii="Tahoma" w:hAnsi="Tahoma" w:cs="Tahoma"/>
          <w:b/>
          <w:sz w:val="18"/>
          <w:szCs w:val="18"/>
        </w:rPr>
        <w:tab/>
      </w:r>
      <w:r w:rsidRPr="00B04F20">
        <w:rPr>
          <w:rFonts w:ascii="Tahoma" w:hAnsi="Tahoma" w:cs="Tahoma"/>
          <w:b/>
          <w:sz w:val="18"/>
          <w:szCs w:val="18"/>
        </w:rPr>
        <w:tab/>
      </w:r>
      <w:r>
        <w:rPr>
          <w:rFonts w:ascii="Tahoma" w:hAnsi="Tahoma" w:cs="Tahoma"/>
          <w:b/>
          <w:sz w:val="18"/>
          <w:szCs w:val="18"/>
        </w:rPr>
        <w:tab/>
      </w:r>
      <w:r>
        <w:rPr>
          <w:rFonts w:ascii="Tahoma" w:hAnsi="Tahoma" w:cs="Tahoma"/>
          <w:b/>
          <w:sz w:val="18"/>
          <w:szCs w:val="18"/>
        </w:rPr>
        <w:tab/>
      </w:r>
    </w:p>
    <w:p w:rsidR="00A25AA1" w:rsidRPr="00B04F20" w:rsidRDefault="00A25AA1" w:rsidP="00A25AA1">
      <w:pPr>
        <w:pStyle w:val="SemEspaamento"/>
        <w:jc w:val="both"/>
        <w:rPr>
          <w:rFonts w:ascii="Tahoma" w:hAnsi="Tahoma" w:cs="Tahoma"/>
          <w:b/>
          <w:sz w:val="18"/>
          <w:szCs w:val="18"/>
        </w:rPr>
      </w:pPr>
      <w:r w:rsidRPr="00B04F20">
        <w:rPr>
          <w:rFonts w:ascii="Tahoma" w:hAnsi="Tahoma" w:cs="Tahoma"/>
          <w:b/>
          <w:sz w:val="18"/>
          <w:szCs w:val="18"/>
        </w:rPr>
        <w:t>ENDEREÇO:</w:t>
      </w:r>
    </w:p>
    <w:p w:rsidR="00A25AA1" w:rsidRPr="00B04F20" w:rsidRDefault="00A25AA1" w:rsidP="00A25AA1">
      <w:pPr>
        <w:pStyle w:val="SemEspaamento"/>
        <w:jc w:val="both"/>
        <w:rPr>
          <w:rFonts w:ascii="Tahoma" w:hAnsi="Tahoma" w:cs="Tahoma"/>
          <w:sz w:val="18"/>
          <w:szCs w:val="18"/>
        </w:rPr>
      </w:pPr>
      <w:r w:rsidRPr="00B04F20">
        <w:rPr>
          <w:rFonts w:ascii="Tahoma" w:hAnsi="Tahoma" w:cs="Tahoma"/>
          <w:b/>
          <w:sz w:val="18"/>
          <w:szCs w:val="18"/>
        </w:rPr>
        <w:t>E-MAIL:</w:t>
      </w:r>
    </w:p>
    <w:p w:rsidR="00A25AA1" w:rsidRDefault="00A25AA1" w:rsidP="00A25AA1">
      <w:pPr>
        <w:pStyle w:val="Ttulo"/>
        <w:spacing w:line="360" w:lineRule="auto"/>
        <w:ind w:firstLine="283"/>
        <w:jc w:val="both"/>
        <w:rPr>
          <w:rFonts w:ascii="Tahoma" w:hAnsi="Tahoma" w:cs="Tahoma"/>
          <w:sz w:val="18"/>
          <w:szCs w:val="18"/>
        </w:rPr>
      </w:pPr>
    </w:p>
    <w:p w:rsidR="00A25AA1" w:rsidRDefault="00A25AA1" w:rsidP="00A25AA1">
      <w:pPr>
        <w:pStyle w:val="Ttulo"/>
        <w:spacing w:line="360" w:lineRule="auto"/>
        <w:ind w:firstLine="283"/>
        <w:jc w:val="both"/>
        <w:rPr>
          <w:rFonts w:ascii="Tahoma" w:hAnsi="Tahoma" w:cs="Tahoma"/>
          <w:sz w:val="18"/>
          <w:szCs w:val="18"/>
        </w:rPr>
      </w:pPr>
    </w:p>
    <w:p w:rsidR="00A25AA1" w:rsidRDefault="00A25AA1" w:rsidP="00A25AA1">
      <w:pPr>
        <w:pStyle w:val="Ttulo"/>
        <w:spacing w:line="360" w:lineRule="auto"/>
        <w:ind w:firstLine="283"/>
        <w:jc w:val="both"/>
        <w:rPr>
          <w:rFonts w:ascii="Tahoma" w:hAnsi="Tahoma" w:cs="Tahoma"/>
          <w:sz w:val="18"/>
          <w:szCs w:val="18"/>
        </w:rPr>
      </w:pPr>
    </w:p>
    <w:p w:rsidR="00A25AA1" w:rsidRDefault="00A25AA1" w:rsidP="00A25AA1">
      <w:pPr>
        <w:pStyle w:val="Ttulo"/>
        <w:spacing w:line="360" w:lineRule="auto"/>
        <w:ind w:firstLine="283"/>
        <w:jc w:val="both"/>
        <w:rPr>
          <w:rFonts w:ascii="Tahoma" w:hAnsi="Tahoma" w:cs="Tahoma"/>
          <w:sz w:val="18"/>
          <w:szCs w:val="18"/>
        </w:rPr>
      </w:pPr>
    </w:p>
    <w:p w:rsidR="00A25AA1" w:rsidRDefault="00A25AA1" w:rsidP="00A25AA1">
      <w:pPr>
        <w:pStyle w:val="Ttulo"/>
        <w:spacing w:line="360" w:lineRule="auto"/>
        <w:ind w:firstLine="283"/>
        <w:jc w:val="both"/>
        <w:rPr>
          <w:rFonts w:ascii="Tahoma" w:hAnsi="Tahoma" w:cs="Tahoma"/>
          <w:sz w:val="18"/>
          <w:szCs w:val="18"/>
        </w:rPr>
      </w:pPr>
    </w:p>
    <w:p w:rsidR="00A25AA1" w:rsidRDefault="00A25AA1" w:rsidP="00A25AA1">
      <w:pPr>
        <w:pStyle w:val="Ttulo"/>
        <w:spacing w:line="360" w:lineRule="auto"/>
        <w:ind w:firstLine="283"/>
        <w:jc w:val="both"/>
        <w:rPr>
          <w:rFonts w:ascii="Tahoma" w:hAnsi="Tahoma" w:cs="Tahoma"/>
          <w:sz w:val="18"/>
          <w:szCs w:val="18"/>
        </w:rPr>
      </w:pPr>
    </w:p>
    <w:p w:rsidR="00A25AA1" w:rsidRDefault="00A25AA1" w:rsidP="00A25AA1">
      <w:pPr>
        <w:pStyle w:val="Ttulo"/>
        <w:spacing w:line="360" w:lineRule="auto"/>
        <w:ind w:firstLine="283"/>
        <w:jc w:val="both"/>
        <w:rPr>
          <w:rFonts w:ascii="Tahoma" w:hAnsi="Tahoma" w:cs="Tahoma"/>
          <w:sz w:val="18"/>
          <w:szCs w:val="18"/>
        </w:rPr>
      </w:pPr>
    </w:p>
    <w:p w:rsidR="00A25AA1" w:rsidRDefault="00A25AA1" w:rsidP="00A25AA1">
      <w:pPr>
        <w:pStyle w:val="Ttulo"/>
        <w:spacing w:line="360" w:lineRule="auto"/>
        <w:ind w:firstLine="283"/>
        <w:jc w:val="both"/>
        <w:rPr>
          <w:rFonts w:ascii="Tahoma" w:hAnsi="Tahoma" w:cs="Tahoma"/>
          <w:sz w:val="18"/>
          <w:szCs w:val="18"/>
        </w:rPr>
      </w:pPr>
    </w:p>
    <w:p w:rsidR="00A25AA1" w:rsidRDefault="00A25AA1" w:rsidP="00A25AA1">
      <w:pPr>
        <w:pStyle w:val="Ttulo"/>
        <w:spacing w:line="360" w:lineRule="auto"/>
        <w:ind w:firstLine="283"/>
        <w:jc w:val="both"/>
        <w:rPr>
          <w:rFonts w:ascii="Tahoma" w:hAnsi="Tahoma" w:cs="Tahoma"/>
          <w:sz w:val="18"/>
          <w:szCs w:val="18"/>
        </w:rPr>
      </w:pPr>
    </w:p>
    <w:p w:rsidR="00A25AA1" w:rsidRDefault="00A25AA1" w:rsidP="00A25AA1">
      <w:pPr>
        <w:pStyle w:val="Ttulo"/>
        <w:spacing w:line="360" w:lineRule="auto"/>
        <w:ind w:firstLine="283"/>
        <w:jc w:val="both"/>
        <w:rPr>
          <w:rFonts w:ascii="Tahoma" w:hAnsi="Tahoma" w:cs="Tahoma"/>
          <w:sz w:val="18"/>
          <w:szCs w:val="18"/>
        </w:rPr>
      </w:pPr>
    </w:p>
    <w:p w:rsidR="00A25AA1" w:rsidRPr="00D93CED" w:rsidRDefault="00A25AA1" w:rsidP="00A25AA1">
      <w:pPr>
        <w:pStyle w:val="Ttulo"/>
        <w:spacing w:line="360" w:lineRule="auto"/>
        <w:ind w:firstLine="283"/>
        <w:jc w:val="both"/>
        <w:rPr>
          <w:rFonts w:ascii="Tahoma" w:hAnsi="Tahoma" w:cs="Tahoma"/>
          <w:sz w:val="18"/>
          <w:szCs w:val="18"/>
        </w:rPr>
      </w:pPr>
    </w:p>
    <w:p w:rsidR="00A25AA1" w:rsidRPr="00483ABA" w:rsidRDefault="00A25AA1" w:rsidP="00A25AA1">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sidRPr="00483ABA">
        <w:rPr>
          <w:rFonts w:ascii="Tahoma" w:hAnsi="Tahoma" w:cs="Tahoma"/>
          <w:b/>
          <w:color w:val="000000"/>
          <w:sz w:val="18"/>
          <w:szCs w:val="18"/>
        </w:rPr>
        <w:t>Obs.: A proposta deverá ser preenchida em papel</w:t>
      </w:r>
      <w:r w:rsidR="007D76A6">
        <w:rPr>
          <w:rFonts w:ascii="Tahoma" w:hAnsi="Tahoma" w:cs="Tahoma"/>
          <w:b/>
          <w:color w:val="000000"/>
          <w:sz w:val="18"/>
          <w:szCs w:val="18"/>
        </w:rPr>
        <w:t xml:space="preserve"> </w:t>
      </w:r>
      <w:r w:rsidRPr="00483ABA">
        <w:rPr>
          <w:rFonts w:ascii="Tahoma" w:hAnsi="Tahoma" w:cs="Tahoma"/>
          <w:b/>
          <w:color w:val="000000"/>
          <w:sz w:val="18"/>
          <w:szCs w:val="18"/>
        </w:rPr>
        <w:t>timbrado da empresa</w:t>
      </w:r>
      <w:r w:rsidR="007D76A6">
        <w:rPr>
          <w:rFonts w:ascii="Tahoma" w:hAnsi="Tahoma" w:cs="Tahoma"/>
          <w:b/>
          <w:color w:val="000000"/>
          <w:sz w:val="18"/>
          <w:szCs w:val="18"/>
        </w:rPr>
        <w:t xml:space="preserve"> </w:t>
      </w:r>
      <w:r w:rsidRPr="00483ABA">
        <w:rPr>
          <w:rFonts w:ascii="Tahoma" w:hAnsi="Tahoma" w:cs="Tahoma"/>
          <w:b/>
          <w:color w:val="000000"/>
          <w:sz w:val="18"/>
          <w:szCs w:val="18"/>
        </w:rPr>
        <w:t>proponente e assinada pelo (s)</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seu(s)  representante (s) legal (is)  ou procurador devidamente habilitado – com reconhecimento de firma.</w:t>
      </w:r>
    </w:p>
    <w:p w:rsidR="00A25AA1" w:rsidRDefault="00A25AA1" w:rsidP="00A25AA1">
      <w:pPr>
        <w:pStyle w:val="Ttulo"/>
        <w:spacing w:line="360" w:lineRule="auto"/>
        <w:rPr>
          <w:rFonts w:ascii="Tahoma" w:hAnsi="Tahoma" w:cs="Tahoma"/>
          <w:color w:val="000000"/>
          <w:szCs w:val="24"/>
          <w:u w:val="single"/>
        </w:rPr>
      </w:pPr>
    </w:p>
    <w:p w:rsidR="007D76A6" w:rsidRDefault="007D76A6" w:rsidP="00A25AA1">
      <w:pPr>
        <w:pStyle w:val="Ttulo"/>
        <w:spacing w:line="360" w:lineRule="auto"/>
        <w:rPr>
          <w:rFonts w:ascii="Tahoma" w:hAnsi="Tahoma" w:cs="Tahoma"/>
          <w:color w:val="000000"/>
          <w:szCs w:val="24"/>
          <w:u w:val="single"/>
        </w:rPr>
      </w:pPr>
    </w:p>
    <w:p w:rsidR="007D76A6" w:rsidRDefault="007D76A6" w:rsidP="00A25AA1">
      <w:pPr>
        <w:pStyle w:val="Ttulo"/>
        <w:spacing w:line="360" w:lineRule="auto"/>
        <w:rPr>
          <w:rFonts w:ascii="Tahoma" w:hAnsi="Tahoma" w:cs="Tahoma"/>
          <w:color w:val="000000"/>
          <w:szCs w:val="24"/>
          <w:u w:val="single"/>
        </w:rPr>
      </w:pPr>
    </w:p>
    <w:p w:rsidR="007D76A6" w:rsidRDefault="007D76A6" w:rsidP="00A25AA1">
      <w:pPr>
        <w:pStyle w:val="Ttulo"/>
        <w:spacing w:line="360" w:lineRule="auto"/>
        <w:rPr>
          <w:rFonts w:ascii="Tahoma" w:hAnsi="Tahoma" w:cs="Tahoma"/>
          <w:color w:val="000000"/>
          <w:szCs w:val="24"/>
          <w:u w:val="single"/>
        </w:rPr>
      </w:pPr>
    </w:p>
    <w:p w:rsidR="007D76A6" w:rsidRDefault="007D76A6" w:rsidP="00A25AA1">
      <w:pPr>
        <w:pStyle w:val="Ttulo"/>
        <w:spacing w:line="360" w:lineRule="auto"/>
        <w:rPr>
          <w:rFonts w:ascii="Tahoma" w:hAnsi="Tahoma" w:cs="Tahoma"/>
          <w:color w:val="000000"/>
          <w:szCs w:val="24"/>
          <w:u w:val="single"/>
        </w:rPr>
      </w:pPr>
    </w:p>
    <w:p w:rsidR="007D76A6" w:rsidRDefault="007D76A6" w:rsidP="00A25AA1">
      <w:pPr>
        <w:pStyle w:val="Ttulo"/>
        <w:spacing w:line="360" w:lineRule="auto"/>
        <w:rPr>
          <w:rFonts w:ascii="Tahoma" w:hAnsi="Tahoma" w:cs="Tahoma"/>
          <w:color w:val="000000"/>
          <w:szCs w:val="24"/>
          <w:u w:val="single"/>
        </w:rPr>
      </w:pPr>
    </w:p>
    <w:p w:rsidR="007D76A6" w:rsidRDefault="007D76A6" w:rsidP="00A25AA1">
      <w:pPr>
        <w:pStyle w:val="Ttulo"/>
        <w:spacing w:line="360" w:lineRule="auto"/>
        <w:rPr>
          <w:rFonts w:ascii="Tahoma" w:hAnsi="Tahoma" w:cs="Tahoma"/>
          <w:color w:val="000000"/>
          <w:szCs w:val="24"/>
          <w:u w:val="single"/>
        </w:rPr>
      </w:pPr>
    </w:p>
    <w:p w:rsidR="007D76A6" w:rsidRDefault="007D76A6" w:rsidP="00A25AA1">
      <w:pPr>
        <w:pStyle w:val="Ttulo"/>
        <w:spacing w:line="360" w:lineRule="auto"/>
        <w:rPr>
          <w:rFonts w:ascii="Tahoma" w:hAnsi="Tahoma" w:cs="Tahoma"/>
          <w:color w:val="000000"/>
          <w:szCs w:val="24"/>
          <w:u w:val="single"/>
        </w:rPr>
      </w:pPr>
    </w:p>
    <w:p w:rsidR="007D76A6" w:rsidRDefault="007D76A6" w:rsidP="00A25AA1">
      <w:pPr>
        <w:pStyle w:val="Ttulo"/>
        <w:spacing w:line="360" w:lineRule="auto"/>
        <w:rPr>
          <w:rFonts w:ascii="Tahoma" w:hAnsi="Tahoma" w:cs="Tahoma"/>
          <w:color w:val="000000"/>
          <w:szCs w:val="24"/>
          <w:u w:val="single"/>
        </w:rPr>
      </w:pPr>
    </w:p>
    <w:p w:rsidR="00A25AA1" w:rsidRDefault="007D76A6" w:rsidP="00A25AA1">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w:t>
      </w:r>
      <w:r w:rsidR="00A25AA1">
        <w:rPr>
          <w:rFonts w:ascii="Tahoma" w:hAnsi="Tahoma" w:cs="Tahoma"/>
          <w:color w:val="000000"/>
          <w:szCs w:val="24"/>
          <w:u w:val="single"/>
        </w:rPr>
        <w:t>NEXO II</w:t>
      </w:r>
    </w:p>
    <w:p w:rsidR="00A25AA1" w:rsidRDefault="00A25AA1" w:rsidP="00A25AA1">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A25AA1" w:rsidRDefault="00A25AA1" w:rsidP="00A25AA1">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A25AA1" w:rsidRDefault="00A25AA1" w:rsidP="00A25AA1">
      <w:pPr>
        <w:spacing w:line="360" w:lineRule="auto"/>
        <w:ind w:left="1134"/>
        <w:jc w:val="both"/>
        <w:rPr>
          <w:rFonts w:ascii="Tahoma" w:hAnsi="Tahoma" w:cs="Tahoma"/>
          <w:b/>
          <w:color w:val="000000"/>
        </w:rPr>
      </w:pPr>
    </w:p>
    <w:p w:rsidR="00A25AA1" w:rsidRDefault="00A25AA1" w:rsidP="00A25AA1">
      <w:pPr>
        <w:pStyle w:val="Recuodecorpodetexto"/>
        <w:ind w:firstLine="0"/>
        <w:rPr>
          <w:rFonts w:ascii="Tahoma" w:hAnsi="Tahoma" w:cs="Tahoma"/>
          <w:color w:val="000000"/>
          <w:szCs w:val="24"/>
        </w:rPr>
      </w:pPr>
      <w:r>
        <w:rPr>
          <w:rFonts w:ascii="Tahoma" w:hAnsi="Tahoma" w:cs="Tahoma"/>
          <w:color w:val="000000"/>
          <w:szCs w:val="24"/>
        </w:rPr>
        <w:t>À</w:t>
      </w:r>
    </w:p>
    <w:p w:rsidR="00A25AA1" w:rsidRDefault="00A25AA1" w:rsidP="00A25AA1">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A25AA1" w:rsidRDefault="00A25AA1" w:rsidP="00A25AA1">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A25AA1" w:rsidRDefault="00A25AA1" w:rsidP="00A25AA1">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A25AA1" w:rsidRDefault="00A25AA1" w:rsidP="00A25AA1">
      <w:pPr>
        <w:pStyle w:val="Recuodecorpodetexto"/>
        <w:rPr>
          <w:rFonts w:ascii="Tahoma" w:hAnsi="Tahoma" w:cs="Tahoma"/>
          <w:color w:val="000000"/>
          <w:szCs w:val="24"/>
        </w:rPr>
      </w:pPr>
    </w:p>
    <w:p w:rsidR="00A25AA1" w:rsidRDefault="00A25AA1" w:rsidP="00A25AA1">
      <w:pPr>
        <w:pStyle w:val="Recuodecorpodetexto"/>
        <w:rPr>
          <w:rFonts w:ascii="Tahoma" w:hAnsi="Tahoma" w:cs="Tahoma"/>
          <w:color w:val="000000"/>
          <w:szCs w:val="24"/>
        </w:rPr>
      </w:pPr>
    </w:p>
    <w:p w:rsidR="00A25AA1" w:rsidRDefault="00A25AA1" w:rsidP="00A25AA1">
      <w:pPr>
        <w:pStyle w:val="Recuodecorpodetexto"/>
        <w:ind w:firstLine="0"/>
        <w:rPr>
          <w:rFonts w:ascii="Tahoma" w:hAnsi="Tahoma" w:cs="Tahoma"/>
          <w:b/>
          <w:color w:val="000000"/>
          <w:szCs w:val="24"/>
        </w:rPr>
      </w:pPr>
      <w:proofErr w:type="spellStart"/>
      <w:r>
        <w:rPr>
          <w:rFonts w:ascii="Tahoma" w:hAnsi="Tahoma" w:cs="Tahoma"/>
          <w:b/>
          <w:color w:val="000000"/>
          <w:szCs w:val="24"/>
        </w:rPr>
        <w:t>Ref</w:t>
      </w:r>
      <w:proofErr w:type="spellEnd"/>
      <w:r>
        <w:rPr>
          <w:rFonts w:ascii="Tahoma" w:hAnsi="Tahoma" w:cs="Tahoma"/>
          <w:b/>
          <w:color w:val="000000"/>
          <w:szCs w:val="24"/>
        </w:rPr>
        <w:t>: PREGÃO PRESENCIAL nº 0</w:t>
      </w:r>
      <w:r w:rsidR="007D76A6">
        <w:rPr>
          <w:rFonts w:ascii="Tahoma" w:hAnsi="Tahoma" w:cs="Tahoma"/>
          <w:b/>
          <w:color w:val="000000"/>
          <w:szCs w:val="24"/>
        </w:rPr>
        <w:t>65</w:t>
      </w:r>
      <w:r>
        <w:rPr>
          <w:rFonts w:ascii="Tahoma" w:hAnsi="Tahoma" w:cs="Tahoma"/>
          <w:b/>
          <w:color w:val="000000"/>
          <w:szCs w:val="24"/>
        </w:rPr>
        <w:t>/2020.</w:t>
      </w:r>
    </w:p>
    <w:p w:rsidR="00A25AA1" w:rsidRDefault="00A25AA1" w:rsidP="00A25AA1">
      <w:pPr>
        <w:pStyle w:val="Recuodecorpodetexto"/>
        <w:rPr>
          <w:rFonts w:ascii="Tahoma" w:hAnsi="Tahoma" w:cs="Tahoma"/>
          <w:color w:val="000000"/>
          <w:szCs w:val="24"/>
        </w:rPr>
      </w:pPr>
    </w:p>
    <w:p w:rsidR="00A25AA1" w:rsidRDefault="00A25AA1" w:rsidP="00A25AA1">
      <w:pPr>
        <w:pStyle w:val="Recuodecorpodetexto"/>
        <w:rPr>
          <w:rFonts w:ascii="Tahoma" w:hAnsi="Tahoma" w:cs="Tahoma"/>
          <w:color w:val="000000"/>
          <w:szCs w:val="24"/>
        </w:rPr>
      </w:pPr>
      <w:r>
        <w:rPr>
          <w:rFonts w:ascii="Tahoma" w:hAnsi="Tahoma" w:cs="Tahoma"/>
          <w:color w:val="000000"/>
          <w:szCs w:val="24"/>
        </w:rPr>
        <w:t>Prezados Senhores:</w:t>
      </w:r>
    </w:p>
    <w:p w:rsidR="00A25AA1" w:rsidRDefault="00A25AA1" w:rsidP="00A25AA1">
      <w:pPr>
        <w:pStyle w:val="Recuodecorpodetexto"/>
        <w:rPr>
          <w:rFonts w:ascii="Tahoma" w:hAnsi="Tahoma" w:cs="Tahoma"/>
          <w:color w:val="000000"/>
          <w:szCs w:val="24"/>
        </w:rPr>
      </w:pPr>
    </w:p>
    <w:p w:rsidR="00A25AA1" w:rsidRDefault="00A25AA1" w:rsidP="00A25AA1">
      <w:pPr>
        <w:pStyle w:val="Recuodecorpodetexto"/>
        <w:rPr>
          <w:rFonts w:ascii="Tahoma" w:hAnsi="Tahoma" w:cs="Tahoma"/>
          <w:color w:val="000000"/>
          <w:szCs w:val="24"/>
        </w:rPr>
      </w:pPr>
    </w:p>
    <w:p w:rsidR="00A25AA1" w:rsidRDefault="00A25AA1" w:rsidP="00A25AA1">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A25AA1" w:rsidRDefault="00A25AA1" w:rsidP="00A25AA1">
      <w:pPr>
        <w:spacing w:line="360" w:lineRule="auto"/>
        <w:ind w:left="1134"/>
        <w:jc w:val="both"/>
        <w:rPr>
          <w:rFonts w:ascii="Tahoma" w:hAnsi="Tahoma" w:cs="Tahoma"/>
          <w:color w:val="000000"/>
        </w:rPr>
      </w:pPr>
    </w:p>
    <w:p w:rsidR="00A25AA1" w:rsidRDefault="00A25AA1" w:rsidP="00A25AA1">
      <w:pPr>
        <w:spacing w:line="360" w:lineRule="auto"/>
        <w:ind w:left="1134"/>
        <w:jc w:val="center"/>
        <w:rPr>
          <w:rFonts w:ascii="Tahoma" w:hAnsi="Tahoma" w:cs="Tahoma"/>
          <w:color w:val="000000"/>
        </w:rPr>
      </w:pPr>
      <w:r>
        <w:rPr>
          <w:rFonts w:ascii="Tahoma" w:hAnsi="Tahoma" w:cs="Tahoma"/>
          <w:color w:val="000000"/>
        </w:rPr>
        <w:t>Ribeirão do Pinhal. _____de __________________ de 2020.</w:t>
      </w:r>
    </w:p>
    <w:p w:rsidR="00A25AA1" w:rsidRDefault="00A25AA1" w:rsidP="00A25AA1">
      <w:pPr>
        <w:spacing w:line="360" w:lineRule="auto"/>
        <w:ind w:left="1134"/>
        <w:jc w:val="center"/>
        <w:rPr>
          <w:rFonts w:ascii="Tahoma" w:hAnsi="Tahoma" w:cs="Tahoma"/>
          <w:b/>
          <w:color w:val="000000"/>
        </w:rPr>
      </w:pPr>
      <w:r>
        <w:rPr>
          <w:rFonts w:ascii="Tahoma" w:hAnsi="Tahoma" w:cs="Tahoma"/>
          <w:b/>
          <w:color w:val="000000"/>
        </w:rPr>
        <w:t>(assinatura)</w:t>
      </w:r>
    </w:p>
    <w:p w:rsidR="00A25AA1" w:rsidRDefault="00A25AA1" w:rsidP="00A25AA1">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
    <w:p w:rsidR="00A25AA1" w:rsidRDefault="00A25AA1" w:rsidP="00A25AA1">
      <w:pPr>
        <w:spacing w:line="360" w:lineRule="auto"/>
        <w:ind w:left="1134"/>
        <w:jc w:val="center"/>
        <w:rPr>
          <w:rFonts w:ascii="Tahoma" w:hAnsi="Tahoma" w:cs="Tahoma"/>
          <w:b/>
          <w:color w:val="000000"/>
        </w:rPr>
      </w:pPr>
    </w:p>
    <w:p w:rsidR="00A25AA1" w:rsidRDefault="00A25AA1" w:rsidP="00A25AA1">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 timbrado da empresa</w:t>
      </w:r>
      <w:r w:rsidR="007D76A6">
        <w:rPr>
          <w:rFonts w:ascii="Tahoma" w:hAnsi="Tahoma" w:cs="Tahoma"/>
          <w:b/>
          <w:color w:val="000000"/>
          <w:sz w:val="22"/>
          <w:szCs w:val="22"/>
        </w:rPr>
        <w:t xml:space="preserve"> </w:t>
      </w:r>
      <w:r>
        <w:rPr>
          <w:rFonts w:ascii="Tahoma" w:hAnsi="Tahoma" w:cs="Tahoma"/>
          <w:b/>
          <w:color w:val="000000"/>
          <w:sz w:val="22"/>
          <w:szCs w:val="22"/>
        </w:rPr>
        <w:t>proponente e assinada pelo (s)</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seu(s)  representante (s) legal (is)  ou procurador devidamente habilitado – com reconhecimento de firma.</w:t>
      </w:r>
    </w:p>
    <w:p w:rsidR="00A25AA1" w:rsidRDefault="00A25AA1" w:rsidP="00A25AA1">
      <w:pPr>
        <w:spacing w:line="360" w:lineRule="auto"/>
        <w:jc w:val="center"/>
        <w:rPr>
          <w:rFonts w:ascii="Tahoma" w:hAnsi="Tahoma" w:cs="Tahoma"/>
          <w:b/>
          <w:color w:val="000000"/>
          <w:u w:val="single"/>
        </w:rPr>
      </w:pPr>
    </w:p>
    <w:p w:rsidR="00A25AA1" w:rsidRDefault="00A25AA1" w:rsidP="00A25AA1">
      <w:pPr>
        <w:spacing w:line="360" w:lineRule="auto"/>
        <w:jc w:val="center"/>
        <w:rPr>
          <w:rFonts w:ascii="Tahoma" w:hAnsi="Tahoma" w:cs="Tahoma"/>
          <w:b/>
          <w:color w:val="000000"/>
          <w:u w:val="single"/>
        </w:rPr>
      </w:pPr>
    </w:p>
    <w:p w:rsidR="00A25AA1" w:rsidRDefault="00A25AA1" w:rsidP="00A25AA1">
      <w:pPr>
        <w:spacing w:line="360" w:lineRule="auto"/>
        <w:jc w:val="center"/>
        <w:rPr>
          <w:rFonts w:ascii="Tahoma" w:hAnsi="Tahoma" w:cs="Tahoma"/>
          <w:b/>
          <w:color w:val="000000"/>
          <w:u w:val="single"/>
        </w:rPr>
      </w:pPr>
    </w:p>
    <w:p w:rsidR="00A25AA1" w:rsidRDefault="00A25AA1" w:rsidP="00A25AA1">
      <w:pPr>
        <w:spacing w:line="360" w:lineRule="auto"/>
        <w:jc w:val="center"/>
        <w:rPr>
          <w:rFonts w:ascii="Tahoma" w:hAnsi="Tahoma" w:cs="Tahoma"/>
          <w:b/>
          <w:color w:val="000000"/>
          <w:u w:val="single"/>
        </w:rPr>
      </w:pPr>
      <w:r>
        <w:rPr>
          <w:rFonts w:ascii="Tahoma" w:hAnsi="Tahoma" w:cs="Tahoma"/>
          <w:b/>
          <w:color w:val="000000"/>
          <w:u w:val="single"/>
        </w:rPr>
        <w:lastRenderedPageBreak/>
        <w:t>ANEXO III</w:t>
      </w:r>
    </w:p>
    <w:p w:rsidR="00A25AA1" w:rsidRDefault="00A25AA1" w:rsidP="00A25AA1">
      <w:pPr>
        <w:spacing w:line="360" w:lineRule="auto"/>
        <w:ind w:left="1134"/>
        <w:jc w:val="center"/>
        <w:rPr>
          <w:rFonts w:ascii="Tahoma" w:hAnsi="Tahoma" w:cs="Tahoma"/>
          <w:b/>
          <w:color w:val="000000"/>
          <w:u w:val="single"/>
        </w:rPr>
      </w:pPr>
    </w:p>
    <w:p w:rsidR="00A25AA1" w:rsidRDefault="00A25AA1" w:rsidP="00A25AA1">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A25AA1" w:rsidRDefault="00A25AA1" w:rsidP="00A25AA1">
      <w:pPr>
        <w:spacing w:line="360" w:lineRule="auto"/>
        <w:ind w:right="-376"/>
        <w:jc w:val="both"/>
        <w:rPr>
          <w:rFonts w:ascii="Tahoma" w:hAnsi="Tahoma" w:cs="Tahoma"/>
          <w:color w:val="000000"/>
        </w:rPr>
      </w:pPr>
    </w:p>
    <w:p w:rsidR="00A25AA1" w:rsidRDefault="00A25AA1" w:rsidP="00A25AA1">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Sr(a)............,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w:t>
      </w:r>
      <w:r>
        <w:rPr>
          <w:rFonts w:ascii="Tahoma" w:hAnsi="Tahoma" w:cs="Tahoma"/>
          <w:b/>
          <w:color w:val="000000"/>
        </w:rPr>
        <w:t>0</w:t>
      </w:r>
      <w:r w:rsidR="007D76A6">
        <w:rPr>
          <w:rFonts w:ascii="Tahoma" w:hAnsi="Tahoma" w:cs="Tahoma"/>
          <w:b/>
          <w:color w:val="000000"/>
        </w:rPr>
        <w:t>65</w:t>
      </w:r>
      <w:r>
        <w:rPr>
          <w:rFonts w:ascii="Tahoma" w:hAnsi="Tahoma" w:cs="Tahoma"/>
          <w:b/>
          <w:color w:val="000000"/>
        </w:rPr>
        <w:t>/2020</w:t>
      </w:r>
      <w:r>
        <w:rPr>
          <w:rFonts w:ascii="Tahoma" w:hAnsi="Tahoma" w:cs="Tahoma"/>
          <w:color w:val="000000"/>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A25AA1" w:rsidRDefault="00A25AA1" w:rsidP="00A25AA1">
      <w:pPr>
        <w:spacing w:line="360" w:lineRule="auto"/>
        <w:ind w:right="-376"/>
        <w:jc w:val="both"/>
        <w:rPr>
          <w:rFonts w:ascii="Tahoma" w:hAnsi="Tahoma" w:cs="Tahoma"/>
          <w:color w:val="000000"/>
        </w:rPr>
      </w:pPr>
    </w:p>
    <w:p w:rsidR="00A25AA1" w:rsidRDefault="00A25AA1" w:rsidP="00A25AA1">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2020.</w:t>
      </w:r>
    </w:p>
    <w:p w:rsidR="00A25AA1" w:rsidRDefault="00A25AA1" w:rsidP="00A25AA1">
      <w:pPr>
        <w:spacing w:line="360" w:lineRule="auto"/>
        <w:ind w:left="1134"/>
        <w:jc w:val="center"/>
        <w:rPr>
          <w:rFonts w:ascii="Tahoma" w:hAnsi="Tahoma" w:cs="Tahoma"/>
          <w:color w:val="000000"/>
        </w:rPr>
      </w:pPr>
    </w:p>
    <w:p w:rsidR="00A25AA1" w:rsidRDefault="00A25AA1" w:rsidP="00A25AA1">
      <w:pPr>
        <w:spacing w:line="360" w:lineRule="auto"/>
        <w:ind w:left="1134"/>
        <w:jc w:val="center"/>
        <w:rPr>
          <w:rFonts w:ascii="Tahoma" w:hAnsi="Tahoma" w:cs="Tahoma"/>
          <w:color w:val="000000"/>
        </w:rPr>
      </w:pPr>
    </w:p>
    <w:p w:rsidR="00A25AA1" w:rsidRDefault="00A25AA1" w:rsidP="00A25AA1">
      <w:pPr>
        <w:spacing w:line="360" w:lineRule="auto"/>
        <w:ind w:left="1134"/>
        <w:jc w:val="center"/>
        <w:rPr>
          <w:rFonts w:ascii="Tahoma" w:hAnsi="Tahoma" w:cs="Tahoma"/>
          <w:b/>
          <w:color w:val="000000"/>
        </w:rPr>
      </w:pPr>
      <w:r>
        <w:rPr>
          <w:rFonts w:ascii="Tahoma" w:hAnsi="Tahoma" w:cs="Tahoma"/>
          <w:b/>
          <w:color w:val="000000"/>
        </w:rPr>
        <w:t>(assinatura)</w:t>
      </w:r>
    </w:p>
    <w:p w:rsidR="00A25AA1" w:rsidRPr="0024372E" w:rsidRDefault="00A25AA1" w:rsidP="00A25AA1">
      <w:pPr>
        <w:spacing w:line="360" w:lineRule="auto"/>
        <w:ind w:right="-376"/>
        <w:jc w:val="center"/>
        <w:rPr>
          <w:rFonts w:ascii="Tahoma" w:hAnsi="Tahoma" w:cs="Tahoma"/>
          <w:color w:val="000000"/>
          <w:sz w:val="20"/>
          <w:szCs w:val="20"/>
        </w:rPr>
      </w:pPr>
      <w:r w:rsidRPr="0024372E">
        <w:rPr>
          <w:rFonts w:ascii="Tahoma" w:hAnsi="Tahoma" w:cs="Tahoma"/>
          <w:b/>
          <w:color w:val="000000"/>
          <w:sz w:val="20"/>
          <w:szCs w:val="20"/>
        </w:rPr>
        <w:t>(nome do representante legal da empresa proponente/cargo – qualificação, RG, CPF, endereço)</w:t>
      </w:r>
      <w:r>
        <w:rPr>
          <w:rFonts w:ascii="Tahoma" w:hAnsi="Tahoma" w:cs="Tahoma"/>
          <w:b/>
          <w:color w:val="000000"/>
          <w:sz w:val="20"/>
          <w:szCs w:val="20"/>
        </w:rPr>
        <w:t>.</w:t>
      </w:r>
    </w:p>
    <w:p w:rsidR="00A25AA1" w:rsidRDefault="00A25AA1" w:rsidP="00A25AA1">
      <w:pPr>
        <w:spacing w:line="360" w:lineRule="auto"/>
        <w:ind w:right="-376"/>
        <w:jc w:val="center"/>
        <w:rPr>
          <w:rFonts w:ascii="Tahoma" w:hAnsi="Tahoma" w:cs="Tahoma"/>
          <w:color w:val="000000"/>
        </w:rPr>
      </w:pPr>
    </w:p>
    <w:p w:rsidR="00A25AA1" w:rsidRDefault="00A25AA1" w:rsidP="00A25AA1">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 proponente e assinada pelo (s</w:t>
      </w:r>
      <w:proofErr w:type="gramStart"/>
      <w:r>
        <w:rPr>
          <w:rFonts w:ascii="Tahoma" w:hAnsi="Tahoma" w:cs="Tahoma"/>
          <w:color w:val="000000"/>
          <w:sz w:val="22"/>
          <w:szCs w:val="22"/>
        </w:rPr>
        <w:t>)seu</w:t>
      </w:r>
      <w:proofErr w:type="gramEnd"/>
      <w:r>
        <w:rPr>
          <w:rFonts w:ascii="Tahoma" w:hAnsi="Tahoma" w:cs="Tahoma"/>
          <w:color w:val="000000"/>
          <w:sz w:val="22"/>
          <w:szCs w:val="22"/>
        </w:rPr>
        <w:t>(s)  representante (s) legal (is)  ou procurador devidamente habilitado – com reconhecimento de firma.</w:t>
      </w:r>
    </w:p>
    <w:p w:rsidR="00A25AA1" w:rsidRDefault="00A25AA1" w:rsidP="00A25AA1">
      <w:pPr>
        <w:pStyle w:val="Ttulo"/>
        <w:spacing w:line="360" w:lineRule="auto"/>
        <w:ind w:left="1134"/>
        <w:rPr>
          <w:rFonts w:ascii="Tahoma" w:hAnsi="Tahoma" w:cs="Tahoma"/>
          <w:color w:val="000000"/>
          <w:szCs w:val="24"/>
          <w:u w:val="single"/>
        </w:rPr>
      </w:pPr>
    </w:p>
    <w:p w:rsidR="00A25AA1" w:rsidRDefault="00A25AA1" w:rsidP="00A25AA1">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A25AA1" w:rsidRDefault="00A25AA1" w:rsidP="00A25AA1">
      <w:pPr>
        <w:pStyle w:val="Ttulo"/>
        <w:spacing w:line="360" w:lineRule="auto"/>
        <w:rPr>
          <w:rFonts w:ascii="Tahoma" w:hAnsi="Tahoma" w:cs="Tahoma"/>
          <w:color w:val="000000"/>
          <w:szCs w:val="24"/>
          <w:u w:val="single"/>
        </w:rPr>
      </w:pPr>
    </w:p>
    <w:p w:rsidR="00A25AA1" w:rsidRDefault="00A25AA1" w:rsidP="00A25AA1">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SITUAÇÃO REGULARPERANTE O </w:t>
      </w:r>
    </w:p>
    <w:p w:rsidR="00A25AA1" w:rsidRDefault="00A25AA1" w:rsidP="00A25AA1">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A25AA1" w:rsidRDefault="00A25AA1" w:rsidP="00A25AA1">
      <w:pPr>
        <w:pStyle w:val="Recuodecorpodetexto"/>
        <w:jc w:val="both"/>
        <w:rPr>
          <w:rFonts w:ascii="Tahoma" w:hAnsi="Tahoma" w:cs="Tahoma"/>
          <w:color w:val="000000"/>
          <w:szCs w:val="24"/>
        </w:rPr>
      </w:pPr>
      <w:r>
        <w:rPr>
          <w:rFonts w:ascii="Tahoma" w:hAnsi="Tahoma" w:cs="Tahoma"/>
          <w:color w:val="000000"/>
          <w:szCs w:val="24"/>
        </w:rPr>
        <w:t xml:space="preserve">Eu, (nome completo/qualificação, RG, CPF, endereço...), representante legal da empresa (- identificação - razão social da proponente – CNPJ – endereço), interessada em participar do PREGÃO PRESENCIAL nº. </w:t>
      </w:r>
      <w:r w:rsidR="007D76A6">
        <w:rPr>
          <w:rFonts w:ascii="Tahoma" w:hAnsi="Tahoma" w:cs="Tahoma"/>
          <w:b/>
          <w:color w:val="000000"/>
          <w:szCs w:val="24"/>
        </w:rPr>
        <w:t>065</w:t>
      </w:r>
      <w:r>
        <w:rPr>
          <w:rFonts w:ascii="Tahoma" w:hAnsi="Tahoma" w:cs="Tahoma"/>
          <w:b/>
          <w:color w:val="000000"/>
          <w:szCs w:val="24"/>
        </w:rPr>
        <w:t>/2020</w:t>
      </w:r>
      <w:r>
        <w:rPr>
          <w:rFonts w:ascii="Tahoma" w:hAnsi="Tahoma" w:cs="Tahoma"/>
          <w:color w:val="000000"/>
          <w:szCs w:val="24"/>
        </w:rPr>
        <w:t xml:space="preserve"> da Prefeitura Municipal de Ribeirão do Pinhal, Estado do Paraná, </w:t>
      </w:r>
      <w:r>
        <w:rPr>
          <w:rFonts w:ascii="Tahoma" w:hAnsi="Tahoma" w:cs="Tahoma"/>
          <w:b/>
          <w:color w:val="000000"/>
          <w:szCs w:val="24"/>
          <w:u w:val="single"/>
        </w:rPr>
        <w:t xml:space="preserve">declaro, sob as penas da Lei que, nossa empresa </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 xml:space="preserve">- repetir - identificação - razão social da proponente – CNPJ – endereço -), encontra-se em situação regular perante o Ministério do Trabalho no que se refere à observância do disposto no inciso XXXIII, do artigo 7º, da Constituição Federal. </w:t>
      </w:r>
    </w:p>
    <w:p w:rsidR="00A25AA1" w:rsidRDefault="00A25AA1" w:rsidP="00A25AA1">
      <w:pPr>
        <w:jc w:val="both"/>
        <w:rPr>
          <w:rFonts w:ascii="Tahoma" w:hAnsi="Tahoma" w:cs="Tahoma"/>
          <w:b/>
          <w:u w:val="single"/>
        </w:rPr>
      </w:pPr>
      <w:r>
        <w:rPr>
          <w:rFonts w:ascii="Tahoma" w:hAnsi="Tahoma" w:cs="Tahoma"/>
          <w:b/>
          <w:bCs/>
        </w:rPr>
        <w:t>DECLARO</w:t>
      </w:r>
      <w:proofErr w:type="gramStart"/>
      <w:r>
        <w:rPr>
          <w:rFonts w:ascii="Tahoma" w:hAnsi="Tahoma" w:cs="Tahoma"/>
          <w:b/>
          <w:bCs/>
        </w:rPr>
        <w:t xml:space="preserve"> PORTANTO</w:t>
      </w:r>
      <w:proofErr w:type="gramEnd"/>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A25AA1" w:rsidRDefault="00A25AA1" w:rsidP="00A25AA1">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A25AA1" w:rsidRDefault="00A25AA1" w:rsidP="00A25AA1">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A25AA1" w:rsidRDefault="00A25AA1" w:rsidP="00A25AA1">
      <w:pPr>
        <w:spacing w:line="360" w:lineRule="auto"/>
        <w:jc w:val="both"/>
        <w:rPr>
          <w:rFonts w:ascii="Tahoma" w:hAnsi="Tahoma" w:cs="Tahoma"/>
          <w:b/>
          <w:color w:val="000000"/>
        </w:rPr>
      </w:pPr>
    </w:p>
    <w:p w:rsidR="00A25AA1" w:rsidRDefault="00A25AA1" w:rsidP="00A25AA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A25AA1" w:rsidRDefault="00A25AA1" w:rsidP="00A25AA1">
      <w:pPr>
        <w:spacing w:line="360" w:lineRule="auto"/>
        <w:ind w:left="1134"/>
        <w:jc w:val="center"/>
        <w:rPr>
          <w:rFonts w:ascii="Tahoma" w:hAnsi="Tahoma" w:cs="Tahoma"/>
          <w:color w:val="000000"/>
        </w:rPr>
      </w:pPr>
      <w:r>
        <w:rPr>
          <w:rFonts w:ascii="Tahoma" w:hAnsi="Tahoma" w:cs="Tahoma"/>
          <w:color w:val="000000"/>
        </w:rPr>
        <w:t>Ribeirão do Pinhal PR.,_____</w:t>
      </w:r>
      <w:proofErr w:type="spellStart"/>
      <w:r>
        <w:rPr>
          <w:rFonts w:ascii="Tahoma" w:hAnsi="Tahoma" w:cs="Tahoma"/>
          <w:color w:val="000000"/>
        </w:rPr>
        <w:t>de_______________de</w:t>
      </w:r>
      <w:proofErr w:type="spellEnd"/>
      <w:r>
        <w:rPr>
          <w:rFonts w:ascii="Tahoma" w:hAnsi="Tahoma" w:cs="Tahoma"/>
          <w:color w:val="000000"/>
        </w:rPr>
        <w:t xml:space="preserve"> 2020.</w:t>
      </w:r>
    </w:p>
    <w:p w:rsidR="00A25AA1" w:rsidRDefault="00A25AA1" w:rsidP="00A25AA1">
      <w:pPr>
        <w:spacing w:line="360" w:lineRule="auto"/>
        <w:ind w:left="1134"/>
        <w:jc w:val="center"/>
        <w:rPr>
          <w:rFonts w:ascii="Tahoma" w:hAnsi="Tahoma" w:cs="Tahoma"/>
          <w:color w:val="000000"/>
        </w:rPr>
      </w:pPr>
      <w:proofErr w:type="gramStart"/>
      <w:r>
        <w:rPr>
          <w:rFonts w:ascii="Tahoma" w:hAnsi="Tahoma" w:cs="Tahoma"/>
          <w:color w:val="000000"/>
        </w:rPr>
        <w:t>.................................................................................</w:t>
      </w:r>
      <w:proofErr w:type="gramEnd"/>
    </w:p>
    <w:p w:rsidR="00A25AA1" w:rsidRDefault="00A25AA1" w:rsidP="00A25AA1">
      <w:pPr>
        <w:spacing w:line="360" w:lineRule="auto"/>
        <w:ind w:left="1134"/>
        <w:jc w:val="center"/>
        <w:rPr>
          <w:rFonts w:ascii="Tahoma" w:hAnsi="Tahoma" w:cs="Tahoma"/>
          <w:b/>
          <w:color w:val="000000"/>
        </w:rPr>
      </w:pPr>
      <w:r>
        <w:rPr>
          <w:rFonts w:ascii="Tahoma" w:hAnsi="Tahoma" w:cs="Tahoma"/>
          <w:b/>
          <w:color w:val="000000"/>
        </w:rPr>
        <w:t>(assinatura)</w:t>
      </w:r>
    </w:p>
    <w:p w:rsidR="00A25AA1" w:rsidRDefault="00A25AA1" w:rsidP="00A25AA1">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
    <w:p w:rsidR="00A25AA1" w:rsidRDefault="00A25AA1" w:rsidP="00A25AA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A25AA1" w:rsidRDefault="00A25AA1" w:rsidP="00A25AA1">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A25AA1" w:rsidRDefault="00A25AA1" w:rsidP="00A25AA1">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A25AA1" w:rsidRDefault="00A25AA1" w:rsidP="00A25AA1">
      <w:pPr>
        <w:spacing w:line="360" w:lineRule="auto"/>
        <w:ind w:left="1134"/>
        <w:jc w:val="both"/>
        <w:rPr>
          <w:rFonts w:ascii="Tahoma" w:hAnsi="Tahoma" w:cs="Tahoma"/>
          <w:b/>
          <w:color w:val="000000"/>
        </w:rPr>
      </w:pPr>
    </w:p>
    <w:p w:rsidR="00A25AA1" w:rsidRDefault="00A25AA1" w:rsidP="00A25AA1">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Pr>
          <w:rFonts w:ascii="Tahoma" w:hAnsi="Tahoma" w:cs="Tahoma"/>
          <w:b/>
          <w:color w:val="000000"/>
          <w:szCs w:val="24"/>
        </w:rPr>
        <w:t>0</w:t>
      </w:r>
      <w:r w:rsidR="007D76A6">
        <w:rPr>
          <w:rFonts w:ascii="Tahoma" w:hAnsi="Tahoma" w:cs="Tahoma"/>
          <w:b/>
          <w:color w:val="000000"/>
          <w:szCs w:val="24"/>
        </w:rPr>
        <w:t>65</w:t>
      </w:r>
      <w:r>
        <w:rPr>
          <w:rFonts w:ascii="Tahoma" w:hAnsi="Tahoma" w:cs="Tahoma"/>
          <w:b/>
          <w:color w:val="000000"/>
          <w:szCs w:val="24"/>
        </w:rPr>
        <w:t>/2020</w:t>
      </w:r>
      <w:r>
        <w:rPr>
          <w:rFonts w:ascii="Tahoma" w:hAnsi="Tahoma" w:cs="Tahoma"/>
          <w:color w:val="000000"/>
          <w:szCs w:val="24"/>
        </w:rPr>
        <w:t xml:space="preserve">, do </w:t>
      </w:r>
      <w:r>
        <w:rPr>
          <w:rFonts w:ascii="Tahoma" w:hAnsi="Tahoma" w:cs="Tahoma"/>
          <w:b/>
          <w:color w:val="000000"/>
          <w:szCs w:val="24"/>
        </w:rPr>
        <w:t xml:space="preserve">MUNICÍPIO DE RIBEIRÃO DO PINHAL/PREFEITURA </w:t>
      </w:r>
      <w:proofErr w:type="gramStart"/>
      <w:r>
        <w:rPr>
          <w:rFonts w:ascii="Tahoma" w:hAnsi="Tahoma" w:cs="Tahoma"/>
          <w:b/>
          <w:color w:val="000000"/>
          <w:szCs w:val="24"/>
        </w:rPr>
        <w:t>MUNICIPAL,</w:t>
      </w:r>
      <w:proofErr w:type="gramEnd"/>
      <w:r>
        <w:rPr>
          <w:rFonts w:ascii="Tahoma" w:hAnsi="Tahoma" w:cs="Tahoma"/>
          <w:b/>
          <w:color w:val="000000"/>
          <w:szCs w:val="24"/>
          <w:u w:val="single"/>
        </w:rPr>
        <w:t>declaro, sob as penas da Lei que, em relação à empresa mencionada acima inexiste fato impeditivo, passado, atual ou superveniente, para licitar ou contratar com a Administração Pública.</w:t>
      </w:r>
    </w:p>
    <w:p w:rsidR="00A25AA1" w:rsidRDefault="00A25AA1" w:rsidP="00A25AA1">
      <w:pPr>
        <w:spacing w:line="360" w:lineRule="auto"/>
        <w:ind w:left="1134"/>
        <w:jc w:val="both"/>
        <w:rPr>
          <w:rFonts w:ascii="Tahoma" w:hAnsi="Tahoma" w:cs="Tahoma"/>
          <w:color w:val="000000"/>
        </w:rPr>
      </w:pPr>
    </w:p>
    <w:p w:rsidR="00A25AA1" w:rsidRDefault="00A25AA1" w:rsidP="00A25AA1">
      <w:pPr>
        <w:spacing w:line="360" w:lineRule="auto"/>
        <w:ind w:left="1134"/>
        <w:jc w:val="center"/>
        <w:rPr>
          <w:rFonts w:ascii="Tahoma" w:hAnsi="Tahoma" w:cs="Tahoma"/>
          <w:color w:val="000000"/>
        </w:rPr>
      </w:pPr>
      <w:r>
        <w:rPr>
          <w:rFonts w:ascii="Tahoma" w:hAnsi="Tahoma" w:cs="Tahoma"/>
          <w:color w:val="000000"/>
        </w:rPr>
        <w:t>Ribeirão do Pinhal PR, _____de _________________de2020.</w:t>
      </w:r>
    </w:p>
    <w:p w:rsidR="00A25AA1" w:rsidRDefault="00A25AA1" w:rsidP="00A25AA1">
      <w:pPr>
        <w:spacing w:line="360" w:lineRule="auto"/>
        <w:ind w:left="1134"/>
        <w:jc w:val="center"/>
        <w:rPr>
          <w:rFonts w:ascii="Tahoma" w:hAnsi="Tahoma" w:cs="Tahoma"/>
          <w:color w:val="000000"/>
        </w:rPr>
      </w:pPr>
    </w:p>
    <w:p w:rsidR="00A25AA1" w:rsidRDefault="00A25AA1" w:rsidP="00A25AA1">
      <w:pPr>
        <w:spacing w:line="360" w:lineRule="auto"/>
        <w:ind w:left="1134"/>
        <w:jc w:val="center"/>
        <w:rPr>
          <w:rFonts w:ascii="Tahoma" w:hAnsi="Tahoma" w:cs="Tahoma"/>
          <w:color w:val="000000"/>
        </w:rPr>
      </w:pPr>
    </w:p>
    <w:p w:rsidR="00A25AA1" w:rsidRDefault="00A25AA1" w:rsidP="00A25AA1">
      <w:pPr>
        <w:spacing w:line="360" w:lineRule="auto"/>
        <w:ind w:left="1134"/>
        <w:jc w:val="center"/>
        <w:rPr>
          <w:rFonts w:ascii="Tahoma" w:hAnsi="Tahoma" w:cs="Tahoma"/>
          <w:b/>
          <w:color w:val="000000"/>
        </w:rPr>
      </w:pPr>
      <w:r>
        <w:rPr>
          <w:rFonts w:ascii="Tahoma" w:hAnsi="Tahoma" w:cs="Tahoma"/>
          <w:b/>
          <w:color w:val="000000"/>
        </w:rPr>
        <w:t>(assinatura)</w:t>
      </w:r>
    </w:p>
    <w:p w:rsidR="00A25AA1" w:rsidRDefault="00A25AA1" w:rsidP="00A25AA1">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A25AA1" w:rsidRDefault="00A25AA1" w:rsidP="00A25AA1">
      <w:pPr>
        <w:spacing w:line="360" w:lineRule="auto"/>
        <w:ind w:left="1134"/>
        <w:jc w:val="center"/>
        <w:rPr>
          <w:rFonts w:ascii="Tahoma" w:hAnsi="Tahoma" w:cs="Tahoma"/>
          <w:color w:val="000000"/>
        </w:rPr>
      </w:pPr>
    </w:p>
    <w:p w:rsidR="00A25AA1" w:rsidRDefault="00A25AA1" w:rsidP="00A25AA1">
      <w:pPr>
        <w:spacing w:line="360" w:lineRule="auto"/>
        <w:ind w:left="1134"/>
        <w:jc w:val="center"/>
        <w:rPr>
          <w:rFonts w:ascii="Tahoma" w:hAnsi="Tahoma" w:cs="Tahoma"/>
          <w:color w:val="000000"/>
        </w:rPr>
      </w:pPr>
    </w:p>
    <w:p w:rsidR="00A25AA1" w:rsidRDefault="00A25AA1" w:rsidP="00A25AA1">
      <w:pPr>
        <w:spacing w:line="360" w:lineRule="auto"/>
        <w:ind w:left="1134"/>
        <w:jc w:val="center"/>
        <w:rPr>
          <w:rFonts w:ascii="Tahoma" w:hAnsi="Tahoma" w:cs="Tahoma"/>
          <w:color w:val="000000"/>
        </w:rPr>
      </w:pPr>
    </w:p>
    <w:p w:rsidR="00A25AA1" w:rsidRDefault="00A25AA1" w:rsidP="00A25AA1">
      <w:pPr>
        <w:spacing w:line="360" w:lineRule="auto"/>
        <w:ind w:left="1134"/>
        <w:jc w:val="center"/>
        <w:rPr>
          <w:rFonts w:ascii="Tahoma" w:hAnsi="Tahoma" w:cs="Tahoma"/>
          <w:b/>
          <w:color w:val="000000"/>
        </w:rPr>
      </w:pPr>
    </w:p>
    <w:p w:rsidR="00A25AA1" w:rsidRDefault="00A25AA1" w:rsidP="00A25AA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w:t>
      </w:r>
      <w:proofErr w:type="gramStart"/>
      <w:r>
        <w:rPr>
          <w:rFonts w:ascii="Tahoma" w:hAnsi="Tahoma" w:cs="Tahoma"/>
          <w:b/>
          <w:color w:val="000000"/>
        </w:rPr>
        <w:t>)seu</w:t>
      </w:r>
      <w:proofErr w:type="gramEnd"/>
      <w:r>
        <w:rPr>
          <w:rFonts w:ascii="Tahoma" w:hAnsi="Tahoma" w:cs="Tahoma"/>
          <w:b/>
          <w:color w:val="000000"/>
        </w:rPr>
        <w:t>(s) representante (s) legal (is) ou procurador devidamente habilitado, com firma reconhecida.</w:t>
      </w:r>
    </w:p>
    <w:p w:rsidR="00A25AA1" w:rsidRDefault="00A25AA1" w:rsidP="00A25AA1">
      <w:pPr>
        <w:spacing w:line="360" w:lineRule="auto"/>
        <w:jc w:val="both"/>
        <w:rPr>
          <w:rFonts w:ascii="Tahoma" w:hAnsi="Tahoma" w:cs="Tahoma"/>
          <w:b/>
          <w:color w:val="000000"/>
        </w:rPr>
      </w:pPr>
    </w:p>
    <w:p w:rsidR="00A25AA1" w:rsidRDefault="00A25AA1" w:rsidP="00A25AA1">
      <w:pPr>
        <w:spacing w:line="360" w:lineRule="auto"/>
        <w:jc w:val="both"/>
        <w:rPr>
          <w:rFonts w:ascii="Tahoma" w:hAnsi="Tahoma" w:cs="Tahoma"/>
          <w:b/>
          <w:color w:val="000000"/>
        </w:rPr>
      </w:pPr>
    </w:p>
    <w:p w:rsidR="00A25AA1" w:rsidRDefault="00A25AA1" w:rsidP="00A25AA1">
      <w:pPr>
        <w:spacing w:line="360" w:lineRule="auto"/>
        <w:jc w:val="both"/>
        <w:rPr>
          <w:rFonts w:ascii="Tahoma" w:hAnsi="Tahoma" w:cs="Tahoma"/>
          <w:b/>
          <w:color w:val="000000"/>
        </w:rPr>
      </w:pPr>
    </w:p>
    <w:p w:rsidR="00A25AA1" w:rsidRDefault="00A25AA1" w:rsidP="00A25AA1">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A25AA1" w:rsidRDefault="00A25AA1" w:rsidP="00A25AA1">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A25AA1" w:rsidRDefault="00A25AA1" w:rsidP="00A25AA1">
      <w:pPr>
        <w:spacing w:line="360" w:lineRule="auto"/>
        <w:jc w:val="both"/>
        <w:rPr>
          <w:rFonts w:ascii="Tahoma" w:hAnsi="Tahoma" w:cs="Tahoma"/>
          <w:b/>
          <w:color w:val="000000"/>
        </w:rPr>
      </w:pPr>
    </w:p>
    <w:p w:rsidR="00A25AA1" w:rsidRDefault="00A25AA1" w:rsidP="00A25AA1">
      <w:pPr>
        <w:spacing w:line="360" w:lineRule="auto"/>
        <w:ind w:right="-374"/>
        <w:jc w:val="both"/>
        <w:rPr>
          <w:rFonts w:ascii="Tahoma" w:hAnsi="Tahoma" w:cs="Tahoma"/>
          <w:b/>
          <w:color w:val="000000"/>
        </w:rPr>
      </w:pPr>
    </w:p>
    <w:p w:rsidR="00A25AA1" w:rsidRPr="00103D21" w:rsidRDefault="00A25AA1" w:rsidP="00A25AA1">
      <w:pPr>
        <w:pStyle w:val="Recuodecorpodetexto"/>
        <w:spacing w:line="360" w:lineRule="auto"/>
        <w:ind w:firstLine="0"/>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w:t>
      </w:r>
      <w:r>
        <w:rPr>
          <w:rFonts w:ascii="Tahoma" w:hAnsi="Tahoma" w:cs="Tahoma"/>
          <w:b/>
          <w:color w:val="000000"/>
          <w:szCs w:val="24"/>
        </w:rPr>
        <w:t>0</w:t>
      </w:r>
      <w:r w:rsidR="007D76A6">
        <w:rPr>
          <w:rFonts w:ascii="Tahoma" w:hAnsi="Tahoma" w:cs="Tahoma"/>
          <w:b/>
          <w:color w:val="000000"/>
          <w:szCs w:val="24"/>
        </w:rPr>
        <w:t>65</w:t>
      </w:r>
      <w:r>
        <w:rPr>
          <w:rFonts w:ascii="Tahoma" w:hAnsi="Tahoma" w:cs="Tahoma"/>
          <w:b/>
          <w:color w:val="000000"/>
          <w:szCs w:val="24"/>
        </w:rPr>
        <w:t>/2020,</w:t>
      </w:r>
      <w:r>
        <w:rPr>
          <w:rFonts w:ascii="Tahoma" w:hAnsi="Tahoma" w:cs="Tahoma"/>
          <w:color w:val="000000"/>
          <w:szCs w:val="24"/>
        </w:rPr>
        <w:t xml:space="preserve"> do </w:t>
      </w:r>
      <w:r w:rsidRPr="00103D21">
        <w:rPr>
          <w:rFonts w:ascii="Tahoma" w:hAnsi="Tahoma" w:cs="Tahoma"/>
          <w:color w:val="000000"/>
          <w:szCs w:val="24"/>
        </w:rPr>
        <w:t xml:space="preserve">MUNICÍPIO DE RIBEIRÃO DO PINHAL, </w:t>
      </w:r>
      <w:r w:rsidRPr="00103D21">
        <w:rPr>
          <w:rFonts w:ascii="Tahoma" w:hAnsi="Tahoma" w:cs="Tahoma"/>
          <w:color w:val="000000"/>
          <w:szCs w:val="24"/>
          <w:u w:val="single"/>
        </w:rPr>
        <w:t>declaro, sob as penas da Lei que reconheço que o intervalo mínimo de valores entre os lances é de 2% do montante negociado.</w:t>
      </w:r>
    </w:p>
    <w:p w:rsidR="00A25AA1" w:rsidRDefault="00A25AA1" w:rsidP="00A25AA1">
      <w:pPr>
        <w:spacing w:line="360" w:lineRule="auto"/>
        <w:ind w:left="1134"/>
        <w:jc w:val="both"/>
        <w:rPr>
          <w:rFonts w:ascii="Tahoma" w:hAnsi="Tahoma" w:cs="Tahoma"/>
          <w:color w:val="000000"/>
        </w:rPr>
      </w:pPr>
    </w:p>
    <w:p w:rsidR="00A25AA1" w:rsidRDefault="00A25AA1" w:rsidP="00A25AA1">
      <w:pPr>
        <w:spacing w:line="360" w:lineRule="auto"/>
        <w:ind w:left="1134"/>
        <w:jc w:val="center"/>
        <w:rPr>
          <w:rFonts w:ascii="Tahoma" w:hAnsi="Tahoma" w:cs="Tahoma"/>
          <w:color w:val="000000"/>
        </w:rPr>
      </w:pPr>
      <w:r>
        <w:rPr>
          <w:rFonts w:ascii="Tahoma" w:hAnsi="Tahoma" w:cs="Tahoma"/>
          <w:color w:val="000000"/>
        </w:rPr>
        <w:t>Ribeirão do Pinhal PR, _____de _________________de2020.</w:t>
      </w:r>
    </w:p>
    <w:p w:rsidR="00A25AA1" w:rsidRDefault="00A25AA1" w:rsidP="00A25AA1">
      <w:pPr>
        <w:spacing w:line="360" w:lineRule="auto"/>
        <w:ind w:left="1134"/>
        <w:jc w:val="center"/>
        <w:rPr>
          <w:rFonts w:ascii="Tahoma" w:hAnsi="Tahoma" w:cs="Tahoma"/>
          <w:color w:val="000000"/>
        </w:rPr>
      </w:pPr>
    </w:p>
    <w:p w:rsidR="00A25AA1" w:rsidRDefault="00A25AA1" w:rsidP="00A25AA1">
      <w:pPr>
        <w:spacing w:line="360" w:lineRule="auto"/>
        <w:ind w:left="1134"/>
        <w:jc w:val="center"/>
        <w:rPr>
          <w:rFonts w:ascii="Tahoma" w:hAnsi="Tahoma" w:cs="Tahoma"/>
          <w:color w:val="000000"/>
        </w:rPr>
      </w:pPr>
    </w:p>
    <w:p w:rsidR="00A25AA1" w:rsidRDefault="00A25AA1" w:rsidP="00A25AA1">
      <w:pPr>
        <w:spacing w:line="360" w:lineRule="auto"/>
        <w:ind w:left="1134"/>
        <w:jc w:val="center"/>
        <w:rPr>
          <w:rFonts w:ascii="Tahoma" w:hAnsi="Tahoma" w:cs="Tahoma"/>
          <w:b/>
          <w:color w:val="000000"/>
        </w:rPr>
      </w:pPr>
      <w:r>
        <w:rPr>
          <w:rFonts w:ascii="Tahoma" w:hAnsi="Tahoma" w:cs="Tahoma"/>
          <w:b/>
          <w:color w:val="000000"/>
        </w:rPr>
        <w:t>(assinatura)</w:t>
      </w:r>
    </w:p>
    <w:p w:rsidR="00A25AA1" w:rsidRDefault="00A25AA1" w:rsidP="00A25AA1">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A25AA1" w:rsidRDefault="00A25AA1" w:rsidP="00A25AA1">
      <w:pPr>
        <w:spacing w:line="360" w:lineRule="auto"/>
        <w:ind w:left="1134"/>
        <w:jc w:val="center"/>
        <w:rPr>
          <w:rFonts w:ascii="Tahoma" w:hAnsi="Tahoma" w:cs="Tahoma"/>
          <w:color w:val="000000"/>
        </w:rPr>
      </w:pPr>
    </w:p>
    <w:p w:rsidR="00A25AA1" w:rsidRDefault="00A25AA1" w:rsidP="00A25AA1">
      <w:pPr>
        <w:spacing w:line="360" w:lineRule="auto"/>
        <w:ind w:left="1134"/>
        <w:jc w:val="center"/>
        <w:rPr>
          <w:rFonts w:ascii="Tahoma" w:hAnsi="Tahoma" w:cs="Tahoma"/>
          <w:color w:val="000000"/>
        </w:rPr>
      </w:pPr>
    </w:p>
    <w:p w:rsidR="00A25AA1" w:rsidRDefault="00A25AA1" w:rsidP="00A25AA1">
      <w:pPr>
        <w:spacing w:line="360" w:lineRule="auto"/>
        <w:ind w:left="1134"/>
        <w:jc w:val="center"/>
        <w:rPr>
          <w:rFonts w:ascii="Tahoma" w:hAnsi="Tahoma" w:cs="Tahoma"/>
          <w:color w:val="000000"/>
        </w:rPr>
      </w:pPr>
    </w:p>
    <w:p w:rsidR="00A25AA1" w:rsidRDefault="00A25AA1" w:rsidP="00A25AA1">
      <w:pPr>
        <w:spacing w:line="360" w:lineRule="auto"/>
        <w:ind w:left="1134"/>
        <w:jc w:val="center"/>
        <w:rPr>
          <w:rFonts w:ascii="Tahoma" w:hAnsi="Tahoma" w:cs="Tahoma"/>
          <w:color w:val="000000"/>
        </w:rPr>
      </w:pPr>
    </w:p>
    <w:p w:rsidR="00A25AA1" w:rsidRDefault="00A25AA1" w:rsidP="00A25AA1">
      <w:pPr>
        <w:spacing w:line="360" w:lineRule="auto"/>
        <w:ind w:left="1134"/>
        <w:jc w:val="center"/>
        <w:rPr>
          <w:rFonts w:ascii="Tahoma" w:hAnsi="Tahoma" w:cs="Tahoma"/>
          <w:color w:val="000000"/>
        </w:rPr>
      </w:pPr>
    </w:p>
    <w:p w:rsidR="00A25AA1" w:rsidRDefault="00A25AA1" w:rsidP="00A25AA1">
      <w:pPr>
        <w:spacing w:line="360" w:lineRule="auto"/>
        <w:ind w:left="1134"/>
        <w:jc w:val="center"/>
        <w:rPr>
          <w:rFonts w:ascii="Tahoma" w:hAnsi="Tahoma" w:cs="Tahoma"/>
          <w:b/>
          <w:color w:val="000000"/>
        </w:rPr>
      </w:pPr>
    </w:p>
    <w:p w:rsidR="00A25AA1" w:rsidRDefault="00A25AA1" w:rsidP="00A25AA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w:t>
      </w:r>
      <w:proofErr w:type="gramStart"/>
      <w:r>
        <w:rPr>
          <w:rFonts w:ascii="Tahoma" w:hAnsi="Tahoma" w:cs="Tahoma"/>
          <w:b/>
          <w:color w:val="000000"/>
        </w:rPr>
        <w:t>)seu</w:t>
      </w:r>
      <w:proofErr w:type="gramEnd"/>
      <w:r>
        <w:rPr>
          <w:rFonts w:ascii="Tahoma" w:hAnsi="Tahoma" w:cs="Tahoma"/>
          <w:b/>
          <w:color w:val="000000"/>
        </w:rPr>
        <w:t>(s) representante (s) legal (is) ou procurador devidamente habilitado, com firma reconhecida.</w:t>
      </w:r>
    </w:p>
    <w:p w:rsidR="00A25AA1" w:rsidRDefault="00A25AA1" w:rsidP="00A25AA1"/>
    <w:p w:rsidR="00A25AA1" w:rsidRDefault="00A25AA1" w:rsidP="00A25AA1"/>
    <w:p w:rsidR="00A25AA1" w:rsidRPr="00CE0718" w:rsidRDefault="00A25AA1" w:rsidP="00A25AA1">
      <w:pPr>
        <w:jc w:val="center"/>
        <w:rPr>
          <w:rFonts w:ascii="Tahoma" w:hAnsi="Tahoma"/>
          <w:b/>
          <w:sz w:val="24"/>
          <w:szCs w:val="24"/>
          <w:u w:val="single"/>
        </w:rPr>
      </w:pPr>
      <w:r w:rsidRPr="00CE0718">
        <w:rPr>
          <w:rFonts w:ascii="Tahoma" w:hAnsi="Tahoma"/>
          <w:b/>
          <w:sz w:val="24"/>
          <w:szCs w:val="24"/>
          <w:u w:val="single"/>
        </w:rPr>
        <w:lastRenderedPageBreak/>
        <w:t>ANEXO VII</w:t>
      </w:r>
    </w:p>
    <w:p w:rsidR="00A25AA1" w:rsidRPr="00CE0718" w:rsidRDefault="00A25AA1" w:rsidP="00A25AA1">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A25AA1" w:rsidRPr="00CE0718" w:rsidRDefault="00A25AA1" w:rsidP="00A25AA1">
      <w:pPr>
        <w:pStyle w:val="SemEspaamento"/>
        <w:jc w:val="both"/>
        <w:rPr>
          <w:rFonts w:ascii="Tahoma" w:eastAsiaTheme="minorHAnsi" w:hAnsi="Tahoma" w:cs="Tahoma"/>
          <w:lang w:eastAsia="en-US"/>
        </w:rPr>
      </w:pPr>
    </w:p>
    <w:p w:rsidR="00A25AA1" w:rsidRPr="00CE0718" w:rsidRDefault="00A25AA1" w:rsidP="00A25AA1">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A25AA1" w:rsidRPr="00CE0718" w:rsidRDefault="00A25AA1" w:rsidP="00A25AA1">
      <w:pPr>
        <w:pStyle w:val="SemEspaamento"/>
        <w:jc w:val="both"/>
        <w:rPr>
          <w:rFonts w:ascii="Tahoma" w:eastAsiaTheme="minorHAnsi" w:hAnsi="Tahoma" w:cs="Tahoma"/>
          <w:lang w:eastAsia="en-US"/>
        </w:rPr>
      </w:pPr>
    </w:p>
    <w:p w:rsidR="00A25AA1" w:rsidRPr="00CE0718" w:rsidRDefault="00A25AA1" w:rsidP="00A25AA1">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A25AA1" w:rsidRPr="00CE0718" w:rsidRDefault="00A25AA1" w:rsidP="00A25AA1">
      <w:pPr>
        <w:pStyle w:val="SemEspaamento"/>
        <w:jc w:val="both"/>
        <w:rPr>
          <w:rFonts w:ascii="Tahoma" w:eastAsiaTheme="minorHAnsi" w:hAnsi="Tahoma" w:cs="Tahoma"/>
          <w:b/>
          <w:bCs/>
          <w:lang w:eastAsia="en-US"/>
        </w:rPr>
      </w:pPr>
    </w:p>
    <w:p w:rsidR="00A25AA1" w:rsidRPr="00CE0718" w:rsidRDefault="00A25AA1" w:rsidP="00A25AA1">
      <w:pPr>
        <w:pStyle w:val="SemEspaamento"/>
        <w:jc w:val="both"/>
        <w:rPr>
          <w:rFonts w:ascii="Tahoma" w:eastAsiaTheme="minorHAnsi" w:hAnsi="Tahoma" w:cs="Tahoma"/>
          <w:b/>
          <w:bCs/>
          <w:lang w:eastAsia="en-US"/>
        </w:rPr>
      </w:pPr>
    </w:p>
    <w:p w:rsidR="00A25AA1" w:rsidRPr="00CE0718" w:rsidRDefault="00A25AA1" w:rsidP="00A25AA1">
      <w:pPr>
        <w:pStyle w:val="SemEspaamento"/>
        <w:jc w:val="both"/>
        <w:rPr>
          <w:rFonts w:ascii="Tahoma" w:eastAsiaTheme="minorHAnsi" w:hAnsi="Tahoma" w:cs="Tahoma"/>
          <w:b/>
          <w:bCs/>
          <w:lang w:eastAsia="en-US"/>
        </w:rPr>
      </w:pPr>
    </w:p>
    <w:p w:rsidR="00A25AA1" w:rsidRPr="00CE0718" w:rsidRDefault="00A25AA1" w:rsidP="00A25AA1">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w:t>
      </w:r>
      <w:r w:rsidR="007D76A6">
        <w:rPr>
          <w:rFonts w:ascii="Tahoma" w:eastAsiaTheme="minorHAnsi" w:hAnsi="Tahoma" w:cs="Tahoma"/>
          <w:lang w:eastAsia="en-US"/>
        </w:rPr>
        <w:t>65</w:t>
      </w:r>
      <w:r>
        <w:rPr>
          <w:rFonts w:ascii="Tahoma" w:eastAsiaTheme="minorHAnsi" w:hAnsi="Tahoma" w:cs="Tahoma"/>
          <w:lang w:eastAsia="en-US"/>
        </w:rPr>
        <w:t>/2020</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 xml:space="preserve">que não é servidor público municipal efetivo ou em comissão ou possui parentesco até 3º grau com (cônjuge, Companheiro, </w:t>
      </w:r>
      <w:proofErr w:type="spellStart"/>
      <w:r w:rsidRPr="00CE0718">
        <w:rPr>
          <w:rFonts w:ascii="Tahoma" w:eastAsiaTheme="minorHAnsi" w:hAnsi="Tahoma" w:cs="Tahoma"/>
          <w:b/>
          <w:bCs/>
          <w:lang w:eastAsia="en-US"/>
        </w:rPr>
        <w:t>consanguíneo</w:t>
      </w:r>
      <w:proofErr w:type="spellEnd"/>
      <w:r w:rsidRPr="00CE0718">
        <w:rPr>
          <w:rFonts w:ascii="Tahoma" w:eastAsiaTheme="minorHAnsi" w:hAnsi="Tahoma" w:cs="Tahoma"/>
          <w:b/>
          <w:bCs/>
          <w:lang w:eastAsia="en-US"/>
        </w:rPr>
        <w:t xml:space="preserve"> ou afins) com servidor público municipal efetivo ou em comissão ocupante de cargo (Político, direção, chefia e assessoramento)</w:t>
      </w:r>
      <w:r w:rsidRPr="00CE0718">
        <w:rPr>
          <w:rFonts w:ascii="Tahoma" w:eastAsiaTheme="minorHAnsi" w:hAnsi="Tahoma" w:cs="Tahoma"/>
          <w:lang w:eastAsia="en-US"/>
        </w:rPr>
        <w:t xml:space="preserve">. Na hipótese de não representar a realidade do que acima declaro, valerá como confissão de erro substancial à minha pessoa, </w:t>
      </w:r>
      <w:proofErr w:type="gramStart"/>
      <w:r w:rsidRPr="00CE0718">
        <w:rPr>
          <w:rFonts w:ascii="Tahoma" w:eastAsiaTheme="minorHAnsi" w:hAnsi="Tahoma" w:cs="Tahoma"/>
          <w:lang w:eastAsia="en-US"/>
        </w:rPr>
        <w:t>considero-me</w:t>
      </w:r>
      <w:proofErr w:type="gramEnd"/>
      <w:r w:rsidRPr="00CE0718">
        <w:rPr>
          <w:rFonts w:ascii="Tahoma" w:eastAsiaTheme="minorHAnsi" w:hAnsi="Tahoma" w:cs="Tahoma"/>
          <w:lang w:eastAsia="en-US"/>
        </w:rPr>
        <w:t>, portanto, como incluso no artigo 299 do Código Penal (declaração falsa ou diversa do que deverá ser escrita,com o fim de criar obrigações).</w:t>
      </w:r>
    </w:p>
    <w:p w:rsidR="00A25AA1" w:rsidRPr="00CE0718" w:rsidRDefault="00A25AA1" w:rsidP="00A25AA1">
      <w:pPr>
        <w:pStyle w:val="SemEspaamento"/>
        <w:jc w:val="both"/>
        <w:rPr>
          <w:rFonts w:ascii="Tahoma" w:eastAsiaTheme="minorHAnsi" w:hAnsi="Tahoma" w:cs="Tahoma"/>
          <w:lang w:eastAsia="en-US"/>
        </w:rPr>
      </w:pPr>
    </w:p>
    <w:p w:rsidR="00A25AA1" w:rsidRPr="00CE0718" w:rsidRDefault="00A25AA1" w:rsidP="00A25AA1">
      <w:pPr>
        <w:pStyle w:val="SemEspaamento"/>
        <w:jc w:val="both"/>
        <w:rPr>
          <w:rFonts w:ascii="Tahoma" w:eastAsiaTheme="minorHAnsi" w:hAnsi="Tahoma" w:cs="Tahoma"/>
          <w:lang w:eastAsia="en-US"/>
        </w:rPr>
      </w:pPr>
    </w:p>
    <w:p w:rsidR="00A25AA1" w:rsidRPr="00CE0718" w:rsidRDefault="00A25AA1" w:rsidP="00A25AA1">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Por ser expressão de verdade, firmamos </w:t>
      </w:r>
      <w:proofErr w:type="gramStart"/>
      <w:r w:rsidRPr="00CE0718">
        <w:rPr>
          <w:rFonts w:ascii="Tahoma" w:eastAsiaTheme="minorHAnsi" w:hAnsi="Tahoma" w:cs="Tahoma"/>
          <w:lang w:eastAsia="en-US"/>
        </w:rPr>
        <w:t>a presente</w:t>
      </w:r>
      <w:proofErr w:type="gramEnd"/>
      <w:r w:rsidRPr="00CE0718">
        <w:rPr>
          <w:rFonts w:ascii="Tahoma" w:eastAsiaTheme="minorHAnsi" w:hAnsi="Tahoma" w:cs="Tahoma"/>
          <w:lang w:eastAsia="en-US"/>
        </w:rPr>
        <w:t>.</w:t>
      </w:r>
    </w:p>
    <w:p w:rsidR="00A25AA1" w:rsidRPr="00CE0718" w:rsidRDefault="00A25AA1" w:rsidP="00A25AA1">
      <w:pPr>
        <w:pStyle w:val="SemEspaamento"/>
        <w:jc w:val="both"/>
        <w:rPr>
          <w:rFonts w:ascii="Tahoma" w:eastAsiaTheme="minorHAnsi" w:hAnsi="Tahoma" w:cs="Tahoma"/>
          <w:lang w:eastAsia="en-US"/>
        </w:rPr>
      </w:pPr>
    </w:p>
    <w:p w:rsidR="00A25AA1" w:rsidRPr="00CE0718" w:rsidRDefault="00A25AA1" w:rsidP="00A25AA1">
      <w:pPr>
        <w:pStyle w:val="SemEspaamento"/>
        <w:jc w:val="both"/>
        <w:rPr>
          <w:rFonts w:ascii="Tahoma" w:eastAsiaTheme="minorHAnsi" w:hAnsi="Tahoma" w:cs="Tahoma"/>
          <w:lang w:eastAsia="en-US"/>
        </w:rPr>
      </w:pPr>
    </w:p>
    <w:p w:rsidR="00A25AA1" w:rsidRPr="00CE0718" w:rsidRDefault="00A25AA1" w:rsidP="00A25AA1">
      <w:pPr>
        <w:spacing w:line="360" w:lineRule="auto"/>
        <w:ind w:left="1134"/>
        <w:jc w:val="center"/>
        <w:rPr>
          <w:rFonts w:ascii="Tahoma" w:hAnsi="Tahoma" w:cs="Tahoma"/>
        </w:rPr>
      </w:pPr>
      <w:r w:rsidRPr="00CE0718">
        <w:rPr>
          <w:rFonts w:ascii="Tahoma" w:hAnsi="Tahoma" w:cs="Tahoma"/>
        </w:rPr>
        <w:t>Ribeirão do Pinhal PR, _____de _________________de20</w:t>
      </w:r>
      <w:r>
        <w:rPr>
          <w:rFonts w:ascii="Tahoma" w:hAnsi="Tahoma" w:cs="Tahoma"/>
        </w:rPr>
        <w:t>20</w:t>
      </w:r>
      <w:r w:rsidRPr="00CE0718">
        <w:rPr>
          <w:rFonts w:ascii="Tahoma" w:hAnsi="Tahoma" w:cs="Tahoma"/>
        </w:rPr>
        <w:t>.</w:t>
      </w:r>
    </w:p>
    <w:p w:rsidR="00A25AA1" w:rsidRPr="00CE0718" w:rsidRDefault="00A25AA1" w:rsidP="00A25AA1">
      <w:pPr>
        <w:spacing w:line="360" w:lineRule="auto"/>
        <w:ind w:left="1134"/>
        <w:jc w:val="center"/>
        <w:rPr>
          <w:rFonts w:ascii="Tahoma" w:hAnsi="Tahoma" w:cs="Tahoma"/>
        </w:rPr>
      </w:pPr>
    </w:p>
    <w:p w:rsidR="00A25AA1" w:rsidRPr="00CE0718" w:rsidRDefault="00A25AA1" w:rsidP="00A25AA1">
      <w:pPr>
        <w:spacing w:line="360" w:lineRule="auto"/>
        <w:ind w:left="1134"/>
        <w:jc w:val="center"/>
        <w:rPr>
          <w:rFonts w:ascii="Tahoma" w:hAnsi="Tahoma" w:cs="Tahoma"/>
        </w:rPr>
      </w:pPr>
    </w:p>
    <w:p w:rsidR="00A25AA1" w:rsidRPr="00CE0718" w:rsidRDefault="00A25AA1" w:rsidP="00A25AA1">
      <w:pPr>
        <w:spacing w:line="360" w:lineRule="auto"/>
        <w:ind w:left="1134"/>
        <w:jc w:val="center"/>
        <w:rPr>
          <w:rFonts w:ascii="Tahoma" w:hAnsi="Tahoma" w:cs="Tahoma"/>
          <w:b/>
        </w:rPr>
      </w:pPr>
      <w:r w:rsidRPr="00CE0718">
        <w:rPr>
          <w:rFonts w:ascii="Tahoma" w:hAnsi="Tahoma" w:cs="Tahoma"/>
          <w:b/>
        </w:rPr>
        <w:t>(assinatura)</w:t>
      </w:r>
    </w:p>
    <w:p w:rsidR="00A25AA1" w:rsidRPr="00CE0718" w:rsidRDefault="00A25AA1" w:rsidP="00A25AA1">
      <w:pPr>
        <w:spacing w:line="360" w:lineRule="auto"/>
        <w:ind w:left="1134"/>
        <w:jc w:val="center"/>
        <w:rPr>
          <w:rFonts w:ascii="Tahoma" w:hAnsi="Tahoma" w:cs="Tahoma"/>
        </w:rPr>
      </w:pPr>
      <w:r w:rsidRPr="00CE0718">
        <w:rPr>
          <w:rFonts w:ascii="Tahoma" w:hAnsi="Tahoma" w:cs="Tahoma"/>
          <w:b/>
        </w:rPr>
        <w:t>(nome do representante legal da empresa proponente)</w:t>
      </w:r>
    </w:p>
    <w:p w:rsidR="00A25AA1" w:rsidRPr="00CE0718" w:rsidRDefault="00A25AA1" w:rsidP="00A25AA1">
      <w:pPr>
        <w:spacing w:line="360" w:lineRule="auto"/>
        <w:ind w:left="1134"/>
        <w:jc w:val="center"/>
        <w:rPr>
          <w:rFonts w:ascii="Tahoma" w:hAnsi="Tahoma" w:cs="Tahoma"/>
          <w:b/>
        </w:rPr>
      </w:pPr>
    </w:p>
    <w:p w:rsidR="00A25AA1" w:rsidRPr="00CE0718" w:rsidRDefault="00A25AA1" w:rsidP="00A25AA1">
      <w:pPr>
        <w:spacing w:line="360" w:lineRule="auto"/>
        <w:ind w:left="1134"/>
        <w:jc w:val="center"/>
        <w:rPr>
          <w:rFonts w:ascii="Tahoma" w:hAnsi="Tahoma" w:cs="Tahoma"/>
          <w:b/>
        </w:rPr>
      </w:pPr>
    </w:p>
    <w:p w:rsidR="00A25AA1" w:rsidRPr="00CE0718" w:rsidRDefault="00A25AA1" w:rsidP="00A25AA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r w:rsidR="007D76A6">
        <w:rPr>
          <w:rFonts w:ascii="Tahoma" w:hAnsi="Tahoma" w:cs="Tahoma"/>
          <w:b/>
        </w:rPr>
        <w:t xml:space="preserve"> </w:t>
      </w:r>
      <w:r w:rsidRPr="00CE0718">
        <w:rPr>
          <w:rFonts w:ascii="Tahoma" w:hAnsi="Tahoma" w:cs="Tahoma"/>
          <w:b/>
        </w:rPr>
        <w:t>proponente e assinada pelo (s</w:t>
      </w:r>
      <w:proofErr w:type="gramStart"/>
      <w:r w:rsidRPr="00CE0718">
        <w:rPr>
          <w:rFonts w:ascii="Tahoma" w:hAnsi="Tahoma" w:cs="Tahoma"/>
          <w:b/>
        </w:rPr>
        <w:t>)seu</w:t>
      </w:r>
      <w:proofErr w:type="gramEnd"/>
      <w:r w:rsidRPr="00CE0718">
        <w:rPr>
          <w:rFonts w:ascii="Tahoma" w:hAnsi="Tahoma" w:cs="Tahoma"/>
          <w:b/>
        </w:rPr>
        <w:t>(s) representante (s) legal (is) ou procurador devidamente habilitado, com firma reconhecida.</w:t>
      </w:r>
    </w:p>
    <w:p w:rsidR="00A25AA1" w:rsidRDefault="00A25AA1" w:rsidP="00A25AA1">
      <w:r>
        <w:tab/>
      </w:r>
      <w:r>
        <w:tab/>
      </w:r>
      <w:r>
        <w:tab/>
      </w:r>
    </w:p>
    <w:p w:rsidR="00A25AA1" w:rsidRDefault="00A25AA1" w:rsidP="00A25AA1">
      <w:pPr>
        <w:spacing w:line="360" w:lineRule="auto"/>
        <w:ind w:right="-376"/>
        <w:jc w:val="center"/>
        <w:rPr>
          <w:rFonts w:ascii="Tahoma" w:hAnsi="Tahoma" w:cs="Tahoma"/>
          <w:b/>
          <w:color w:val="000000"/>
          <w:u w:val="single"/>
        </w:rPr>
      </w:pPr>
    </w:p>
    <w:p w:rsidR="00A25AA1" w:rsidRDefault="00A25AA1" w:rsidP="00A25AA1">
      <w:pPr>
        <w:spacing w:line="360" w:lineRule="auto"/>
        <w:ind w:right="-376"/>
        <w:jc w:val="center"/>
        <w:rPr>
          <w:rFonts w:ascii="Tahoma" w:hAnsi="Tahoma" w:cs="Tahoma"/>
          <w:b/>
          <w:color w:val="000000"/>
          <w:u w:val="single"/>
        </w:rPr>
      </w:pPr>
    </w:p>
    <w:p w:rsidR="00A25AA1" w:rsidRDefault="00A25AA1" w:rsidP="00A25AA1">
      <w:pPr>
        <w:spacing w:line="360" w:lineRule="auto"/>
        <w:ind w:right="-376"/>
        <w:jc w:val="center"/>
        <w:rPr>
          <w:rFonts w:ascii="Tahoma" w:hAnsi="Tahoma" w:cs="Tahoma"/>
          <w:b/>
          <w:color w:val="000000"/>
          <w:u w:val="single"/>
        </w:rPr>
      </w:pPr>
      <w:r>
        <w:rPr>
          <w:rFonts w:ascii="Tahoma" w:hAnsi="Tahoma" w:cs="Tahoma"/>
          <w:b/>
          <w:color w:val="000000"/>
          <w:u w:val="single"/>
        </w:rPr>
        <w:lastRenderedPageBreak/>
        <w:t>ANEXO VIII</w:t>
      </w:r>
    </w:p>
    <w:p w:rsidR="00A25AA1" w:rsidRPr="006A5942" w:rsidRDefault="00A25AA1" w:rsidP="00A25AA1">
      <w:pPr>
        <w:ind w:firstLine="708"/>
        <w:jc w:val="center"/>
        <w:rPr>
          <w:rFonts w:ascii="Tahoma" w:hAnsi="Tahoma"/>
          <w:b/>
          <w:sz w:val="18"/>
          <w:u w:val="single"/>
        </w:rPr>
      </w:pPr>
      <w:r w:rsidRPr="006A5942">
        <w:rPr>
          <w:rFonts w:ascii="Tahoma" w:hAnsi="Tahoma"/>
          <w:b/>
          <w:sz w:val="18"/>
          <w:u w:val="single"/>
        </w:rPr>
        <w:t xml:space="preserve">CONTRATO DE </w:t>
      </w:r>
      <w:r>
        <w:rPr>
          <w:rFonts w:ascii="Tahoma" w:hAnsi="Tahoma"/>
          <w:b/>
          <w:sz w:val="18"/>
          <w:u w:val="single"/>
        </w:rPr>
        <w:t>PRESTAÇÃO DE SERVIÇOS n.º</w:t>
      </w:r>
    </w:p>
    <w:p w:rsidR="00A25AA1" w:rsidRPr="005172A4" w:rsidRDefault="00A25AA1" w:rsidP="00A25AA1">
      <w:pPr>
        <w:ind w:right="-376"/>
        <w:jc w:val="both"/>
        <w:rPr>
          <w:rFonts w:ascii="Tahoma" w:hAnsi="Tahoma" w:cs="Tahoma"/>
          <w:sz w:val="20"/>
        </w:rPr>
      </w:pPr>
      <w:r w:rsidRPr="00265257">
        <w:rPr>
          <w:rFonts w:ascii="Tahoma" w:hAnsi="Tahoma" w:cs="Tahoma"/>
          <w:sz w:val="20"/>
          <w:szCs w:val="20"/>
        </w:rPr>
        <w:t xml:space="preserve">Contrato que entre si celebram o Município de Ribeirão do Pinhal e a Empresa ___________________, tendo por objeto </w:t>
      </w:r>
      <w:proofErr w:type="gramStart"/>
      <w:r w:rsidRPr="005172A4">
        <w:rPr>
          <w:rFonts w:ascii="Tahoma" w:hAnsi="Tahoma" w:cs="Tahoma"/>
          <w:sz w:val="20"/>
        </w:rPr>
        <w:t>a</w:t>
      </w:r>
      <w:r w:rsidR="007D76A6">
        <w:rPr>
          <w:rFonts w:ascii="Tahoma" w:hAnsi="Tahoma" w:cs="Tahoma"/>
          <w:sz w:val="20"/>
        </w:rPr>
        <w:t xml:space="preserve"> </w:t>
      </w:r>
      <w:proofErr w:type="spellStart"/>
      <w:r w:rsidR="007D76A6" w:rsidRPr="005172A4">
        <w:rPr>
          <w:rFonts w:ascii="Tahoma" w:hAnsi="Tahoma" w:cs="Tahoma"/>
          <w:sz w:val="20"/>
        </w:rPr>
        <w:t>a</w:t>
      </w:r>
      <w:proofErr w:type="spellEnd"/>
      <w:proofErr w:type="gramEnd"/>
      <w:r w:rsidR="007D76A6">
        <w:rPr>
          <w:rFonts w:ascii="Tahoma" w:hAnsi="Tahoma" w:cs="Tahoma"/>
          <w:sz w:val="20"/>
        </w:rPr>
        <w:t xml:space="preserve"> contratação de seguros para os veículos VW/Gol 1.0 placa BEP-9H72, VW/Gol 1.0 placa </w:t>
      </w:r>
      <w:r w:rsidR="007D76A6" w:rsidRPr="007D76A6">
        <w:rPr>
          <w:rFonts w:ascii="Tahoma" w:hAnsi="Tahoma" w:cs="Tahoma"/>
          <w:sz w:val="20"/>
        </w:rPr>
        <w:t>BEG-2A92</w:t>
      </w:r>
      <w:r w:rsidR="007D76A6">
        <w:rPr>
          <w:rFonts w:ascii="Tahoma" w:hAnsi="Tahoma" w:cs="Tahoma"/>
          <w:sz w:val="20"/>
        </w:rPr>
        <w:t xml:space="preserve"> e Chevrolet Spin Premier 1.8 </w:t>
      </w:r>
      <w:r w:rsidR="007D76A6" w:rsidRPr="00BA25B3">
        <w:rPr>
          <w:rFonts w:ascii="Tahoma" w:hAnsi="Tahoma" w:cs="Tahoma"/>
          <w:sz w:val="20"/>
          <w:szCs w:val="20"/>
        </w:rPr>
        <w:t>com cobertura mínima para 12 (doze) meses, podendo ser prorrogado, nos termos artigo 57, inciso II, da Lei 8666/93</w:t>
      </w:r>
      <w:r w:rsidR="007D76A6" w:rsidRPr="00791331">
        <w:rPr>
          <w:rFonts w:ascii="Tahoma" w:hAnsi="Tahoma" w:cs="Tahoma"/>
          <w:sz w:val="20"/>
          <w:szCs w:val="20"/>
        </w:rPr>
        <w:t>, nas condições estipuladas no Anexo I</w:t>
      </w:r>
      <w:r>
        <w:rPr>
          <w:rFonts w:ascii="Tahoma" w:hAnsi="Tahoma" w:cs="Tahoma"/>
          <w:sz w:val="20"/>
        </w:rPr>
        <w:t xml:space="preserve">. </w:t>
      </w:r>
    </w:p>
    <w:p w:rsidR="00A25AA1" w:rsidRPr="009F1002" w:rsidRDefault="00A25AA1" w:rsidP="00A25AA1">
      <w:pPr>
        <w:pStyle w:val="NormalWeb"/>
        <w:jc w:val="both"/>
        <w:rPr>
          <w:rFonts w:ascii="Tahoma" w:hAnsi="Tahoma" w:cs="Tahoma"/>
          <w:sz w:val="20"/>
          <w:szCs w:val="20"/>
        </w:rPr>
      </w:pPr>
      <w:r w:rsidRPr="009F1002">
        <w:rPr>
          <w:rFonts w:ascii="Tahoma" w:hAnsi="Tahoma" w:cs="Tahoma"/>
          <w:sz w:val="20"/>
          <w:szCs w:val="20"/>
        </w:rPr>
        <w:t>          O Município de Ribeirão do Pinhal – Estado do Paraná, Inscrito sob CNPJ n.º 76.968.064/0001-42, com sede a Rua Paraná n.º 983 – Centro,</w:t>
      </w:r>
      <w:r w:rsidR="007D76A6">
        <w:rPr>
          <w:rFonts w:ascii="Tahoma" w:hAnsi="Tahoma" w:cs="Tahoma"/>
          <w:sz w:val="20"/>
          <w:szCs w:val="20"/>
        </w:rPr>
        <w:t xml:space="preserve"> </w:t>
      </w:r>
      <w:r w:rsidRPr="009F1002">
        <w:rPr>
          <w:rFonts w:ascii="Tahoma" w:hAnsi="Tahoma" w:cs="Tahoma"/>
          <w:sz w:val="20"/>
          <w:szCs w:val="20"/>
        </w:rPr>
        <w:t xml:space="preserve">neste ato representado pelo Prefeito Municipal, o Senhor </w:t>
      </w:r>
      <w:r>
        <w:rPr>
          <w:rFonts w:ascii="Tahoma" w:hAnsi="Tahoma" w:cs="Tahoma"/>
          <w:b/>
          <w:sz w:val="20"/>
          <w:szCs w:val="20"/>
          <w:u w:val="single"/>
        </w:rPr>
        <w:t xml:space="preserve">WAGNER LUIZ DE OLIVEIRA MARTINS, </w:t>
      </w:r>
      <w:r w:rsidRPr="00051C92">
        <w:rPr>
          <w:rFonts w:ascii="Tahoma" w:hAnsi="Tahoma" w:cs="Tahoma"/>
          <w:sz w:val="20"/>
          <w:szCs w:val="20"/>
        </w:rPr>
        <w:t xml:space="preserve">inscrito sob CPF/MF n.º </w:t>
      </w:r>
      <w:r>
        <w:rPr>
          <w:rFonts w:ascii="Tahoma" w:hAnsi="Tahoma" w:cs="Tahoma"/>
          <w:sz w:val="20"/>
          <w:szCs w:val="20"/>
        </w:rPr>
        <w:t>052.206.749-27</w:t>
      </w:r>
      <w:r w:rsidRPr="00051C92">
        <w:rPr>
          <w:rFonts w:ascii="Tahoma" w:hAnsi="Tahoma" w:cs="Tahoma"/>
          <w:sz w:val="20"/>
          <w:szCs w:val="20"/>
        </w:rPr>
        <w:t xml:space="preserve">, neste ato simplesmente denominado </w:t>
      </w:r>
      <w:r w:rsidRPr="00051C92">
        <w:rPr>
          <w:rFonts w:ascii="Tahoma" w:hAnsi="Tahoma" w:cs="Tahoma"/>
          <w:b/>
          <w:bCs/>
          <w:sz w:val="20"/>
          <w:szCs w:val="20"/>
        </w:rPr>
        <w:t>CONTRATANTE</w:t>
      </w:r>
      <w:r w:rsidRPr="00051C92">
        <w:rPr>
          <w:rFonts w:ascii="Tahoma" w:hAnsi="Tahoma" w:cs="Tahoma"/>
          <w:sz w:val="20"/>
          <w:szCs w:val="20"/>
        </w:rPr>
        <w:t xml:space="preserve">, </w:t>
      </w:r>
      <w:r w:rsidRPr="009F1002">
        <w:rPr>
          <w:rFonts w:ascii="Tahoma" w:hAnsi="Tahoma" w:cs="Tahoma"/>
          <w:sz w:val="20"/>
          <w:szCs w:val="20"/>
        </w:rPr>
        <w:t xml:space="preserve">neste ato simplesmente denominado </w:t>
      </w:r>
      <w:r w:rsidRPr="009F1002">
        <w:rPr>
          <w:rFonts w:ascii="Tahoma" w:hAnsi="Tahoma" w:cs="Tahoma"/>
          <w:b/>
          <w:bCs/>
          <w:sz w:val="20"/>
          <w:szCs w:val="20"/>
        </w:rPr>
        <w:t>CONTRATANTE</w:t>
      </w:r>
      <w:r w:rsidRPr="009F1002">
        <w:rPr>
          <w:rFonts w:ascii="Tahoma" w:hAnsi="Tahoma" w:cs="Tahoma"/>
          <w:sz w:val="20"/>
          <w:szCs w:val="20"/>
        </w:rPr>
        <w:t xml:space="preserve">, e a Empresa _______________, inscrito no CNPJ sob nº. ____________, neste ato representado por seu </w:t>
      </w:r>
      <w:proofErr w:type="gramStart"/>
      <w:r w:rsidRPr="009F1002">
        <w:rPr>
          <w:rFonts w:ascii="Tahoma" w:hAnsi="Tahoma" w:cs="Tahoma"/>
          <w:sz w:val="20"/>
          <w:szCs w:val="20"/>
        </w:rPr>
        <w:t>sócio(</w:t>
      </w:r>
      <w:proofErr w:type="gramEnd"/>
      <w:r w:rsidRPr="009F1002">
        <w:rPr>
          <w:rFonts w:ascii="Tahoma" w:hAnsi="Tahoma" w:cs="Tahoma"/>
          <w:sz w:val="20"/>
          <w:szCs w:val="20"/>
        </w:rPr>
        <w:t xml:space="preserve">a) administrativo(a), o(a) Senhor(a) _______________, portador de Cédula de Identidade n.º ______________ e inscrito sob CPF/MF n.º ____________, neste ato simplesmente denominado </w:t>
      </w:r>
      <w:r w:rsidRPr="009F1002">
        <w:rPr>
          <w:rFonts w:ascii="Tahoma" w:hAnsi="Tahoma" w:cs="Tahoma"/>
          <w:b/>
          <w:sz w:val="20"/>
          <w:szCs w:val="20"/>
          <w:u w:val="single"/>
        </w:rPr>
        <w:t>CONTRATADO,</w:t>
      </w:r>
      <w:r w:rsidRPr="009F1002">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A25AA1" w:rsidRPr="00265257" w:rsidRDefault="00A25AA1" w:rsidP="00A25AA1">
      <w:pPr>
        <w:pStyle w:val="NormalWeb"/>
        <w:rPr>
          <w:rFonts w:ascii="Tahoma" w:hAnsi="Tahoma" w:cs="Tahoma"/>
          <w:sz w:val="20"/>
          <w:szCs w:val="20"/>
        </w:rPr>
      </w:pPr>
      <w:r w:rsidRPr="00265257">
        <w:rPr>
          <w:rFonts w:ascii="Tahoma" w:hAnsi="Tahoma" w:cs="Tahoma"/>
          <w:b/>
          <w:bCs/>
          <w:sz w:val="20"/>
          <w:szCs w:val="20"/>
          <w:u w:val="single"/>
        </w:rPr>
        <w:t>CLÁUSULA PRIMEIRA</w:t>
      </w:r>
      <w:r w:rsidRPr="00265257">
        <w:rPr>
          <w:rFonts w:ascii="Tahoma" w:hAnsi="Tahoma" w:cs="Tahoma"/>
          <w:b/>
          <w:bCs/>
          <w:sz w:val="20"/>
          <w:szCs w:val="20"/>
        </w:rPr>
        <w:t xml:space="preserve"> - DO OBJETO</w:t>
      </w:r>
    </w:p>
    <w:p w:rsidR="00A25AA1" w:rsidRPr="00B04F20" w:rsidRDefault="00A25AA1" w:rsidP="00A25AA1">
      <w:pPr>
        <w:ind w:right="-376"/>
        <w:jc w:val="both"/>
        <w:rPr>
          <w:rFonts w:ascii="Tahoma" w:hAnsi="Tahoma" w:cs="Tahoma"/>
          <w:sz w:val="20"/>
        </w:rPr>
      </w:pPr>
      <w:r w:rsidRPr="00265257">
        <w:rPr>
          <w:rFonts w:ascii="Tahoma" w:hAnsi="Tahoma" w:cs="Tahoma"/>
          <w:sz w:val="20"/>
          <w:szCs w:val="20"/>
        </w:rPr>
        <w:t xml:space="preserve">O presente contrato tem por objeto </w:t>
      </w:r>
      <w:r w:rsidRPr="005172A4">
        <w:rPr>
          <w:rFonts w:ascii="Tahoma" w:hAnsi="Tahoma" w:cs="Tahoma"/>
          <w:sz w:val="20"/>
        </w:rPr>
        <w:t>a</w:t>
      </w:r>
      <w:r w:rsidR="007D76A6">
        <w:rPr>
          <w:rFonts w:ascii="Tahoma" w:hAnsi="Tahoma" w:cs="Tahoma"/>
          <w:sz w:val="20"/>
        </w:rPr>
        <w:t xml:space="preserve"> contratação de seguros para os veículos VW/Gol 1.0 placa BEP-9H72, VW/Gol 1.0 placa </w:t>
      </w:r>
      <w:r w:rsidR="007D76A6" w:rsidRPr="007D76A6">
        <w:rPr>
          <w:rFonts w:ascii="Tahoma" w:hAnsi="Tahoma" w:cs="Tahoma"/>
          <w:sz w:val="20"/>
        </w:rPr>
        <w:t>BEG-2A92</w:t>
      </w:r>
      <w:r w:rsidR="007D76A6">
        <w:rPr>
          <w:rFonts w:ascii="Tahoma" w:hAnsi="Tahoma" w:cs="Tahoma"/>
          <w:sz w:val="20"/>
        </w:rPr>
        <w:t xml:space="preserve"> e Chevrolet Spin </w:t>
      </w:r>
      <w:proofErr w:type="gramStart"/>
      <w:r w:rsidR="007D76A6">
        <w:rPr>
          <w:rFonts w:ascii="Tahoma" w:hAnsi="Tahoma" w:cs="Tahoma"/>
          <w:sz w:val="20"/>
        </w:rPr>
        <w:t>Premier</w:t>
      </w:r>
      <w:proofErr w:type="gramEnd"/>
      <w:r w:rsidR="007D76A6">
        <w:rPr>
          <w:rFonts w:ascii="Tahoma" w:hAnsi="Tahoma" w:cs="Tahoma"/>
          <w:sz w:val="20"/>
        </w:rPr>
        <w:t xml:space="preserve"> 1.8 </w:t>
      </w:r>
      <w:r w:rsidR="007D76A6" w:rsidRPr="00BA25B3">
        <w:rPr>
          <w:rFonts w:ascii="Tahoma" w:hAnsi="Tahoma" w:cs="Tahoma"/>
          <w:sz w:val="20"/>
          <w:szCs w:val="20"/>
        </w:rPr>
        <w:t>com cobertura mínima para 12 (doze) meses, podendo ser prorrogado, nos termos artigo 57, inciso II, da Lei 8666/93</w:t>
      </w:r>
      <w:r w:rsidR="007D76A6" w:rsidRPr="00791331">
        <w:rPr>
          <w:rFonts w:ascii="Tahoma" w:hAnsi="Tahoma" w:cs="Tahoma"/>
          <w:sz w:val="20"/>
          <w:szCs w:val="20"/>
        </w:rPr>
        <w:t>, nas condições estipuladas no Anexo I</w:t>
      </w:r>
      <w:r w:rsidRPr="00265257">
        <w:rPr>
          <w:rFonts w:ascii="Tahoma" w:hAnsi="Tahoma" w:cs="Tahoma"/>
          <w:sz w:val="20"/>
          <w:szCs w:val="20"/>
        </w:rPr>
        <w:t xml:space="preserve">, obrigando-se a </w:t>
      </w:r>
      <w:r w:rsidRPr="00265257">
        <w:rPr>
          <w:rFonts w:ascii="Tahoma" w:hAnsi="Tahoma" w:cs="Tahoma"/>
          <w:b/>
          <w:sz w:val="20"/>
          <w:szCs w:val="20"/>
          <w:u w:val="single"/>
        </w:rPr>
        <w:t>CONTRATADA</w:t>
      </w:r>
      <w:r w:rsidRPr="00265257">
        <w:rPr>
          <w:rFonts w:ascii="Tahoma" w:hAnsi="Tahoma" w:cs="Tahoma"/>
          <w:sz w:val="20"/>
          <w:szCs w:val="20"/>
        </w:rPr>
        <w:t xml:space="preserve"> executar em favor da </w:t>
      </w:r>
      <w:proofErr w:type="spellStart"/>
      <w:r w:rsidRPr="00265257">
        <w:rPr>
          <w:rFonts w:ascii="Tahoma" w:hAnsi="Tahoma" w:cs="Tahoma"/>
          <w:b/>
          <w:sz w:val="20"/>
          <w:szCs w:val="20"/>
          <w:u w:val="single"/>
        </w:rPr>
        <w:t>CONTRATANTE</w:t>
      </w:r>
      <w:r>
        <w:rPr>
          <w:rFonts w:ascii="Tahoma" w:hAnsi="Tahoma" w:cs="Tahoma"/>
          <w:sz w:val="20"/>
          <w:szCs w:val="20"/>
        </w:rPr>
        <w:t>o</w:t>
      </w:r>
      <w:proofErr w:type="spellEnd"/>
      <w:r>
        <w:rPr>
          <w:rFonts w:ascii="Tahoma" w:hAnsi="Tahoma" w:cs="Tahoma"/>
          <w:sz w:val="20"/>
          <w:szCs w:val="20"/>
        </w:rPr>
        <w:t xml:space="preserve"> fornecimento dos serviços</w:t>
      </w:r>
      <w:r w:rsidRPr="00265257">
        <w:rPr>
          <w:rFonts w:ascii="Tahoma" w:hAnsi="Tahoma" w:cs="Tahoma"/>
          <w:sz w:val="20"/>
          <w:szCs w:val="20"/>
        </w:rPr>
        <w:t xml:space="preserve"> constantes nesse instrumento, conforme consta na proposta anexada ao Processo Licitatório Modalidade Pregão Presencial, registrado sob n.º </w:t>
      </w:r>
      <w:r>
        <w:rPr>
          <w:rFonts w:ascii="Tahoma" w:hAnsi="Tahoma" w:cs="Tahoma"/>
          <w:sz w:val="20"/>
          <w:szCs w:val="20"/>
        </w:rPr>
        <w:t>038/2020 lote 00</w:t>
      </w:r>
      <w:r w:rsidRPr="00265257">
        <w:rPr>
          <w:rFonts w:ascii="Tahoma" w:hAnsi="Tahoma" w:cs="Tahoma"/>
          <w:sz w:val="20"/>
          <w:szCs w:val="20"/>
        </w:rPr>
        <w:t>, a qual fará parte integrante deste instrumento.</w:t>
      </w:r>
    </w:p>
    <w:p w:rsidR="00A25AA1" w:rsidRPr="00265257" w:rsidRDefault="00A25AA1" w:rsidP="00A25AA1">
      <w:pPr>
        <w:autoSpaceDE w:val="0"/>
        <w:autoSpaceDN w:val="0"/>
        <w:adjustRightInd w:val="0"/>
        <w:spacing w:after="0" w:line="240" w:lineRule="auto"/>
        <w:jc w:val="both"/>
        <w:rPr>
          <w:rFonts w:ascii="Tahoma" w:hAnsi="Tahoma" w:cs="Tahoma"/>
          <w:sz w:val="20"/>
          <w:szCs w:val="20"/>
        </w:rPr>
      </w:pPr>
    </w:p>
    <w:p w:rsidR="00A25AA1" w:rsidRPr="00265257" w:rsidRDefault="00A25AA1" w:rsidP="00A25AA1">
      <w:pPr>
        <w:rPr>
          <w:rFonts w:ascii="Tahoma" w:hAnsi="Tahoma" w:cs="Tahoma"/>
          <w:b/>
          <w:sz w:val="20"/>
          <w:szCs w:val="20"/>
        </w:rPr>
      </w:pPr>
      <w:r w:rsidRPr="00265257">
        <w:rPr>
          <w:rFonts w:ascii="Tahoma" w:hAnsi="Tahoma" w:cs="Tahoma"/>
          <w:b/>
          <w:sz w:val="20"/>
          <w:szCs w:val="20"/>
          <w:u w:val="single"/>
        </w:rPr>
        <w:t>CLÁUSULA SEGUNDA</w:t>
      </w:r>
      <w:r w:rsidRPr="00265257">
        <w:rPr>
          <w:rFonts w:ascii="Tahoma" w:hAnsi="Tahoma" w:cs="Tahoma"/>
          <w:b/>
          <w:sz w:val="20"/>
          <w:szCs w:val="20"/>
        </w:rPr>
        <w:t xml:space="preserve"> – DA VIGÊNCIA </w:t>
      </w:r>
    </w:p>
    <w:p w:rsidR="00A25AA1" w:rsidRPr="006E132B" w:rsidRDefault="00A25AA1" w:rsidP="00A25AA1">
      <w:pPr>
        <w:pStyle w:val="NormalWeb"/>
        <w:jc w:val="both"/>
        <w:rPr>
          <w:rFonts w:ascii="Tahoma" w:hAnsi="Tahoma" w:cs="Tahoma"/>
          <w:sz w:val="20"/>
          <w:szCs w:val="20"/>
        </w:rPr>
      </w:pPr>
      <w:r w:rsidRPr="006E132B">
        <w:rPr>
          <w:rFonts w:ascii="Tahoma" w:hAnsi="Tahoma" w:cs="Tahoma"/>
          <w:sz w:val="20"/>
          <w:szCs w:val="20"/>
        </w:rPr>
        <w:t>O presente contrato terá início na data de sua assinatura e vigorará até por um período de 12 meses, podendo ser prorrogado por igual período, ou até final do saldo estipulado, dependendo do interesse da Administração Pública Municipal. A execução dos serviços do objeto proposto deverá ser efetuada de acordo com as necessidades da Contratante, devendo a cobertura segurada ter inicio imediatamente, a partir da data da assinatura do contrato se estendendo por um período de 12(doze) meses</w:t>
      </w:r>
      <w:r>
        <w:rPr>
          <w:rFonts w:ascii="Tahoma" w:hAnsi="Tahoma" w:cs="Tahoma"/>
          <w:sz w:val="20"/>
          <w:szCs w:val="20"/>
        </w:rPr>
        <w:t>.</w:t>
      </w:r>
    </w:p>
    <w:p w:rsidR="00A25AA1" w:rsidRDefault="00A25AA1" w:rsidP="00A25AA1">
      <w:pPr>
        <w:pStyle w:val="NormalWeb"/>
        <w:rPr>
          <w:rFonts w:ascii="Tahoma" w:hAnsi="Tahoma" w:cs="Tahoma"/>
          <w:sz w:val="20"/>
          <w:szCs w:val="20"/>
        </w:rPr>
      </w:pPr>
      <w:r w:rsidRPr="00265257">
        <w:rPr>
          <w:rFonts w:ascii="Tahoma" w:hAnsi="Tahoma" w:cs="Tahoma"/>
          <w:b/>
          <w:bCs/>
          <w:sz w:val="20"/>
          <w:szCs w:val="20"/>
          <w:u w:val="single"/>
        </w:rPr>
        <w:t>CLÁUSULA TERCEIRA</w:t>
      </w:r>
      <w:r w:rsidRPr="00265257">
        <w:rPr>
          <w:rFonts w:ascii="Tahoma" w:hAnsi="Tahoma" w:cs="Tahoma"/>
          <w:b/>
          <w:bCs/>
          <w:sz w:val="20"/>
          <w:szCs w:val="20"/>
        </w:rPr>
        <w:t xml:space="preserve"> – DO PREÇO DOS BENS E DAS QUANTIDADES</w:t>
      </w:r>
      <w:r w:rsidRPr="00265257">
        <w:rPr>
          <w:rFonts w:ascii="Tahoma" w:hAnsi="Tahoma" w:cs="Tahoma"/>
          <w:sz w:val="20"/>
          <w:szCs w:val="20"/>
        </w:rPr>
        <w:t> </w:t>
      </w:r>
    </w:p>
    <w:p w:rsidR="00A25AA1" w:rsidRPr="006E132B" w:rsidRDefault="00A25AA1" w:rsidP="00A25AA1">
      <w:pPr>
        <w:pStyle w:val="SemEspaamento"/>
        <w:jc w:val="both"/>
        <w:rPr>
          <w:rFonts w:ascii="Tahoma" w:hAnsi="Tahoma" w:cs="Tahoma"/>
          <w:sz w:val="20"/>
          <w:szCs w:val="20"/>
        </w:rPr>
      </w:pPr>
      <w:r w:rsidRPr="006E132B">
        <w:rPr>
          <w:rFonts w:ascii="Tahoma" w:hAnsi="Tahoma" w:cs="Tahoma"/>
          <w:sz w:val="20"/>
          <w:szCs w:val="20"/>
        </w:rPr>
        <w:t xml:space="preserve">Os valores para aquisição do objeto do Processo são os que constam na proposta enviada pela </w:t>
      </w:r>
      <w:r w:rsidRPr="006E132B">
        <w:rPr>
          <w:rFonts w:ascii="Tahoma" w:hAnsi="Tahoma" w:cs="Tahoma"/>
          <w:b/>
          <w:sz w:val="20"/>
          <w:szCs w:val="20"/>
        </w:rPr>
        <w:t>CONTRATADA</w:t>
      </w:r>
      <w:r w:rsidRPr="006E132B">
        <w:rPr>
          <w:rFonts w:ascii="Tahoma" w:hAnsi="Tahoma" w:cs="Tahoma"/>
          <w:sz w:val="20"/>
          <w:szCs w:val="20"/>
        </w:rPr>
        <w:t>, os quais seguem transcritos abaixo:</w:t>
      </w:r>
    </w:p>
    <w:p w:rsidR="00A25AA1" w:rsidRPr="006E132B" w:rsidRDefault="00A25AA1" w:rsidP="00A25AA1">
      <w:pPr>
        <w:pStyle w:val="SemEspaamento"/>
        <w:jc w:val="both"/>
        <w:rPr>
          <w:rFonts w:ascii="Tahoma" w:hAnsi="Tahoma" w:cs="Tahoma"/>
          <w:sz w:val="20"/>
          <w:szCs w:val="20"/>
        </w:rPr>
      </w:pPr>
      <w:r w:rsidRPr="006E132B">
        <w:rPr>
          <w:rFonts w:ascii="Tahoma" w:hAnsi="Tahoma" w:cs="Tahoma"/>
          <w:sz w:val="20"/>
          <w:szCs w:val="20"/>
        </w:rPr>
        <w:t>Os valores decorrentes desta licitação não sofrerão reajustes.</w:t>
      </w:r>
      <w:r w:rsidR="007D76A6">
        <w:rPr>
          <w:rFonts w:ascii="Tahoma" w:hAnsi="Tahoma" w:cs="Tahoma"/>
          <w:sz w:val="20"/>
          <w:szCs w:val="20"/>
        </w:rPr>
        <w:t xml:space="preserve"> </w:t>
      </w:r>
      <w:r w:rsidRPr="006E132B">
        <w:rPr>
          <w:rFonts w:ascii="Tahoma" w:hAnsi="Tahoma" w:cs="Tahoma"/>
          <w:sz w:val="20"/>
          <w:szCs w:val="20"/>
        </w:rPr>
        <w:t xml:space="preserve">Os valores selecionados mais vantajosos para administração poderão ser atualizados conforme índice de atualização monetária do </w:t>
      </w:r>
      <w:r w:rsidRPr="006E132B">
        <w:rPr>
          <w:rFonts w:ascii="Tahoma" w:hAnsi="Tahoma" w:cs="Tahoma"/>
          <w:b/>
          <w:sz w:val="20"/>
          <w:szCs w:val="20"/>
        </w:rPr>
        <w:t>IGP-M (Índice Geral de Preço de Mercado), caso ocorra depreciação valorativa injustificada</w:t>
      </w:r>
      <w:r w:rsidRPr="006E132B">
        <w:rPr>
          <w:rFonts w:ascii="Tahoma" w:hAnsi="Tahoma" w:cs="Tahoma"/>
          <w:sz w:val="20"/>
          <w:szCs w:val="20"/>
        </w:rPr>
        <w:t>, mas sempre tendo como valor base a proposta inicial vencedora, a cada período de 12 (doze) meses, durante a vigência dos contratos e seus aditivos, se houver.</w:t>
      </w:r>
    </w:p>
    <w:p w:rsidR="00A25AA1" w:rsidRPr="00265257" w:rsidRDefault="00A25AA1" w:rsidP="00A25AA1">
      <w:pPr>
        <w:pStyle w:val="NormalWeb"/>
        <w:jc w:val="both"/>
        <w:rPr>
          <w:rFonts w:ascii="Tahoma" w:hAnsi="Tahoma" w:cs="Tahoma"/>
          <w:sz w:val="20"/>
          <w:szCs w:val="20"/>
        </w:rPr>
      </w:pPr>
      <w:r w:rsidRPr="00265257">
        <w:rPr>
          <w:rFonts w:ascii="Tahoma" w:hAnsi="Tahoma" w:cs="Tahoma"/>
          <w:b/>
          <w:bCs/>
          <w:sz w:val="20"/>
          <w:szCs w:val="20"/>
          <w:u w:val="single"/>
        </w:rPr>
        <w:t>CLÁUSULA QUARTA</w:t>
      </w:r>
      <w:r w:rsidRPr="00265257">
        <w:rPr>
          <w:rFonts w:ascii="Tahoma" w:hAnsi="Tahoma" w:cs="Tahoma"/>
          <w:b/>
          <w:bCs/>
          <w:sz w:val="20"/>
          <w:szCs w:val="20"/>
        </w:rPr>
        <w:t xml:space="preserve"> – DA FORMA DE PAGAMENTO</w:t>
      </w:r>
      <w:r w:rsidRPr="00265257">
        <w:rPr>
          <w:rFonts w:ascii="Tahoma" w:hAnsi="Tahoma" w:cs="Tahoma"/>
          <w:sz w:val="20"/>
          <w:szCs w:val="20"/>
        </w:rPr>
        <w:t> </w:t>
      </w:r>
    </w:p>
    <w:p w:rsidR="00A25AA1" w:rsidRPr="00265257" w:rsidRDefault="00A25AA1" w:rsidP="00A25AA1">
      <w:pPr>
        <w:pStyle w:val="NormalWeb"/>
        <w:jc w:val="both"/>
        <w:rPr>
          <w:rFonts w:ascii="Tahoma" w:hAnsi="Tahoma" w:cs="Tahoma"/>
          <w:sz w:val="20"/>
          <w:szCs w:val="20"/>
        </w:rPr>
      </w:pPr>
      <w:r w:rsidRPr="005172A4">
        <w:rPr>
          <w:rFonts w:ascii="Tahoma" w:hAnsi="Tahoma" w:cs="Tahoma"/>
          <w:sz w:val="20"/>
        </w:rPr>
        <w:lastRenderedPageBreak/>
        <w:t xml:space="preserve">O pagamento será </w:t>
      </w:r>
      <w:r w:rsidRPr="001B024F">
        <w:rPr>
          <w:rFonts w:ascii="Tahoma" w:hAnsi="Tahoma" w:cs="Tahoma"/>
          <w:b/>
          <w:sz w:val="20"/>
        </w:rPr>
        <w:t xml:space="preserve">efetuado </w:t>
      </w:r>
      <w:r>
        <w:rPr>
          <w:rFonts w:ascii="Tahoma" w:hAnsi="Tahoma" w:cs="Tahoma"/>
          <w:b/>
          <w:sz w:val="20"/>
        </w:rPr>
        <w:t>em</w:t>
      </w:r>
      <w:r w:rsidRPr="001B024F">
        <w:rPr>
          <w:rFonts w:ascii="Tahoma" w:hAnsi="Tahoma" w:cs="Tahoma"/>
          <w:b/>
          <w:sz w:val="20"/>
        </w:rPr>
        <w:t xml:space="preserve"> uma única</w:t>
      </w:r>
      <w:r>
        <w:rPr>
          <w:rFonts w:ascii="Tahoma" w:hAnsi="Tahoma" w:cs="Tahoma"/>
          <w:b/>
          <w:sz w:val="20"/>
        </w:rPr>
        <w:t xml:space="preserve"> parcela</w:t>
      </w:r>
      <w:r w:rsidRPr="001B024F">
        <w:rPr>
          <w:rFonts w:ascii="Tahoma" w:hAnsi="Tahoma" w:cs="Tahoma"/>
          <w:b/>
          <w:sz w:val="20"/>
        </w:rPr>
        <w:t xml:space="preserve"> após o recebimento </w:t>
      </w:r>
      <w:r>
        <w:rPr>
          <w:rFonts w:ascii="Tahoma" w:hAnsi="Tahoma" w:cs="Tahoma"/>
          <w:b/>
          <w:sz w:val="20"/>
        </w:rPr>
        <w:t xml:space="preserve">do boleto/fatura, </w:t>
      </w:r>
      <w:r>
        <w:rPr>
          <w:rFonts w:ascii="Tahoma" w:hAnsi="Tahoma" w:cs="Tahoma"/>
          <w:sz w:val="20"/>
        </w:rPr>
        <w:t>através de depósito em conta corrente até o 15</w:t>
      </w:r>
      <w:r w:rsidRPr="005172A4">
        <w:rPr>
          <w:rFonts w:ascii="Tahoma" w:hAnsi="Tahoma" w:cs="Tahoma"/>
          <w:sz w:val="20"/>
        </w:rPr>
        <w:t xml:space="preserve">º dia útil do mês </w:t>
      </w:r>
      <w:proofErr w:type="spellStart"/>
      <w:r w:rsidRPr="005172A4">
        <w:rPr>
          <w:rFonts w:ascii="Tahoma" w:hAnsi="Tahoma" w:cs="Tahoma"/>
          <w:sz w:val="20"/>
        </w:rPr>
        <w:t>subsequente</w:t>
      </w:r>
      <w:proofErr w:type="spellEnd"/>
      <w:r w:rsidRPr="005172A4">
        <w:rPr>
          <w:rFonts w:ascii="Tahoma" w:hAnsi="Tahoma" w:cs="Tahoma"/>
          <w:sz w:val="20"/>
        </w:rPr>
        <w:t xml:space="preserve">, contados da data da entrega da </w:t>
      </w:r>
      <w:r>
        <w:rPr>
          <w:rFonts w:ascii="Tahoma" w:hAnsi="Tahoma" w:cs="Tahoma"/>
          <w:sz w:val="20"/>
        </w:rPr>
        <w:t>apólice de seguro</w:t>
      </w:r>
      <w:r w:rsidRPr="005172A4">
        <w:rPr>
          <w:rFonts w:ascii="Tahoma" w:hAnsi="Tahoma" w:cs="Tahoma"/>
          <w:sz w:val="20"/>
        </w:rPr>
        <w:t xml:space="preserve">, devendo salientar que </w:t>
      </w:r>
      <w:r w:rsidRPr="005172A4">
        <w:rPr>
          <w:rFonts w:ascii="Tahoma" w:hAnsi="Tahoma" w:cs="Tahoma"/>
          <w:bCs/>
          <w:sz w:val="20"/>
        </w:rPr>
        <w:t>j</w:t>
      </w:r>
      <w:r w:rsidRPr="005172A4">
        <w:rPr>
          <w:rFonts w:ascii="Tahoma" w:hAnsi="Tahoma" w:cs="Tahoma"/>
          <w:sz w:val="20"/>
        </w:rPr>
        <w:t xml:space="preserve">unto </w:t>
      </w:r>
      <w:r>
        <w:rPr>
          <w:rFonts w:ascii="Tahoma" w:hAnsi="Tahoma" w:cs="Tahoma"/>
          <w:sz w:val="20"/>
        </w:rPr>
        <w:t>a este documento</w:t>
      </w:r>
      <w:r w:rsidRPr="005172A4">
        <w:rPr>
          <w:rFonts w:ascii="Tahoma" w:hAnsi="Tahoma" w:cs="Tahoma"/>
          <w:sz w:val="20"/>
        </w:rPr>
        <w:t xml:space="preserve">, será necessário fazer constar, para fins de pagamento, o número da licitação, o número do Lote, Funcionário requisitante, informações relativas ao nome e número do banco, da agência e da conta corrente da </w:t>
      </w:r>
      <w:r>
        <w:rPr>
          <w:rFonts w:ascii="Tahoma" w:hAnsi="Tahoma" w:cs="Tahoma"/>
          <w:sz w:val="20"/>
        </w:rPr>
        <w:t>CONTRATADA</w:t>
      </w:r>
      <w:r w:rsidRPr="00265257">
        <w:rPr>
          <w:rFonts w:ascii="Tahoma" w:hAnsi="Tahoma" w:cs="Tahoma"/>
          <w:sz w:val="20"/>
          <w:szCs w:val="20"/>
        </w:rPr>
        <w:t>. </w:t>
      </w:r>
    </w:p>
    <w:p w:rsidR="00A25AA1" w:rsidRPr="00265257" w:rsidRDefault="00A25AA1" w:rsidP="00A25AA1">
      <w:pPr>
        <w:pStyle w:val="NormalWeb"/>
        <w:rPr>
          <w:rFonts w:ascii="Tahoma" w:hAnsi="Tahoma" w:cs="Tahoma"/>
          <w:sz w:val="20"/>
          <w:szCs w:val="20"/>
        </w:rPr>
      </w:pPr>
      <w:r w:rsidRPr="00265257">
        <w:rPr>
          <w:rFonts w:ascii="Tahoma" w:hAnsi="Tahoma" w:cs="Tahoma"/>
          <w:b/>
          <w:bCs/>
          <w:sz w:val="20"/>
          <w:szCs w:val="20"/>
          <w:u w:val="single"/>
        </w:rPr>
        <w:t>CLÁUSULA QUINTA</w:t>
      </w:r>
      <w:r w:rsidRPr="00265257">
        <w:rPr>
          <w:rFonts w:ascii="Tahoma" w:hAnsi="Tahoma" w:cs="Tahoma"/>
          <w:b/>
          <w:bCs/>
          <w:sz w:val="20"/>
          <w:szCs w:val="20"/>
        </w:rPr>
        <w:t xml:space="preserve"> – DA DOTAÇÃO ORÇAMENTÁRIA</w:t>
      </w:r>
      <w:r w:rsidRPr="00265257">
        <w:rPr>
          <w:rFonts w:ascii="Tahoma" w:hAnsi="Tahoma" w:cs="Tahoma"/>
          <w:sz w:val="20"/>
          <w:szCs w:val="20"/>
        </w:rPr>
        <w:t> </w:t>
      </w:r>
    </w:p>
    <w:p w:rsidR="00A25AA1" w:rsidRPr="00265257" w:rsidRDefault="00A25AA1" w:rsidP="00A25AA1">
      <w:pPr>
        <w:pStyle w:val="NormalWeb"/>
        <w:jc w:val="both"/>
        <w:rPr>
          <w:rFonts w:ascii="Tahoma" w:hAnsi="Tahoma" w:cs="Tahoma"/>
          <w:sz w:val="20"/>
          <w:szCs w:val="20"/>
        </w:rPr>
      </w:pPr>
      <w:r w:rsidRPr="00265257">
        <w:rPr>
          <w:rFonts w:ascii="Tahoma" w:hAnsi="Tahoma" w:cs="Tahoma"/>
          <w:sz w:val="20"/>
          <w:szCs w:val="20"/>
        </w:rPr>
        <w:t xml:space="preserve">As despesas com a execução deste contrato correrão no orçamento da Dotação Orçamentária do Departamento ou Secretaria </w:t>
      </w:r>
      <w:proofErr w:type="gramStart"/>
      <w:r w:rsidRPr="00265257">
        <w:rPr>
          <w:rFonts w:ascii="Tahoma" w:hAnsi="Tahoma" w:cs="Tahoma"/>
          <w:sz w:val="20"/>
          <w:szCs w:val="20"/>
        </w:rPr>
        <w:t>responsáveis</w:t>
      </w:r>
      <w:proofErr w:type="gramEnd"/>
      <w:r w:rsidRPr="00265257">
        <w:rPr>
          <w:rFonts w:ascii="Tahoma" w:hAnsi="Tahoma" w:cs="Tahoma"/>
          <w:sz w:val="20"/>
          <w:szCs w:val="20"/>
        </w:rPr>
        <w:t xml:space="preserve"> pela requisição do(s) Lote (s) ganhos pela </w:t>
      </w:r>
      <w:r w:rsidRPr="00265257">
        <w:rPr>
          <w:rFonts w:ascii="Tahoma" w:hAnsi="Tahoma" w:cs="Tahoma"/>
          <w:b/>
          <w:sz w:val="20"/>
          <w:szCs w:val="20"/>
        </w:rPr>
        <w:t>CONTRATADA.</w:t>
      </w:r>
    </w:p>
    <w:p w:rsidR="00A25AA1" w:rsidRPr="00265257" w:rsidRDefault="00A25AA1" w:rsidP="00A25AA1">
      <w:pPr>
        <w:pStyle w:val="NormalWeb"/>
        <w:rPr>
          <w:rFonts w:ascii="Tahoma" w:hAnsi="Tahoma" w:cs="Tahoma"/>
          <w:sz w:val="20"/>
          <w:szCs w:val="20"/>
        </w:rPr>
      </w:pPr>
      <w:r w:rsidRPr="00265257">
        <w:rPr>
          <w:rFonts w:ascii="Tahoma" w:hAnsi="Tahoma" w:cs="Tahoma"/>
          <w:b/>
          <w:bCs/>
          <w:sz w:val="20"/>
          <w:szCs w:val="20"/>
          <w:u w:val="single"/>
        </w:rPr>
        <w:t>CLÁUSULA SEXTA</w:t>
      </w:r>
      <w:r w:rsidRPr="00265257">
        <w:rPr>
          <w:rFonts w:ascii="Tahoma" w:hAnsi="Tahoma" w:cs="Tahoma"/>
          <w:b/>
          <w:bCs/>
          <w:sz w:val="20"/>
          <w:szCs w:val="20"/>
        </w:rPr>
        <w:t xml:space="preserve"> – DAS OBRIGAÇÕES DO CONTRATANTE</w:t>
      </w:r>
      <w:r w:rsidRPr="00265257">
        <w:rPr>
          <w:rFonts w:ascii="Tahoma" w:hAnsi="Tahoma" w:cs="Tahoma"/>
          <w:sz w:val="20"/>
          <w:szCs w:val="20"/>
        </w:rPr>
        <w:t> </w:t>
      </w:r>
    </w:p>
    <w:p w:rsidR="00A25AA1" w:rsidRPr="006E132B" w:rsidRDefault="00A25AA1" w:rsidP="00A25AA1">
      <w:pPr>
        <w:pStyle w:val="NormalWeb"/>
        <w:numPr>
          <w:ilvl w:val="0"/>
          <w:numId w:val="8"/>
        </w:numPr>
        <w:jc w:val="both"/>
        <w:rPr>
          <w:rFonts w:ascii="Tahoma" w:hAnsi="Tahoma" w:cs="Tahoma"/>
          <w:sz w:val="20"/>
          <w:szCs w:val="20"/>
        </w:rPr>
      </w:pPr>
      <w:r w:rsidRPr="006E132B">
        <w:rPr>
          <w:rFonts w:ascii="Tahoma" w:hAnsi="Tahoma" w:cs="Tahoma"/>
          <w:bCs/>
          <w:sz w:val="20"/>
          <w:szCs w:val="20"/>
        </w:rPr>
        <w:t>Efetuar os pagamentos mediante comprovação de execução dos serviços correspondentes, e de acordo com a cláusula quarta</w:t>
      </w:r>
      <w:r w:rsidRPr="006E132B">
        <w:rPr>
          <w:rFonts w:ascii="Tahoma" w:hAnsi="Tahoma" w:cs="Tahoma"/>
          <w:sz w:val="20"/>
          <w:szCs w:val="20"/>
        </w:rPr>
        <w:t>;</w:t>
      </w:r>
    </w:p>
    <w:p w:rsidR="00A25AA1" w:rsidRPr="006E132B" w:rsidRDefault="00A25AA1" w:rsidP="00A25AA1">
      <w:pPr>
        <w:pStyle w:val="NormalWeb"/>
        <w:numPr>
          <w:ilvl w:val="0"/>
          <w:numId w:val="8"/>
        </w:numPr>
        <w:jc w:val="both"/>
        <w:rPr>
          <w:rFonts w:ascii="Tahoma" w:hAnsi="Tahoma" w:cs="Tahoma"/>
          <w:sz w:val="20"/>
          <w:szCs w:val="20"/>
        </w:rPr>
      </w:pPr>
      <w:r w:rsidRPr="006E132B">
        <w:rPr>
          <w:rFonts w:ascii="Tahoma" w:hAnsi="Tahoma" w:cs="Tahoma"/>
          <w:sz w:val="20"/>
          <w:szCs w:val="20"/>
        </w:rPr>
        <w:t xml:space="preserve">A </w:t>
      </w:r>
      <w:r w:rsidRPr="006E132B">
        <w:rPr>
          <w:rFonts w:ascii="Tahoma" w:hAnsi="Tahoma" w:cs="Tahoma"/>
          <w:b/>
          <w:bCs/>
          <w:sz w:val="20"/>
          <w:szCs w:val="20"/>
        </w:rPr>
        <w:t>CONTRATANTE</w:t>
      </w:r>
      <w:r w:rsidRPr="006E132B">
        <w:rPr>
          <w:rFonts w:ascii="Tahoma" w:hAnsi="Tahoma" w:cs="Tahoma"/>
          <w:sz w:val="20"/>
          <w:szCs w:val="20"/>
        </w:rPr>
        <w:t xml:space="preserve"> obriga-se a proporcionar à </w:t>
      </w:r>
      <w:r w:rsidRPr="006E132B">
        <w:rPr>
          <w:rFonts w:ascii="Tahoma" w:hAnsi="Tahoma" w:cs="Tahoma"/>
          <w:b/>
          <w:bCs/>
          <w:sz w:val="20"/>
          <w:szCs w:val="20"/>
        </w:rPr>
        <w:t>CONTRATADA</w:t>
      </w:r>
      <w:r w:rsidRPr="006E132B">
        <w:rPr>
          <w:rFonts w:ascii="Tahoma" w:hAnsi="Tahoma" w:cs="Tahoma"/>
          <w:sz w:val="20"/>
          <w:szCs w:val="20"/>
        </w:rPr>
        <w:t xml:space="preserve"> todas as condições necessárias ao pleno cumprimento das obrigações decorrentes do presente licitação, consoante estabelece a Lei nº 8.666/93;</w:t>
      </w:r>
    </w:p>
    <w:p w:rsidR="00A25AA1" w:rsidRPr="006E132B" w:rsidRDefault="00A25AA1" w:rsidP="00A25AA1">
      <w:pPr>
        <w:pStyle w:val="PargrafodaLista"/>
        <w:numPr>
          <w:ilvl w:val="0"/>
          <w:numId w:val="8"/>
        </w:numPr>
        <w:tabs>
          <w:tab w:val="num" w:pos="0"/>
          <w:tab w:val="left" w:pos="4111"/>
        </w:tabs>
        <w:ind w:right="-22"/>
        <w:jc w:val="both"/>
        <w:rPr>
          <w:rFonts w:ascii="Tahoma" w:hAnsi="Tahoma" w:cs="Tahoma"/>
          <w:sz w:val="20"/>
          <w:szCs w:val="20"/>
        </w:rPr>
      </w:pPr>
      <w:r w:rsidRPr="006E132B">
        <w:rPr>
          <w:rFonts w:ascii="Tahoma" w:hAnsi="Tahoma" w:cs="Tahoma"/>
          <w:sz w:val="20"/>
          <w:szCs w:val="20"/>
        </w:rPr>
        <w:t>Fiscalizar e acompanhar o recebimento do objeto deste Pregão Presencial;</w:t>
      </w:r>
    </w:p>
    <w:p w:rsidR="00A25AA1" w:rsidRPr="006E132B" w:rsidRDefault="00A25AA1" w:rsidP="00A25AA1">
      <w:pPr>
        <w:pStyle w:val="PargrafodaLista"/>
        <w:numPr>
          <w:ilvl w:val="0"/>
          <w:numId w:val="8"/>
        </w:numPr>
        <w:tabs>
          <w:tab w:val="num" w:pos="0"/>
          <w:tab w:val="left" w:pos="4111"/>
        </w:tabs>
        <w:ind w:right="-22"/>
        <w:jc w:val="both"/>
        <w:rPr>
          <w:rFonts w:ascii="Tahoma" w:hAnsi="Tahoma" w:cs="Tahoma"/>
          <w:sz w:val="20"/>
          <w:szCs w:val="20"/>
        </w:rPr>
      </w:pPr>
      <w:r w:rsidRPr="006E132B">
        <w:rPr>
          <w:rFonts w:ascii="Tahoma" w:hAnsi="Tahoma" w:cs="Tahoma"/>
          <w:sz w:val="20"/>
          <w:szCs w:val="20"/>
        </w:rPr>
        <w:t xml:space="preserve">Comunicar a </w:t>
      </w:r>
      <w:r w:rsidRPr="006E132B">
        <w:rPr>
          <w:rFonts w:ascii="Tahoma" w:hAnsi="Tahoma" w:cs="Tahoma"/>
          <w:b/>
          <w:bCs/>
          <w:sz w:val="20"/>
          <w:szCs w:val="20"/>
        </w:rPr>
        <w:t>CONTRATADA</w:t>
      </w:r>
      <w:r w:rsidRPr="006E132B">
        <w:rPr>
          <w:rFonts w:ascii="Tahoma" w:hAnsi="Tahoma" w:cs="Tahoma"/>
          <w:sz w:val="20"/>
          <w:szCs w:val="20"/>
        </w:rPr>
        <w:t xml:space="preserve"> toda e qualquer ocorrência relacionada com a execução do Contrato, diligenciando nos casos que exigem providências corretivas;</w:t>
      </w:r>
    </w:p>
    <w:p w:rsidR="00A25AA1" w:rsidRPr="006E132B" w:rsidRDefault="00A25AA1" w:rsidP="00A25AA1">
      <w:pPr>
        <w:pStyle w:val="PargrafodaLista"/>
        <w:numPr>
          <w:ilvl w:val="0"/>
          <w:numId w:val="8"/>
        </w:numPr>
        <w:tabs>
          <w:tab w:val="num" w:pos="0"/>
          <w:tab w:val="left" w:pos="4111"/>
        </w:tabs>
        <w:ind w:right="-22"/>
        <w:jc w:val="both"/>
        <w:rPr>
          <w:rFonts w:ascii="Tahoma" w:hAnsi="Tahoma" w:cs="Tahoma"/>
          <w:sz w:val="20"/>
          <w:szCs w:val="20"/>
        </w:rPr>
      </w:pPr>
      <w:r w:rsidRPr="006E132B">
        <w:rPr>
          <w:rFonts w:ascii="Tahoma" w:hAnsi="Tahoma" w:cs="Tahoma"/>
          <w:sz w:val="20"/>
          <w:szCs w:val="20"/>
        </w:rPr>
        <w:t xml:space="preserve">Providenciar os pagamentos à </w:t>
      </w:r>
      <w:r w:rsidRPr="006E132B">
        <w:rPr>
          <w:rFonts w:ascii="Tahoma" w:hAnsi="Tahoma" w:cs="Tahoma"/>
          <w:b/>
          <w:bCs/>
          <w:sz w:val="20"/>
          <w:szCs w:val="20"/>
        </w:rPr>
        <w:t>CONTRATADA</w:t>
      </w:r>
      <w:r w:rsidRPr="006E132B">
        <w:rPr>
          <w:rFonts w:ascii="Tahoma" w:hAnsi="Tahoma" w:cs="Tahoma"/>
          <w:sz w:val="20"/>
          <w:szCs w:val="20"/>
        </w:rPr>
        <w:t xml:space="preserve"> à vista das Notas Fiscais Eletrônica/Fatura/ Boletos devidamente atestadas nos prazos fixados;</w:t>
      </w:r>
    </w:p>
    <w:p w:rsidR="00A25AA1" w:rsidRPr="00265257" w:rsidRDefault="00A25AA1" w:rsidP="00A25AA1">
      <w:pPr>
        <w:pStyle w:val="NormalWeb"/>
        <w:rPr>
          <w:rFonts w:ascii="Tahoma" w:hAnsi="Tahoma" w:cs="Tahoma"/>
          <w:sz w:val="20"/>
          <w:szCs w:val="20"/>
        </w:rPr>
      </w:pPr>
      <w:r w:rsidRPr="00265257">
        <w:rPr>
          <w:rFonts w:ascii="Tahoma" w:hAnsi="Tahoma" w:cs="Tahoma"/>
          <w:b/>
          <w:bCs/>
          <w:sz w:val="20"/>
          <w:szCs w:val="20"/>
          <w:u w:val="single"/>
        </w:rPr>
        <w:t>CLÁUSULA SÉTIMA</w:t>
      </w:r>
      <w:r w:rsidRPr="00265257">
        <w:rPr>
          <w:rFonts w:ascii="Tahoma" w:hAnsi="Tahoma" w:cs="Tahoma"/>
          <w:b/>
          <w:bCs/>
          <w:sz w:val="20"/>
          <w:szCs w:val="20"/>
        </w:rPr>
        <w:t xml:space="preserve"> – DAS OBRIGAÇÕES DA CONTRATADA</w:t>
      </w:r>
      <w:r w:rsidRPr="00265257">
        <w:rPr>
          <w:rFonts w:ascii="Tahoma" w:hAnsi="Tahoma" w:cs="Tahoma"/>
          <w:sz w:val="20"/>
          <w:szCs w:val="20"/>
        </w:rPr>
        <w:t> </w:t>
      </w:r>
    </w:p>
    <w:p w:rsidR="00A25AA1" w:rsidRDefault="00A25AA1" w:rsidP="00A25AA1">
      <w:pPr>
        <w:pStyle w:val="SemEspaamento"/>
        <w:jc w:val="both"/>
        <w:rPr>
          <w:rFonts w:ascii="Tahoma" w:hAnsi="Tahoma" w:cs="Tahoma"/>
          <w:sz w:val="20"/>
          <w:szCs w:val="20"/>
        </w:rPr>
      </w:pPr>
      <w:r w:rsidRPr="006E132B">
        <w:rPr>
          <w:rFonts w:ascii="Tahoma" w:hAnsi="Tahoma" w:cs="Tahoma"/>
          <w:sz w:val="20"/>
          <w:szCs w:val="20"/>
        </w:rPr>
        <w:t xml:space="preserve">Para garantir o fiel cumprimento do presente contrato, </w:t>
      </w:r>
      <w:r w:rsidRPr="006E132B">
        <w:rPr>
          <w:rFonts w:ascii="Tahoma" w:hAnsi="Tahoma" w:cs="Tahoma"/>
          <w:bCs/>
          <w:sz w:val="20"/>
          <w:szCs w:val="20"/>
        </w:rPr>
        <w:t>a</w:t>
      </w:r>
      <w:r w:rsidR="007D76A6">
        <w:rPr>
          <w:rFonts w:ascii="Tahoma" w:hAnsi="Tahoma" w:cs="Tahoma"/>
          <w:bCs/>
          <w:sz w:val="20"/>
          <w:szCs w:val="20"/>
        </w:rPr>
        <w:t xml:space="preserve"> </w:t>
      </w:r>
      <w:r w:rsidRPr="006E132B">
        <w:rPr>
          <w:rFonts w:ascii="Tahoma" w:hAnsi="Tahoma" w:cs="Tahoma"/>
          <w:b/>
          <w:bCs/>
          <w:sz w:val="20"/>
          <w:szCs w:val="20"/>
        </w:rPr>
        <w:t>CONTRATADA</w:t>
      </w:r>
      <w:r w:rsidR="007D76A6">
        <w:rPr>
          <w:rFonts w:ascii="Tahoma" w:hAnsi="Tahoma" w:cs="Tahoma"/>
          <w:b/>
          <w:bCs/>
          <w:sz w:val="20"/>
          <w:szCs w:val="20"/>
        </w:rPr>
        <w:t xml:space="preserve"> </w:t>
      </w:r>
      <w:r w:rsidRPr="006E132B">
        <w:rPr>
          <w:rFonts w:ascii="Tahoma" w:hAnsi="Tahoma" w:cs="Tahoma"/>
          <w:bCs/>
          <w:sz w:val="20"/>
          <w:szCs w:val="20"/>
        </w:rPr>
        <w:t>se</w:t>
      </w:r>
      <w:r w:rsidRPr="006E132B">
        <w:rPr>
          <w:rFonts w:ascii="Tahoma" w:hAnsi="Tahoma" w:cs="Tahoma"/>
          <w:sz w:val="20"/>
          <w:szCs w:val="20"/>
        </w:rPr>
        <w:t xml:space="preserve"> compromete a: </w:t>
      </w:r>
    </w:p>
    <w:p w:rsidR="00A25AA1" w:rsidRPr="006E132B" w:rsidRDefault="00A25AA1" w:rsidP="00A25AA1">
      <w:pPr>
        <w:pStyle w:val="SemEspaamento"/>
        <w:jc w:val="both"/>
        <w:rPr>
          <w:rFonts w:ascii="Tahoma" w:hAnsi="Tahoma" w:cs="Tahoma"/>
          <w:sz w:val="20"/>
          <w:szCs w:val="20"/>
        </w:rPr>
      </w:pPr>
    </w:p>
    <w:p w:rsidR="00A25AA1" w:rsidRPr="006E132B" w:rsidRDefault="00A25AA1" w:rsidP="00A25AA1">
      <w:pPr>
        <w:pStyle w:val="SemEspaamento"/>
        <w:jc w:val="both"/>
        <w:rPr>
          <w:rFonts w:ascii="Tahoma" w:hAnsi="Tahoma" w:cs="Tahoma"/>
          <w:sz w:val="20"/>
          <w:szCs w:val="20"/>
        </w:rPr>
      </w:pPr>
      <w:r w:rsidRPr="006E132B">
        <w:rPr>
          <w:rFonts w:ascii="Tahoma" w:hAnsi="Tahoma" w:cs="Tahoma"/>
          <w:sz w:val="20"/>
          <w:szCs w:val="20"/>
        </w:rPr>
        <w:t>a) Executar os serviços cotados em estrita observância à sua proposta, conforme estabelece este Edital;</w:t>
      </w:r>
    </w:p>
    <w:p w:rsidR="00A25AA1" w:rsidRPr="006E132B" w:rsidRDefault="00A25AA1" w:rsidP="00A25AA1">
      <w:pPr>
        <w:pStyle w:val="SemEspaamento"/>
        <w:jc w:val="both"/>
        <w:rPr>
          <w:rFonts w:ascii="Tahoma" w:hAnsi="Tahoma" w:cs="Tahoma"/>
          <w:sz w:val="20"/>
          <w:szCs w:val="20"/>
        </w:rPr>
      </w:pPr>
      <w:r w:rsidRPr="006E132B">
        <w:rPr>
          <w:rFonts w:ascii="Tahoma" w:hAnsi="Tahoma" w:cs="Tahoma"/>
          <w:sz w:val="20"/>
          <w:szCs w:val="20"/>
        </w:rPr>
        <w:t xml:space="preserve">b) </w:t>
      </w:r>
      <w:proofErr w:type="gramStart"/>
      <w:r w:rsidRPr="006E132B">
        <w:rPr>
          <w:rFonts w:ascii="Tahoma" w:hAnsi="Tahoma" w:cs="Tahoma"/>
          <w:sz w:val="20"/>
          <w:szCs w:val="20"/>
        </w:rPr>
        <w:t>A(</w:t>
      </w:r>
      <w:proofErr w:type="gramEnd"/>
      <w:r w:rsidRPr="006E132B">
        <w:rPr>
          <w:rFonts w:ascii="Tahoma" w:hAnsi="Tahoma" w:cs="Tahoma"/>
          <w:sz w:val="20"/>
          <w:szCs w:val="20"/>
        </w:rPr>
        <w:t xml:space="preserve">s) Proponente (s) vencedora (as) se obriga(m) a de prestar serviços de seguro dos veículos oficiais, relacionados no Anexo I do edital, decorrentes de prejuízos causados nos casos de colisão com veículos, pessoas ou animais, abalroamento e </w:t>
      </w:r>
      <w:proofErr w:type="spellStart"/>
      <w:r w:rsidRPr="006E132B">
        <w:rPr>
          <w:rFonts w:ascii="Tahoma" w:hAnsi="Tahoma" w:cs="Tahoma"/>
          <w:sz w:val="20"/>
          <w:szCs w:val="20"/>
        </w:rPr>
        <w:t>capotamento</w:t>
      </w:r>
      <w:proofErr w:type="spellEnd"/>
      <w:r w:rsidRPr="006E132B">
        <w:rPr>
          <w:rFonts w:ascii="Tahoma" w:hAnsi="Tahoma" w:cs="Tahoma"/>
          <w:sz w:val="20"/>
          <w:szCs w:val="20"/>
        </w:rPr>
        <w:t xml:space="preserve">; roubo ou furto, bem como danos causados pela tentativa destes; incêndio e explosão acidental, raio e suas conseqüências; queda em precipícios ou de pontes e queda de agentes externos sobre o veiculo; acidente durante o transporte do veiculo por meio apropriado; submersão total ou parcial em água doce proveniente de enchentes ou inundações, inclusive quando guardado em subsolo; granizo, furacão, terremotos e enchentes; desabamento de árvores, pontes e edificações; danos causados durante o tempo em que, como </w:t>
      </w:r>
      <w:proofErr w:type="spellStart"/>
      <w:r w:rsidRPr="006E132B">
        <w:rPr>
          <w:rFonts w:ascii="Tahoma" w:hAnsi="Tahoma" w:cs="Tahoma"/>
          <w:sz w:val="20"/>
          <w:szCs w:val="20"/>
        </w:rPr>
        <w:t>consequência</w:t>
      </w:r>
      <w:proofErr w:type="spellEnd"/>
      <w:r w:rsidRPr="006E132B">
        <w:rPr>
          <w:rFonts w:ascii="Tahoma" w:hAnsi="Tahoma" w:cs="Tahoma"/>
          <w:sz w:val="20"/>
          <w:szCs w:val="20"/>
        </w:rPr>
        <w:t xml:space="preserve"> de roubo ou furto, esteve em poder de terceiros; Cobertura de vidros e Assistência 24 horas,  acidentes pessoais a passageiros e a terceiros;</w:t>
      </w:r>
    </w:p>
    <w:p w:rsidR="00A25AA1" w:rsidRPr="006E132B" w:rsidRDefault="00A25AA1" w:rsidP="00A25AA1">
      <w:pPr>
        <w:pStyle w:val="SemEspaamento"/>
        <w:jc w:val="both"/>
        <w:rPr>
          <w:rFonts w:ascii="Tahoma" w:hAnsi="Tahoma" w:cs="Tahoma"/>
          <w:sz w:val="20"/>
          <w:szCs w:val="20"/>
        </w:rPr>
      </w:pPr>
      <w:r w:rsidRPr="006E132B">
        <w:rPr>
          <w:rFonts w:ascii="Tahoma" w:hAnsi="Tahoma" w:cs="Tahoma"/>
          <w:sz w:val="20"/>
          <w:szCs w:val="20"/>
        </w:rPr>
        <w:t xml:space="preserve">c) Efetuar no prazo máximo de 30 (trinta) dias; contados da apresentação da documentação necessária, </w:t>
      </w:r>
      <w:r w:rsidRPr="006E132B">
        <w:rPr>
          <w:rFonts w:ascii="Tahoma" w:hAnsi="Tahoma" w:cs="Tahoma"/>
          <w:b/>
          <w:sz w:val="20"/>
          <w:szCs w:val="20"/>
        </w:rPr>
        <w:t>em caso de perda total de veículo segurado</w:t>
      </w:r>
      <w:r w:rsidRPr="006E132B">
        <w:rPr>
          <w:rFonts w:ascii="Tahoma" w:hAnsi="Tahoma" w:cs="Tahoma"/>
          <w:sz w:val="20"/>
          <w:szCs w:val="20"/>
        </w:rPr>
        <w:t>, a indenização referente ao valor contratado;</w:t>
      </w:r>
    </w:p>
    <w:p w:rsidR="00A25AA1" w:rsidRPr="006E132B" w:rsidRDefault="00A25AA1" w:rsidP="00A25AA1">
      <w:pPr>
        <w:pStyle w:val="SemEspaamento"/>
        <w:jc w:val="both"/>
        <w:rPr>
          <w:rFonts w:ascii="Tahoma" w:hAnsi="Tahoma" w:cs="Tahoma"/>
          <w:sz w:val="20"/>
          <w:szCs w:val="20"/>
        </w:rPr>
      </w:pPr>
      <w:r w:rsidRPr="006E132B">
        <w:rPr>
          <w:rFonts w:ascii="Tahoma" w:hAnsi="Tahoma" w:cs="Tahoma"/>
          <w:sz w:val="20"/>
          <w:szCs w:val="20"/>
        </w:rPr>
        <w:t xml:space="preserve">d) Emitir as respectivas apólices e encaminhá-las à Prefeitura Municipal de Ribeirão do Pinhal, em até 30 (trinta) dias após a contratação </w:t>
      </w:r>
      <w:proofErr w:type="gramStart"/>
      <w:r w:rsidRPr="006E132B">
        <w:rPr>
          <w:rFonts w:ascii="Tahoma" w:hAnsi="Tahoma" w:cs="Tahoma"/>
          <w:sz w:val="20"/>
          <w:szCs w:val="20"/>
        </w:rPr>
        <w:t>do(</w:t>
      </w:r>
      <w:proofErr w:type="gramEnd"/>
      <w:r w:rsidRPr="006E132B">
        <w:rPr>
          <w:rFonts w:ascii="Tahoma" w:hAnsi="Tahoma" w:cs="Tahoma"/>
          <w:sz w:val="20"/>
          <w:szCs w:val="20"/>
        </w:rPr>
        <w:t>s) seguro(s);</w:t>
      </w:r>
    </w:p>
    <w:p w:rsidR="00A25AA1" w:rsidRPr="006E132B" w:rsidRDefault="00A25AA1" w:rsidP="00A25AA1">
      <w:pPr>
        <w:pStyle w:val="SemEspaamento"/>
        <w:jc w:val="both"/>
        <w:rPr>
          <w:rFonts w:ascii="Tahoma" w:hAnsi="Tahoma" w:cs="Tahoma"/>
          <w:sz w:val="20"/>
          <w:szCs w:val="20"/>
        </w:rPr>
      </w:pPr>
      <w:r w:rsidRPr="006E132B">
        <w:rPr>
          <w:rFonts w:ascii="Tahoma" w:hAnsi="Tahoma" w:cs="Tahoma"/>
          <w:sz w:val="20"/>
          <w:szCs w:val="20"/>
        </w:rPr>
        <w:t xml:space="preserve">e) Emitir </w:t>
      </w:r>
      <w:proofErr w:type="gramStart"/>
      <w:r w:rsidRPr="006E132B">
        <w:rPr>
          <w:rFonts w:ascii="Tahoma" w:hAnsi="Tahoma" w:cs="Tahoma"/>
          <w:sz w:val="20"/>
          <w:szCs w:val="20"/>
        </w:rPr>
        <w:t>os respectivas</w:t>
      </w:r>
      <w:proofErr w:type="gramEnd"/>
      <w:r w:rsidRPr="006E132B">
        <w:rPr>
          <w:rFonts w:ascii="Tahoma" w:hAnsi="Tahoma" w:cs="Tahoma"/>
          <w:sz w:val="20"/>
          <w:szCs w:val="20"/>
        </w:rPr>
        <w:t xml:space="preserve"> boletos/faturas e encaminhá-las à Prefeitura Municipal de Ribeirão do Pinhal, em até 10 (dez) dias após o encerramento da sessão do Pregão.</w:t>
      </w:r>
    </w:p>
    <w:p w:rsidR="00A25AA1" w:rsidRPr="006E132B" w:rsidRDefault="00A25AA1" w:rsidP="00A25AA1">
      <w:pPr>
        <w:pStyle w:val="SemEspaamento"/>
        <w:jc w:val="both"/>
        <w:rPr>
          <w:rFonts w:ascii="Tahoma" w:hAnsi="Tahoma" w:cs="Tahoma"/>
          <w:sz w:val="20"/>
          <w:szCs w:val="20"/>
        </w:rPr>
      </w:pPr>
      <w:r w:rsidRPr="006E132B">
        <w:rPr>
          <w:rFonts w:ascii="Tahoma" w:hAnsi="Tahoma" w:cs="Tahoma"/>
          <w:sz w:val="20"/>
          <w:szCs w:val="20"/>
        </w:rPr>
        <w:t>f) Havendo sinistro que obrigue a realização de serviços, estes deverão ser executados, obrigatoriamente em concessionária autorizada ou empresa credenciada indicada pela Seguradora, desde que tenha a aprovação e autorização da Contratante, observando que a reposição de peças será procedida utilizando peças originais;</w:t>
      </w:r>
    </w:p>
    <w:p w:rsidR="00A25AA1" w:rsidRPr="006E132B" w:rsidRDefault="00A25AA1" w:rsidP="00A25AA1">
      <w:pPr>
        <w:pStyle w:val="SemEspaamento"/>
        <w:jc w:val="both"/>
        <w:rPr>
          <w:rFonts w:ascii="Tahoma" w:hAnsi="Tahoma" w:cs="Tahoma"/>
          <w:sz w:val="20"/>
          <w:szCs w:val="20"/>
        </w:rPr>
      </w:pPr>
      <w:r w:rsidRPr="006E132B">
        <w:rPr>
          <w:rFonts w:ascii="Tahoma" w:hAnsi="Tahoma" w:cs="Tahoma"/>
          <w:sz w:val="20"/>
          <w:szCs w:val="20"/>
        </w:rPr>
        <w:t xml:space="preserve">g) Enviar de imediato o </w:t>
      </w:r>
      <w:r w:rsidRPr="006E132B">
        <w:rPr>
          <w:rFonts w:ascii="Tahoma" w:hAnsi="Tahoma" w:cs="Tahoma"/>
          <w:b/>
          <w:sz w:val="20"/>
          <w:szCs w:val="20"/>
        </w:rPr>
        <w:t>corretor responsável</w:t>
      </w:r>
      <w:r w:rsidRPr="006E132B">
        <w:rPr>
          <w:rFonts w:ascii="Tahoma" w:hAnsi="Tahoma" w:cs="Tahoma"/>
          <w:sz w:val="20"/>
          <w:szCs w:val="20"/>
        </w:rPr>
        <w:t>, em casos de sinistro, para que seja providenciada a documentação legal necessária á prestação dos serviços, incluindo assistência a terceiros;</w:t>
      </w:r>
    </w:p>
    <w:p w:rsidR="00A25AA1" w:rsidRPr="006E132B" w:rsidRDefault="00A25AA1" w:rsidP="00A25AA1">
      <w:pPr>
        <w:pStyle w:val="SemEspaamento"/>
        <w:jc w:val="both"/>
        <w:rPr>
          <w:rFonts w:ascii="Tahoma" w:hAnsi="Tahoma" w:cs="Tahoma"/>
          <w:b/>
          <w:sz w:val="20"/>
          <w:szCs w:val="20"/>
        </w:rPr>
      </w:pPr>
      <w:r w:rsidRPr="006E132B">
        <w:rPr>
          <w:rFonts w:ascii="Tahoma" w:hAnsi="Tahoma" w:cs="Tahoma"/>
          <w:sz w:val="20"/>
          <w:szCs w:val="20"/>
        </w:rPr>
        <w:lastRenderedPageBreak/>
        <w:t xml:space="preserve">h) </w:t>
      </w:r>
      <w:r w:rsidRPr="006E132B">
        <w:rPr>
          <w:rFonts w:ascii="Tahoma" w:hAnsi="Tahoma" w:cs="Tahoma"/>
          <w:b/>
          <w:sz w:val="20"/>
          <w:szCs w:val="20"/>
        </w:rPr>
        <w:t xml:space="preserve">Manter devidamente atualizado junto ao Setor de Compras e Licitações da Prefeitura Municipal de Ribeirão do Pinhal, todos os dados do CORRETOR RESPONSÁVEL, tais como: endereço, telefone (fixo e celular); e-mail, etc., sendo que o mesmo deverá estar disponível nos locais indicados, em tempo integral, para a coleta de informações e demais dados necessários para o atendimento em caso de sinistros; de forma a </w:t>
      </w:r>
      <w:proofErr w:type="gramStart"/>
      <w:r w:rsidRPr="006E132B">
        <w:rPr>
          <w:rFonts w:ascii="Tahoma" w:hAnsi="Tahoma" w:cs="Tahoma"/>
          <w:b/>
          <w:sz w:val="20"/>
          <w:szCs w:val="20"/>
        </w:rPr>
        <w:t>agilizar</w:t>
      </w:r>
      <w:proofErr w:type="gramEnd"/>
      <w:r w:rsidRPr="006E132B">
        <w:rPr>
          <w:rFonts w:ascii="Tahoma" w:hAnsi="Tahoma" w:cs="Tahoma"/>
          <w:b/>
          <w:sz w:val="20"/>
          <w:szCs w:val="20"/>
        </w:rPr>
        <w:t xml:space="preserve"> o atendimento; sob a pena das aplicações das penalidades previstas no Edital e na legislação vigente.</w:t>
      </w:r>
    </w:p>
    <w:p w:rsidR="00A25AA1" w:rsidRPr="006E132B" w:rsidRDefault="00A25AA1" w:rsidP="00A25AA1">
      <w:pPr>
        <w:pStyle w:val="SemEspaamento"/>
        <w:jc w:val="both"/>
        <w:rPr>
          <w:rFonts w:ascii="Tahoma" w:hAnsi="Tahoma" w:cs="Tahoma"/>
          <w:sz w:val="20"/>
          <w:szCs w:val="20"/>
        </w:rPr>
      </w:pPr>
      <w:r w:rsidRPr="006E132B">
        <w:rPr>
          <w:rFonts w:ascii="Tahoma" w:hAnsi="Tahoma" w:cs="Tahoma"/>
          <w:sz w:val="20"/>
          <w:szCs w:val="20"/>
        </w:rPr>
        <w:t>i) Ressarcir os eventuais prejuízos causados ao órgão e/ou terceiros, provocados por ineficiência ou irregularidades cometidas por seus empregados ou prepostos na execução dos serviços contratados;</w:t>
      </w:r>
    </w:p>
    <w:p w:rsidR="00A25AA1" w:rsidRPr="006E132B" w:rsidRDefault="00A25AA1" w:rsidP="00A25AA1">
      <w:pPr>
        <w:pStyle w:val="SemEspaamento"/>
        <w:jc w:val="both"/>
        <w:rPr>
          <w:rFonts w:ascii="Tahoma" w:hAnsi="Tahoma" w:cs="Tahoma"/>
          <w:sz w:val="20"/>
          <w:szCs w:val="20"/>
        </w:rPr>
      </w:pPr>
      <w:r w:rsidRPr="006E132B">
        <w:rPr>
          <w:rFonts w:ascii="Tahoma" w:hAnsi="Tahoma" w:cs="Tahoma"/>
          <w:sz w:val="20"/>
          <w:szCs w:val="20"/>
        </w:rPr>
        <w:t>j) Executar os Serviços a que se refere este Pregão Presencial, de acordo estritamente com as especificações descritas no Objeto do mesmo;</w:t>
      </w:r>
    </w:p>
    <w:p w:rsidR="00A25AA1" w:rsidRPr="006E132B" w:rsidRDefault="00A25AA1" w:rsidP="00A25AA1">
      <w:pPr>
        <w:pStyle w:val="SemEspaamento"/>
        <w:jc w:val="both"/>
        <w:rPr>
          <w:rFonts w:ascii="Tahoma" w:hAnsi="Tahoma" w:cs="Tahoma"/>
          <w:sz w:val="20"/>
          <w:szCs w:val="20"/>
        </w:rPr>
      </w:pPr>
      <w:r w:rsidRPr="006E132B">
        <w:rPr>
          <w:rFonts w:ascii="Tahoma" w:hAnsi="Tahoma" w:cs="Tahoma"/>
          <w:sz w:val="20"/>
          <w:szCs w:val="20"/>
        </w:rPr>
        <w:t>l) Ter Vistoriado, IN LOCO, para ter conhecimento do estado e situação dos mesmos, antecipadamente à realização da licitação, com a apresentação dos devidos laudos técnicos</w:t>
      </w:r>
      <w:r>
        <w:rPr>
          <w:rFonts w:ascii="Tahoma" w:hAnsi="Tahoma" w:cs="Tahoma"/>
          <w:sz w:val="20"/>
          <w:szCs w:val="20"/>
        </w:rPr>
        <w:t xml:space="preserve"> OU emitido declaração que aceita incondicionalmente todas a</w:t>
      </w:r>
      <w:r w:rsidRPr="006E132B">
        <w:rPr>
          <w:rFonts w:ascii="Tahoma" w:hAnsi="Tahoma" w:cs="Tahoma"/>
          <w:sz w:val="20"/>
          <w:szCs w:val="20"/>
        </w:rPr>
        <w:t>s condições dos veículos;</w:t>
      </w:r>
    </w:p>
    <w:p w:rsidR="00A25AA1" w:rsidRPr="006E132B" w:rsidRDefault="00A25AA1" w:rsidP="00A25AA1">
      <w:pPr>
        <w:pStyle w:val="SemEspaamento"/>
        <w:jc w:val="both"/>
        <w:rPr>
          <w:rFonts w:ascii="Tahoma" w:hAnsi="Tahoma" w:cs="Tahoma"/>
          <w:sz w:val="20"/>
          <w:szCs w:val="20"/>
        </w:rPr>
      </w:pPr>
      <w:r w:rsidRPr="006E132B">
        <w:rPr>
          <w:rFonts w:ascii="Tahoma" w:hAnsi="Tahoma" w:cs="Tahoma"/>
          <w:sz w:val="20"/>
          <w:szCs w:val="20"/>
        </w:rPr>
        <w:t>m) Utilizar todos os materiais necessários para a execução dos serviços, as suas expensas;</w:t>
      </w:r>
    </w:p>
    <w:p w:rsidR="00A25AA1" w:rsidRPr="006E132B" w:rsidRDefault="00A25AA1" w:rsidP="00A25AA1">
      <w:pPr>
        <w:pStyle w:val="SemEspaamento"/>
        <w:jc w:val="both"/>
        <w:rPr>
          <w:rFonts w:ascii="Tahoma" w:hAnsi="Tahoma" w:cs="Tahoma"/>
          <w:sz w:val="20"/>
          <w:szCs w:val="20"/>
        </w:rPr>
      </w:pPr>
      <w:r w:rsidRPr="006E132B">
        <w:rPr>
          <w:rFonts w:ascii="Tahoma" w:hAnsi="Tahoma" w:cs="Tahoma"/>
          <w:sz w:val="20"/>
          <w:szCs w:val="20"/>
        </w:rPr>
        <w:t>n) Responsabilizar-se pelos danos causados diretamente à Administração ou a terceiros decorrentes de sua culpa ou dolo, quando do fornecimento do Objeto desta Licitação, não podendo ser argüido, para efeito de exclusão de sua responsabilidade, o fato de a Administração proceder à fiscalização ou acompanhamento do fornecimento do Objeto;</w:t>
      </w:r>
    </w:p>
    <w:p w:rsidR="00A25AA1" w:rsidRPr="006E132B" w:rsidRDefault="00A25AA1" w:rsidP="00A25AA1">
      <w:pPr>
        <w:pStyle w:val="SemEspaamento"/>
        <w:jc w:val="both"/>
        <w:rPr>
          <w:rFonts w:ascii="Tahoma" w:hAnsi="Tahoma" w:cs="Tahoma"/>
          <w:sz w:val="20"/>
          <w:szCs w:val="20"/>
        </w:rPr>
      </w:pPr>
      <w:r w:rsidRPr="006E132B">
        <w:rPr>
          <w:rFonts w:ascii="Tahoma" w:hAnsi="Tahoma" w:cs="Tahoma"/>
          <w:sz w:val="20"/>
          <w:szCs w:val="20"/>
        </w:rPr>
        <w:t>o) Assumir inteira responsabilidade com todas as despesas diretas e indiretas referentes ao fornecimento do objeto e a prestação de serviços, inclusive com pessoal, estadias, alimentação, transportes, encargos sociais, impostos, taxas, etc., bem como pela reposição dos serviços que venha a ser constatado não estar em conformidade com as referidas especificações, nos termos ao Art. 69 da Lei n° 8.666/93;</w:t>
      </w:r>
    </w:p>
    <w:p w:rsidR="00A25AA1" w:rsidRPr="006E132B" w:rsidRDefault="00A25AA1" w:rsidP="00A25AA1">
      <w:pPr>
        <w:pStyle w:val="SemEspaamento"/>
        <w:jc w:val="both"/>
        <w:rPr>
          <w:rFonts w:ascii="Tahoma" w:hAnsi="Tahoma" w:cs="Tahoma"/>
          <w:sz w:val="20"/>
          <w:szCs w:val="20"/>
        </w:rPr>
      </w:pPr>
      <w:r w:rsidRPr="006E132B">
        <w:rPr>
          <w:rFonts w:ascii="Tahoma" w:hAnsi="Tahoma" w:cs="Tahoma"/>
          <w:sz w:val="20"/>
          <w:szCs w:val="20"/>
        </w:rPr>
        <w:t>p) Reparar, corrigir, remover, substituir, às suas expensas no total ou em parte, o Objeto em que se verificarem vícios, defeitos ou incorreções resultantes da execução;</w:t>
      </w:r>
    </w:p>
    <w:p w:rsidR="00A25AA1" w:rsidRPr="006E132B" w:rsidRDefault="00A25AA1" w:rsidP="00A25AA1">
      <w:pPr>
        <w:pStyle w:val="SemEspaamento"/>
        <w:jc w:val="both"/>
        <w:rPr>
          <w:rFonts w:ascii="Tahoma" w:hAnsi="Tahoma" w:cs="Tahoma"/>
          <w:sz w:val="20"/>
          <w:szCs w:val="20"/>
        </w:rPr>
      </w:pPr>
      <w:r w:rsidRPr="006E132B">
        <w:rPr>
          <w:rFonts w:ascii="Tahoma" w:hAnsi="Tahoma" w:cs="Tahoma"/>
          <w:sz w:val="20"/>
          <w:szCs w:val="20"/>
        </w:rPr>
        <w:t>q)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w:t>
      </w:r>
    </w:p>
    <w:p w:rsidR="00A25AA1" w:rsidRDefault="00A25AA1" w:rsidP="00A25AA1">
      <w:pPr>
        <w:pStyle w:val="SemEspaamento"/>
        <w:jc w:val="both"/>
        <w:rPr>
          <w:rFonts w:ascii="Tahoma" w:hAnsi="Tahoma" w:cs="Tahoma"/>
          <w:b/>
          <w:sz w:val="20"/>
          <w:szCs w:val="20"/>
        </w:rPr>
      </w:pPr>
      <w:r w:rsidRPr="006E132B">
        <w:rPr>
          <w:rFonts w:ascii="Tahoma" w:hAnsi="Tahoma" w:cs="Tahoma"/>
          <w:b/>
          <w:sz w:val="20"/>
          <w:szCs w:val="20"/>
        </w:rPr>
        <w:t xml:space="preserve">r) O Corretor responsável será o </w:t>
      </w:r>
      <w:proofErr w:type="gramStart"/>
      <w:r w:rsidRPr="006E132B">
        <w:rPr>
          <w:rFonts w:ascii="Tahoma" w:hAnsi="Tahoma" w:cs="Tahoma"/>
          <w:b/>
          <w:sz w:val="20"/>
          <w:szCs w:val="20"/>
        </w:rPr>
        <w:t>Sr.</w:t>
      </w:r>
      <w:proofErr w:type="gramEnd"/>
      <w:r w:rsidRPr="006E132B">
        <w:rPr>
          <w:rFonts w:ascii="Tahoma" w:hAnsi="Tahoma" w:cs="Tahoma"/>
          <w:b/>
          <w:sz w:val="20"/>
          <w:szCs w:val="20"/>
        </w:rPr>
        <w:t xml:space="preserve"> ________________________, da Corretora de Seguros ____________________, com sede à ___________, nº ________, Bairro: ____________, na cidade de _______________; com telefones para contatos emergenciais nº (   ) _____________; e Celular nº  (    ) ___________, durante 24 (vinte e quatro) horas por dia; 07 (sete) dias por semana, durante toda a vigência do contrato e das apólices de seguro.</w:t>
      </w:r>
    </w:p>
    <w:p w:rsidR="00A25AA1" w:rsidRPr="006E132B" w:rsidRDefault="00A25AA1" w:rsidP="00A25AA1">
      <w:pPr>
        <w:pStyle w:val="SemEspaamento"/>
        <w:jc w:val="both"/>
        <w:rPr>
          <w:rFonts w:ascii="Tahoma" w:hAnsi="Tahoma" w:cs="Tahoma"/>
          <w:b/>
          <w:sz w:val="20"/>
          <w:szCs w:val="20"/>
        </w:rPr>
      </w:pPr>
    </w:p>
    <w:p w:rsidR="00A25AA1" w:rsidRPr="00265257" w:rsidRDefault="00A25AA1" w:rsidP="00A25AA1">
      <w:pPr>
        <w:pStyle w:val="SemEspaamento"/>
        <w:jc w:val="both"/>
        <w:rPr>
          <w:rFonts w:ascii="Tahoma" w:hAnsi="Tahoma" w:cs="Tahoma"/>
          <w:b/>
          <w:sz w:val="20"/>
          <w:szCs w:val="20"/>
        </w:rPr>
      </w:pPr>
      <w:r w:rsidRPr="00265257">
        <w:rPr>
          <w:rFonts w:ascii="Tahoma" w:hAnsi="Tahoma" w:cs="Tahoma"/>
          <w:b/>
          <w:sz w:val="20"/>
          <w:szCs w:val="20"/>
          <w:u w:val="single"/>
        </w:rPr>
        <w:t>CLÁUSULA OITAVA</w:t>
      </w:r>
      <w:r w:rsidRPr="00265257">
        <w:rPr>
          <w:rFonts w:ascii="Tahoma" w:hAnsi="Tahoma" w:cs="Tahoma"/>
          <w:b/>
          <w:sz w:val="20"/>
          <w:szCs w:val="20"/>
        </w:rPr>
        <w:t xml:space="preserve"> – GARANTIAS</w:t>
      </w:r>
    </w:p>
    <w:p w:rsidR="00A25AA1" w:rsidRPr="00265257" w:rsidRDefault="00A25AA1" w:rsidP="00A25AA1">
      <w:pPr>
        <w:pStyle w:val="SemEspaamento"/>
        <w:jc w:val="both"/>
        <w:rPr>
          <w:rFonts w:ascii="Tahoma" w:hAnsi="Tahoma" w:cs="Tahoma"/>
          <w:sz w:val="20"/>
          <w:szCs w:val="20"/>
        </w:rPr>
      </w:pPr>
    </w:p>
    <w:p w:rsidR="00A25AA1" w:rsidRPr="006E132B" w:rsidRDefault="00A25AA1" w:rsidP="00A25AA1">
      <w:pPr>
        <w:pStyle w:val="SemEspaamento"/>
        <w:jc w:val="both"/>
        <w:rPr>
          <w:rFonts w:ascii="Tahoma" w:hAnsi="Tahoma" w:cs="Tahoma"/>
          <w:sz w:val="20"/>
          <w:szCs w:val="20"/>
        </w:rPr>
      </w:pPr>
      <w:r w:rsidRPr="006E132B">
        <w:rPr>
          <w:rFonts w:ascii="Tahoma" w:hAnsi="Tahoma" w:cs="Tahoma"/>
          <w:sz w:val="20"/>
          <w:szCs w:val="20"/>
        </w:rPr>
        <w:t xml:space="preserve">A Proponente vencedora da presente licitação se obriga a prestar </w:t>
      </w:r>
      <w:r w:rsidRPr="006E132B">
        <w:rPr>
          <w:rFonts w:ascii="Tahoma" w:hAnsi="Tahoma" w:cs="Tahoma"/>
          <w:b/>
          <w:sz w:val="20"/>
          <w:szCs w:val="20"/>
        </w:rPr>
        <w:t>garantia de execução</w:t>
      </w:r>
      <w:r w:rsidRPr="006E132B">
        <w:rPr>
          <w:rFonts w:ascii="Tahoma" w:hAnsi="Tahoma" w:cs="Tahoma"/>
          <w:sz w:val="20"/>
          <w:szCs w:val="20"/>
        </w:rPr>
        <w:t xml:space="preserve"> do serviço de </w:t>
      </w:r>
      <w:r w:rsidRPr="006E132B">
        <w:rPr>
          <w:rFonts w:ascii="Tahoma" w:hAnsi="Tahoma" w:cs="Tahoma"/>
          <w:b/>
          <w:sz w:val="20"/>
          <w:szCs w:val="20"/>
        </w:rPr>
        <w:t>seguro</w:t>
      </w:r>
      <w:r w:rsidRPr="006E132B">
        <w:rPr>
          <w:rFonts w:ascii="Tahoma" w:hAnsi="Tahoma" w:cs="Tahoma"/>
          <w:sz w:val="20"/>
          <w:szCs w:val="20"/>
        </w:rPr>
        <w:t xml:space="preserve"> com cobertura total do veículo; seus passageiros e motoristas, </w:t>
      </w:r>
      <w:r w:rsidRPr="006E132B">
        <w:rPr>
          <w:rFonts w:ascii="Tahoma" w:hAnsi="Tahoma" w:cs="Tahoma"/>
          <w:b/>
          <w:sz w:val="20"/>
          <w:szCs w:val="20"/>
        </w:rPr>
        <w:t>de conformidade com a legislação vigente</w:t>
      </w:r>
      <w:r w:rsidRPr="006E132B">
        <w:rPr>
          <w:rFonts w:ascii="Tahoma" w:hAnsi="Tahoma" w:cs="Tahoma"/>
          <w:sz w:val="20"/>
          <w:szCs w:val="20"/>
        </w:rPr>
        <w:t>, a partir da vigência das apólices, conforme descrito na Proposta de Preços da CONTRATDA.</w:t>
      </w:r>
    </w:p>
    <w:p w:rsidR="00A25AA1" w:rsidRPr="00265257" w:rsidRDefault="00A25AA1" w:rsidP="00A25AA1">
      <w:pPr>
        <w:spacing w:before="100" w:beforeAutospacing="1" w:after="100" w:afterAutospacing="1"/>
        <w:jc w:val="both"/>
        <w:rPr>
          <w:rFonts w:ascii="Tahoma" w:hAnsi="Tahoma" w:cs="Tahoma"/>
          <w:sz w:val="20"/>
          <w:szCs w:val="20"/>
        </w:rPr>
      </w:pPr>
      <w:r w:rsidRPr="00265257">
        <w:rPr>
          <w:rFonts w:ascii="Tahoma" w:hAnsi="Tahoma" w:cs="Tahoma"/>
          <w:b/>
          <w:sz w:val="20"/>
          <w:szCs w:val="20"/>
          <w:u w:val="single"/>
        </w:rPr>
        <w:t>CLÁUSULA NONA</w:t>
      </w:r>
      <w:r w:rsidRPr="00265257">
        <w:rPr>
          <w:rFonts w:ascii="Tahoma" w:hAnsi="Tahoma" w:cs="Tahoma"/>
          <w:b/>
          <w:bCs/>
          <w:sz w:val="20"/>
          <w:szCs w:val="20"/>
        </w:rPr>
        <w:t xml:space="preserve"> – DAS PENALIDADES</w:t>
      </w:r>
      <w:r w:rsidRPr="00265257">
        <w:rPr>
          <w:rFonts w:ascii="Tahoma" w:hAnsi="Tahoma" w:cs="Tahoma"/>
          <w:sz w:val="20"/>
          <w:szCs w:val="20"/>
        </w:rPr>
        <w:t> </w:t>
      </w:r>
    </w:p>
    <w:p w:rsidR="00A25AA1" w:rsidRPr="006E132B" w:rsidRDefault="00A25AA1" w:rsidP="00A25AA1">
      <w:pPr>
        <w:pStyle w:val="SemEspaamento"/>
        <w:jc w:val="both"/>
        <w:rPr>
          <w:rFonts w:ascii="Tahoma" w:hAnsi="Tahoma" w:cs="Tahoma"/>
          <w:sz w:val="20"/>
          <w:szCs w:val="20"/>
        </w:rPr>
      </w:pPr>
      <w:r w:rsidRPr="006E132B">
        <w:rPr>
          <w:rFonts w:ascii="Tahoma" w:hAnsi="Tahoma" w:cs="Tahoma"/>
          <w:sz w:val="20"/>
          <w:szCs w:val="20"/>
        </w:rPr>
        <w:t xml:space="preserve">Pela inexecução total ou parcial deste instrumento, a </w:t>
      </w:r>
      <w:r w:rsidRPr="006E132B">
        <w:rPr>
          <w:rFonts w:ascii="Tahoma" w:hAnsi="Tahoma" w:cs="Tahoma"/>
          <w:iCs/>
          <w:sz w:val="20"/>
          <w:szCs w:val="20"/>
        </w:rPr>
        <w:t xml:space="preserve">CONTRATANTE </w:t>
      </w:r>
      <w:proofErr w:type="gramStart"/>
      <w:r w:rsidRPr="006E132B">
        <w:rPr>
          <w:rFonts w:ascii="Tahoma" w:hAnsi="Tahoma" w:cs="Tahoma"/>
          <w:sz w:val="20"/>
          <w:szCs w:val="20"/>
        </w:rPr>
        <w:t>poderá,</w:t>
      </w:r>
      <w:proofErr w:type="gramEnd"/>
      <w:r w:rsidRPr="006E132B">
        <w:rPr>
          <w:rFonts w:ascii="Tahoma" w:hAnsi="Tahoma" w:cs="Tahoma"/>
          <w:sz w:val="20"/>
          <w:szCs w:val="20"/>
        </w:rPr>
        <w:t xml:space="preserve"> garantida a prévia defesa, aplicar à </w:t>
      </w:r>
      <w:r w:rsidRPr="006E132B">
        <w:rPr>
          <w:rFonts w:ascii="Tahoma" w:hAnsi="Tahoma" w:cs="Tahoma"/>
          <w:iCs/>
          <w:sz w:val="20"/>
          <w:szCs w:val="20"/>
        </w:rPr>
        <w:t xml:space="preserve">CONTRATADA </w:t>
      </w:r>
      <w:r w:rsidRPr="006E132B">
        <w:rPr>
          <w:rFonts w:ascii="Tahoma" w:hAnsi="Tahoma" w:cs="Tahoma"/>
          <w:sz w:val="20"/>
          <w:szCs w:val="20"/>
        </w:rPr>
        <w:t>as seguintes sanções, segundo a gravidade da falta cometida:</w:t>
      </w:r>
    </w:p>
    <w:p w:rsidR="00A25AA1" w:rsidRPr="006E132B" w:rsidRDefault="00A25AA1" w:rsidP="00A25AA1">
      <w:pPr>
        <w:pStyle w:val="SemEspaamento"/>
        <w:numPr>
          <w:ilvl w:val="0"/>
          <w:numId w:val="12"/>
        </w:numPr>
        <w:jc w:val="both"/>
        <w:rPr>
          <w:rFonts w:ascii="Tahoma" w:hAnsi="Tahoma" w:cs="Tahoma"/>
          <w:sz w:val="20"/>
          <w:szCs w:val="20"/>
        </w:rPr>
      </w:pPr>
      <w:r w:rsidRPr="006E132B">
        <w:rPr>
          <w:rFonts w:ascii="Tahoma" w:hAnsi="Tahoma" w:cs="Tahoma"/>
          <w:b/>
          <w:iCs/>
          <w:sz w:val="20"/>
          <w:szCs w:val="20"/>
        </w:rPr>
        <w:t>Advertência escrita:</w:t>
      </w:r>
    </w:p>
    <w:p w:rsidR="00A25AA1" w:rsidRPr="006E132B" w:rsidRDefault="00A25AA1" w:rsidP="00A25AA1">
      <w:pPr>
        <w:pStyle w:val="SemEspaamento"/>
        <w:jc w:val="both"/>
        <w:rPr>
          <w:rFonts w:ascii="Tahoma" w:hAnsi="Tahoma" w:cs="Tahoma"/>
          <w:sz w:val="20"/>
          <w:szCs w:val="20"/>
        </w:rPr>
      </w:pPr>
      <w:r w:rsidRPr="006E132B">
        <w:rPr>
          <w:rFonts w:ascii="Tahoma" w:hAnsi="Tahoma" w:cs="Tahoma"/>
          <w:sz w:val="20"/>
          <w:szCs w:val="20"/>
        </w:rPr>
        <w:t xml:space="preserve">Quando se tratar de infração leve, a juízo da fiscalização, no caso de descumprimento das obrigações e responsabilidades assumidas neste contrato ou, ainda, no caso de outras ocorrências que possam acarretar prejuízos à </w:t>
      </w:r>
      <w:r w:rsidRPr="006E132B">
        <w:rPr>
          <w:rFonts w:ascii="Tahoma" w:hAnsi="Tahoma" w:cs="Tahoma"/>
          <w:iCs/>
          <w:sz w:val="20"/>
          <w:szCs w:val="20"/>
        </w:rPr>
        <w:t xml:space="preserve">CONTRATANTE, </w:t>
      </w:r>
      <w:r w:rsidRPr="006E132B">
        <w:rPr>
          <w:rFonts w:ascii="Tahoma" w:hAnsi="Tahoma" w:cs="Tahoma"/>
          <w:sz w:val="20"/>
          <w:szCs w:val="20"/>
        </w:rPr>
        <w:t>desde que não caiba a aplicação de sanção mais grave;</w:t>
      </w:r>
    </w:p>
    <w:p w:rsidR="00A25AA1" w:rsidRPr="006E132B" w:rsidRDefault="00A25AA1" w:rsidP="00A25AA1">
      <w:pPr>
        <w:pStyle w:val="SemEspaamento"/>
        <w:numPr>
          <w:ilvl w:val="0"/>
          <w:numId w:val="12"/>
        </w:numPr>
        <w:jc w:val="both"/>
        <w:rPr>
          <w:rFonts w:ascii="Tahoma" w:hAnsi="Tahoma" w:cs="Tahoma"/>
          <w:b/>
          <w:iCs/>
          <w:sz w:val="20"/>
          <w:szCs w:val="20"/>
        </w:rPr>
      </w:pPr>
      <w:r w:rsidRPr="006E132B">
        <w:rPr>
          <w:rFonts w:ascii="Tahoma" w:hAnsi="Tahoma" w:cs="Tahoma"/>
          <w:b/>
          <w:iCs/>
          <w:sz w:val="20"/>
          <w:szCs w:val="20"/>
        </w:rPr>
        <w:t>Multas:</w:t>
      </w:r>
    </w:p>
    <w:p w:rsidR="00A25AA1" w:rsidRPr="006E132B" w:rsidRDefault="00A25AA1" w:rsidP="00A25AA1">
      <w:pPr>
        <w:overflowPunct w:val="0"/>
        <w:autoSpaceDE w:val="0"/>
        <w:autoSpaceDN w:val="0"/>
        <w:adjustRightInd w:val="0"/>
        <w:jc w:val="both"/>
        <w:textAlignment w:val="baseline"/>
        <w:rPr>
          <w:rFonts w:ascii="Tahoma" w:hAnsi="Tahoma" w:cs="Tahoma"/>
          <w:bCs/>
          <w:sz w:val="20"/>
          <w:szCs w:val="20"/>
        </w:rPr>
      </w:pPr>
      <w:r w:rsidRPr="006E132B">
        <w:rPr>
          <w:rFonts w:ascii="Tahoma" w:hAnsi="Tahoma" w:cs="Tahoma"/>
          <w:sz w:val="20"/>
          <w:szCs w:val="20"/>
        </w:rPr>
        <w:lastRenderedPageBreak/>
        <w:t>A CONTRATADA sujeitar-se-á, em caso de inadimplemento de suas obrigações, definidas neste instrumento ou em outros que o complementem, as seguintes multas, sem prejuízo das sanções legais, Art. 86 a 88 da Lei 8.666/93 e responsabilidades civis e criminais:</w:t>
      </w:r>
    </w:p>
    <w:p w:rsidR="00A25AA1" w:rsidRPr="006E132B" w:rsidRDefault="00A25AA1" w:rsidP="00A25AA1">
      <w:pPr>
        <w:numPr>
          <w:ilvl w:val="2"/>
          <w:numId w:val="9"/>
        </w:numPr>
        <w:tabs>
          <w:tab w:val="clear" w:pos="464"/>
          <w:tab w:val="num" w:pos="284"/>
        </w:tabs>
        <w:overflowPunct w:val="0"/>
        <w:autoSpaceDE w:val="0"/>
        <w:autoSpaceDN w:val="0"/>
        <w:adjustRightInd w:val="0"/>
        <w:spacing w:after="0" w:line="240" w:lineRule="auto"/>
        <w:ind w:left="284" w:hanging="142"/>
        <w:jc w:val="both"/>
        <w:textAlignment w:val="baseline"/>
        <w:rPr>
          <w:rFonts w:ascii="Tahoma" w:hAnsi="Tahoma" w:cs="Tahoma"/>
          <w:sz w:val="20"/>
          <w:szCs w:val="20"/>
        </w:rPr>
      </w:pPr>
      <w:r w:rsidRPr="006E132B">
        <w:rPr>
          <w:rFonts w:ascii="Tahoma" w:hAnsi="Tahoma" w:cs="Tahoma"/>
          <w:sz w:val="20"/>
          <w:szCs w:val="20"/>
        </w:rPr>
        <w:t>Será aplicada multa de 0,1 % (zero, um por cento) ao dia, até o trigésimo dia de atraso, sobre o valor do objeto contratual não realizado, quando a contratada, sem justa causa, deixar de cumprir, dentro do prazo estabelecido, a obrigação assumida;</w:t>
      </w:r>
    </w:p>
    <w:p w:rsidR="00A25AA1" w:rsidRPr="006E132B" w:rsidRDefault="00A25AA1" w:rsidP="00A25AA1">
      <w:pPr>
        <w:numPr>
          <w:ilvl w:val="2"/>
          <w:numId w:val="9"/>
        </w:numPr>
        <w:tabs>
          <w:tab w:val="clear" w:pos="464"/>
          <w:tab w:val="num" w:pos="284"/>
        </w:tabs>
        <w:overflowPunct w:val="0"/>
        <w:autoSpaceDE w:val="0"/>
        <w:autoSpaceDN w:val="0"/>
        <w:adjustRightInd w:val="0"/>
        <w:spacing w:after="0" w:line="240" w:lineRule="auto"/>
        <w:ind w:left="284" w:hanging="142"/>
        <w:jc w:val="both"/>
        <w:textAlignment w:val="baseline"/>
        <w:rPr>
          <w:rFonts w:ascii="Tahoma" w:hAnsi="Tahoma" w:cs="Tahoma"/>
          <w:sz w:val="20"/>
          <w:szCs w:val="20"/>
        </w:rPr>
      </w:pPr>
      <w:r w:rsidRPr="006E132B">
        <w:rPr>
          <w:rFonts w:ascii="Tahoma" w:hAnsi="Tahoma" w:cs="Tahoma"/>
          <w:sz w:val="20"/>
          <w:szCs w:val="20"/>
        </w:rPr>
        <w:t>A recusa injustificada do adjudicatário em assinar, aceitar ou retirar o contrato ou instrumento equivalente, dentro do prazo estabelecido pela Administração, ensejará a aplicação de multa de 20% do valor do ajuste, ou multa correspondente à diferença de valor resultante de nova licitação realizada, prevalecendo a de maior valor;</w:t>
      </w:r>
    </w:p>
    <w:p w:rsidR="00A25AA1" w:rsidRPr="006E132B" w:rsidRDefault="00A25AA1" w:rsidP="00A25AA1">
      <w:pPr>
        <w:numPr>
          <w:ilvl w:val="2"/>
          <w:numId w:val="9"/>
        </w:numPr>
        <w:tabs>
          <w:tab w:val="clear" w:pos="464"/>
          <w:tab w:val="num" w:pos="284"/>
        </w:tabs>
        <w:overflowPunct w:val="0"/>
        <w:autoSpaceDE w:val="0"/>
        <w:autoSpaceDN w:val="0"/>
        <w:adjustRightInd w:val="0"/>
        <w:spacing w:after="0" w:line="240" w:lineRule="auto"/>
        <w:ind w:left="284" w:hanging="142"/>
        <w:jc w:val="both"/>
        <w:textAlignment w:val="baseline"/>
        <w:rPr>
          <w:rFonts w:ascii="Tahoma" w:hAnsi="Tahoma" w:cs="Tahoma"/>
          <w:sz w:val="20"/>
          <w:szCs w:val="20"/>
        </w:rPr>
      </w:pPr>
      <w:r w:rsidRPr="006E132B">
        <w:rPr>
          <w:rFonts w:ascii="Tahoma" w:hAnsi="Tahoma" w:cs="Tahoma"/>
          <w:sz w:val="20"/>
          <w:szCs w:val="20"/>
        </w:rPr>
        <w:t>O atraso injustificado na execução do fornecimento, que exceder ao prazo fixado, sem prejuízo do disposto no §1º do artigo 86, da Lei 8.666/93, sujeitará o contratado à multa de mora, calculada por dia de atraso da obrigação não cumprida, que incidirá sobre o valor global do ajuste, na seguinte conformidade:</w:t>
      </w:r>
    </w:p>
    <w:p w:rsidR="00A25AA1" w:rsidRPr="006E132B" w:rsidRDefault="00A25AA1" w:rsidP="00A25AA1">
      <w:pPr>
        <w:numPr>
          <w:ilvl w:val="0"/>
          <w:numId w:val="11"/>
        </w:numPr>
        <w:tabs>
          <w:tab w:val="clear" w:pos="720"/>
          <w:tab w:val="num" w:pos="567"/>
        </w:tabs>
        <w:overflowPunct w:val="0"/>
        <w:autoSpaceDE w:val="0"/>
        <w:autoSpaceDN w:val="0"/>
        <w:adjustRightInd w:val="0"/>
        <w:spacing w:after="0" w:line="240" w:lineRule="auto"/>
        <w:ind w:right="333" w:hanging="436"/>
        <w:jc w:val="both"/>
        <w:textAlignment w:val="baseline"/>
        <w:rPr>
          <w:rFonts w:ascii="Tahoma" w:hAnsi="Tahoma" w:cs="Tahoma"/>
          <w:sz w:val="20"/>
          <w:szCs w:val="20"/>
          <w:lang w:eastAsia="ar-SA"/>
        </w:rPr>
      </w:pPr>
      <w:r w:rsidRPr="006E132B">
        <w:rPr>
          <w:rFonts w:ascii="Tahoma" w:hAnsi="Tahoma" w:cs="Tahoma"/>
          <w:sz w:val="20"/>
          <w:szCs w:val="20"/>
          <w:lang w:eastAsia="ar-SA"/>
        </w:rPr>
        <w:t xml:space="preserve">Atraso de até </w:t>
      </w:r>
      <w:proofErr w:type="gramStart"/>
      <w:r w:rsidRPr="006E132B">
        <w:rPr>
          <w:rFonts w:ascii="Tahoma" w:hAnsi="Tahoma" w:cs="Tahoma"/>
          <w:sz w:val="20"/>
          <w:szCs w:val="20"/>
          <w:lang w:eastAsia="ar-SA"/>
        </w:rPr>
        <w:t>5</w:t>
      </w:r>
      <w:proofErr w:type="gramEnd"/>
      <w:r w:rsidRPr="006E132B">
        <w:rPr>
          <w:rFonts w:ascii="Tahoma" w:hAnsi="Tahoma" w:cs="Tahoma"/>
          <w:sz w:val="20"/>
          <w:szCs w:val="20"/>
          <w:lang w:eastAsia="ar-SA"/>
        </w:rPr>
        <w:t xml:space="preserve"> dias, multa de 0,1%, por dia de atraso;</w:t>
      </w:r>
    </w:p>
    <w:p w:rsidR="00A25AA1" w:rsidRPr="006E132B" w:rsidRDefault="00A25AA1" w:rsidP="00A25AA1">
      <w:pPr>
        <w:numPr>
          <w:ilvl w:val="0"/>
          <w:numId w:val="11"/>
        </w:numPr>
        <w:tabs>
          <w:tab w:val="clear" w:pos="720"/>
          <w:tab w:val="num" w:pos="567"/>
        </w:tabs>
        <w:overflowPunct w:val="0"/>
        <w:autoSpaceDE w:val="0"/>
        <w:autoSpaceDN w:val="0"/>
        <w:adjustRightInd w:val="0"/>
        <w:spacing w:after="0" w:line="240" w:lineRule="auto"/>
        <w:ind w:left="600" w:right="333" w:hanging="294"/>
        <w:jc w:val="both"/>
        <w:textAlignment w:val="baseline"/>
        <w:rPr>
          <w:rFonts w:ascii="Tahoma" w:hAnsi="Tahoma" w:cs="Tahoma"/>
          <w:sz w:val="20"/>
          <w:szCs w:val="20"/>
          <w:lang w:eastAsia="ar-SA"/>
        </w:rPr>
      </w:pPr>
      <w:r w:rsidRPr="006E132B">
        <w:rPr>
          <w:rFonts w:ascii="Tahoma" w:hAnsi="Tahoma" w:cs="Tahoma"/>
          <w:sz w:val="20"/>
          <w:szCs w:val="20"/>
        </w:rPr>
        <w:t>Atraso de 6 a 15 dias, multa de 0,2%, por dia de atraso;</w:t>
      </w:r>
    </w:p>
    <w:p w:rsidR="00A25AA1" w:rsidRPr="006E132B" w:rsidRDefault="00A25AA1" w:rsidP="00A25AA1">
      <w:pPr>
        <w:numPr>
          <w:ilvl w:val="0"/>
          <w:numId w:val="11"/>
        </w:numPr>
        <w:tabs>
          <w:tab w:val="clear" w:pos="720"/>
          <w:tab w:val="num" w:pos="567"/>
        </w:tabs>
        <w:overflowPunct w:val="0"/>
        <w:autoSpaceDE w:val="0"/>
        <w:autoSpaceDN w:val="0"/>
        <w:adjustRightInd w:val="0"/>
        <w:spacing w:after="0" w:line="240" w:lineRule="auto"/>
        <w:ind w:left="600" w:right="333" w:hanging="294"/>
        <w:jc w:val="both"/>
        <w:textAlignment w:val="baseline"/>
        <w:rPr>
          <w:rFonts w:ascii="Tahoma" w:hAnsi="Tahoma" w:cs="Tahoma"/>
          <w:sz w:val="20"/>
          <w:szCs w:val="20"/>
          <w:lang w:eastAsia="ar-SA"/>
        </w:rPr>
      </w:pPr>
      <w:r w:rsidRPr="006E132B">
        <w:rPr>
          <w:rFonts w:ascii="Tahoma" w:hAnsi="Tahoma" w:cs="Tahoma"/>
          <w:sz w:val="20"/>
          <w:szCs w:val="20"/>
        </w:rPr>
        <w:t>Atraso de 16 a 30 dias, multa de 0,4%, por dia de atraso;</w:t>
      </w:r>
    </w:p>
    <w:p w:rsidR="00A25AA1" w:rsidRPr="006E132B" w:rsidRDefault="00A25AA1" w:rsidP="00A25AA1">
      <w:pPr>
        <w:numPr>
          <w:ilvl w:val="0"/>
          <w:numId w:val="11"/>
        </w:numPr>
        <w:tabs>
          <w:tab w:val="clear" w:pos="720"/>
          <w:tab w:val="num" w:pos="567"/>
        </w:tabs>
        <w:overflowPunct w:val="0"/>
        <w:autoSpaceDE w:val="0"/>
        <w:autoSpaceDN w:val="0"/>
        <w:adjustRightInd w:val="0"/>
        <w:spacing w:after="0" w:line="240" w:lineRule="auto"/>
        <w:ind w:left="600" w:right="333" w:hanging="294"/>
        <w:jc w:val="both"/>
        <w:textAlignment w:val="baseline"/>
        <w:rPr>
          <w:rFonts w:ascii="Tahoma" w:hAnsi="Tahoma" w:cs="Tahoma"/>
          <w:sz w:val="20"/>
          <w:szCs w:val="20"/>
          <w:lang w:eastAsia="ar-SA"/>
        </w:rPr>
      </w:pPr>
      <w:r w:rsidRPr="006E132B">
        <w:rPr>
          <w:rFonts w:ascii="Tahoma" w:hAnsi="Tahoma" w:cs="Tahoma"/>
          <w:sz w:val="20"/>
          <w:szCs w:val="20"/>
        </w:rPr>
        <w:t xml:space="preserve">Atraso superior a 30 dias, multa de 0,9% por dia de atraso. </w:t>
      </w:r>
    </w:p>
    <w:p w:rsidR="00A25AA1" w:rsidRDefault="00A25AA1" w:rsidP="00A25AA1">
      <w:pPr>
        <w:numPr>
          <w:ilvl w:val="2"/>
          <w:numId w:val="9"/>
        </w:numPr>
        <w:tabs>
          <w:tab w:val="clear" w:pos="464"/>
          <w:tab w:val="num" w:pos="284"/>
        </w:tabs>
        <w:overflowPunct w:val="0"/>
        <w:autoSpaceDE w:val="0"/>
        <w:autoSpaceDN w:val="0"/>
        <w:adjustRightInd w:val="0"/>
        <w:spacing w:after="0" w:line="240" w:lineRule="auto"/>
        <w:ind w:left="284" w:hanging="142"/>
        <w:jc w:val="both"/>
        <w:textAlignment w:val="baseline"/>
        <w:rPr>
          <w:rFonts w:ascii="Tahoma" w:hAnsi="Tahoma" w:cs="Tahoma"/>
          <w:sz w:val="20"/>
          <w:szCs w:val="20"/>
        </w:rPr>
      </w:pPr>
      <w:r w:rsidRPr="006E132B">
        <w:rPr>
          <w:rFonts w:ascii="Tahoma" w:hAnsi="Tahoma" w:cs="Tahoma"/>
          <w:sz w:val="20"/>
          <w:szCs w:val="20"/>
        </w:rPr>
        <w:t>O não cumprimento de obrigação acessória sujeitará o fornecedor à multa de 30% (trinta por cento) sobre o valor total da obrigação.</w:t>
      </w:r>
    </w:p>
    <w:p w:rsidR="00A25AA1" w:rsidRPr="006E132B" w:rsidRDefault="00A25AA1" w:rsidP="00A25AA1">
      <w:pPr>
        <w:overflowPunct w:val="0"/>
        <w:autoSpaceDE w:val="0"/>
        <w:autoSpaceDN w:val="0"/>
        <w:adjustRightInd w:val="0"/>
        <w:spacing w:after="0" w:line="240" w:lineRule="auto"/>
        <w:ind w:left="284"/>
        <w:jc w:val="both"/>
        <w:textAlignment w:val="baseline"/>
        <w:rPr>
          <w:rFonts w:ascii="Tahoma" w:hAnsi="Tahoma" w:cs="Tahoma"/>
          <w:sz w:val="20"/>
          <w:szCs w:val="20"/>
        </w:rPr>
      </w:pPr>
    </w:p>
    <w:p w:rsidR="00A25AA1" w:rsidRPr="006E132B" w:rsidRDefault="00A25AA1" w:rsidP="00A25AA1">
      <w:pPr>
        <w:numPr>
          <w:ilvl w:val="3"/>
          <w:numId w:val="10"/>
        </w:numPr>
        <w:tabs>
          <w:tab w:val="num" w:pos="284"/>
        </w:tabs>
        <w:overflowPunct w:val="0"/>
        <w:autoSpaceDE w:val="0"/>
        <w:autoSpaceDN w:val="0"/>
        <w:adjustRightInd w:val="0"/>
        <w:spacing w:after="0" w:line="240" w:lineRule="auto"/>
        <w:ind w:hanging="2880"/>
        <w:jc w:val="both"/>
        <w:textAlignment w:val="baseline"/>
        <w:rPr>
          <w:rFonts w:ascii="Tahoma" w:hAnsi="Tahoma" w:cs="Tahoma"/>
          <w:sz w:val="20"/>
          <w:szCs w:val="20"/>
        </w:rPr>
      </w:pPr>
      <w:r w:rsidRPr="006E132B">
        <w:rPr>
          <w:rFonts w:ascii="Tahoma" w:hAnsi="Tahoma" w:cs="Tahoma"/>
          <w:b/>
          <w:iCs/>
          <w:sz w:val="20"/>
          <w:szCs w:val="20"/>
        </w:rPr>
        <w:t>Suspensão Temporária</w:t>
      </w:r>
    </w:p>
    <w:p w:rsidR="00A25AA1" w:rsidRPr="006E132B" w:rsidRDefault="00A25AA1" w:rsidP="00A25AA1">
      <w:pPr>
        <w:overflowPunct w:val="0"/>
        <w:autoSpaceDE w:val="0"/>
        <w:autoSpaceDN w:val="0"/>
        <w:adjustRightInd w:val="0"/>
        <w:jc w:val="both"/>
        <w:textAlignment w:val="baseline"/>
        <w:rPr>
          <w:rFonts w:ascii="Tahoma" w:hAnsi="Tahoma" w:cs="Tahoma"/>
          <w:sz w:val="20"/>
          <w:szCs w:val="20"/>
        </w:rPr>
      </w:pPr>
      <w:r w:rsidRPr="006E132B">
        <w:rPr>
          <w:rFonts w:ascii="Tahoma" w:hAnsi="Tahoma" w:cs="Tahoma"/>
          <w:iCs/>
          <w:sz w:val="20"/>
          <w:szCs w:val="20"/>
        </w:rPr>
        <w:t>A CONTRATADA</w:t>
      </w:r>
      <w:r w:rsidR="007D76A6">
        <w:rPr>
          <w:rFonts w:ascii="Tahoma" w:hAnsi="Tahoma" w:cs="Tahoma"/>
          <w:iCs/>
          <w:sz w:val="20"/>
          <w:szCs w:val="20"/>
        </w:rPr>
        <w:t xml:space="preserve"> </w:t>
      </w:r>
      <w:r w:rsidRPr="006E132B">
        <w:rPr>
          <w:rFonts w:ascii="Tahoma" w:hAnsi="Tahoma" w:cs="Tahoma"/>
          <w:iCs/>
          <w:sz w:val="20"/>
          <w:szCs w:val="20"/>
        </w:rPr>
        <w:t xml:space="preserve">ficará suspensa </w:t>
      </w:r>
      <w:r w:rsidRPr="006E132B">
        <w:rPr>
          <w:rFonts w:ascii="Tahoma" w:hAnsi="Tahoma" w:cs="Tahoma"/>
          <w:sz w:val="20"/>
          <w:szCs w:val="20"/>
        </w:rPr>
        <w:t xml:space="preserve">de participar em licitação e impedida de contratar com a Administração, pelo prazo de até </w:t>
      </w:r>
      <w:proofErr w:type="gramStart"/>
      <w:r w:rsidRPr="006E132B">
        <w:rPr>
          <w:rFonts w:ascii="Tahoma" w:hAnsi="Tahoma" w:cs="Tahoma"/>
          <w:sz w:val="20"/>
          <w:szCs w:val="20"/>
        </w:rPr>
        <w:t>2</w:t>
      </w:r>
      <w:proofErr w:type="gramEnd"/>
      <w:r w:rsidRPr="006E132B">
        <w:rPr>
          <w:rFonts w:ascii="Tahoma" w:hAnsi="Tahoma" w:cs="Tahoma"/>
          <w:sz w:val="20"/>
          <w:szCs w:val="20"/>
        </w:rPr>
        <w:t xml:space="preserve"> (dois) anos;</w:t>
      </w:r>
    </w:p>
    <w:p w:rsidR="00A25AA1" w:rsidRPr="006E132B" w:rsidRDefault="00A25AA1" w:rsidP="00A25AA1">
      <w:pPr>
        <w:numPr>
          <w:ilvl w:val="3"/>
          <w:numId w:val="10"/>
        </w:numPr>
        <w:tabs>
          <w:tab w:val="num" w:pos="284"/>
        </w:tabs>
        <w:overflowPunct w:val="0"/>
        <w:autoSpaceDE w:val="0"/>
        <w:autoSpaceDN w:val="0"/>
        <w:adjustRightInd w:val="0"/>
        <w:spacing w:after="0" w:line="240" w:lineRule="auto"/>
        <w:ind w:hanging="2880"/>
        <w:jc w:val="both"/>
        <w:textAlignment w:val="baseline"/>
        <w:rPr>
          <w:rFonts w:ascii="Tahoma" w:hAnsi="Tahoma" w:cs="Tahoma"/>
          <w:sz w:val="20"/>
          <w:szCs w:val="20"/>
        </w:rPr>
      </w:pPr>
      <w:r w:rsidRPr="006E132B">
        <w:rPr>
          <w:rFonts w:ascii="Tahoma" w:hAnsi="Tahoma" w:cs="Tahoma"/>
          <w:b/>
          <w:iCs/>
          <w:sz w:val="20"/>
          <w:szCs w:val="20"/>
        </w:rPr>
        <w:t>Declaração de Inidoneidade</w:t>
      </w:r>
    </w:p>
    <w:p w:rsidR="00A25AA1" w:rsidRPr="006E132B" w:rsidRDefault="00A25AA1" w:rsidP="00A25AA1">
      <w:pPr>
        <w:pStyle w:val="SemEspaamento"/>
        <w:jc w:val="both"/>
        <w:rPr>
          <w:rFonts w:ascii="Tahoma" w:hAnsi="Tahoma" w:cs="Tahoma"/>
          <w:sz w:val="20"/>
          <w:szCs w:val="20"/>
        </w:rPr>
      </w:pPr>
      <w:r w:rsidRPr="006E132B">
        <w:rPr>
          <w:rFonts w:ascii="Tahoma" w:hAnsi="Tahoma" w:cs="Tahoma"/>
          <w:sz w:val="20"/>
          <w:szCs w:val="20"/>
        </w:rPr>
        <w:t xml:space="preserve">A CONTRATADA será declarada inidônea e ficará impedida de licitar ou contratar com a Administração Pública enquanto perdurarem os motivos que determinaram sua punição ou até que seja promovida a sua reabilitação perante a própria autoridade que aplicou a penalidade, que será concedida sempre que o contratado ressarcir a Administração pelos prejuízos resultantes e </w:t>
      </w:r>
      <w:proofErr w:type="gramStart"/>
      <w:r w:rsidRPr="006E132B">
        <w:rPr>
          <w:rFonts w:ascii="Tahoma" w:hAnsi="Tahoma" w:cs="Tahoma"/>
          <w:sz w:val="20"/>
          <w:szCs w:val="20"/>
        </w:rPr>
        <w:t>após</w:t>
      </w:r>
      <w:proofErr w:type="gramEnd"/>
      <w:r w:rsidRPr="006E132B">
        <w:rPr>
          <w:rFonts w:ascii="Tahoma" w:hAnsi="Tahoma" w:cs="Tahoma"/>
          <w:sz w:val="20"/>
          <w:szCs w:val="20"/>
        </w:rPr>
        <w:t xml:space="preserve"> decorrido o prazo da sanção aplicada com base no inciso anterior.</w:t>
      </w:r>
    </w:p>
    <w:p w:rsidR="00A25AA1" w:rsidRPr="006E132B" w:rsidRDefault="00A25AA1" w:rsidP="00A25AA1">
      <w:pPr>
        <w:pStyle w:val="SemEspaamento"/>
        <w:jc w:val="both"/>
        <w:rPr>
          <w:rFonts w:ascii="Tahoma" w:hAnsi="Tahoma" w:cs="Tahoma"/>
          <w:sz w:val="20"/>
          <w:szCs w:val="20"/>
        </w:rPr>
      </w:pPr>
      <w:r w:rsidRPr="006E132B">
        <w:rPr>
          <w:rFonts w:ascii="Tahoma" w:hAnsi="Tahoma" w:cs="Tahoma"/>
          <w:b/>
          <w:sz w:val="20"/>
          <w:szCs w:val="20"/>
        </w:rPr>
        <w:t xml:space="preserve">Parágrafo primeiro: </w:t>
      </w:r>
      <w:r w:rsidRPr="006E132B">
        <w:rPr>
          <w:rFonts w:ascii="Tahoma" w:hAnsi="Tahoma" w:cs="Tahoma"/>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w:t>
      </w:r>
      <w:proofErr w:type="spellStart"/>
      <w:r w:rsidRPr="006E132B">
        <w:rPr>
          <w:rFonts w:ascii="Tahoma" w:hAnsi="Tahoma" w:cs="Tahoma"/>
          <w:sz w:val="20"/>
          <w:szCs w:val="20"/>
        </w:rPr>
        <w:t>Sicaf</w:t>
      </w:r>
      <w:proofErr w:type="spellEnd"/>
      <w:r w:rsidRPr="006E132B">
        <w:rPr>
          <w:rFonts w:ascii="Tahoma" w:hAnsi="Tahoma" w:cs="Tahoma"/>
          <w:sz w:val="20"/>
          <w:szCs w:val="20"/>
        </w:rPr>
        <w:t xml:space="preserve">, ou nos sistemas de cadastramento de fornecedores a que se refere o inciso XIV do art. 4o da Lei n° 10.520/2002, pelo prazo de até </w:t>
      </w:r>
      <w:proofErr w:type="gramStart"/>
      <w:r w:rsidRPr="006E132B">
        <w:rPr>
          <w:rFonts w:ascii="Tahoma" w:hAnsi="Tahoma" w:cs="Tahoma"/>
          <w:sz w:val="20"/>
          <w:szCs w:val="20"/>
        </w:rPr>
        <w:t>5</w:t>
      </w:r>
      <w:proofErr w:type="gramEnd"/>
      <w:r w:rsidRPr="006E132B">
        <w:rPr>
          <w:rFonts w:ascii="Tahoma" w:hAnsi="Tahoma" w:cs="Tahoma"/>
          <w:sz w:val="20"/>
          <w:szCs w:val="20"/>
        </w:rPr>
        <w:t xml:space="preserve"> (cinco) anos, sem prejuízo das multas previstas em edital e no contrato e das demais cominações legais.</w:t>
      </w:r>
    </w:p>
    <w:p w:rsidR="00A25AA1" w:rsidRPr="006E132B" w:rsidRDefault="00A25AA1" w:rsidP="00A25AA1">
      <w:pPr>
        <w:pStyle w:val="SemEspaamento"/>
        <w:jc w:val="both"/>
        <w:rPr>
          <w:rFonts w:ascii="Tahoma" w:hAnsi="Tahoma" w:cs="Tahoma"/>
          <w:sz w:val="20"/>
          <w:szCs w:val="20"/>
        </w:rPr>
      </w:pPr>
      <w:r w:rsidRPr="006E132B">
        <w:rPr>
          <w:rFonts w:ascii="Tahoma" w:hAnsi="Tahoma" w:cs="Tahoma"/>
          <w:b/>
          <w:sz w:val="20"/>
          <w:szCs w:val="20"/>
        </w:rPr>
        <w:t xml:space="preserve">Parágrafo segundo: </w:t>
      </w:r>
      <w:r w:rsidRPr="006E132B">
        <w:rPr>
          <w:rFonts w:ascii="Tahoma" w:hAnsi="Tahoma" w:cs="Tahoma"/>
          <w:sz w:val="20"/>
          <w:szCs w:val="20"/>
        </w:rPr>
        <w:t xml:space="preserve">O valor correspondente a qualquer multa aplicada à </w:t>
      </w:r>
      <w:r w:rsidRPr="006E132B">
        <w:rPr>
          <w:rFonts w:ascii="Tahoma" w:hAnsi="Tahoma" w:cs="Tahoma"/>
          <w:iCs/>
          <w:sz w:val="20"/>
          <w:szCs w:val="20"/>
        </w:rPr>
        <w:t xml:space="preserve">CONTRATADA, </w:t>
      </w:r>
      <w:r w:rsidRPr="006E132B">
        <w:rPr>
          <w:rFonts w:ascii="Tahoma" w:hAnsi="Tahoma" w:cs="Tahoma"/>
          <w:sz w:val="20"/>
          <w:szCs w:val="20"/>
        </w:rPr>
        <w:t xml:space="preserve">garantida a observância dos princípios do contraditório e da ampla defesa, poderá ser descontado de acordo com o parágrafo quarto desta Cláusula, ou descontada/executada do valor da garantia, ou ainda, a critério da </w:t>
      </w:r>
      <w:r w:rsidRPr="006E132B">
        <w:rPr>
          <w:rFonts w:ascii="Tahoma" w:hAnsi="Tahoma" w:cs="Tahoma"/>
          <w:iCs/>
          <w:sz w:val="20"/>
          <w:szCs w:val="20"/>
        </w:rPr>
        <w:t xml:space="preserve">CONTRATANTE, </w:t>
      </w:r>
      <w:r w:rsidRPr="006E132B">
        <w:rPr>
          <w:rFonts w:ascii="Tahoma" w:hAnsi="Tahoma" w:cs="Tahoma"/>
          <w:sz w:val="20"/>
          <w:szCs w:val="20"/>
        </w:rPr>
        <w:t xml:space="preserve">via recolhimento do valor ao </w:t>
      </w:r>
      <w:r w:rsidRPr="006E132B">
        <w:rPr>
          <w:rFonts w:ascii="Tahoma" w:hAnsi="Tahoma" w:cs="Tahoma"/>
          <w:iCs/>
          <w:sz w:val="20"/>
          <w:szCs w:val="20"/>
        </w:rPr>
        <w:t xml:space="preserve">CONTRATANTE, </w:t>
      </w:r>
      <w:r w:rsidRPr="006E132B">
        <w:rPr>
          <w:rFonts w:ascii="Tahoma" w:hAnsi="Tahoma" w:cs="Tahoma"/>
          <w:sz w:val="20"/>
          <w:szCs w:val="20"/>
        </w:rPr>
        <w:t xml:space="preserve">em até 10 (dez) dias após o recebimento da notificação, ficando a </w:t>
      </w:r>
      <w:r w:rsidRPr="006E132B">
        <w:rPr>
          <w:rFonts w:ascii="Tahoma" w:hAnsi="Tahoma" w:cs="Tahoma"/>
          <w:iCs/>
          <w:sz w:val="20"/>
          <w:szCs w:val="20"/>
        </w:rPr>
        <w:t xml:space="preserve">CONTRATADA </w:t>
      </w:r>
      <w:r w:rsidRPr="006E132B">
        <w:rPr>
          <w:rFonts w:ascii="Tahoma" w:hAnsi="Tahoma" w:cs="Tahoma"/>
          <w:sz w:val="20"/>
          <w:szCs w:val="20"/>
        </w:rPr>
        <w:t>obrigada a comprovar o recolhimento, mediante a apresentação da quitação da multa.</w:t>
      </w:r>
    </w:p>
    <w:p w:rsidR="00A25AA1" w:rsidRPr="006E132B" w:rsidRDefault="00A25AA1" w:rsidP="00A25AA1">
      <w:pPr>
        <w:pStyle w:val="SemEspaamento"/>
        <w:jc w:val="both"/>
        <w:rPr>
          <w:rFonts w:ascii="Tahoma" w:hAnsi="Tahoma" w:cs="Tahoma"/>
          <w:sz w:val="20"/>
          <w:szCs w:val="20"/>
        </w:rPr>
      </w:pPr>
      <w:r w:rsidRPr="006E132B">
        <w:rPr>
          <w:rFonts w:ascii="Tahoma" w:hAnsi="Tahoma" w:cs="Tahoma"/>
          <w:b/>
          <w:sz w:val="20"/>
          <w:szCs w:val="20"/>
        </w:rPr>
        <w:t xml:space="preserve">Parágrafo terceiro: </w:t>
      </w:r>
      <w:r w:rsidRPr="006E132B">
        <w:rPr>
          <w:rFonts w:ascii="Tahoma" w:hAnsi="Tahoma" w:cs="Tahoma"/>
          <w:sz w:val="20"/>
          <w:szCs w:val="20"/>
        </w:rPr>
        <w:t>Decorrido o prazo de 10 (dez) dias para o recolhimento da multa, o débito será acrescido de 1% (um por cento) de mora por mês/fração, inclusive referente ao mês da quitação/consolidação do débito, limitado o pagamento com atraso em até 60 (sessenta) dias após a data da notificação, e, após este prazo, o débito será cobrado judicialmente.</w:t>
      </w:r>
    </w:p>
    <w:p w:rsidR="00A25AA1" w:rsidRPr="006E132B" w:rsidRDefault="00A25AA1" w:rsidP="00A25AA1">
      <w:pPr>
        <w:pStyle w:val="SemEspaamento"/>
        <w:jc w:val="both"/>
        <w:rPr>
          <w:rFonts w:ascii="Tahoma" w:hAnsi="Tahoma" w:cs="Tahoma"/>
          <w:sz w:val="20"/>
          <w:szCs w:val="20"/>
        </w:rPr>
      </w:pPr>
      <w:r w:rsidRPr="006E132B">
        <w:rPr>
          <w:rFonts w:ascii="Tahoma" w:hAnsi="Tahoma" w:cs="Tahoma"/>
          <w:b/>
          <w:sz w:val="20"/>
          <w:szCs w:val="20"/>
        </w:rPr>
        <w:t xml:space="preserve">Parágrafo quarto: </w:t>
      </w:r>
      <w:r w:rsidRPr="006E132B">
        <w:rPr>
          <w:rFonts w:ascii="Tahoma" w:hAnsi="Tahoma" w:cs="Tahoma"/>
          <w:sz w:val="20"/>
          <w:szCs w:val="20"/>
        </w:rPr>
        <w:t xml:space="preserve">No caso de a </w:t>
      </w:r>
      <w:r w:rsidRPr="006E132B">
        <w:rPr>
          <w:rFonts w:ascii="Tahoma" w:hAnsi="Tahoma" w:cs="Tahoma"/>
          <w:iCs/>
          <w:sz w:val="20"/>
          <w:szCs w:val="20"/>
        </w:rPr>
        <w:t xml:space="preserve">CONTRATADA </w:t>
      </w:r>
      <w:r w:rsidRPr="006E132B">
        <w:rPr>
          <w:rFonts w:ascii="Tahoma" w:hAnsi="Tahoma" w:cs="Tahoma"/>
          <w:sz w:val="20"/>
          <w:szCs w:val="20"/>
        </w:rPr>
        <w:t xml:space="preserve">ser credora de valor suficiente, a </w:t>
      </w:r>
      <w:r w:rsidRPr="006E132B">
        <w:rPr>
          <w:rFonts w:ascii="Tahoma" w:hAnsi="Tahoma" w:cs="Tahoma"/>
          <w:iCs/>
          <w:sz w:val="20"/>
          <w:szCs w:val="20"/>
        </w:rPr>
        <w:t xml:space="preserve">CONTRATANTE </w:t>
      </w:r>
      <w:r w:rsidRPr="006E132B">
        <w:rPr>
          <w:rFonts w:ascii="Tahoma" w:hAnsi="Tahoma" w:cs="Tahoma"/>
          <w:sz w:val="20"/>
          <w:szCs w:val="20"/>
        </w:rPr>
        <w:t>poderá proceder ao desconto da multa devida na proporção do crédito.</w:t>
      </w:r>
    </w:p>
    <w:p w:rsidR="00A25AA1" w:rsidRPr="006E132B" w:rsidRDefault="00A25AA1" w:rsidP="00A25AA1">
      <w:pPr>
        <w:pStyle w:val="SemEspaamento"/>
        <w:jc w:val="both"/>
        <w:rPr>
          <w:rFonts w:ascii="Tahoma" w:hAnsi="Tahoma" w:cs="Tahoma"/>
          <w:sz w:val="20"/>
          <w:szCs w:val="20"/>
        </w:rPr>
      </w:pPr>
      <w:r w:rsidRPr="006E132B">
        <w:rPr>
          <w:rFonts w:ascii="Tahoma" w:hAnsi="Tahoma" w:cs="Tahoma"/>
          <w:b/>
          <w:sz w:val="20"/>
          <w:szCs w:val="20"/>
        </w:rPr>
        <w:t xml:space="preserve">Parágrafo quinta: </w:t>
      </w:r>
      <w:r w:rsidRPr="006E132B">
        <w:rPr>
          <w:rFonts w:ascii="Tahoma" w:hAnsi="Tahoma" w:cs="Tahoma"/>
          <w:sz w:val="20"/>
          <w:szCs w:val="20"/>
        </w:rPr>
        <w:t xml:space="preserve">Se a muita aplicada for superior ao valor dos pagamentos eventualmente devidos, responderá a </w:t>
      </w:r>
      <w:r w:rsidRPr="006E132B">
        <w:rPr>
          <w:rFonts w:ascii="Tahoma" w:hAnsi="Tahoma" w:cs="Tahoma"/>
          <w:iCs/>
          <w:sz w:val="20"/>
          <w:szCs w:val="20"/>
        </w:rPr>
        <w:t xml:space="preserve">CONTRATADA </w:t>
      </w:r>
      <w:r w:rsidRPr="006E132B">
        <w:rPr>
          <w:rFonts w:ascii="Tahoma" w:hAnsi="Tahoma" w:cs="Tahoma"/>
          <w:sz w:val="20"/>
          <w:szCs w:val="20"/>
        </w:rPr>
        <w:t>pela sua diferença, podendo ser esta cobrada judicialmente.</w:t>
      </w:r>
    </w:p>
    <w:p w:rsidR="00A25AA1" w:rsidRPr="006E132B" w:rsidRDefault="00A25AA1" w:rsidP="00A25AA1">
      <w:pPr>
        <w:pStyle w:val="SemEspaamento"/>
        <w:jc w:val="both"/>
        <w:rPr>
          <w:rFonts w:ascii="Tahoma" w:hAnsi="Tahoma" w:cs="Tahoma"/>
          <w:sz w:val="20"/>
          <w:szCs w:val="20"/>
        </w:rPr>
      </w:pPr>
      <w:r w:rsidRPr="006E132B">
        <w:rPr>
          <w:rFonts w:ascii="Tahoma" w:hAnsi="Tahoma" w:cs="Tahoma"/>
          <w:b/>
          <w:sz w:val="20"/>
          <w:szCs w:val="20"/>
        </w:rPr>
        <w:lastRenderedPageBreak/>
        <w:t xml:space="preserve">Parágrafo sexto: </w:t>
      </w:r>
      <w:r w:rsidRPr="006E132B">
        <w:rPr>
          <w:rFonts w:ascii="Tahoma" w:hAnsi="Tahoma" w:cs="Tahoma"/>
          <w:sz w:val="20"/>
          <w:szCs w:val="20"/>
        </w:rPr>
        <w:t xml:space="preserve">As sanções previstas nos incisos I, III e IV desta Cláusula poderão ser aplicadas juntamente com as do inciso II, facultada a </w:t>
      </w:r>
      <w:r w:rsidRPr="006E132B">
        <w:rPr>
          <w:rFonts w:ascii="Tahoma" w:hAnsi="Tahoma" w:cs="Tahoma"/>
          <w:iCs/>
          <w:sz w:val="20"/>
          <w:szCs w:val="20"/>
        </w:rPr>
        <w:t>defesa prévia do interessado, no respectivo processo, no prazo de cinco dias úteis, nos termos do §2º do artigo 87 da Lei n° 8.666/93.</w:t>
      </w:r>
    </w:p>
    <w:p w:rsidR="00A25AA1" w:rsidRPr="006E132B" w:rsidRDefault="00A25AA1" w:rsidP="00A25AA1">
      <w:pPr>
        <w:pStyle w:val="SemEspaamento"/>
        <w:jc w:val="both"/>
        <w:rPr>
          <w:rFonts w:ascii="Tahoma" w:hAnsi="Tahoma" w:cs="Tahoma"/>
          <w:sz w:val="20"/>
          <w:szCs w:val="20"/>
        </w:rPr>
      </w:pPr>
      <w:r w:rsidRPr="006E132B">
        <w:rPr>
          <w:rFonts w:ascii="Tahoma" w:hAnsi="Tahoma" w:cs="Tahoma"/>
          <w:b/>
          <w:sz w:val="20"/>
          <w:szCs w:val="20"/>
        </w:rPr>
        <w:t xml:space="preserve">Parágrafo sétimo: </w:t>
      </w:r>
      <w:r w:rsidRPr="006E132B">
        <w:rPr>
          <w:rFonts w:ascii="Tahoma" w:hAnsi="Tahoma" w:cs="Tahoma"/>
          <w:iCs/>
          <w:sz w:val="20"/>
          <w:szCs w:val="20"/>
        </w:rPr>
        <w:t>A sanção estabelecida no inciso IV desta Cláusula é de competência exclusiva da Administração Municipal, facultada a defesa do interessado no respectivo processo, no prazo de 10 (dez) dias da abertura de vista, podendo a reabilitação ser requerida após02(dois) anos de sua aplicação, nos termos do § 3º, do artigo 87da Lei n°8.666/93.</w:t>
      </w:r>
    </w:p>
    <w:p w:rsidR="00A25AA1" w:rsidRPr="006E132B" w:rsidRDefault="00A25AA1" w:rsidP="00A25AA1">
      <w:pPr>
        <w:pStyle w:val="SemEspaamento"/>
        <w:jc w:val="both"/>
        <w:rPr>
          <w:rFonts w:ascii="Tahoma" w:hAnsi="Tahoma" w:cs="Tahoma"/>
          <w:sz w:val="20"/>
          <w:szCs w:val="20"/>
        </w:rPr>
      </w:pPr>
      <w:r w:rsidRPr="006E132B">
        <w:rPr>
          <w:rFonts w:ascii="Tahoma" w:hAnsi="Tahoma" w:cs="Tahoma"/>
          <w:b/>
          <w:sz w:val="20"/>
          <w:szCs w:val="20"/>
        </w:rPr>
        <w:t xml:space="preserve">Parágrafo oitavo: </w:t>
      </w:r>
      <w:r w:rsidRPr="006E132B">
        <w:rPr>
          <w:rFonts w:ascii="Tahoma" w:hAnsi="Tahoma" w:cs="Tahoma"/>
          <w:iCs/>
          <w:sz w:val="20"/>
          <w:szCs w:val="20"/>
        </w:rPr>
        <w:t>As multas não têm caráter indenizatório e seu pagamento não eximirá a CONTRATADA de ser acionada judicialmente pela responsabilidade civil derivada de perdas e danos junto à CONTRATANTE, decorrentes das infrações cometidas.</w:t>
      </w:r>
    </w:p>
    <w:p w:rsidR="00A25AA1" w:rsidRPr="006E132B" w:rsidRDefault="00A25AA1" w:rsidP="00A25AA1">
      <w:pPr>
        <w:pStyle w:val="SemEspaamento"/>
        <w:jc w:val="both"/>
        <w:rPr>
          <w:rFonts w:ascii="Tahoma" w:hAnsi="Tahoma" w:cs="Tahoma"/>
          <w:sz w:val="20"/>
          <w:szCs w:val="20"/>
        </w:rPr>
      </w:pPr>
      <w:r w:rsidRPr="006E132B">
        <w:rPr>
          <w:rFonts w:ascii="Tahoma" w:hAnsi="Tahoma" w:cs="Tahoma"/>
          <w:b/>
          <w:sz w:val="20"/>
          <w:szCs w:val="20"/>
        </w:rPr>
        <w:t xml:space="preserve">Parágrafo nono: </w:t>
      </w:r>
      <w:r w:rsidRPr="006E132B">
        <w:rPr>
          <w:rFonts w:ascii="Tahoma" w:hAnsi="Tahoma" w:cs="Tahoma"/>
          <w:sz w:val="20"/>
          <w:szCs w:val="20"/>
        </w:rPr>
        <w:t>Na aplicação das penalidades previstas no Edital, o Município considerará, motivadamente, a gravidade da falta, seus efeitos, bem como os antecedentes do detentor ou contratado, podendo deixar de aplicá-las, se admitidas as suas justificativas, nos termos do que dispõe o artigo 87, “caput”, da Lei no 8.666/93.</w:t>
      </w:r>
    </w:p>
    <w:p w:rsidR="00A25AA1" w:rsidRPr="006E132B" w:rsidRDefault="00A25AA1" w:rsidP="00A25AA1">
      <w:pPr>
        <w:pStyle w:val="SemEspaamento"/>
        <w:jc w:val="both"/>
        <w:rPr>
          <w:rFonts w:ascii="Tahoma" w:hAnsi="Tahoma" w:cs="Tahoma"/>
          <w:sz w:val="20"/>
          <w:szCs w:val="20"/>
        </w:rPr>
      </w:pPr>
      <w:r w:rsidRPr="006E132B">
        <w:rPr>
          <w:rFonts w:ascii="Tahoma" w:hAnsi="Tahoma" w:cs="Tahoma"/>
          <w:b/>
          <w:sz w:val="20"/>
          <w:szCs w:val="20"/>
        </w:rPr>
        <w:t xml:space="preserve">Parágrafo décimo: </w:t>
      </w:r>
      <w:r w:rsidRPr="006E132B">
        <w:rPr>
          <w:rFonts w:ascii="Tahoma" w:hAnsi="Tahoma" w:cs="Tahoma"/>
          <w:sz w:val="20"/>
          <w:szCs w:val="20"/>
        </w:rPr>
        <w:t>As penalidades serão registradas no cadastro do licitante, quando for o caso.</w:t>
      </w:r>
    </w:p>
    <w:p w:rsidR="00A25AA1" w:rsidRPr="006E132B" w:rsidRDefault="00A25AA1" w:rsidP="00A25AA1">
      <w:pPr>
        <w:pStyle w:val="SemEspaamento"/>
        <w:jc w:val="both"/>
        <w:rPr>
          <w:rFonts w:ascii="Tahoma" w:hAnsi="Tahoma" w:cs="Tahoma"/>
          <w:sz w:val="20"/>
          <w:szCs w:val="20"/>
        </w:rPr>
      </w:pPr>
      <w:r w:rsidRPr="006E132B">
        <w:rPr>
          <w:rFonts w:ascii="Tahoma" w:hAnsi="Tahoma" w:cs="Tahoma"/>
          <w:b/>
          <w:sz w:val="20"/>
          <w:szCs w:val="20"/>
        </w:rPr>
        <w:t xml:space="preserve">Parágrafo décimo primeiro: </w:t>
      </w:r>
      <w:r w:rsidRPr="006E132B">
        <w:rPr>
          <w:rFonts w:ascii="Tahoma" w:hAnsi="Tahoma" w:cs="Tahoma"/>
          <w:sz w:val="20"/>
          <w:szCs w:val="20"/>
        </w:rPr>
        <w:t>Nenhum pagamento será efetuado enquanto pendente de liquidação qualquer obrigação financeira que for imposta ao detentor em virtude de penalidade ou inadimplência contratual.</w:t>
      </w:r>
    </w:p>
    <w:p w:rsidR="00A25AA1" w:rsidRPr="006E132B" w:rsidRDefault="00A25AA1" w:rsidP="00A25AA1">
      <w:pPr>
        <w:pStyle w:val="SemEspaamento"/>
        <w:jc w:val="both"/>
        <w:rPr>
          <w:rFonts w:ascii="Tahoma" w:hAnsi="Tahoma" w:cs="Tahoma"/>
          <w:sz w:val="20"/>
          <w:szCs w:val="20"/>
        </w:rPr>
      </w:pPr>
      <w:r w:rsidRPr="006E132B">
        <w:rPr>
          <w:rFonts w:ascii="Tahoma" w:hAnsi="Tahoma" w:cs="Tahoma"/>
          <w:b/>
          <w:sz w:val="20"/>
          <w:szCs w:val="20"/>
        </w:rPr>
        <w:t xml:space="preserve">Parágrafo décimo segundo: </w:t>
      </w:r>
      <w:r w:rsidRPr="006E132B">
        <w:rPr>
          <w:rFonts w:ascii="Tahoma" w:hAnsi="Tahoma" w:cs="Tahoma"/>
          <w:sz w:val="20"/>
          <w:szCs w:val="20"/>
        </w:rPr>
        <w:t>A recusa injustificada da empresa vencedora em aceitar e/ou retirar a Nota de Empenho, para efeitos de aplicação de multa, equivale à inexecução total da sua obrigação;</w:t>
      </w:r>
    </w:p>
    <w:p w:rsidR="00A25AA1" w:rsidRPr="006E132B" w:rsidRDefault="00A25AA1" w:rsidP="00A25AA1">
      <w:pPr>
        <w:pStyle w:val="SemEspaamento"/>
        <w:jc w:val="both"/>
        <w:rPr>
          <w:rFonts w:ascii="Tahoma" w:hAnsi="Tahoma" w:cs="Tahoma"/>
          <w:sz w:val="20"/>
          <w:szCs w:val="20"/>
        </w:rPr>
      </w:pPr>
      <w:r w:rsidRPr="006E132B">
        <w:rPr>
          <w:rFonts w:ascii="Tahoma" w:hAnsi="Tahoma" w:cs="Tahoma"/>
          <w:sz w:val="20"/>
          <w:szCs w:val="20"/>
        </w:rPr>
        <w:t>A aplicação de multa, a ser determinada pelo Município, após regular procedimento que garanta a prévia defesa da empresa inadimplente, não exclui a possibilidade de aplicação da sanção prevista no art. 7º da Lei 10.520/02 e alterações.</w:t>
      </w:r>
    </w:p>
    <w:p w:rsidR="00A25AA1" w:rsidRPr="006E132B" w:rsidRDefault="00A25AA1" w:rsidP="00A25AA1">
      <w:pPr>
        <w:pStyle w:val="SemEspaamento"/>
        <w:jc w:val="both"/>
        <w:rPr>
          <w:rFonts w:ascii="Tahoma" w:hAnsi="Tahoma" w:cs="Tahoma"/>
          <w:sz w:val="20"/>
          <w:szCs w:val="20"/>
        </w:rPr>
      </w:pPr>
      <w:r w:rsidRPr="006E132B">
        <w:rPr>
          <w:rFonts w:ascii="Tahoma" w:hAnsi="Tahoma" w:cs="Tahoma"/>
          <w:b/>
          <w:sz w:val="20"/>
          <w:szCs w:val="20"/>
        </w:rPr>
        <w:t xml:space="preserve">Parágrafo décimo terceiro: </w:t>
      </w:r>
      <w:r w:rsidRPr="006E132B">
        <w:rPr>
          <w:rFonts w:ascii="Tahoma" w:hAnsi="Tahoma" w:cs="Tahoma"/>
          <w:sz w:val="20"/>
          <w:szCs w:val="20"/>
        </w:rPr>
        <w:t>A licitante estará ainda sujeita as penalidades dos artigos 90 a 97 da Lei 8.666/93;</w:t>
      </w:r>
    </w:p>
    <w:p w:rsidR="00A25AA1" w:rsidRDefault="00A25AA1" w:rsidP="00A25AA1">
      <w:pPr>
        <w:pStyle w:val="SemEspaamento"/>
        <w:jc w:val="both"/>
        <w:rPr>
          <w:rFonts w:ascii="Tahoma" w:hAnsi="Tahoma" w:cs="Tahoma"/>
          <w:sz w:val="20"/>
          <w:szCs w:val="20"/>
        </w:rPr>
      </w:pPr>
      <w:r w:rsidRPr="006E132B">
        <w:rPr>
          <w:rFonts w:ascii="Tahoma" w:hAnsi="Tahoma" w:cs="Tahoma"/>
          <w:b/>
          <w:sz w:val="20"/>
          <w:szCs w:val="20"/>
        </w:rPr>
        <w:t xml:space="preserve">Parágrafo décimo quarto: </w:t>
      </w:r>
      <w:r w:rsidRPr="006E132B">
        <w:rPr>
          <w:rFonts w:ascii="Tahoma" w:hAnsi="Tahoma" w:cs="Tahoma"/>
          <w:sz w:val="20"/>
          <w:szCs w:val="20"/>
        </w:rPr>
        <w:t>Sujeita ainda a licitante, as penalidades impostas pelos artigos 78 a 81, seus parágrafos e incisos, da Lei 8.666/93.</w:t>
      </w:r>
    </w:p>
    <w:p w:rsidR="00A25AA1" w:rsidRPr="006E132B" w:rsidRDefault="00A25AA1" w:rsidP="00A25AA1">
      <w:pPr>
        <w:pStyle w:val="SemEspaamento"/>
        <w:jc w:val="both"/>
        <w:rPr>
          <w:rFonts w:ascii="Tahoma" w:hAnsi="Tahoma" w:cs="Tahoma"/>
          <w:b/>
          <w:sz w:val="20"/>
          <w:szCs w:val="20"/>
        </w:rPr>
      </w:pPr>
    </w:p>
    <w:p w:rsidR="00A25AA1" w:rsidRPr="006E132B" w:rsidRDefault="00A25AA1" w:rsidP="00A25AA1">
      <w:pPr>
        <w:tabs>
          <w:tab w:val="num" w:pos="0"/>
          <w:tab w:val="left" w:pos="4111"/>
        </w:tabs>
        <w:ind w:right="-22"/>
        <w:jc w:val="both"/>
        <w:rPr>
          <w:rFonts w:ascii="Tahoma" w:hAnsi="Tahoma" w:cs="Tahoma"/>
          <w:sz w:val="20"/>
          <w:szCs w:val="20"/>
        </w:rPr>
      </w:pPr>
      <w:r w:rsidRPr="006E132B">
        <w:rPr>
          <w:rFonts w:ascii="Tahoma" w:hAnsi="Tahoma" w:cs="Tahoma"/>
          <w:b/>
          <w:bCs/>
          <w:sz w:val="20"/>
          <w:szCs w:val="20"/>
          <w:u w:val="single"/>
        </w:rPr>
        <w:t>CLÁUSULA DÉCIMA</w:t>
      </w:r>
      <w:r w:rsidRPr="006E132B">
        <w:rPr>
          <w:rFonts w:ascii="Tahoma" w:hAnsi="Tahoma" w:cs="Tahoma"/>
          <w:b/>
          <w:bCs/>
          <w:sz w:val="20"/>
          <w:szCs w:val="20"/>
        </w:rPr>
        <w:t xml:space="preserve"> – </w:t>
      </w:r>
      <w:r w:rsidRPr="006E132B">
        <w:rPr>
          <w:rFonts w:ascii="Tahoma" w:hAnsi="Tahoma" w:cs="Tahoma"/>
          <w:b/>
          <w:sz w:val="20"/>
          <w:szCs w:val="20"/>
        </w:rPr>
        <w:t>Da Rescisão</w:t>
      </w:r>
    </w:p>
    <w:p w:rsidR="00A25AA1" w:rsidRPr="006E132B" w:rsidRDefault="00A25AA1" w:rsidP="00A25AA1">
      <w:pPr>
        <w:pStyle w:val="SemEspaamento"/>
        <w:jc w:val="both"/>
        <w:rPr>
          <w:rFonts w:ascii="Tahoma" w:hAnsi="Tahoma" w:cs="Tahoma"/>
          <w:sz w:val="20"/>
          <w:szCs w:val="20"/>
        </w:rPr>
      </w:pPr>
      <w:r w:rsidRPr="006E132B">
        <w:rPr>
          <w:rFonts w:ascii="Tahoma" w:hAnsi="Tahoma" w:cs="Tahoma"/>
          <w:sz w:val="20"/>
          <w:szCs w:val="20"/>
        </w:rPr>
        <w:t>O presente Contrato poderá ser rescindido caso ocorram quaisquer dos fatos elencados no Art. 78 e seguintes da Lei nº 8.666/93.</w:t>
      </w:r>
    </w:p>
    <w:p w:rsidR="00A25AA1" w:rsidRPr="006E132B" w:rsidRDefault="00A25AA1" w:rsidP="00A25AA1">
      <w:pPr>
        <w:pStyle w:val="SemEspaamento"/>
        <w:jc w:val="both"/>
        <w:rPr>
          <w:rFonts w:ascii="Tahoma" w:hAnsi="Tahoma" w:cs="Tahoma"/>
          <w:sz w:val="20"/>
          <w:szCs w:val="20"/>
        </w:rPr>
      </w:pPr>
      <w:r w:rsidRPr="006E132B">
        <w:rPr>
          <w:rFonts w:ascii="Tahoma" w:hAnsi="Tahoma" w:cs="Tahoma"/>
          <w:b/>
          <w:sz w:val="20"/>
          <w:szCs w:val="20"/>
        </w:rPr>
        <w:t>Parágrafo único:</w:t>
      </w:r>
      <w:r w:rsidRPr="006E132B">
        <w:rPr>
          <w:rFonts w:ascii="Tahoma" w:hAnsi="Tahoma" w:cs="Tahoma"/>
          <w:sz w:val="20"/>
          <w:szCs w:val="20"/>
        </w:rPr>
        <w:t xml:space="preserve"> A </w:t>
      </w:r>
      <w:r w:rsidRPr="006E132B">
        <w:rPr>
          <w:rFonts w:ascii="Tahoma" w:hAnsi="Tahoma" w:cs="Tahoma"/>
          <w:b/>
          <w:bCs/>
          <w:sz w:val="20"/>
          <w:szCs w:val="20"/>
        </w:rPr>
        <w:t>CONTRATADA</w:t>
      </w:r>
      <w:r w:rsidRPr="006E132B">
        <w:rPr>
          <w:rFonts w:ascii="Tahoma" w:hAnsi="Tahoma" w:cs="Tahoma"/>
          <w:sz w:val="20"/>
          <w:szCs w:val="20"/>
        </w:rPr>
        <w:t xml:space="preserve"> reconhece os direitos da </w:t>
      </w:r>
      <w:r w:rsidRPr="006E132B">
        <w:rPr>
          <w:rFonts w:ascii="Tahoma" w:hAnsi="Tahoma" w:cs="Tahoma"/>
          <w:b/>
          <w:bCs/>
          <w:sz w:val="20"/>
          <w:szCs w:val="20"/>
        </w:rPr>
        <w:t>CONTRATANTE</w:t>
      </w:r>
      <w:r w:rsidRPr="006E132B">
        <w:rPr>
          <w:rFonts w:ascii="Tahoma" w:hAnsi="Tahoma" w:cs="Tahoma"/>
          <w:sz w:val="20"/>
          <w:szCs w:val="20"/>
        </w:rPr>
        <w:t>, em caso de rescisão administrativa prevista no Art. 77, da Lei nº 8.666/93.</w:t>
      </w:r>
    </w:p>
    <w:p w:rsidR="00A25AA1" w:rsidRPr="00265257" w:rsidRDefault="00A25AA1" w:rsidP="00A25AA1">
      <w:pPr>
        <w:pStyle w:val="NormalWeb"/>
        <w:rPr>
          <w:rFonts w:ascii="Tahoma" w:hAnsi="Tahoma" w:cs="Tahoma"/>
          <w:sz w:val="20"/>
          <w:szCs w:val="20"/>
        </w:rPr>
      </w:pPr>
      <w:r w:rsidRPr="00265257">
        <w:rPr>
          <w:rFonts w:ascii="Tahoma" w:hAnsi="Tahoma" w:cs="Tahoma"/>
          <w:b/>
          <w:bCs/>
          <w:sz w:val="20"/>
          <w:szCs w:val="20"/>
          <w:u w:val="single"/>
        </w:rPr>
        <w:t>CLÁUSULA DÉCIMA PRIMEIRA</w:t>
      </w:r>
      <w:r w:rsidRPr="00265257">
        <w:rPr>
          <w:rFonts w:ascii="Tahoma" w:hAnsi="Tahoma" w:cs="Tahoma"/>
          <w:b/>
          <w:bCs/>
          <w:sz w:val="20"/>
          <w:szCs w:val="20"/>
        </w:rPr>
        <w:t xml:space="preserve"> – DA PUBLICAÇÃO</w:t>
      </w:r>
      <w:r w:rsidRPr="00265257">
        <w:rPr>
          <w:rFonts w:ascii="Tahoma" w:hAnsi="Tahoma" w:cs="Tahoma"/>
          <w:sz w:val="20"/>
          <w:szCs w:val="20"/>
        </w:rPr>
        <w:t> </w:t>
      </w:r>
    </w:p>
    <w:p w:rsidR="00A25AA1" w:rsidRPr="00265257" w:rsidRDefault="00A25AA1" w:rsidP="00A25AA1">
      <w:pPr>
        <w:pStyle w:val="NormalWeb"/>
        <w:jc w:val="both"/>
        <w:rPr>
          <w:rFonts w:ascii="Tahoma" w:hAnsi="Tahoma" w:cs="Tahoma"/>
          <w:sz w:val="20"/>
          <w:szCs w:val="20"/>
        </w:rPr>
      </w:pPr>
      <w:r w:rsidRPr="00265257">
        <w:rPr>
          <w:rFonts w:ascii="Tahoma" w:hAnsi="Tahoma" w:cs="Tahoma"/>
          <w:sz w:val="20"/>
          <w:szCs w:val="20"/>
        </w:rPr>
        <w:t xml:space="preserve">Para eficácia do presente instrumento, o </w:t>
      </w:r>
      <w:r w:rsidRPr="00265257">
        <w:rPr>
          <w:rFonts w:ascii="Tahoma" w:hAnsi="Tahoma" w:cs="Tahoma"/>
          <w:b/>
          <w:sz w:val="20"/>
          <w:szCs w:val="20"/>
        </w:rPr>
        <w:t>CONTRATANTE</w:t>
      </w:r>
      <w:r w:rsidRPr="00265257">
        <w:rPr>
          <w:rFonts w:ascii="Tahoma" w:hAnsi="Tahoma" w:cs="Tahoma"/>
          <w:sz w:val="20"/>
          <w:szCs w:val="20"/>
        </w:rPr>
        <w:t xml:space="preserve"> providenciará sua publicação em veículo de grande circulação, em forma de extrato, em conformidade com o disposto no art. 61, Parágrafo Único, da Lei 8666/93. </w:t>
      </w:r>
    </w:p>
    <w:p w:rsidR="00A25AA1" w:rsidRPr="00265257" w:rsidRDefault="00A25AA1" w:rsidP="00A25AA1">
      <w:pPr>
        <w:pStyle w:val="NormalWeb"/>
        <w:rPr>
          <w:rFonts w:ascii="Tahoma" w:hAnsi="Tahoma" w:cs="Tahoma"/>
          <w:sz w:val="20"/>
          <w:szCs w:val="20"/>
        </w:rPr>
      </w:pPr>
      <w:r w:rsidRPr="00265257">
        <w:rPr>
          <w:rFonts w:ascii="Tahoma" w:hAnsi="Tahoma" w:cs="Tahoma"/>
          <w:b/>
          <w:bCs/>
          <w:sz w:val="20"/>
          <w:szCs w:val="20"/>
          <w:u w:val="single"/>
        </w:rPr>
        <w:t>CLÁUSULA DÉCIMA SEGUNDA</w:t>
      </w:r>
      <w:r w:rsidRPr="00265257">
        <w:rPr>
          <w:rFonts w:ascii="Tahoma" w:hAnsi="Tahoma" w:cs="Tahoma"/>
          <w:b/>
          <w:bCs/>
          <w:sz w:val="20"/>
          <w:szCs w:val="20"/>
        </w:rPr>
        <w:t xml:space="preserve">– DOS DOCUMENTOS INTEGRANTES </w:t>
      </w:r>
    </w:p>
    <w:p w:rsidR="00A25AA1" w:rsidRDefault="00A25AA1" w:rsidP="00A25AA1">
      <w:pPr>
        <w:spacing w:before="100" w:beforeAutospacing="1" w:after="100" w:afterAutospacing="1"/>
        <w:jc w:val="both"/>
        <w:rPr>
          <w:rFonts w:ascii="Tahoma" w:hAnsi="Tahoma" w:cs="Tahoma"/>
          <w:sz w:val="20"/>
          <w:szCs w:val="20"/>
        </w:rPr>
      </w:pPr>
      <w:r w:rsidRPr="00265257">
        <w:rPr>
          <w:rFonts w:ascii="Tahoma" w:hAnsi="Tahoma" w:cs="Tahoma"/>
          <w:sz w:val="20"/>
          <w:szCs w:val="20"/>
        </w:rPr>
        <w:t xml:space="preserve">Independentemente de transcrição, farão parte integrante deste instrumento de Contrato o Edital de Licitação - Modalidade Pregão Presencial nº </w:t>
      </w:r>
      <w:r>
        <w:rPr>
          <w:rFonts w:ascii="Tahoma" w:hAnsi="Tahoma" w:cs="Tahoma"/>
          <w:sz w:val="20"/>
          <w:szCs w:val="20"/>
        </w:rPr>
        <w:t>0</w:t>
      </w:r>
      <w:r w:rsidR="007D76A6">
        <w:rPr>
          <w:rFonts w:ascii="Tahoma" w:hAnsi="Tahoma" w:cs="Tahoma"/>
          <w:sz w:val="20"/>
          <w:szCs w:val="20"/>
        </w:rPr>
        <w:t>65</w:t>
      </w:r>
      <w:r>
        <w:rPr>
          <w:rFonts w:ascii="Tahoma" w:hAnsi="Tahoma" w:cs="Tahoma"/>
          <w:sz w:val="20"/>
          <w:szCs w:val="20"/>
        </w:rPr>
        <w:t>/2020.</w:t>
      </w:r>
    </w:p>
    <w:p w:rsidR="00A25AA1" w:rsidRPr="00265257" w:rsidRDefault="00A25AA1" w:rsidP="00A25AA1">
      <w:pPr>
        <w:spacing w:before="100" w:beforeAutospacing="1" w:after="100" w:afterAutospacing="1"/>
        <w:jc w:val="both"/>
        <w:rPr>
          <w:rFonts w:ascii="Tahoma" w:hAnsi="Tahoma" w:cs="Tahoma"/>
          <w:sz w:val="20"/>
          <w:szCs w:val="20"/>
        </w:rPr>
      </w:pPr>
      <w:r>
        <w:rPr>
          <w:rFonts w:ascii="Tahoma" w:hAnsi="Tahoma" w:cs="Tahoma"/>
          <w:sz w:val="20"/>
          <w:szCs w:val="20"/>
        </w:rPr>
        <w:t>/2018</w:t>
      </w:r>
      <w:r w:rsidRPr="00265257">
        <w:rPr>
          <w:rFonts w:ascii="Tahoma" w:hAnsi="Tahoma" w:cs="Tahoma"/>
          <w:sz w:val="20"/>
          <w:szCs w:val="20"/>
        </w:rPr>
        <w:t xml:space="preserve">, e a proposta final e adjudicada da </w:t>
      </w:r>
      <w:r w:rsidRPr="00265257">
        <w:rPr>
          <w:rFonts w:ascii="Tahoma" w:hAnsi="Tahoma" w:cs="Tahoma"/>
          <w:b/>
          <w:bCs/>
          <w:sz w:val="20"/>
          <w:szCs w:val="20"/>
        </w:rPr>
        <w:t>CONTRATADA</w:t>
      </w:r>
      <w:r w:rsidRPr="00265257">
        <w:rPr>
          <w:rFonts w:ascii="Tahoma" w:hAnsi="Tahoma" w:cs="Tahoma"/>
          <w:sz w:val="20"/>
          <w:szCs w:val="20"/>
        </w:rPr>
        <w:t>.</w:t>
      </w:r>
    </w:p>
    <w:p w:rsidR="00A25AA1" w:rsidRPr="00265257" w:rsidRDefault="00A25AA1" w:rsidP="00A25AA1">
      <w:pPr>
        <w:pStyle w:val="NormalWeb"/>
        <w:rPr>
          <w:rFonts w:ascii="Tahoma" w:hAnsi="Tahoma" w:cs="Tahoma"/>
          <w:sz w:val="20"/>
          <w:szCs w:val="20"/>
        </w:rPr>
      </w:pPr>
      <w:r w:rsidRPr="00265257">
        <w:rPr>
          <w:rFonts w:ascii="Tahoma" w:hAnsi="Tahoma" w:cs="Tahoma"/>
          <w:b/>
          <w:bCs/>
          <w:sz w:val="20"/>
          <w:szCs w:val="20"/>
          <w:u w:val="single"/>
        </w:rPr>
        <w:t>CLÁUSULA DÉCIMA TERCEIRA</w:t>
      </w:r>
      <w:r w:rsidRPr="00265257">
        <w:rPr>
          <w:rFonts w:ascii="Tahoma" w:hAnsi="Tahoma" w:cs="Tahoma"/>
          <w:b/>
          <w:bCs/>
          <w:sz w:val="20"/>
          <w:szCs w:val="20"/>
        </w:rPr>
        <w:t xml:space="preserve"> – DAS DISPOSIÇÕES FINAIS</w:t>
      </w:r>
    </w:p>
    <w:p w:rsidR="00A25AA1" w:rsidRPr="00265257" w:rsidRDefault="00A25AA1" w:rsidP="00A25AA1">
      <w:pPr>
        <w:pStyle w:val="NormalWeb"/>
        <w:jc w:val="both"/>
        <w:rPr>
          <w:rFonts w:ascii="Tahoma" w:hAnsi="Tahoma" w:cs="Tahoma"/>
          <w:sz w:val="20"/>
          <w:szCs w:val="20"/>
        </w:rPr>
      </w:pPr>
      <w:r w:rsidRPr="00265257">
        <w:rPr>
          <w:rFonts w:ascii="Tahoma" w:hAnsi="Tahoma" w:cs="Tahoma"/>
          <w:sz w:val="20"/>
          <w:szCs w:val="20"/>
        </w:rPr>
        <w:t xml:space="preserve">A </w:t>
      </w:r>
      <w:r w:rsidRPr="00265257">
        <w:rPr>
          <w:rFonts w:ascii="Tahoma" w:hAnsi="Tahoma" w:cs="Tahoma"/>
          <w:b/>
          <w:sz w:val="20"/>
          <w:szCs w:val="20"/>
        </w:rPr>
        <w:t>CONTRATADA</w:t>
      </w:r>
      <w:r w:rsidRPr="00265257">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A25AA1" w:rsidRPr="00265257" w:rsidRDefault="00A25AA1" w:rsidP="00A25AA1">
      <w:pPr>
        <w:pStyle w:val="NormalWeb"/>
        <w:rPr>
          <w:rFonts w:ascii="Tahoma" w:hAnsi="Tahoma" w:cs="Tahoma"/>
          <w:sz w:val="20"/>
          <w:szCs w:val="20"/>
        </w:rPr>
      </w:pPr>
      <w:r w:rsidRPr="00265257">
        <w:rPr>
          <w:rFonts w:ascii="Tahoma" w:hAnsi="Tahoma" w:cs="Tahoma"/>
          <w:b/>
          <w:bCs/>
          <w:sz w:val="20"/>
          <w:szCs w:val="20"/>
          <w:u w:val="single"/>
        </w:rPr>
        <w:lastRenderedPageBreak/>
        <w:t xml:space="preserve">CLÁUSULA DÉCIMA </w:t>
      </w:r>
      <w:proofErr w:type="gramStart"/>
      <w:r w:rsidRPr="00265257">
        <w:rPr>
          <w:rFonts w:ascii="Tahoma" w:hAnsi="Tahoma" w:cs="Tahoma"/>
          <w:b/>
          <w:bCs/>
          <w:sz w:val="20"/>
          <w:szCs w:val="20"/>
          <w:u w:val="single"/>
        </w:rPr>
        <w:t>QUARTA</w:t>
      </w:r>
      <w:r w:rsidRPr="00265257">
        <w:rPr>
          <w:rFonts w:ascii="Tahoma" w:hAnsi="Tahoma" w:cs="Tahoma"/>
          <w:b/>
          <w:bCs/>
          <w:sz w:val="20"/>
          <w:szCs w:val="20"/>
        </w:rPr>
        <w:t xml:space="preserve"> –DO</w:t>
      </w:r>
      <w:proofErr w:type="gramEnd"/>
      <w:r w:rsidRPr="00265257">
        <w:rPr>
          <w:rFonts w:ascii="Tahoma" w:hAnsi="Tahoma" w:cs="Tahoma"/>
          <w:b/>
          <w:bCs/>
          <w:sz w:val="20"/>
          <w:szCs w:val="20"/>
        </w:rPr>
        <w:t xml:space="preserve"> FORO</w:t>
      </w:r>
      <w:r w:rsidRPr="00265257">
        <w:rPr>
          <w:rFonts w:ascii="Tahoma" w:hAnsi="Tahoma" w:cs="Tahoma"/>
          <w:sz w:val="20"/>
          <w:szCs w:val="20"/>
        </w:rPr>
        <w:t> </w:t>
      </w:r>
    </w:p>
    <w:p w:rsidR="00A25AA1" w:rsidRDefault="00A25AA1" w:rsidP="00A25AA1">
      <w:pPr>
        <w:pStyle w:val="SemEspaamento"/>
        <w:rPr>
          <w:rFonts w:ascii="Tahoma" w:hAnsi="Tahoma" w:cs="Tahoma"/>
          <w:sz w:val="20"/>
          <w:szCs w:val="20"/>
        </w:rPr>
      </w:pPr>
      <w:r w:rsidRPr="00265257">
        <w:rPr>
          <w:rFonts w:ascii="Tahoma" w:hAnsi="Tahoma" w:cs="Tahoma"/>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A25AA1" w:rsidRDefault="00A25AA1" w:rsidP="00A25AA1">
      <w:pPr>
        <w:pStyle w:val="SemEspaamento"/>
        <w:rPr>
          <w:rFonts w:ascii="Tahoma" w:hAnsi="Tahoma" w:cs="Tahoma"/>
          <w:sz w:val="20"/>
          <w:szCs w:val="20"/>
        </w:rPr>
      </w:pPr>
    </w:p>
    <w:p w:rsidR="00A25AA1" w:rsidRPr="00265257" w:rsidRDefault="00A25AA1" w:rsidP="00A25AA1">
      <w:pPr>
        <w:pStyle w:val="SemEspaamento"/>
        <w:rPr>
          <w:rFonts w:ascii="Tahoma" w:hAnsi="Tahoma" w:cs="Tahoma"/>
          <w:sz w:val="20"/>
          <w:szCs w:val="20"/>
        </w:rPr>
      </w:pPr>
      <w:r w:rsidRPr="00265257">
        <w:rPr>
          <w:rFonts w:ascii="Tahoma" w:hAnsi="Tahoma" w:cs="Tahoma"/>
          <w:sz w:val="20"/>
          <w:szCs w:val="20"/>
        </w:rPr>
        <w:t xml:space="preserve">E por estarem de acordo, as partes firmam o presente Contrato em 03 (três) vias de igual teor e forma para um só efeito legal, ficando pelo menos uma via arquivada na sede da </w:t>
      </w:r>
      <w:r w:rsidRPr="00265257">
        <w:rPr>
          <w:rFonts w:ascii="Tahoma" w:hAnsi="Tahoma" w:cs="Tahoma"/>
          <w:b/>
          <w:bCs/>
          <w:sz w:val="20"/>
          <w:szCs w:val="20"/>
        </w:rPr>
        <w:t>CONTRATANTE</w:t>
      </w:r>
      <w:r w:rsidRPr="00265257">
        <w:rPr>
          <w:rFonts w:ascii="Tahoma" w:hAnsi="Tahoma" w:cs="Tahoma"/>
          <w:sz w:val="20"/>
          <w:szCs w:val="20"/>
        </w:rPr>
        <w:t>, na forma do art. 60 da Lei 8.666 de 21/06/1993. </w:t>
      </w:r>
    </w:p>
    <w:p w:rsidR="00A25AA1" w:rsidRDefault="00A25AA1" w:rsidP="00A25AA1">
      <w:pPr>
        <w:pStyle w:val="NormalWeb"/>
        <w:ind w:left="1440"/>
        <w:jc w:val="right"/>
        <w:rPr>
          <w:rFonts w:ascii="Tahoma" w:hAnsi="Tahoma" w:cs="Tahoma"/>
          <w:sz w:val="20"/>
          <w:szCs w:val="20"/>
        </w:rPr>
      </w:pPr>
      <w:r w:rsidRPr="00265257">
        <w:rPr>
          <w:rFonts w:ascii="Tahoma" w:hAnsi="Tahoma" w:cs="Tahoma"/>
          <w:sz w:val="20"/>
          <w:szCs w:val="20"/>
        </w:rPr>
        <w:t>Ribeirão do Pinhal, ____/______ /________.</w:t>
      </w:r>
    </w:p>
    <w:p w:rsidR="00A25AA1" w:rsidRDefault="00A25AA1" w:rsidP="00A25AA1">
      <w:pPr>
        <w:pStyle w:val="NormalWeb"/>
        <w:ind w:left="1440"/>
        <w:jc w:val="right"/>
        <w:rPr>
          <w:rFonts w:ascii="Tahoma" w:hAnsi="Tahoma" w:cs="Tahoma"/>
          <w:sz w:val="20"/>
          <w:szCs w:val="20"/>
        </w:rPr>
      </w:pPr>
    </w:p>
    <w:p w:rsidR="00A25AA1" w:rsidRDefault="00A25AA1" w:rsidP="00A25AA1">
      <w:pPr>
        <w:pStyle w:val="NormalWeb"/>
        <w:ind w:left="1440"/>
        <w:jc w:val="right"/>
        <w:rPr>
          <w:rFonts w:ascii="Tahoma" w:hAnsi="Tahoma" w:cs="Tahoma"/>
          <w:sz w:val="20"/>
          <w:szCs w:val="20"/>
        </w:rPr>
      </w:pPr>
    </w:p>
    <w:p w:rsidR="00A25AA1" w:rsidRPr="00265257" w:rsidRDefault="00A25AA1" w:rsidP="00A25AA1">
      <w:pPr>
        <w:pStyle w:val="NormalWeb"/>
        <w:ind w:left="1440"/>
        <w:jc w:val="right"/>
        <w:rPr>
          <w:rFonts w:ascii="Tahoma" w:hAnsi="Tahoma" w:cs="Tahoma"/>
          <w:sz w:val="20"/>
          <w:szCs w:val="20"/>
        </w:rPr>
      </w:pPr>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98"/>
        <w:gridCol w:w="4305"/>
      </w:tblGrid>
      <w:tr w:rsidR="00A25AA1" w:rsidRPr="00265257" w:rsidTr="00674674">
        <w:trPr>
          <w:jc w:val="center"/>
        </w:trPr>
        <w:tc>
          <w:tcPr>
            <w:tcW w:w="4598" w:type="dxa"/>
          </w:tcPr>
          <w:p w:rsidR="00A25AA1" w:rsidRPr="00265257" w:rsidRDefault="00A25AA1" w:rsidP="00674674">
            <w:pPr>
              <w:pStyle w:val="SemEspaamento"/>
              <w:jc w:val="center"/>
              <w:rPr>
                <w:rFonts w:ascii="Tahoma" w:hAnsi="Tahoma" w:cs="Tahoma"/>
                <w:b/>
                <w:sz w:val="20"/>
                <w:szCs w:val="20"/>
              </w:rPr>
            </w:pPr>
            <w:r w:rsidRPr="00265257">
              <w:rPr>
                <w:rFonts w:ascii="Tahoma" w:hAnsi="Tahoma" w:cs="Tahoma"/>
                <w:b/>
                <w:sz w:val="20"/>
                <w:szCs w:val="20"/>
              </w:rPr>
              <w:t>- Prefeito Municipal -</w:t>
            </w:r>
          </w:p>
        </w:tc>
        <w:tc>
          <w:tcPr>
            <w:tcW w:w="4305" w:type="dxa"/>
          </w:tcPr>
          <w:p w:rsidR="00A25AA1" w:rsidRPr="00265257" w:rsidRDefault="00A25AA1" w:rsidP="00674674">
            <w:pPr>
              <w:pStyle w:val="SemEspaamento"/>
              <w:jc w:val="center"/>
              <w:rPr>
                <w:rFonts w:ascii="Tahoma" w:hAnsi="Tahoma" w:cs="Tahoma"/>
                <w:b/>
                <w:sz w:val="20"/>
                <w:szCs w:val="20"/>
              </w:rPr>
            </w:pPr>
            <w:r w:rsidRPr="00265257">
              <w:rPr>
                <w:rFonts w:ascii="Tahoma" w:hAnsi="Tahoma" w:cs="Tahoma"/>
                <w:b/>
                <w:sz w:val="20"/>
                <w:szCs w:val="20"/>
              </w:rPr>
              <w:t>ASSINATURA DA CONTRATADA</w:t>
            </w:r>
          </w:p>
          <w:p w:rsidR="00A25AA1" w:rsidRPr="00265257" w:rsidRDefault="00A25AA1" w:rsidP="00674674">
            <w:pPr>
              <w:pStyle w:val="SemEspaamento"/>
              <w:jc w:val="center"/>
              <w:rPr>
                <w:rFonts w:ascii="Tahoma" w:hAnsi="Tahoma" w:cs="Tahoma"/>
                <w:b/>
                <w:sz w:val="20"/>
                <w:szCs w:val="20"/>
              </w:rPr>
            </w:pPr>
          </w:p>
        </w:tc>
      </w:tr>
    </w:tbl>
    <w:p w:rsidR="00A25AA1" w:rsidRPr="00265257" w:rsidRDefault="00A25AA1" w:rsidP="00A25AA1">
      <w:pPr>
        <w:rPr>
          <w:rFonts w:ascii="Tahoma" w:hAnsi="Tahoma" w:cs="Tahoma"/>
          <w:sz w:val="20"/>
          <w:szCs w:val="20"/>
        </w:rPr>
      </w:pPr>
    </w:p>
    <w:p w:rsidR="00A25AA1" w:rsidRPr="00265257" w:rsidRDefault="00A25AA1" w:rsidP="00A25AA1">
      <w:pPr>
        <w:rPr>
          <w:rFonts w:ascii="Tahoma" w:hAnsi="Tahoma" w:cs="Tahoma"/>
          <w:sz w:val="20"/>
          <w:szCs w:val="20"/>
        </w:rPr>
      </w:pPr>
    </w:p>
    <w:p w:rsidR="00A25AA1" w:rsidRPr="00265257" w:rsidRDefault="00A25AA1" w:rsidP="00A25AA1">
      <w:pPr>
        <w:rPr>
          <w:rFonts w:ascii="Tahoma" w:hAnsi="Tahoma" w:cs="Tahoma"/>
          <w:sz w:val="20"/>
          <w:szCs w:val="20"/>
        </w:rPr>
      </w:pPr>
    </w:p>
    <w:p w:rsidR="00A25AA1" w:rsidRDefault="00A25AA1" w:rsidP="00A25AA1"/>
    <w:p w:rsidR="00A25AA1" w:rsidRPr="008846D3" w:rsidRDefault="00A25AA1" w:rsidP="00A25AA1"/>
    <w:p w:rsidR="00A25AA1" w:rsidRDefault="00A25AA1" w:rsidP="00A25AA1"/>
    <w:p w:rsidR="00A25AA1" w:rsidRDefault="00A25AA1" w:rsidP="00A25AA1"/>
    <w:p w:rsidR="00A25AA1" w:rsidRDefault="00A25AA1" w:rsidP="00A25AA1"/>
    <w:p w:rsidR="00A25AA1" w:rsidRPr="00A06A92" w:rsidRDefault="00A25AA1" w:rsidP="00A25AA1"/>
    <w:p w:rsidR="00A25AA1" w:rsidRDefault="00A25AA1" w:rsidP="00A25AA1"/>
    <w:p w:rsidR="00A25AA1" w:rsidRDefault="00A25AA1" w:rsidP="00A25AA1"/>
    <w:p w:rsidR="00A25AA1" w:rsidRDefault="00A25AA1" w:rsidP="00A25AA1"/>
    <w:p w:rsidR="00A25AA1" w:rsidRDefault="00A25AA1" w:rsidP="00A25AA1"/>
    <w:p w:rsidR="00DD2AC0" w:rsidRDefault="00DD2AC0"/>
    <w:sectPr w:rsidR="00DD2AC0" w:rsidSect="00E631FC">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76A6" w:rsidRDefault="007D76A6" w:rsidP="007D76A6">
      <w:pPr>
        <w:spacing w:after="0" w:line="240" w:lineRule="auto"/>
      </w:pPr>
      <w:r>
        <w:separator/>
      </w:r>
    </w:p>
  </w:endnote>
  <w:endnote w:type="continuationSeparator" w:id="1">
    <w:p w:rsidR="007D76A6" w:rsidRDefault="007D76A6" w:rsidP="007D76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1FC" w:rsidRDefault="00232F37">
    <w:pPr>
      <w:pStyle w:val="Rodap"/>
      <w:pBdr>
        <w:bottom w:val="single" w:sz="12" w:space="1" w:color="auto"/>
      </w:pBdr>
      <w:jc w:val="center"/>
      <w:rPr>
        <w:sz w:val="20"/>
      </w:rPr>
    </w:pPr>
  </w:p>
  <w:p w:rsidR="00E631FC" w:rsidRPr="005B2114" w:rsidRDefault="007D76A6">
    <w:pPr>
      <w:pStyle w:val="Rodap"/>
      <w:jc w:val="center"/>
      <w:rPr>
        <w:rFonts w:ascii="Tahoma" w:hAnsi="Tahoma" w:cs="Tahoma"/>
        <w:sz w:val="20"/>
        <w:szCs w:val="20"/>
      </w:rPr>
    </w:pPr>
    <w:r w:rsidRPr="005B2114">
      <w:rPr>
        <w:rFonts w:ascii="Tahoma" w:hAnsi="Tahoma" w:cs="Tahoma"/>
        <w:sz w:val="20"/>
        <w:szCs w:val="20"/>
      </w:rPr>
      <w:t>Rua Paraná 983 –</w:t>
    </w:r>
    <w:r>
      <w:rPr>
        <w:rFonts w:ascii="Tahoma" w:hAnsi="Tahoma" w:cs="Tahoma"/>
        <w:sz w:val="20"/>
        <w:szCs w:val="20"/>
      </w:rPr>
      <w:t xml:space="preserve"> </w:t>
    </w:r>
    <w:r w:rsidRPr="005B2114">
      <w:rPr>
        <w:rFonts w:ascii="Tahoma" w:hAnsi="Tahoma" w:cs="Tahoma"/>
        <w:sz w:val="20"/>
        <w:szCs w:val="20"/>
      </w:rPr>
      <w:t>CEP: 86.490-000 – Fone: (43)3551830</w:t>
    </w:r>
    <w:r>
      <w:rPr>
        <w:rFonts w:ascii="Tahoma" w:hAnsi="Tahoma" w:cs="Tahoma"/>
        <w:sz w:val="20"/>
        <w:szCs w:val="20"/>
      </w:rPr>
      <w:t>1</w:t>
    </w:r>
    <w:r w:rsidRPr="005B2114">
      <w:rPr>
        <w:rFonts w:ascii="Tahoma" w:hAnsi="Tahoma" w:cs="Tahoma"/>
        <w:sz w:val="20"/>
        <w:szCs w:val="20"/>
      </w:rPr>
      <w:t>.</w:t>
    </w:r>
  </w:p>
  <w:p w:rsidR="00E631FC" w:rsidRPr="005B2114" w:rsidRDefault="007D76A6">
    <w:pPr>
      <w:pStyle w:val="Rodap"/>
      <w:jc w:val="center"/>
      <w:rPr>
        <w:sz w:val="20"/>
        <w:szCs w:val="20"/>
      </w:rPr>
    </w:pPr>
    <w:proofErr w:type="spellStart"/>
    <w:r w:rsidRPr="005B2114">
      <w:rPr>
        <w:rFonts w:ascii="Tahoma" w:hAnsi="Tahoma" w:cs="Tahoma"/>
        <w:sz w:val="20"/>
        <w:szCs w:val="20"/>
      </w:rPr>
      <w:t>E-mail</w:t>
    </w:r>
    <w:proofErr w:type="spellEnd"/>
    <w:r w:rsidRPr="005B2114">
      <w:rPr>
        <w:rFonts w:ascii="Tahoma" w:hAnsi="Tahoma" w:cs="Tahoma"/>
        <w:sz w:val="20"/>
        <w:szCs w:val="20"/>
      </w:rPr>
      <w:t xml:space="preserve">: </w:t>
    </w:r>
    <w:hyperlink r:id="rId1" w:history="1">
      <w:r w:rsidRPr="005B2114">
        <w:rPr>
          <w:rStyle w:val="Hyperlink"/>
          <w:rFonts w:ascii="Tahoma" w:hAnsi="Tahoma" w:cs="Tahoma"/>
          <w:sz w:val="20"/>
          <w:szCs w:val="20"/>
        </w:rPr>
        <w:t>pmrpinhal@uol.com.br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76A6" w:rsidRDefault="007D76A6" w:rsidP="007D76A6">
      <w:pPr>
        <w:spacing w:after="0" w:line="240" w:lineRule="auto"/>
      </w:pPr>
      <w:r>
        <w:separator/>
      </w:r>
    </w:p>
  </w:footnote>
  <w:footnote w:type="continuationSeparator" w:id="1">
    <w:p w:rsidR="007D76A6" w:rsidRDefault="007D76A6" w:rsidP="007D76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1FC" w:rsidRDefault="007D76A6">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E631FC" w:rsidRDefault="007D76A6">
    <w:pPr>
      <w:pStyle w:val="Cabealho"/>
      <w:pBdr>
        <w:bottom w:val="single" w:sz="12" w:space="1" w:color="auto"/>
      </w:pBdr>
      <w:jc w:val="center"/>
      <w:rPr>
        <w:rFonts w:ascii="Century" w:hAnsi="Century"/>
        <w:i/>
        <w:sz w:val="32"/>
      </w:rPr>
    </w:pPr>
    <w:r>
      <w:rPr>
        <w:rFonts w:ascii="Century" w:hAnsi="Century"/>
        <w:i/>
        <w:sz w:val="32"/>
      </w:rPr>
      <w:t>- ESTADO DO PARANÁ -</w:t>
    </w:r>
  </w:p>
  <w:p w:rsidR="00E631FC" w:rsidRDefault="00232F37">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9730B0"/>
    <w:multiLevelType w:val="hybridMultilevel"/>
    <w:tmpl w:val="9B94E504"/>
    <w:lvl w:ilvl="0" w:tplc="8E8AE82C">
      <w:start w:val="1"/>
      <w:numFmt w:val="decimalZero"/>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47B77C1"/>
    <w:multiLevelType w:val="hybridMultilevel"/>
    <w:tmpl w:val="5826019C"/>
    <w:lvl w:ilvl="0" w:tplc="485C89A0">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4">
    <w:nsid w:val="2A63572A"/>
    <w:multiLevelType w:val="singleLevel"/>
    <w:tmpl w:val="04160017"/>
    <w:lvl w:ilvl="0">
      <w:start w:val="1"/>
      <w:numFmt w:val="lowerLetter"/>
      <w:lvlText w:val="%1)"/>
      <w:lvlJc w:val="left"/>
      <w:pPr>
        <w:tabs>
          <w:tab w:val="num" w:pos="360"/>
        </w:tabs>
        <w:ind w:left="360" w:hanging="360"/>
      </w:pPr>
    </w:lvl>
  </w:abstractNum>
  <w:abstractNum w:abstractNumId="5">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6">
    <w:nsid w:val="2D695BEE"/>
    <w:multiLevelType w:val="hybridMultilevel"/>
    <w:tmpl w:val="FAA2B03E"/>
    <w:lvl w:ilvl="0" w:tplc="04160017">
      <w:start w:val="1"/>
      <w:numFmt w:val="lowerLetter"/>
      <w:lvlText w:val="%1)"/>
      <w:lvlJc w:val="left"/>
      <w:pPr>
        <w:tabs>
          <w:tab w:val="num" w:pos="720"/>
        </w:tabs>
        <w:ind w:left="720" w:hanging="360"/>
      </w:pPr>
      <w:rPr>
        <w:rFonts w:hint="default"/>
      </w:rPr>
    </w:lvl>
    <w:lvl w:ilvl="1" w:tplc="09821570">
      <w:start w:val="1"/>
      <w:numFmt w:val="upperRoman"/>
      <w:lvlText w:val="%2."/>
      <w:lvlJc w:val="left"/>
      <w:pPr>
        <w:tabs>
          <w:tab w:val="num" w:pos="360"/>
        </w:tabs>
        <w:ind w:left="360" w:hanging="360"/>
      </w:pPr>
      <w:rPr>
        <w:rFonts w:hint="default"/>
        <w:b/>
      </w:rPr>
    </w:lvl>
    <w:lvl w:ilvl="2" w:tplc="A77E0A84">
      <w:start w:val="1"/>
      <w:numFmt w:val="decimal"/>
      <w:lvlText w:val="%3."/>
      <w:lvlJc w:val="right"/>
      <w:pPr>
        <w:tabs>
          <w:tab w:val="num" w:pos="464"/>
        </w:tabs>
        <w:ind w:left="464" w:hanging="180"/>
      </w:pPr>
      <w:rPr>
        <w:rFonts w:ascii="Arial" w:eastAsia="Times New Roman" w:hAnsi="Arial" w:cs="Arial"/>
        <w:b/>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38746D6E"/>
    <w:multiLevelType w:val="hybridMultilevel"/>
    <w:tmpl w:val="495E0D1C"/>
    <w:lvl w:ilvl="0" w:tplc="F2F6678A">
      <w:start w:val="1"/>
      <w:numFmt w:val="lowerLetter"/>
      <w:lvlText w:val="%1)"/>
      <w:lvlJc w:val="left"/>
      <w:pPr>
        <w:tabs>
          <w:tab w:val="num" w:pos="720"/>
        </w:tabs>
        <w:ind w:left="720" w:hanging="360"/>
      </w:pPr>
      <w:rPr>
        <w:rFonts w:ascii="Arial" w:eastAsia="Times New Roman" w:hAnsi="Arial" w:cs="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6FB4D0EC">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3C415451"/>
    <w:multiLevelType w:val="hybridMultilevel"/>
    <w:tmpl w:val="5826019C"/>
    <w:lvl w:ilvl="0" w:tplc="485C89A0">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F672135"/>
    <w:multiLevelType w:val="hybridMultilevel"/>
    <w:tmpl w:val="5826019C"/>
    <w:lvl w:ilvl="0" w:tplc="485C89A0">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1">
    <w:nsid w:val="54464282"/>
    <w:multiLevelType w:val="hybridMultilevel"/>
    <w:tmpl w:val="76680B70"/>
    <w:lvl w:ilvl="0" w:tplc="0416000F">
      <w:start w:val="15"/>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4">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7A07296D"/>
    <w:multiLevelType w:val="hybridMultilevel"/>
    <w:tmpl w:val="DF348DB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CF63A60"/>
    <w:multiLevelType w:val="hybridMultilevel"/>
    <w:tmpl w:val="E8B2B05A"/>
    <w:lvl w:ilvl="0" w:tplc="C464A8A4">
      <w:start w:val="1"/>
      <w:numFmt w:val="lowerRoman"/>
      <w:lvlText w:val="%1)"/>
      <w:lvlJc w:val="left"/>
      <w:pPr>
        <w:tabs>
          <w:tab w:val="num" w:pos="720"/>
        </w:tabs>
        <w:ind w:left="720" w:hanging="360"/>
      </w:pPr>
      <w:rPr>
        <w:rFonts w:ascii="Arial Narrow" w:eastAsia="Times New Roman" w:hAnsi="Arial Narrow" w:cs="Arial"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3"/>
  </w:num>
  <w:num w:numId="4">
    <w:abstractNumId w:val="0"/>
  </w:num>
  <w:num w:numId="5">
    <w:abstractNumId w:val="14"/>
  </w:num>
  <w:num w:numId="6">
    <w:abstractNumId w:val="13"/>
  </w:num>
  <w:num w:numId="7">
    <w:abstractNumId w:val="11"/>
  </w:num>
  <w:num w:numId="8">
    <w:abstractNumId w:val="15"/>
  </w:num>
  <w:num w:numId="9">
    <w:abstractNumId w:val="6"/>
  </w:num>
  <w:num w:numId="10">
    <w:abstractNumId w:val="7"/>
  </w:num>
  <w:num w:numId="11">
    <w:abstractNumId w:val="16"/>
  </w:num>
  <w:num w:numId="12">
    <w:abstractNumId w:val="1"/>
  </w:num>
  <w:num w:numId="13">
    <w:abstractNumId w:val="12"/>
  </w:num>
  <w:num w:numId="14">
    <w:abstractNumId w:val="9"/>
  </w:num>
  <w:num w:numId="15">
    <w:abstractNumId w:val="8"/>
  </w:num>
  <w:num w:numId="16">
    <w:abstractNumId w:val="2"/>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A25AA1"/>
    <w:rsid w:val="00232F37"/>
    <w:rsid w:val="007D76A6"/>
    <w:rsid w:val="00A25AA1"/>
    <w:rsid w:val="00DD2AC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AC0"/>
  </w:style>
  <w:style w:type="paragraph" w:styleId="Ttulo2">
    <w:name w:val="heading 2"/>
    <w:basedOn w:val="Normal"/>
    <w:next w:val="Normal"/>
    <w:link w:val="Ttulo2Char"/>
    <w:qFormat/>
    <w:rsid w:val="00A25AA1"/>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A25AA1"/>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A25AA1"/>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25AA1"/>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A25AA1"/>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A25AA1"/>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A25AA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A25AA1"/>
    <w:rPr>
      <w:rFonts w:ascii="Times New Roman" w:eastAsia="Times New Roman" w:hAnsi="Times New Roman" w:cs="Times New Roman"/>
      <w:sz w:val="24"/>
      <w:szCs w:val="24"/>
    </w:rPr>
  </w:style>
  <w:style w:type="paragraph" w:styleId="Rodap">
    <w:name w:val="footer"/>
    <w:basedOn w:val="Normal"/>
    <w:link w:val="RodapChar"/>
    <w:rsid w:val="00A25AA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A25AA1"/>
    <w:rPr>
      <w:rFonts w:ascii="Times New Roman" w:eastAsia="Times New Roman" w:hAnsi="Times New Roman" w:cs="Times New Roman"/>
      <w:sz w:val="24"/>
      <w:szCs w:val="24"/>
    </w:rPr>
  </w:style>
  <w:style w:type="character" w:styleId="Hyperlink">
    <w:name w:val="Hyperlink"/>
    <w:basedOn w:val="Fontepargpadro"/>
    <w:rsid w:val="00A25AA1"/>
    <w:rPr>
      <w:color w:val="0000FF"/>
      <w:u w:val="single"/>
    </w:rPr>
  </w:style>
  <w:style w:type="paragraph" w:styleId="Recuodecorpodetexto">
    <w:name w:val="Body Text Indent"/>
    <w:basedOn w:val="Normal"/>
    <w:link w:val="RecuodecorpodetextoChar"/>
    <w:rsid w:val="00A25AA1"/>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A25AA1"/>
    <w:rPr>
      <w:rFonts w:ascii="Times New Roman" w:eastAsia="Times New Roman" w:hAnsi="Times New Roman" w:cs="Times New Roman"/>
      <w:snapToGrid w:val="0"/>
      <w:color w:val="008000"/>
      <w:sz w:val="24"/>
      <w:szCs w:val="20"/>
    </w:rPr>
  </w:style>
  <w:style w:type="paragraph" w:styleId="Textoembloco">
    <w:name w:val="Block Text"/>
    <w:basedOn w:val="Normal"/>
    <w:rsid w:val="00A25AA1"/>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A25AA1"/>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A25AA1"/>
    <w:rPr>
      <w:rFonts w:ascii="Times New Roman" w:eastAsia="Times New Roman" w:hAnsi="Times New Roman" w:cs="Times New Roman"/>
      <w:snapToGrid w:val="0"/>
      <w:sz w:val="24"/>
      <w:szCs w:val="20"/>
    </w:rPr>
  </w:style>
  <w:style w:type="paragraph" w:styleId="Ttulo">
    <w:name w:val="Title"/>
    <w:basedOn w:val="Normal"/>
    <w:link w:val="TtuloChar"/>
    <w:qFormat/>
    <w:rsid w:val="00A25AA1"/>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A25AA1"/>
    <w:rPr>
      <w:rFonts w:ascii="Times New Roman" w:eastAsia="Times New Roman" w:hAnsi="Times New Roman" w:cs="Times New Roman"/>
      <w:b/>
      <w:snapToGrid w:val="0"/>
      <w:sz w:val="24"/>
      <w:szCs w:val="20"/>
    </w:rPr>
  </w:style>
  <w:style w:type="table" w:styleId="Tabelacomgrade">
    <w:name w:val="Table Grid"/>
    <w:basedOn w:val="Tabelanormal"/>
    <w:rsid w:val="00A25AA1"/>
    <w:pPr>
      <w:widowControl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A25AA1"/>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A25AA1"/>
    <w:pPr>
      <w:spacing w:after="0" w:line="240" w:lineRule="auto"/>
    </w:pPr>
  </w:style>
  <w:style w:type="character" w:styleId="CitaoHTML">
    <w:name w:val="HTML Cite"/>
    <w:basedOn w:val="Fontepargpadro"/>
    <w:uiPriority w:val="99"/>
    <w:semiHidden/>
    <w:unhideWhenUsed/>
    <w:rsid w:val="00A25AA1"/>
    <w:rPr>
      <w:i/>
      <w:iCs/>
    </w:rPr>
  </w:style>
  <w:style w:type="character" w:customStyle="1" w:styleId="SemEspaamentoChar">
    <w:name w:val="Sem Espaçamento Char"/>
    <w:basedOn w:val="Fontepargpadro"/>
    <w:link w:val="SemEspaamento"/>
    <w:uiPriority w:val="1"/>
    <w:rsid w:val="00A25AA1"/>
  </w:style>
  <w:style w:type="paragraph" w:styleId="NormalWeb">
    <w:name w:val="Normal (Web)"/>
    <w:basedOn w:val="Normal"/>
    <w:rsid w:val="00A25AA1"/>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uiPriority w:val="22"/>
    <w:qFormat/>
    <w:rsid w:val="00A25AA1"/>
    <w:rPr>
      <w:b/>
      <w:bCs/>
    </w:rPr>
  </w:style>
  <w:style w:type="character" w:styleId="nfase">
    <w:name w:val="Emphasis"/>
    <w:basedOn w:val="Fontepargpadro"/>
    <w:uiPriority w:val="20"/>
    <w:qFormat/>
    <w:rsid w:val="00A25AA1"/>
    <w:rPr>
      <w:i/>
      <w:iCs/>
    </w:rPr>
  </w:style>
  <w:style w:type="paragraph" w:styleId="Textodebalo">
    <w:name w:val="Balloon Text"/>
    <w:basedOn w:val="Normal"/>
    <w:link w:val="TextodebaloChar"/>
    <w:uiPriority w:val="99"/>
    <w:semiHidden/>
    <w:unhideWhenUsed/>
    <w:rsid w:val="00A25AA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25AA1"/>
    <w:rPr>
      <w:rFonts w:ascii="Tahoma" w:hAnsi="Tahoma" w:cs="Tahoma"/>
      <w:sz w:val="16"/>
      <w:szCs w:val="16"/>
    </w:rPr>
  </w:style>
  <w:style w:type="character" w:customStyle="1" w:styleId="info1">
    <w:name w:val="info1"/>
    <w:basedOn w:val="Fontepargpadro"/>
    <w:rsid w:val="00A25AA1"/>
    <w:rPr>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openxmlformats.org/officeDocument/2006/relationships/settings" Target="settings.xml"/><Relationship Id="rId7" Type="http://schemas.openxmlformats.org/officeDocument/2006/relationships/hyperlink" Target="http://www.ribeiraodopinhal.pr.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24</Pages>
  <Words>8601</Words>
  <Characters>46446</Characters>
  <Application>Microsoft Office Word</Application>
  <DocSecurity>0</DocSecurity>
  <Lines>387</Lines>
  <Paragraphs>109</Paragraphs>
  <ScaleCrop>false</ScaleCrop>
  <Company/>
  <LinksUpToDate>false</LinksUpToDate>
  <CharactersWithSpaces>54938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2020-12-10T13:56:00Z</dcterms:created>
  <dcterms:modified xsi:type="dcterms:W3CDTF">2020-12-22T13:46:00Z</dcterms:modified>
</cp:coreProperties>
</file>