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8D" w:rsidRPr="0000584E" w:rsidRDefault="00FD5A8D" w:rsidP="00FD5A8D">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4</w:t>
      </w:r>
      <w:r>
        <w:rPr>
          <w:rFonts w:asciiTheme="minorHAnsi" w:hAnsiTheme="minorHAnsi" w:cstheme="minorHAnsi"/>
          <w:bCs/>
          <w:sz w:val="21"/>
          <w:szCs w:val="21"/>
          <w:u w:val="single"/>
        </w:rPr>
        <w:t>2</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FD5A8D" w:rsidRPr="0000584E" w:rsidRDefault="00FD5A8D" w:rsidP="00FD5A8D">
      <w:pPr>
        <w:pStyle w:val="Ttulo"/>
        <w:rPr>
          <w:rFonts w:asciiTheme="minorHAnsi" w:hAnsiTheme="minorHAnsi" w:cstheme="minorHAnsi"/>
          <w:bCs/>
          <w:sz w:val="21"/>
          <w:szCs w:val="21"/>
          <w:u w:val="single"/>
        </w:rPr>
      </w:pPr>
    </w:p>
    <w:p w:rsidR="00FD5A8D" w:rsidRPr="00A97ACD" w:rsidRDefault="00FD5A8D" w:rsidP="00FD5A8D">
      <w:pPr>
        <w:tabs>
          <w:tab w:val="left" w:pos="2655"/>
        </w:tabs>
        <w:jc w:val="both"/>
        <w:rPr>
          <w:rFonts w:cstheme="minorHAnsi"/>
          <w:sz w:val="21"/>
          <w:szCs w:val="21"/>
        </w:rPr>
      </w:pPr>
      <w:r w:rsidRPr="00A97ACD">
        <w:rPr>
          <w:rFonts w:cstheme="minorHAnsi"/>
          <w:sz w:val="21"/>
          <w:szCs w:val="21"/>
        </w:rPr>
        <w:t xml:space="preserve">Ao </w:t>
      </w:r>
      <w:r w:rsidRPr="00A97ACD">
        <w:rPr>
          <w:rFonts w:cstheme="minorHAnsi"/>
          <w:sz w:val="21"/>
          <w:szCs w:val="21"/>
        </w:rPr>
        <w:t>décimo segundo</w:t>
      </w:r>
      <w:r w:rsidRPr="00A97ACD">
        <w:rPr>
          <w:rFonts w:cstheme="minorHAnsi"/>
          <w:sz w:val="21"/>
          <w:szCs w:val="21"/>
        </w:rPr>
        <w:t xml:space="preserve"> d</w:t>
      </w:r>
      <w:r w:rsidRPr="00A97ACD">
        <w:rPr>
          <w:rFonts w:cstheme="minorHAnsi"/>
          <w:sz w:val="21"/>
          <w:szCs w:val="21"/>
        </w:rPr>
        <w:t>ia do mês de novembro de 2020 (12</w:t>
      </w:r>
      <w:r w:rsidRPr="00A97ACD">
        <w:rPr>
          <w:rFonts w:cstheme="minorHAnsi"/>
          <w:sz w:val="21"/>
          <w:szCs w:val="21"/>
        </w:rPr>
        <w:t xml:space="preserve">/11/2020), o Município de Ribeirão do Pinhal – Estado do Paraná, Inscrito sob CNPJ n.º 76.968.064/0001-42, com sede a Rua Paraná n.º 983 – Centro, neste ato representado pelo Prefeito Municipal, o Senhor </w:t>
      </w:r>
      <w:r w:rsidRPr="00A97ACD">
        <w:rPr>
          <w:rFonts w:cstheme="minorHAnsi"/>
          <w:b/>
          <w:sz w:val="21"/>
          <w:szCs w:val="21"/>
          <w:u w:val="single"/>
        </w:rPr>
        <w:t>WAGNER LUIZ DE OLIVEIRA MARTINS</w:t>
      </w:r>
      <w:r w:rsidRPr="00A97ACD">
        <w:rPr>
          <w:rFonts w:cstheme="minorHAnsi"/>
          <w:sz w:val="21"/>
          <w:szCs w:val="21"/>
        </w:rPr>
        <w:t>, portador do RG 10733456-2 SSP/PR, inscrito sob CPF/MF n.º 052.206.749-27, brasileiro</w:t>
      </w:r>
      <w:r w:rsidRPr="00A97ACD">
        <w:rPr>
          <w:rFonts w:cstheme="minorHAnsi"/>
          <w:b/>
          <w:sz w:val="21"/>
          <w:szCs w:val="21"/>
        </w:rPr>
        <w:t xml:space="preserve">, </w:t>
      </w:r>
      <w:r w:rsidRPr="00A97ACD">
        <w:rPr>
          <w:rFonts w:cstheme="minorHAnsi"/>
          <w:sz w:val="21"/>
          <w:szCs w:val="21"/>
        </w:rPr>
        <w:t xml:space="preserve">casado, neste ato simplesmente denominado </w:t>
      </w:r>
      <w:r w:rsidRPr="00A97ACD">
        <w:rPr>
          <w:rFonts w:cstheme="minorHAnsi"/>
          <w:b/>
          <w:bCs/>
          <w:sz w:val="21"/>
          <w:szCs w:val="21"/>
        </w:rPr>
        <w:t>CONTRATANTE</w:t>
      </w:r>
      <w:r w:rsidRPr="00A97ACD">
        <w:rPr>
          <w:rFonts w:cstheme="minorHAnsi"/>
          <w:sz w:val="21"/>
          <w:szCs w:val="21"/>
        </w:rPr>
        <w:t xml:space="preserve">, e a Empresa </w:t>
      </w:r>
      <w:r w:rsidRPr="00A97ACD">
        <w:rPr>
          <w:rFonts w:cstheme="minorHAnsi"/>
          <w:b/>
          <w:sz w:val="21"/>
          <w:szCs w:val="21"/>
        </w:rPr>
        <w:t>MAB EQUIPAMENTOS EIRELI</w:t>
      </w:r>
      <w:r w:rsidRPr="00A97ACD">
        <w:rPr>
          <w:rFonts w:cstheme="minorHAnsi"/>
          <w:sz w:val="21"/>
          <w:szCs w:val="21"/>
        </w:rPr>
        <w:t xml:space="preserve">, inscrita no CNPJ sob nº. 37.658.173/0001-01com sede na Avenida </w:t>
      </w:r>
      <w:r w:rsidRPr="00A97ACD">
        <w:rPr>
          <w:rFonts w:cstheme="minorHAnsi"/>
          <w:sz w:val="21"/>
          <w:szCs w:val="21"/>
        </w:rPr>
        <w:t>Nossa Senhora da Penha</w:t>
      </w:r>
      <w:r w:rsidRPr="00A97ACD">
        <w:rPr>
          <w:rFonts w:cstheme="minorHAnsi"/>
          <w:sz w:val="21"/>
          <w:szCs w:val="21"/>
        </w:rPr>
        <w:t xml:space="preserve"> </w:t>
      </w:r>
      <w:r w:rsidRPr="00A97ACD">
        <w:rPr>
          <w:rFonts w:cstheme="minorHAnsi"/>
          <w:sz w:val="21"/>
          <w:szCs w:val="21"/>
        </w:rPr>
        <w:t>–</w:t>
      </w:r>
      <w:r w:rsidRPr="00A97ACD">
        <w:rPr>
          <w:rFonts w:cstheme="minorHAnsi"/>
          <w:sz w:val="21"/>
          <w:szCs w:val="21"/>
        </w:rPr>
        <w:t xml:space="preserve"> </w:t>
      </w:r>
      <w:r w:rsidRPr="00A97ACD">
        <w:rPr>
          <w:rFonts w:cstheme="minorHAnsi"/>
          <w:sz w:val="21"/>
          <w:szCs w:val="21"/>
        </w:rPr>
        <w:t>2796 –</w:t>
      </w:r>
      <w:r w:rsidRPr="00A97ACD">
        <w:rPr>
          <w:rFonts w:cstheme="minorHAnsi"/>
          <w:sz w:val="21"/>
          <w:szCs w:val="21"/>
        </w:rPr>
        <w:t xml:space="preserve"> </w:t>
      </w:r>
      <w:r w:rsidRPr="00A97ACD">
        <w:rPr>
          <w:rFonts w:cstheme="minorHAnsi"/>
          <w:sz w:val="21"/>
          <w:szCs w:val="21"/>
        </w:rPr>
        <w:t>Bairro Santa Luzia</w:t>
      </w:r>
      <w:r w:rsidRPr="00A97ACD">
        <w:rPr>
          <w:rFonts w:cstheme="minorHAnsi"/>
          <w:sz w:val="21"/>
          <w:szCs w:val="21"/>
        </w:rPr>
        <w:t xml:space="preserve"> - CEP: </w:t>
      </w:r>
      <w:r w:rsidRPr="00A97ACD">
        <w:rPr>
          <w:rFonts w:cstheme="minorHAnsi"/>
          <w:sz w:val="21"/>
          <w:szCs w:val="21"/>
        </w:rPr>
        <w:t>29.045-402</w:t>
      </w:r>
      <w:r w:rsidRPr="00A97ACD">
        <w:rPr>
          <w:rFonts w:cstheme="minorHAnsi"/>
          <w:sz w:val="21"/>
          <w:szCs w:val="21"/>
        </w:rPr>
        <w:t xml:space="preserve"> na cidade de </w:t>
      </w:r>
      <w:r w:rsidRPr="00A97ACD">
        <w:rPr>
          <w:rFonts w:cstheme="minorHAnsi"/>
          <w:sz w:val="21"/>
          <w:szCs w:val="21"/>
        </w:rPr>
        <w:t>Vitória</w:t>
      </w:r>
      <w:r w:rsidRPr="00A97ACD">
        <w:rPr>
          <w:rFonts w:cstheme="minorHAnsi"/>
          <w:sz w:val="21"/>
          <w:szCs w:val="21"/>
        </w:rPr>
        <w:t xml:space="preserve"> - </w:t>
      </w:r>
      <w:r w:rsidRPr="00A97ACD">
        <w:rPr>
          <w:rFonts w:cstheme="minorHAnsi"/>
          <w:sz w:val="21"/>
          <w:szCs w:val="21"/>
        </w:rPr>
        <w:t>ES.</w:t>
      </w:r>
      <w:r w:rsidRPr="00A97ACD">
        <w:rPr>
          <w:rFonts w:cstheme="minorHAnsi"/>
          <w:sz w:val="21"/>
          <w:szCs w:val="21"/>
        </w:rPr>
        <w:t xml:space="preserve"> </w:t>
      </w:r>
      <w:r w:rsidRPr="00A97ACD">
        <w:rPr>
          <w:rFonts w:cstheme="minorHAnsi"/>
          <w:b/>
          <w:sz w:val="21"/>
          <w:szCs w:val="21"/>
        </w:rPr>
        <w:t>Fone Comercial (47</w:t>
      </w:r>
      <w:r w:rsidRPr="00A97ACD">
        <w:rPr>
          <w:rFonts w:cstheme="minorHAnsi"/>
          <w:b/>
          <w:sz w:val="21"/>
          <w:szCs w:val="21"/>
        </w:rPr>
        <w:t>) 3</w:t>
      </w:r>
      <w:r w:rsidRPr="00A97ACD">
        <w:rPr>
          <w:rFonts w:cstheme="minorHAnsi"/>
          <w:b/>
          <w:sz w:val="21"/>
          <w:szCs w:val="21"/>
        </w:rPr>
        <w:t>041-3006</w:t>
      </w:r>
      <w:r w:rsidRPr="00A97ACD">
        <w:rPr>
          <w:rFonts w:cstheme="minorHAnsi"/>
          <w:b/>
          <w:sz w:val="21"/>
          <w:szCs w:val="21"/>
        </w:rPr>
        <w:t xml:space="preserve"> - e-mail: </w:t>
      </w:r>
      <w:hyperlink r:id="rId6" w:history="1">
        <w:r w:rsidRPr="00A97ACD">
          <w:rPr>
            <w:rStyle w:val="Hyperlink"/>
            <w:rFonts w:cstheme="minorHAnsi"/>
            <w:sz w:val="21"/>
            <w:szCs w:val="21"/>
          </w:rPr>
          <w:t>mabeletrolicita@gmail.com</w:t>
        </w:r>
      </w:hyperlink>
      <w:r w:rsidRPr="00A97ACD">
        <w:rPr>
          <w:rFonts w:cstheme="minorHAnsi"/>
          <w:b/>
          <w:sz w:val="21"/>
          <w:szCs w:val="21"/>
        </w:rPr>
        <w:t xml:space="preserve"> </w:t>
      </w:r>
      <w:r w:rsidRPr="00A97ACD">
        <w:rPr>
          <w:rFonts w:cstheme="minorHAnsi"/>
          <w:sz w:val="21"/>
          <w:szCs w:val="21"/>
        </w:rPr>
        <w:t xml:space="preserve">neste </w:t>
      </w:r>
      <w:proofErr w:type="gramStart"/>
      <w:r w:rsidRPr="00A97ACD">
        <w:rPr>
          <w:rFonts w:cstheme="minorHAnsi"/>
          <w:sz w:val="21"/>
          <w:szCs w:val="21"/>
        </w:rPr>
        <w:t>ato representada</w:t>
      </w:r>
      <w:proofErr w:type="gramEnd"/>
      <w:r w:rsidRPr="00A97ACD">
        <w:rPr>
          <w:rFonts w:cstheme="minorHAnsi"/>
          <w:sz w:val="21"/>
          <w:szCs w:val="21"/>
        </w:rPr>
        <w:t xml:space="preserve"> pela</w:t>
      </w:r>
      <w:r w:rsidRPr="00A97ACD">
        <w:rPr>
          <w:rFonts w:cstheme="minorHAnsi"/>
          <w:sz w:val="21"/>
          <w:szCs w:val="21"/>
        </w:rPr>
        <w:t xml:space="preserve"> senhor</w:t>
      </w:r>
      <w:r w:rsidRPr="00A97ACD">
        <w:rPr>
          <w:rFonts w:cstheme="minorHAnsi"/>
          <w:sz w:val="21"/>
          <w:szCs w:val="21"/>
        </w:rPr>
        <w:t>a</w:t>
      </w:r>
      <w:r w:rsidRPr="00A97ACD">
        <w:rPr>
          <w:rFonts w:cstheme="minorHAnsi"/>
          <w:sz w:val="21"/>
          <w:szCs w:val="21"/>
        </w:rPr>
        <w:t xml:space="preserve"> </w:t>
      </w:r>
      <w:r w:rsidRPr="00A97ACD">
        <w:rPr>
          <w:rFonts w:cstheme="minorHAnsi"/>
          <w:b/>
          <w:sz w:val="21"/>
          <w:szCs w:val="21"/>
        </w:rPr>
        <w:t>MARLI ARDELE BAGATOLI</w:t>
      </w:r>
      <w:r w:rsidRPr="00A97ACD">
        <w:rPr>
          <w:rFonts w:cstheme="minorHAnsi"/>
          <w:sz w:val="21"/>
          <w:szCs w:val="21"/>
        </w:rPr>
        <w:t>, brasileira, casada</w:t>
      </w:r>
      <w:r w:rsidRPr="00A97ACD">
        <w:rPr>
          <w:rFonts w:cstheme="minorHAnsi"/>
          <w:sz w:val="21"/>
          <w:szCs w:val="21"/>
        </w:rPr>
        <w:t>, empresári</w:t>
      </w:r>
      <w:r w:rsidRPr="00A97ACD">
        <w:rPr>
          <w:rFonts w:cstheme="minorHAnsi"/>
          <w:sz w:val="21"/>
          <w:szCs w:val="21"/>
        </w:rPr>
        <w:t>a</w:t>
      </w:r>
      <w:r w:rsidRPr="00A97ACD">
        <w:rPr>
          <w:rFonts w:cstheme="minorHAnsi"/>
          <w:sz w:val="21"/>
          <w:szCs w:val="21"/>
        </w:rPr>
        <w:t>, portador</w:t>
      </w:r>
      <w:r w:rsidRPr="00A97ACD">
        <w:rPr>
          <w:rFonts w:cstheme="minorHAnsi"/>
          <w:sz w:val="21"/>
          <w:szCs w:val="21"/>
        </w:rPr>
        <w:t>a</w:t>
      </w:r>
      <w:r w:rsidRPr="00A97ACD">
        <w:rPr>
          <w:rFonts w:cstheme="minorHAnsi"/>
          <w:sz w:val="21"/>
          <w:szCs w:val="21"/>
        </w:rPr>
        <w:t xml:space="preserve"> de Cédula de Identidade n.º </w:t>
      </w:r>
      <w:r w:rsidRPr="00A97ACD">
        <w:rPr>
          <w:rFonts w:cstheme="minorHAnsi"/>
          <w:sz w:val="21"/>
          <w:szCs w:val="21"/>
        </w:rPr>
        <w:t>4.072.964</w:t>
      </w:r>
      <w:r w:rsidRPr="00A97ACD">
        <w:rPr>
          <w:rFonts w:cstheme="minorHAnsi"/>
          <w:sz w:val="21"/>
          <w:szCs w:val="21"/>
        </w:rPr>
        <w:t xml:space="preserve"> S</w:t>
      </w:r>
      <w:r w:rsidRPr="00A97ACD">
        <w:rPr>
          <w:rFonts w:cstheme="minorHAnsi"/>
          <w:sz w:val="21"/>
          <w:szCs w:val="21"/>
        </w:rPr>
        <w:t>E</w:t>
      </w:r>
      <w:r w:rsidRPr="00A97ACD">
        <w:rPr>
          <w:rFonts w:cstheme="minorHAnsi"/>
          <w:sz w:val="21"/>
          <w:szCs w:val="21"/>
        </w:rPr>
        <w:t>SP/</w:t>
      </w:r>
      <w:r w:rsidRPr="00A97ACD">
        <w:rPr>
          <w:rFonts w:cstheme="minorHAnsi"/>
          <w:sz w:val="21"/>
          <w:szCs w:val="21"/>
        </w:rPr>
        <w:t>SC</w:t>
      </w:r>
      <w:r w:rsidRPr="00A97ACD">
        <w:rPr>
          <w:rFonts w:cstheme="minorHAnsi"/>
          <w:sz w:val="21"/>
          <w:szCs w:val="21"/>
        </w:rPr>
        <w:t xml:space="preserve"> e inscrito sob CPF/MF n.º </w:t>
      </w:r>
      <w:r w:rsidRPr="00A97ACD">
        <w:rPr>
          <w:rFonts w:cstheme="minorHAnsi"/>
          <w:sz w:val="21"/>
          <w:szCs w:val="21"/>
        </w:rPr>
        <w:t>025.036.519-76, residente e domiciliada</w:t>
      </w:r>
      <w:r w:rsidRPr="00A97ACD">
        <w:rPr>
          <w:rFonts w:cstheme="minorHAnsi"/>
          <w:sz w:val="21"/>
          <w:szCs w:val="21"/>
        </w:rPr>
        <w:t xml:space="preserve"> na Rua </w:t>
      </w:r>
      <w:r w:rsidRPr="00A97ACD">
        <w:rPr>
          <w:rFonts w:cstheme="minorHAnsi"/>
          <w:sz w:val="21"/>
          <w:szCs w:val="21"/>
        </w:rPr>
        <w:t>General Osório</w:t>
      </w:r>
      <w:r w:rsidRPr="00A97ACD">
        <w:rPr>
          <w:rFonts w:cstheme="minorHAnsi"/>
          <w:sz w:val="21"/>
          <w:szCs w:val="21"/>
        </w:rPr>
        <w:t xml:space="preserve"> - </w:t>
      </w:r>
      <w:r w:rsidRPr="00A97ACD">
        <w:rPr>
          <w:rFonts w:cstheme="minorHAnsi"/>
          <w:sz w:val="21"/>
          <w:szCs w:val="21"/>
        </w:rPr>
        <w:t>1108</w:t>
      </w:r>
      <w:r w:rsidRPr="00A97ACD">
        <w:rPr>
          <w:rFonts w:cstheme="minorHAnsi"/>
          <w:sz w:val="21"/>
          <w:szCs w:val="21"/>
        </w:rPr>
        <w:t xml:space="preserve"> - CEP: </w:t>
      </w:r>
      <w:r w:rsidRPr="00A97ACD">
        <w:rPr>
          <w:rFonts w:cstheme="minorHAnsi"/>
          <w:sz w:val="21"/>
          <w:szCs w:val="21"/>
        </w:rPr>
        <w:t>89.041-000</w:t>
      </w:r>
      <w:r w:rsidRPr="00A97ACD">
        <w:rPr>
          <w:rFonts w:cstheme="minorHAnsi"/>
          <w:sz w:val="21"/>
          <w:szCs w:val="21"/>
        </w:rPr>
        <w:t xml:space="preserve"> na cidade de </w:t>
      </w:r>
      <w:proofErr w:type="spellStart"/>
      <w:r w:rsidRPr="00A97ACD">
        <w:rPr>
          <w:rFonts w:cstheme="minorHAnsi"/>
          <w:sz w:val="21"/>
          <w:szCs w:val="21"/>
        </w:rPr>
        <w:t>Vilha</w:t>
      </w:r>
      <w:proofErr w:type="spellEnd"/>
      <w:r w:rsidRPr="00A97ACD">
        <w:rPr>
          <w:rFonts w:cstheme="minorHAnsi"/>
          <w:sz w:val="21"/>
          <w:szCs w:val="21"/>
        </w:rPr>
        <w:t xml:space="preserve"> Velha</w:t>
      </w:r>
      <w:r w:rsidRPr="00A97ACD">
        <w:rPr>
          <w:rFonts w:cstheme="minorHAnsi"/>
          <w:sz w:val="21"/>
          <w:szCs w:val="21"/>
        </w:rPr>
        <w:t xml:space="preserve"> - </w:t>
      </w:r>
      <w:r w:rsidRPr="00A97ACD">
        <w:rPr>
          <w:rFonts w:cstheme="minorHAnsi"/>
          <w:sz w:val="21"/>
          <w:szCs w:val="21"/>
        </w:rPr>
        <w:t>SC</w:t>
      </w:r>
      <w:r w:rsidRPr="00A97ACD">
        <w:rPr>
          <w:rFonts w:cstheme="minorHAnsi"/>
          <w:sz w:val="21"/>
          <w:szCs w:val="21"/>
        </w:rPr>
        <w:t xml:space="preserve">, neste ato simplesmente denominado </w:t>
      </w:r>
      <w:r w:rsidRPr="00A97ACD">
        <w:rPr>
          <w:rFonts w:cstheme="minorHAnsi"/>
          <w:b/>
          <w:sz w:val="21"/>
          <w:szCs w:val="21"/>
          <w:u w:val="single"/>
        </w:rPr>
        <w:t>CONTRATADO</w:t>
      </w:r>
      <w:r w:rsidRPr="00A97AC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w:t>
      </w:r>
      <w:r w:rsidRPr="00A97ACD">
        <w:rPr>
          <w:rFonts w:cstheme="minorHAnsi"/>
          <w:sz w:val="21"/>
          <w:szCs w:val="21"/>
        </w:rPr>
        <w:t>1</w:t>
      </w:r>
      <w:r w:rsidRPr="00A97ACD">
        <w:rPr>
          <w:rFonts w:cstheme="minorHAnsi"/>
          <w:sz w:val="21"/>
          <w:szCs w:val="21"/>
        </w:rPr>
        <w:t>/2020, consoante as seguintes cláusulas e condições.</w:t>
      </w:r>
    </w:p>
    <w:p w:rsidR="00FD5A8D" w:rsidRPr="0000584E" w:rsidRDefault="00FD5A8D" w:rsidP="00FD5A8D">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A97ACD" w:rsidRPr="00A97ACD" w:rsidRDefault="00FD5A8D" w:rsidP="00FD5A8D">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w:t>
      </w:r>
      <w:r w:rsidR="00A97ACD" w:rsidRPr="00A97ACD">
        <w:rPr>
          <w:rFonts w:asciiTheme="minorHAnsi" w:hAnsiTheme="minorHAnsi" w:cstheme="minorHAnsi"/>
          <w:sz w:val="21"/>
          <w:szCs w:val="21"/>
        </w:rPr>
        <w:t>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w:t>
      </w:r>
      <w:r w:rsidRPr="00A97ACD">
        <w:rPr>
          <w:rFonts w:asciiTheme="minorHAnsi" w:hAnsiTheme="minorHAnsi" w:cstheme="minorHAnsi"/>
          <w:sz w:val="21"/>
          <w:szCs w:val="21"/>
        </w:rPr>
        <w:t xml:space="preserv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w:t>
      </w:r>
      <w:r w:rsidR="00A97ACD" w:rsidRPr="00A97ACD">
        <w:rPr>
          <w:rFonts w:asciiTheme="minorHAnsi" w:hAnsiTheme="minorHAnsi" w:cstheme="minorHAnsi"/>
          <w:sz w:val="21"/>
          <w:szCs w:val="21"/>
        </w:rPr>
        <w:t>1</w:t>
      </w:r>
      <w:r w:rsidRPr="00A97ACD">
        <w:rPr>
          <w:rFonts w:asciiTheme="minorHAnsi" w:hAnsiTheme="minorHAnsi" w:cstheme="minorHAnsi"/>
          <w:sz w:val="21"/>
          <w:szCs w:val="21"/>
        </w:rPr>
        <w:t>/2020, a qual fará parte</w:t>
      </w:r>
      <w:r w:rsidR="00A97ACD" w:rsidRPr="00A97ACD">
        <w:rPr>
          <w:rFonts w:asciiTheme="minorHAnsi" w:hAnsiTheme="minorHAnsi" w:cstheme="minorHAnsi"/>
          <w:sz w:val="21"/>
          <w:szCs w:val="21"/>
        </w:rPr>
        <w:t xml:space="preserve"> integrante deste instrumento. </w:t>
      </w:r>
    </w:p>
    <w:p w:rsidR="00FD5A8D" w:rsidRPr="00A97ACD" w:rsidRDefault="00A97ACD" w:rsidP="00C1210D">
      <w:pPr>
        <w:pStyle w:val="SemEspaamento"/>
        <w:jc w:val="both"/>
        <w:rPr>
          <w:rFonts w:asciiTheme="minorHAnsi" w:hAnsiTheme="minorHAnsi" w:cstheme="minorHAnsi"/>
          <w:sz w:val="21"/>
          <w:szCs w:val="21"/>
        </w:rPr>
      </w:pPr>
      <w:r w:rsidRPr="00A97ACD">
        <w:rPr>
          <w:rFonts w:asciiTheme="minorHAnsi" w:hAnsiTheme="minorHAnsi" w:cstheme="minorHAnsi"/>
          <w:sz w:val="21"/>
          <w:szCs w:val="21"/>
        </w:rPr>
        <w:t>A</w:t>
      </w:r>
      <w:r w:rsidR="00FD5A8D" w:rsidRPr="00A97ACD">
        <w:rPr>
          <w:rFonts w:asciiTheme="minorHAnsi" w:hAnsiTheme="minorHAnsi" w:cstheme="minorHAnsi"/>
          <w:sz w:val="21"/>
          <w:szCs w:val="21"/>
        </w:rPr>
        <w:t xml:space="preserve"> responsável pelo recebimento dos produtos </w:t>
      </w:r>
      <w:r w:rsidRPr="00A97ACD">
        <w:rPr>
          <w:rFonts w:asciiTheme="minorHAnsi" w:hAnsiTheme="minorHAnsi" w:cstheme="minorHAnsi"/>
          <w:sz w:val="21"/>
          <w:szCs w:val="21"/>
        </w:rPr>
        <w:t xml:space="preserve">e equipamentos </w:t>
      </w:r>
      <w:r w:rsidRPr="00A97ACD">
        <w:rPr>
          <w:rFonts w:asciiTheme="minorHAnsi" w:hAnsiTheme="minorHAnsi" w:cstheme="minorHAnsi"/>
          <w:sz w:val="21"/>
          <w:szCs w:val="21"/>
        </w:rPr>
        <w:t xml:space="preserve">será a senhora </w:t>
      </w:r>
      <w:proofErr w:type="spellStart"/>
      <w:r w:rsidR="00C1210D">
        <w:rPr>
          <w:rFonts w:asciiTheme="minorHAnsi" w:hAnsiTheme="minorHAnsi" w:cstheme="minorHAnsi"/>
          <w:sz w:val="21"/>
          <w:szCs w:val="21"/>
        </w:rPr>
        <w:t>Vander</w:t>
      </w:r>
      <w:r w:rsidR="00C1210D" w:rsidRPr="00962C85">
        <w:rPr>
          <w:rFonts w:asciiTheme="minorHAnsi" w:hAnsiTheme="minorHAnsi" w:cstheme="minorHAnsi"/>
          <w:sz w:val="21"/>
          <w:szCs w:val="21"/>
        </w:rPr>
        <w:t>lene</w:t>
      </w:r>
      <w:proofErr w:type="spellEnd"/>
      <w:r w:rsidR="00C1210D" w:rsidRPr="00962C85">
        <w:rPr>
          <w:rFonts w:asciiTheme="minorHAnsi" w:hAnsiTheme="minorHAnsi" w:cstheme="minorHAnsi"/>
          <w:sz w:val="21"/>
          <w:szCs w:val="21"/>
        </w:rPr>
        <w:t xml:space="preserve"> Silveira de Rezende</w:t>
      </w:r>
      <w:r w:rsidR="00C1210D">
        <w:rPr>
          <w:rFonts w:asciiTheme="minorHAnsi" w:hAnsiTheme="minorHAnsi" w:cstheme="minorHAnsi"/>
          <w:sz w:val="21"/>
          <w:szCs w:val="21"/>
        </w:rPr>
        <w:t xml:space="preserve"> </w:t>
      </w:r>
      <w:r w:rsidRPr="00A97ACD">
        <w:rPr>
          <w:rFonts w:asciiTheme="minorHAnsi" w:hAnsiTheme="minorHAnsi" w:cstheme="minorHAnsi"/>
          <w:sz w:val="21"/>
          <w:szCs w:val="21"/>
        </w:rPr>
        <w:t>(43)</w:t>
      </w:r>
      <w:r w:rsidR="00C1210D">
        <w:rPr>
          <w:rFonts w:asciiTheme="minorHAnsi" w:hAnsiTheme="minorHAnsi" w:cstheme="minorHAnsi"/>
          <w:sz w:val="21"/>
          <w:szCs w:val="21"/>
        </w:rPr>
        <w:t>3551-1204</w:t>
      </w:r>
      <w:r w:rsidR="00FD5A8D" w:rsidRPr="00A97ACD">
        <w:rPr>
          <w:rFonts w:asciiTheme="minorHAnsi" w:hAnsiTheme="minorHAnsi" w:cstheme="minorHAnsi"/>
          <w:sz w:val="21"/>
          <w:szCs w:val="21"/>
        </w:rPr>
        <w:t>.</w:t>
      </w:r>
    </w:p>
    <w:p w:rsidR="00FD5A8D" w:rsidRPr="0000584E" w:rsidRDefault="00FD5A8D" w:rsidP="00FD5A8D">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FD5A8D" w:rsidRPr="0000584E" w:rsidRDefault="00FD5A8D" w:rsidP="00FD5A8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709"/>
        <w:gridCol w:w="850"/>
        <w:gridCol w:w="1205"/>
        <w:gridCol w:w="1134"/>
        <w:gridCol w:w="1134"/>
        <w:gridCol w:w="1134"/>
        <w:gridCol w:w="1134"/>
      </w:tblGrid>
      <w:tr w:rsidR="00FD5A8D" w:rsidRPr="00511109" w:rsidTr="007D36B7">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A8D" w:rsidRPr="00511109" w:rsidRDefault="00FD5A8D"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FD5A8D" w:rsidRPr="00511109" w:rsidRDefault="00FD5A8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A8D" w:rsidRPr="00511109" w:rsidRDefault="00FD5A8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FD5A8D" w:rsidRPr="00511109" w:rsidRDefault="00FD5A8D"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FD5A8D" w:rsidRPr="00511109" w:rsidRDefault="00FD5A8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FD5A8D" w:rsidRPr="00511109" w:rsidRDefault="00FD5A8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0" w:type="dxa"/>
            <w:tcBorders>
              <w:top w:val="single" w:sz="4" w:space="0" w:color="auto"/>
              <w:left w:val="nil"/>
              <w:bottom w:val="single" w:sz="4" w:space="0" w:color="auto"/>
              <w:right w:val="single" w:sz="4" w:space="0" w:color="auto"/>
            </w:tcBorders>
          </w:tcPr>
          <w:p w:rsidR="00FD5A8D" w:rsidRPr="00511109" w:rsidRDefault="00FD5A8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A97ACD" w:rsidRPr="007D36B7" w:rsidTr="007D36B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7ACD" w:rsidRPr="007D36B7" w:rsidRDefault="00A97ACD" w:rsidP="00603A81">
            <w:pPr>
              <w:pStyle w:val="SemEspaamento"/>
              <w:rPr>
                <w:rFonts w:asciiTheme="minorHAnsi" w:hAnsiTheme="minorHAnsi" w:cstheme="minorHAnsi"/>
                <w:sz w:val="21"/>
                <w:szCs w:val="21"/>
              </w:rPr>
            </w:pPr>
            <w:r w:rsidRPr="007D36B7">
              <w:rPr>
                <w:rFonts w:asciiTheme="minorHAnsi" w:hAnsiTheme="minorHAnsi" w:cstheme="minorHAnsi"/>
                <w:sz w:val="21"/>
                <w:szCs w:val="21"/>
              </w:rPr>
              <w:t>01</w:t>
            </w:r>
          </w:p>
        </w:tc>
        <w:tc>
          <w:tcPr>
            <w:tcW w:w="568" w:type="dxa"/>
            <w:tcBorders>
              <w:top w:val="single" w:sz="4" w:space="0" w:color="auto"/>
              <w:left w:val="nil"/>
              <w:bottom w:val="single" w:sz="4" w:space="0" w:color="auto"/>
              <w:right w:val="single" w:sz="4" w:space="0" w:color="auto"/>
            </w:tcBorders>
          </w:tcPr>
          <w:p w:rsidR="00A97ACD" w:rsidRPr="007D36B7" w:rsidRDefault="00A97ACD" w:rsidP="00603A81">
            <w:pPr>
              <w:pStyle w:val="SemEspaamento"/>
              <w:rPr>
                <w:rFonts w:asciiTheme="minorHAnsi" w:hAnsiTheme="minorHAnsi" w:cstheme="minorHAnsi"/>
                <w:sz w:val="21"/>
                <w:szCs w:val="21"/>
              </w:rPr>
            </w:pPr>
            <w:r w:rsidRPr="007D36B7">
              <w:rPr>
                <w:rFonts w:asciiTheme="minorHAnsi" w:hAnsiTheme="minorHAnsi" w:cstheme="minorHAnsi"/>
                <w:sz w:val="21"/>
                <w:szCs w:val="21"/>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7ACD" w:rsidRDefault="00A97ACD" w:rsidP="00603A81">
            <w:pPr>
              <w:pStyle w:val="SemEspaamento"/>
              <w:rPr>
                <w:rFonts w:asciiTheme="minorHAnsi" w:hAnsiTheme="minorHAnsi" w:cstheme="minorHAnsi"/>
                <w:sz w:val="21"/>
                <w:szCs w:val="21"/>
              </w:rPr>
            </w:pPr>
            <w:proofErr w:type="spellStart"/>
            <w:r w:rsidRPr="007D36B7">
              <w:rPr>
                <w:rFonts w:asciiTheme="minorHAnsi" w:hAnsiTheme="minorHAnsi" w:cstheme="minorHAnsi"/>
                <w:sz w:val="21"/>
                <w:szCs w:val="21"/>
              </w:rPr>
              <w:t>Unid</w:t>
            </w:r>
            <w:proofErr w:type="spellEnd"/>
          </w:p>
          <w:p w:rsidR="007D36B7" w:rsidRPr="007D36B7" w:rsidRDefault="007D36B7" w:rsidP="00603A81">
            <w:pPr>
              <w:pStyle w:val="SemEspaamento"/>
              <w:rPr>
                <w:rFonts w:asciiTheme="minorHAnsi" w:hAnsiTheme="minorHAnsi" w:cstheme="minorHAnsi"/>
                <w:sz w:val="21"/>
                <w:szCs w:val="21"/>
              </w:rPr>
            </w:pPr>
          </w:p>
          <w:p w:rsidR="00A97ACD" w:rsidRPr="007D36B7" w:rsidRDefault="00A97ACD"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A97ACD" w:rsidRPr="007D36B7" w:rsidRDefault="00A97ACD" w:rsidP="00603A81">
            <w:pPr>
              <w:pStyle w:val="SemEspaamento"/>
              <w:jc w:val="both"/>
              <w:rPr>
                <w:rFonts w:asciiTheme="minorHAnsi" w:hAnsiTheme="minorHAnsi" w:cstheme="minorHAnsi"/>
                <w:sz w:val="20"/>
                <w:szCs w:val="20"/>
              </w:rPr>
            </w:pPr>
            <w:r w:rsidRPr="007D36B7">
              <w:rPr>
                <w:rFonts w:asciiTheme="minorHAnsi" w:hAnsiTheme="minorHAnsi" w:cstheme="minorHAnsi"/>
                <w:sz w:val="20"/>
                <w:szCs w:val="20"/>
              </w:rPr>
              <w:t xml:space="preserve">Aparelho de ar condicionado, modelo Split, reverso, quente e frio, </w:t>
            </w:r>
            <w:proofErr w:type="gramStart"/>
            <w:r w:rsidRPr="007D36B7">
              <w:rPr>
                <w:rFonts w:asciiTheme="minorHAnsi" w:hAnsiTheme="minorHAnsi" w:cstheme="minorHAnsi"/>
                <w:sz w:val="20"/>
                <w:szCs w:val="20"/>
              </w:rPr>
              <w:t>220v</w:t>
            </w:r>
            <w:proofErr w:type="gramEnd"/>
            <w:r w:rsidRPr="007D36B7">
              <w:rPr>
                <w:rFonts w:asciiTheme="minorHAnsi" w:hAnsiTheme="minorHAnsi" w:cstheme="minorHAnsi"/>
                <w:sz w:val="20"/>
                <w:szCs w:val="20"/>
              </w:rPr>
              <w:t xml:space="preserve"> 12.000 </w:t>
            </w:r>
            <w:proofErr w:type="spellStart"/>
            <w:r w:rsidRPr="007D36B7">
              <w:rPr>
                <w:rFonts w:asciiTheme="minorHAnsi" w:hAnsiTheme="minorHAnsi" w:cstheme="minorHAnsi"/>
                <w:sz w:val="20"/>
                <w:szCs w:val="20"/>
              </w:rPr>
              <w:t>BTUs</w:t>
            </w:r>
            <w:proofErr w:type="spellEnd"/>
            <w:r w:rsidRPr="007D36B7">
              <w:rPr>
                <w:rFonts w:asciiTheme="minorHAnsi" w:hAnsiTheme="minorHAnsi" w:cstheme="minorHAnsi"/>
                <w:sz w:val="20"/>
                <w:szCs w:val="20"/>
              </w:rPr>
              <w:t xml:space="preserve">, instalado no local com material e mão de obra inclusos, e mínimo de um ano de garantia. </w:t>
            </w:r>
            <w:r w:rsidRPr="007D36B7">
              <w:rPr>
                <w:rFonts w:asciiTheme="minorHAnsi" w:hAnsiTheme="minorHAnsi" w:cstheme="minorHAnsi"/>
                <w:b/>
                <w:sz w:val="20"/>
                <w:szCs w:val="20"/>
              </w:rPr>
              <w:t>(Classificação “A”)</w:t>
            </w:r>
          </w:p>
        </w:tc>
        <w:tc>
          <w:tcPr>
            <w:tcW w:w="992" w:type="dxa"/>
            <w:tcBorders>
              <w:top w:val="single" w:sz="4" w:space="0" w:color="auto"/>
              <w:left w:val="nil"/>
              <w:bottom w:val="single" w:sz="4" w:space="0" w:color="auto"/>
              <w:right w:val="single" w:sz="4" w:space="0" w:color="auto"/>
            </w:tcBorders>
          </w:tcPr>
          <w:p w:rsidR="00A97ACD" w:rsidRPr="007D36B7" w:rsidRDefault="007D36B7" w:rsidP="00603A81">
            <w:pPr>
              <w:pStyle w:val="SemEspaamento"/>
              <w:jc w:val="center"/>
              <w:rPr>
                <w:rFonts w:asciiTheme="minorHAnsi" w:hAnsiTheme="minorHAnsi" w:cstheme="minorHAnsi"/>
                <w:sz w:val="16"/>
                <w:szCs w:val="16"/>
                <w:u w:val="single"/>
              </w:rPr>
            </w:pPr>
            <w:proofErr w:type="spellStart"/>
            <w:r w:rsidRPr="007D36B7">
              <w:rPr>
                <w:rFonts w:asciiTheme="minorHAnsi" w:hAnsiTheme="minorHAnsi" w:cstheme="minorHAnsi"/>
                <w:sz w:val="16"/>
                <w:szCs w:val="16"/>
                <w:u w:val="single"/>
              </w:rPr>
              <w:t>Komeco</w:t>
            </w:r>
            <w:proofErr w:type="spellEnd"/>
            <w:r w:rsidRPr="007D36B7">
              <w:rPr>
                <w:rFonts w:asciiTheme="minorHAnsi" w:hAnsiTheme="minorHAnsi" w:cstheme="minorHAnsi"/>
                <w:sz w:val="16"/>
                <w:szCs w:val="16"/>
                <w:u w:val="single"/>
              </w:rPr>
              <w:t xml:space="preserve"> Modelo KAC-12VHSA</w:t>
            </w:r>
          </w:p>
        </w:tc>
        <w:tc>
          <w:tcPr>
            <w:tcW w:w="709" w:type="dxa"/>
            <w:tcBorders>
              <w:top w:val="single" w:sz="4" w:space="0" w:color="auto"/>
              <w:left w:val="nil"/>
              <w:bottom w:val="single" w:sz="4" w:space="0" w:color="auto"/>
              <w:right w:val="single" w:sz="4" w:space="0" w:color="auto"/>
            </w:tcBorders>
            <w:vAlign w:val="bottom"/>
          </w:tcPr>
          <w:p w:rsidR="007D36B7" w:rsidRDefault="00A97ACD" w:rsidP="00603A81">
            <w:pPr>
              <w:pStyle w:val="SemEspaamento"/>
              <w:jc w:val="right"/>
              <w:rPr>
                <w:rFonts w:asciiTheme="minorHAnsi" w:hAnsiTheme="minorHAnsi" w:cstheme="minorHAnsi"/>
                <w:sz w:val="16"/>
                <w:szCs w:val="16"/>
              </w:rPr>
            </w:pPr>
            <w:r w:rsidRPr="007D36B7">
              <w:rPr>
                <w:rFonts w:asciiTheme="minorHAnsi" w:hAnsiTheme="minorHAnsi" w:cstheme="minorHAnsi"/>
                <w:sz w:val="16"/>
                <w:szCs w:val="16"/>
              </w:rPr>
              <w:t>2430,00</w:t>
            </w:r>
          </w:p>
          <w:p w:rsidR="007D36B7" w:rsidRDefault="007D36B7" w:rsidP="00603A81">
            <w:pPr>
              <w:pStyle w:val="SemEspaamento"/>
              <w:jc w:val="right"/>
              <w:rPr>
                <w:rFonts w:asciiTheme="minorHAnsi" w:hAnsiTheme="minorHAnsi" w:cstheme="minorHAnsi"/>
                <w:sz w:val="16"/>
                <w:szCs w:val="16"/>
              </w:rPr>
            </w:pPr>
          </w:p>
          <w:p w:rsidR="007D36B7" w:rsidRPr="007D36B7" w:rsidRDefault="007D36B7" w:rsidP="00603A81">
            <w:pPr>
              <w:pStyle w:val="SemEspaamento"/>
              <w:jc w:val="right"/>
              <w:rPr>
                <w:rFonts w:asciiTheme="minorHAnsi" w:hAnsiTheme="minorHAnsi" w:cstheme="minorHAnsi"/>
                <w:color w:val="000000"/>
                <w:sz w:val="16"/>
                <w:szCs w:val="16"/>
              </w:rPr>
            </w:pPr>
          </w:p>
        </w:tc>
        <w:tc>
          <w:tcPr>
            <w:tcW w:w="850" w:type="dxa"/>
            <w:tcBorders>
              <w:top w:val="single" w:sz="4" w:space="0" w:color="auto"/>
              <w:left w:val="nil"/>
              <w:bottom w:val="single" w:sz="4" w:space="0" w:color="auto"/>
              <w:right w:val="single" w:sz="4" w:space="0" w:color="auto"/>
            </w:tcBorders>
            <w:vAlign w:val="bottom"/>
          </w:tcPr>
          <w:p w:rsidR="007D36B7" w:rsidRPr="007D36B7" w:rsidRDefault="007D36B7" w:rsidP="00603A81">
            <w:pPr>
              <w:pStyle w:val="SemEspaamento"/>
              <w:jc w:val="right"/>
              <w:rPr>
                <w:rFonts w:asciiTheme="minorHAnsi" w:hAnsiTheme="minorHAnsi" w:cstheme="minorHAnsi"/>
                <w:color w:val="000000"/>
                <w:sz w:val="18"/>
                <w:szCs w:val="18"/>
              </w:rPr>
            </w:pPr>
            <w:r w:rsidRPr="007D36B7">
              <w:rPr>
                <w:rFonts w:asciiTheme="minorHAnsi" w:hAnsiTheme="minorHAnsi" w:cstheme="minorHAnsi"/>
                <w:color w:val="000000"/>
                <w:sz w:val="18"/>
                <w:szCs w:val="18"/>
              </w:rPr>
              <w:t>14580,00</w:t>
            </w: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tc>
        <w:tc>
          <w:tcPr>
            <w:tcW w:w="1205" w:type="dxa"/>
          </w:tcPr>
          <w:p w:rsidR="00A97ACD" w:rsidRPr="007D36B7" w:rsidRDefault="00A97ACD" w:rsidP="00603A81">
            <w:pPr>
              <w:pStyle w:val="SemEspaamento"/>
              <w:jc w:val="both"/>
              <w:rPr>
                <w:rFonts w:asciiTheme="minorHAnsi" w:hAnsiTheme="minorHAnsi" w:cstheme="minorHAnsi"/>
                <w:sz w:val="21"/>
                <w:szCs w:val="21"/>
              </w:rPr>
            </w:pPr>
          </w:p>
        </w:tc>
        <w:tc>
          <w:tcPr>
            <w:tcW w:w="1134" w:type="dxa"/>
          </w:tcPr>
          <w:p w:rsidR="00A97ACD" w:rsidRPr="007D36B7" w:rsidRDefault="00A97ACD" w:rsidP="00603A81">
            <w:pPr>
              <w:pStyle w:val="SemEspaamento"/>
              <w:jc w:val="both"/>
              <w:rPr>
                <w:rFonts w:asciiTheme="minorHAnsi" w:hAnsiTheme="minorHAnsi" w:cstheme="minorHAnsi"/>
                <w:sz w:val="21"/>
                <w:szCs w:val="21"/>
              </w:rPr>
            </w:pPr>
          </w:p>
        </w:tc>
        <w:tc>
          <w:tcPr>
            <w:tcW w:w="1134" w:type="dxa"/>
          </w:tcPr>
          <w:p w:rsidR="00A97ACD" w:rsidRPr="007D36B7" w:rsidRDefault="00A97ACD" w:rsidP="00603A81">
            <w:pPr>
              <w:pStyle w:val="SemEspaamento"/>
              <w:jc w:val="both"/>
              <w:rPr>
                <w:rFonts w:asciiTheme="minorHAnsi" w:hAnsiTheme="minorHAnsi" w:cstheme="minorHAnsi"/>
                <w:sz w:val="21"/>
                <w:szCs w:val="21"/>
                <w:u w:val="single"/>
              </w:rPr>
            </w:pPr>
          </w:p>
        </w:tc>
        <w:tc>
          <w:tcPr>
            <w:tcW w:w="1134" w:type="dxa"/>
          </w:tcPr>
          <w:p w:rsidR="00A97ACD" w:rsidRPr="007D36B7" w:rsidRDefault="00A97ACD" w:rsidP="00603A81">
            <w:pPr>
              <w:pStyle w:val="SemEspaamento"/>
              <w:jc w:val="both"/>
              <w:rPr>
                <w:rFonts w:asciiTheme="minorHAnsi" w:hAnsiTheme="minorHAnsi" w:cstheme="minorHAnsi"/>
                <w:sz w:val="21"/>
                <w:szCs w:val="21"/>
                <w:u w:val="single"/>
              </w:rPr>
            </w:pPr>
          </w:p>
        </w:tc>
        <w:tc>
          <w:tcPr>
            <w:tcW w:w="1134" w:type="dxa"/>
          </w:tcPr>
          <w:p w:rsidR="00A97ACD" w:rsidRPr="007D36B7" w:rsidRDefault="00A97ACD" w:rsidP="00603A81">
            <w:pPr>
              <w:pStyle w:val="SemEspaamento"/>
              <w:jc w:val="both"/>
              <w:rPr>
                <w:rFonts w:asciiTheme="minorHAnsi" w:hAnsiTheme="minorHAnsi" w:cstheme="minorHAnsi"/>
                <w:sz w:val="21"/>
                <w:szCs w:val="21"/>
                <w:u w:val="single"/>
              </w:rPr>
            </w:pPr>
          </w:p>
        </w:tc>
      </w:tr>
      <w:tr w:rsidR="00A97ACD" w:rsidRPr="007D36B7" w:rsidTr="007D36B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7ACD" w:rsidRPr="007D36B7" w:rsidRDefault="00A97ACD" w:rsidP="00603A81">
            <w:pPr>
              <w:pStyle w:val="SemEspaamento"/>
              <w:rPr>
                <w:rFonts w:asciiTheme="minorHAnsi" w:eastAsia="Arial Unicode MS" w:hAnsiTheme="minorHAnsi" w:cstheme="minorHAnsi"/>
                <w:sz w:val="21"/>
                <w:szCs w:val="21"/>
              </w:rPr>
            </w:pPr>
            <w:r w:rsidRPr="007D36B7">
              <w:rPr>
                <w:rFonts w:asciiTheme="minorHAnsi" w:eastAsia="Arial Unicode MS" w:hAnsiTheme="minorHAnsi" w:cstheme="minorHAnsi"/>
                <w:sz w:val="21"/>
                <w:szCs w:val="21"/>
              </w:rPr>
              <w:t>43</w:t>
            </w:r>
          </w:p>
        </w:tc>
        <w:tc>
          <w:tcPr>
            <w:tcW w:w="568" w:type="dxa"/>
            <w:tcBorders>
              <w:top w:val="single" w:sz="4" w:space="0" w:color="auto"/>
              <w:left w:val="nil"/>
              <w:bottom w:val="single" w:sz="4" w:space="0" w:color="auto"/>
              <w:right w:val="single" w:sz="4" w:space="0" w:color="auto"/>
            </w:tcBorders>
          </w:tcPr>
          <w:p w:rsidR="00A97ACD" w:rsidRPr="007D36B7" w:rsidRDefault="00A97ACD" w:rsidP="00603A81">
            <w:pPr>
              <w:pStyle w:val="SemEspaamento"/>
              <w:rPr>
                <w:rFonts w:asciiTheme="minorHAnsi" w:hAnsiTheme="minorHAnsi" w:cstheme="minorHAnsi"/>
                <w:sz w:val="21"/>
                <w:szCs w:val="21"/>
              </w:rPr>
            </w:pPr>
            <w:r w:rsidRPr="007D36B7">
              <w:rPr>
                <w:rFonts w:asciiTheme="minorHAnsi" w:hAnsiTheme="minorHAnsi" w:cstheme="minorHAnsi"/>
                <w:sz w:val="21"/>
                <w:szCs w:val="21"/>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7ACD" w:rsidRDefault="00A97ACD" w:rsidP="00603A81">
            <w:pPr>
              <w:pStyle w:val="SemEspaamento"/>
              <w:rPr>
                <w:rFonts w:asciiTheme="minorHAnsi" w:hAnsiTheme="minorHAnsi" w:cstheme="minorHAnsi"/>
                <w:sz w:val="21"/>
                <w:szCs w:val="21"/>
              </w:rPr>
            </w:pPr>
            <w:proofErr w:type="spellStart"/>
            <w:r w:rsidRPr="007D36B7">
              <w:rPr>
                <w:rFonts w:asciiTheme="minorHAnsi" w:hAnsiTheme="minorHAnsi" w:cstheme="minorHAnsi"/>
                <w:sz w:val="21"/>
                <w:szCs w:val="21"/>
              </w:rPr>
              <w:t>Unid</w:t>
            </w:r>
            <w:proofErr w:type="spellEnd"/>
          </w:p>
          <w:p w:rsidR="007D36B7" w:rsidRPr="007D36B7" w:rsidRDefault="007D36B7" w:rsidP="00603A81">
            <w:pPr>
              <w:pStyle w:val="SemEspaamento"/>
              <w:rPr>
                <w:rFonts w:asciiTheme="minorHAnsi" w:hAnsiTheme="minorHAnsi" w:cstheme="minorHAnsi"/>
                <w:sz w:val="21"/>
                <w:szCs w:val="21"/>
              </w:rPr>
            </w:pPr>
          </w:p>
          <w:p w:rsidR="00A97ACD" w:rsidRPr="007D36B7" w:rsidRDefault="00A97ACD" w:rsidP="00603A81">
            <w:pPr>
              <w:pStyle w:val="SemEspaamento"/>
              <w:rPr>
                <w:rFonts w:asciiTheme="minorHAnsi" w:hAnsiTheme="minorHAnsi" w:cstheme="minorHAnsi"/>
                <w:sz w:val="21"/>
                <w:szCs w:val="21"/>
              </w:rPr>
            </w:pPr>
          </w:p>
          <w:p w:rsidR="00A97ACD" w:rsidRPr="007D36B7" w:rsidRDefault="00A97ACD" w:rsidP="00603A81">
            <w:pPr>
              <w:pStyle w:val="SemEspaamento"/>
              <w:rPr>
                <w:rFonts w:asciiTheme="minorHAnsi" w:hAnsiTheme="minorHAnsi" w:cstheme="minorHAnsi"/>
                <w:sz w:val="21"/>
                <w:szCs w:val="21"/>
              </w:rPr>
            </w:pPr>
          </w:p>
          <w:p w:rsidR="00A97ACD" w:rsidRPr="007D36B7" w:rsidRDefault="00A97ACD" w:rsidP="00603A81">
            <w:pPr>
              <w:pStyle w:val="SemEspaamento"/>
              <w:rPr>
                <w:rFonts w:asciiTheme="minorHAnsi" w:hAnsiTheme="minorHAnsi" w:cstheme="minorHAnsi"/>
                <w:sz w:val="21"/>
                <w:szCs w:val="21"/>
              </w:rPr>
            </w:pPr>
          </w:p>
          <w:p w:rsidR="00A97ACD" w:rsidRPr="007D36B7" w:rsidRDefault="00A97ACD" w:rsidP="00603A81">
            <w:pPr>
              <w:pStyle w:val="SemEspaamento"/>
              <w:rPr>
                <w:rFonts w:asciiTheme="minorHAnsi" w:hAnsiTheme="minorHAnsi" w:cstheme="minorHAnsi"/>
                <w:sz w:val="21"/>
                <w:szCs w:val="21"/>
              </w:rPr>
            </w:pPr>
          </w:p>
          <w:p w:rsidR="00A97ACD" w:rsidRPr="007D36B7" w:rsidRDefault="00A97ACD" w:rsidP="00603A81">
            <w:pPr>
              <w:pStyle w:val="SemEspaamento"/>
              <w:rPr>
                <w:rFonts w:asciiTheme="minorHAnsi" w:hAnsiTheme="minorHAnsi" w:cstheme="minorHAnsi"/>
                <w:sz w:val="21"/>
                <w:szCs w:val="21"/>
              </w:rPr>
            </w:pPr>
          </w:p>
          <w:p w:rsidR="00A97ACD" w:rsidRPr="007D36B7" w:rsidRDefault="00A97ACD" w:rsidP="00603A81">
            <w:pPr>
              <w:pStyle w:val="SemEspaamento"/>
              <w:rPr>
                <w:rFonts w:asciiTheme="minorHAnsi" w:hAnsiTheme="minorHAnsi" w:cstheme="minorHAnsi"/>
                <w:sz w:val="21"/>
                <w:szCs w:val="21"/>
              </w:rPr>
            </w:pPr>
          </w:p>
          <w:p w:rsidR="00A97ACD" w:rsidRPr="007D36B7" w:rsidRDefault="00A97ACD"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7D36B7" w:rsidRPr="007D36B7" w:rsidRDefault="00A97ACD" w:rsidP="007D36B7">
            <w:pPr>
              <w:pStyle w:val="SemEspaamento"/>
              <w:jc w:val="both"/>
              <w:rPr>
                <w:rFonts w:asciiTheme="minorHAnsi" w:hAnsiTheme="minorHAnsi" w:cstheme="minorHAnsi"/>
                <w:sz w:val="20"/>
                <w:szCs w:val="20"/>
              </w:rPr>
            </w:pPr>
            <w:r w:rsidRPr="007D36B7">
              <w:rPr>
                <w:rFonts w:asciiTheme="minorHAnsi" w:hAnsiTheme="minorHAnsi" w:cstheme="minorHAnsi"/>
                <w:sz w:val="20"/>
                <w:szCs w:val="20"/>
              </w:rPr>
              <w:t>Refrigerador</w:t>
            </w:r>
            <w:r w:rsidRPr="007D36B7">
              <w:rPr>
                <w:rFonts w:asciiTheme="minorHAnsi" w:hAnsiTheme="minorHAnsi" w:cstheme="minorHAnsi"/>
                <w:sz w:val="20"/>
                <w:szCs w:val="20"/>
                <w:shd w:val="clear" w:color="auto" w:fill="FFFFFF"/>
              </w:rPr>
              <w:t xml:space="preserve"> 01 porta, </w:t>
            </w:r>
            <w:r w:rsidRPr="007D36B7">
              <w:rPr>
                <w:rFonts w:asciiTheme="minorHAnsi" w:hAnsiTheme="minorHAnsi" w:cstheme="minorHAnsi"/>
                <w:sz w:val="20"/>
                <w:szCs w:val="20"/>
              </w:rPr>
              <w:t>controle de temperatura externo</w:t>
            </w:r>
            <w:r w:rsidRPr="007D36B7">
              <w:rPr>
                <w:rStyle w:val="apple-converted-space"/>
                <w:rFonts w:asciiTheme="minorHAnsi" w:hAnsiTheme="minorHAnsi" w:cstheme="minorHAnsi"/>
                <w:sz w:val="20"/>
                <w:szCs w:val="20"/>
              </w:rPr>
              <w:t>, c</w:t>
            </w:r>
            <w:r w:rsidRPr="007D36B7">
              <w:rPr>
                <w:rFonts w:asciiTheme="minorHAnsi" w:hAnsiTheme="minorHAnsi" w:cstheme="minorHAnsi"/>
                <w:sz w:val="20"/>
                <w:szCs w:val="20"/>
              </w:rPr>
              <w:t xml:space="preserve">ontrole de temperatura do congelador, sistema </w:t>
            </w:r>
            <w:proofErr w:type="spellStart"/>
            <w:r w:rsidRPr="007D36B7">
              <w:rPr>
                <w:rFonts w:asciiTheme="minorHAnsi" w:hAnsiTheme="minorHAnsi" w:cstheme="minorHAnsi"/>
                <w:sz w:val="20"/>
                <w:szCs w:val="20"/>
              </w:rPr>
              <w:t>Frost</w:t>
            </w:r>
            <w:proofErr w:type="spellEnd"/>
            <w:r w:rsidRPr="007D36B7">
              <w:rPr>
                <w:rFonts w:asciiTheme="minorHAnsi" w:hAnsiTheme="minorHAnsi" w:cstheme="minorHAnsi"/>
                <w:sz w:val="20"/>
                <w:szCs w:val="20"/>
              </w:rPr>
              <w:t xml:space="preserve"> </w:t>
            </w:r>
            <w:proofErr w:type="spellStart"/>
            <w:r w:rsidRPr="007D36B7">
              <w:rPr>
                <w:rFonts w:asciiTheme="minorHAnsi" w:hAnsiTheme="minorHAnsi" w:cstheme="minorHAnsi"/>
                <w:sz w:val="20"/>
                <w:szCs w:val="20"/>
              </w:rPr>
              <w:t>Free</w:t>
            </w:r>
            <w:proofErr w:type="spellEnd"/>
            <w:r w:rsidRPr="007D36B7">
              <w:rPr>
                <w:rStyle w:val="apple-converted-space"/>
                <w:rFonts w:asciiTheme="minorHAnsi" w:hAnsiTheme="minorHAnsi" w:cstheme="minorHAnsi"/>
                <w:sz w:val="20"/>
                <w:szCs w:val="20"/>
              </w:rPr>
              <w:t>, t</w:t>
            </w:r>
            <w:r w:rsidRPr="007D36B7">
              <w:rPr>
                <w:rFonts w:asciiTheme="minorHAnsi" w:hAnsiTheme="minorHAnsi" w:cstheme="minorHAnsi"/>
                <w:sz w:val="20"/>
                <w:szCs w:val="20"/>
              </w:rPr>
              <w:t>rava na porta do congelador, gavetão de legumes transparente</w:t>
            </w:r>
            <w:r w:rsidRPr="007D36B7">
              <w:rPr>
                <w:rStyle w:val="apple-converted-space"/>
                <w:rFonts w:asciiTheme="minorHAnsi" w:hAnsiTheme="minorHAnsi" w:cstheme="minorHAnsi"/>
                <w:sz w:val="20"/>
                <w:szCs w:val="20"/>
              </w:rPr>
              <w:t>, po</w:t>
            </w:r>
            <w:r w:rsidRPr="007D36B7">
              <w:rPr>
                <w:rFonts w:asciiTheme="minorHAnsi" w:hAnsiTheme="minorHAnsi" w:cstheme="minorHAnsi"/>
                <w:sz w:val="20"/>
                <w:szCs w:val="20"/>
              </w:rPr>
              <w:t>rta latas, resfriamento extra, separador de garrafas, p</w:t>
            </w:r>
            <w:r w:rsidRPr="007D36B7">
              <w:rPr>
                <w:rFonts w:asciiTheme="minorHAnsi" w:hAnsiTheme="minorHAnsi" w:cstheme="minorHAnsi"/>
                <w:bCs/>
                <w:sz w:val="20"/>
                <w:szCs w:val="20"/>
              </w:rPr>
              <w:t xml:space="preserve">orta reversível, prateleira do refrigerador </w:t>
            </w:r>
            <w:r w:rsidRPr="007D36B7">
              <w:rPr>
                <w:rFonts w:asciiTheme="minorHAnsi" w:hAnsiTheme="minorHAnsi" w:cstheme="minorHAnsi"/>
                <w:sz w:val="20"/>
                <w:szCs w:val="20"/>
              </w:rPr>
              <w:t>aramada, c</w:t>
            </w:r>
            <w:r w:rsidRPr="007D36B7">
              <w:rPr>
                <w:rFonts w:asciiTheme="minorHAnsi" w:hAnsiTheme="minorHAnsi" w:cstheme="minorHAnsi"/>
                <w:bCs/>
                <w:sz w:val="20"/>
                <w:szCs w:val="20"/>
              </w:rPr>
              <w:t xml:space="preserve">onsumo (kWh) </w:t>
            </w:r>
            <w:r w:rsidRPr="007D36B7">
              <w:rPr>
                <w:rFonts w:asciiTheme="minorHAnsi" w:hAnsiTheme="minorHAnsi" w:cstheme="minorHAnsi"/>
                <w:sz w:val="20"/>
                <w:szCs w:val="20"/>
              </w:rPr>
              <w:t>35,5, c</w:t>
            </w:r>
            <w:r w:rsidRPr="007D36B7">
              <w:rPr>
                <w:rFonts w:asciiTheme="minorHAnsi" w:hAnsiTheme="minorHAnsi" w:cstheme="minorHAnsi"/>
                <w:bCs/>
                <w:sz w:val="20"/>
                <w:szCs w:val="20"/>
              </w:rPr>
              <w:t xml:space="preserve">apacidade total </w:t>
            </w:r>
            <w:r w:rsidRPr="007D36B7">
              <w:rPr>
                <w:rFonts w:asciiTheme="minorHAnsi" w:hAnsiTheme="minorHAnsi" w:cstheme="minorHAnsi"/>
                <w:b/>
                <w:sz w:val="20"/>
                <w:szCs w:val="20"/>
              </w:rPr>
              <w:t>300 litros</w:t>
            </w:r>
            <w:r w:rsidRPr="007D36B7">
              <w:rPr>
                <w:rFonts w:asciiTheme="minorHAnsi" w:hAnsiTheme="minorHAnsi" w:cstheme="minorHAnsi"/>
                <w:sz w:val="20"/>
                <w:szCs w:val="20"/>
              </w:rPr>
              <w:t>, c</w:t>
            </w:r>
            <w:r w:rsidRPr="007D36B7">
              <w:rPr>
                <w:rFonts w:asciiTheme="minorHAnsi" w:hAnsiTheme="minorHAnsi" w:cstheme="minorHAnsi"/>
                <w:bCs/>
                <w:sz w:val="20"/>
                <w:szCs w:val="20"/>
              </w:rPr>
              <w:t>apacidade de armazenagem do refrigerador</w:t>
            </w:r>
            <w:r w:rsidRPr="007D36B7">
              <w:rPr>
                <w:rFonts w:asciiTheme="minorHAnsi" w:hAnsiTheme="minorHAnsi" w:cstheme="minorHAnsi"/>
                <w:b/>
                <w:bCs/>
                <w:sz w:val="20"/>
                <w:szCs w:val="20"/>
              </w:rPr>
              <w:t xml:space="preserve"> </w:t>
            </w:r>
            <w:r w:rsidRPr="007D36B7">
              <w:rPr>
                <w:rFonts w:asciiTheme="minorHAnsi" w:hAnsiTheme="minorHAnsi" w:cstheme="minorHAnsi"/>
                <w:sz w:val="20"/>
                <w:szCs w:val="20"/>
              </w:rPr>
              <w:t>253 litros, v</w:t>
            </w:r>
            <w:r w:rsidRPr="007D36B7">
              <w:rPr>
                <w:rFonts w:asciiTheme="minorHAnsi" w:hAnsiTheme="minorHAnsi" w:cstheme="minorHAnsi"/>
                <w:bCs/>
                <w:sz w:val="20"/>
                <w:szCs w:val="20"/>
              </w:rPr>
              <w:t xml:space="preserve">oltagem </w:t>
            </w:r>
            <w:proofErr w:type="gramStart"/>
            <w:r w:rsidRPr="007D36B7">
              <w:rPr>
                <w:rFonts w:asciiTheme="minorHAnsi" w:hAnsiTheme="minorHAnsi" w:cstheme="minorHAnsi"/>
                <w:sz w:val="20"/>
                <w:szCs w:val="20"/>
              </w:rPr>
              <w:t>110V</w:t>
            </w:r>
            <w:proofErr w:type="gramEnd"/>
            <w:r w:rsidRPr="007D36B7">
              <w:rPr>
                <w:rFonts w:asciiTheme="minorHAnsi" w:hAnsiTheme="minorHAnsi" w:cstheme="minorHAnsi"/>
                <w:sz w:val="20"/>
                <w:szCs w:val="20"/>
              </w:rPr>
              <w:t xml:space="preserve"> </w:t>
            </w:r>
            <w:r w:rsidRPr="007D36B7">
              <w:rPr>
                <w:rFonts w:asciiTheme="minorHAnsi" w:hAnsiTheme="minorHAnsi" w:cstheme="minorHAnsi"/>
                <w:bCs/>
                <w:sz w:val="20"/>
                <w:szCs w:val="20"/>
              </w:rPr>
              <w:t xml:space="preserve">consumo de energia </w:t>
            </w:r>
            <w:r w:rsidRPr="007D36B7">
              <w:rPr>
                <w:rFonts w:asciiTheme="minorHAnsi" w:hAnsiTheme="minorHAnsi" w:cstheme="minorHAnsi"/>
                <w:sz w:val="20"/>
                <w:szCs w:val="20"/>
              </w:rPr>
              <w:t>A, c</w:t>
            </w:r>
            <w:r w:rsidRPr="007D36B7">
              <w:rPr>
                <w:rFonts w:asciiTheme="minorHAnsi" w:hAnsiTheme="minorHAnsi" w:cstheme="minorHAnsi"/>
                <w:bCs/>
                <w:sz w:val="20"/>
                <w:szCs w:val="20"/>
              </w:rPr>
              <w:t xml:space="preserve">apacidade de armazenagem do congelador </w:t>
            </w:r>
            <w:r w:rsidRPr="007D36B7">
              <w:rPr>
                <w:rFonts w:asciiTheme="minorHAnsi" w:hAnsiTheme="minorHAnsi" w:cstheme="minorHAnsi"/>
                <w:sz w:val="20"/>
                <w:szCs w:val="20"/>
              </w:rPr>
              <w:t>47 litros, g</w:t>
            </w:r>
            <w:r w:rsidRPr="007D36B7">
              <w:rPr>
                <w:rFonts w:asciiTheme="minorHAnsi" w:hAnsiTheme="minorHAnsi" w:cstheme="minorHAnsi"/>
                <w:bCs/>
                <w:sz w:val="20"/>
                <w:szCs w:val="20"/>
              </w:rPr>
              <w:t xml:space="preserve">arantia </w:t>
            </w:r>
            <w:r w:rsidRPr="007D36B7">
              <w:rPr>
                <w:rFonts w:asciiTheme="minorHAnsi" w:hAnsiTheme="minorHAnsi" w:cstheme="minorHAnsi"/>
                <w:sz w:val="20"/>
                <w:szCs w:val="20"/>
              </w:rPr>
              <w:t>12 meses, c</w:t>
            </w:r>
            <w:r w:rsidRPr="007D36B7">
              <w:rPr>
                <w:rFonts w:asciiTheme="minorHAnsi" w:hAnsiTheme="minorHAnsi" w:cstheme="minorHAnsi"/>
                <w:bCs/>
                <w:sz w:val="20"/>
                <w:szCs w:val="20"/>
              </w:rPr>
              <w:t>or b</w:t>
            </w:r>
            <w:r w:rsidRPr="007D36B7">
              <w:rPr>
                <w:rFonts w:asciiTheme="minorHAnsi" w:hAnsiTheme="minorHAnsi" w:cstheme="minorHAnsi"/>
                <w:sz w:val="20"/>
                <w:szCs w:val="20"/>
              </w:rPr>
              <w:t>ranco.</w:t>
            </w:r>
          </w:p>
        </w:tc>
        <w:tc>
          <w:tcPr>
            <w:tcW w:w="992" w:type="dxa"/>
            <w:tcBorders>
              <w:top w:val="single" w:sz="4" w:space="0" w:color="auto"/>
              <w:left w:val="nil"/>
              <w:bottom w:val="single" w:sz="4" w:space="0" w:color="auto"/>
              <w:right w:val="single" w:sz="4" w:space="0" w:color="auto"/>
            </w:tcBorders>
          </w:tcPr>
          <w:p w:rsidR="00A97ACD" w:rsidRPr="007D36B7" w:rsidRDefault="007D36B7" w:rsidP="00603A81">
            <w:pPr>
              <w:pStyle w:val="SemEspaamento"/>
              <w:jc w:val="center"/>
              <w:rPr>
                <w:rFonts w:asciiTheme="minorHAnsi" w:hAnsiTheme="minorHAnsi" w:cstheme="minorHAnsi"/>
                <w:sz w:val="16"/>
                <w:szCs w:val="16"/>
                <w:u w:val="single"/>
              </w:rPr>
            </w:pPr>
            <w:r w:rsidRPr="007D36B7">
              <w:rPr>
                <w:rFonts w:asciiTheme="minorHAnsi" w:hAnsiTheme="minorHAnsi" w:cstheme="minorHAnsi"/>
                <w:sz w:val="16"/>
                <w:szCs w:val="16"/>
                <w:u w:val="single"/>
              </w:rPr>
              <w:t xml:space="preserve">Consul </w:t>
            </w:r>
            <w:proofErr w:type="gramStart"/>
            <w:r w:rsidRPr="007D36B7">
              <w:rPr>
                <w:rFonts w:asciiTheme="minorHAnsi" w:hAnsiTheme="minorHAnsi" w:cstheme="minorHAnsi"/>
                <w:sz w:val="16"/>
                <w:szCs w:val="16"/>
                <w:u w:val="single"/>
              </w:rPr>
              <w:t>ModeloCRB36</w:t>
            </w:r>
            <w:proofErr w:type="gramEnd"/>
          </w:p>
        </w:tc>
        <w:tc>
          <w:tcPr>
            <w:tcW w:w="709" w:type="dxa"/>
            <w:tcBorders>
              <w:top w:val="single" w:sz="4" w:space="0" w:color="auto"/>
              <w:left w:val="nil"/>
              <w:bottom w:val="single" w:sz="4" w:space="0" w:color="auto"/>
              <w:right w:val="single" w:sz="4" w:space="0" w:color="auto"/>
            </w:tcBorders>
            <w:vAlign w:val="bottom"/>
          </w:tcPr>
          <w:p w:rsidR="007D36B7" w:rsidRDefault="00A97ACD" w:rsidP="00603A81">
            <w:pPr>
              <w:pStyle w:val="SemEspaamento"/>
              <w:jc w:val="right"/>
              <w:rPr>
                <w:rFonts w:asciiTheme="minorHAnsi" w:hAnsiTheme="minorHAnsi" w:cstheme="minorHAnsi"/>
                <w:sz w:val="16"/>
                <w:szCs w:val="16"/>
              </w:rPr>
            </w:pPr>
            <w:r w:rsidRPr="007D36B7">
              <w:rPr>
                <w:rFonts w:asciiTheme="minorHAnsi" w:hAnsiTheme="minorHAnsi" w:cstheme="minorHAnsi"/>
                <w:sz w:val="16"/>
                <w:szCs w:val="16"/>
              </w:rPr>
              <w:t>1675,00</w:t>
            </w:r>
          </w:p>
          <w:p w:rsidR="007D36B7" w:rsidRDefault="007D36B7" w:rsidP="00603A81">
            <w:pPr>
              <w:pStyle w:val="SemEspaamento"/>
              <w:jc w:val="right"/>
              <w:rPr>
                <w:rFonts w:asciiTheme="minorHAnsi" w:hAnsiTheme="minorHAnsi" w:cstheme="minorHAnsi"/>
                <w:sz w:val="16"/>
                <w:szCs w:val="16"/>
              </w:rPr>
            </w:pPr>
          </w:p>
          <w:p w:rsidR="007D36B7" w:rsidRDefault="007D36B7" w:rsidP="00603A81">
            <w:pPr>
              <w:pStyle w:val="SemEspaamento"/>
              <w:jc w:val="right"/>
              <w:rPr>
                <w:rFonts w:asciiTheme="minorHAnsi" w:hAnsiTheme="minorHAnsi" w:cstheme="minorHAnsi"/>
                <w:sz w:val="16"/>
                <w:szCs w:val="16"/>
              </w:rPr>
            </w:pPr>
          </w:p>
          <w:p w:rsidR="007D36B7" w:rsidRDefault="007D36B7" w:rsidP="00603A81">
            <w:pPr>
              <w:pStyle w:val="SemEspaamento"/>
              <w:jc w:val="right"/>
              <w:rPr>
                <w:rFonts w:asciiTheme="minorHAnsi" w:hAnsiTheme="minorHAnsi" w:cstheme="minorHAnsi"/>
                <w:sz w:val="16"/>
                <w:szCs w:val="16"/>
              </w:rPr>
            </w:pPr>
          </w:p>
          <w:p w:rsidR="007D36B7" w:rsidRDefault="007D36B7" w:rsidP="00603A81">
            <w:pPr>
              <w:pStyle w:val="SemEspaamento"/>
              <w:jc w:val="right"/>
              <w:rPr>
                <w:rFonts w:asciiTheme="minorHAnsi" w:hAnsiTheme="minorHAnsi" w:cstheme="minorHAnsi"/>
                <w:sz w:val="16"/>
                <w:szCs w:val="16"/>
              </w:rPr>
            </w:pPr>
          </w:p>
          <w:p w:rsidR="007D36B7" w:rsidRDefault="007D36B7" w:rsidP="00603A81">
            <w:pPr>
              <w:pStyle w:val="SemEspaamento"/>
              <w:jc w:val="right"/>
              <w:rPr>
                <w:rFonts w:asciiTheme="minorHAnsi" w:hAnsiTheme="minorHAnsi" w:cstheme="minorHAnsi"/>
                <w:sz w:val="16"/>
                <w:szCs w:val="16"/>
              </w:rPr>
            </w:pPr>
          </w:p>
          <w:p w:rsidR="007D36B7" w:rsidRDefault="007D36B7" w:rsidP="00603A81">
            <w:pPr>
              <w:pStyle w:val="SemEspaamento"/>
              <w:jc w:val="right"/>
              <w:rPr>
                <w:rFonts w:asciiTheme="minorHAnsi" w:hAnsiTheme="minorHAnsi" w:cstheme="minorHAnsi"/>
                <w:sz w:val="16"/>
                <w:szCs w:val="16"/>
              </w:rPr>
            </w:pPr>
          </w:p>
          <w:p w:rsidR="007D36B7" w:rsidRDefault="007D36B7" w:rsidP="00603A81">
            <w:pPr>
              <w:pStyle w:val="SemEspaamento"/>
              <w:jc w:val="right"/>
              <w:rPr>
                <w:rFonts w:asciiTheme="minorHAnsi" w:hAnsiTheme="minorHAnsi" w:cstheme="minorHAnsi"/>
                <w:sz w:val="16"/>
                <w:szCs w:val="16"/>
              </w:rPr>
            </w:pPr>
          </w:p>
          <w:p w:rsidR="007D36B7" w:rsidRDefault="007D36B7" w:rsidP="00603A81">
            <w:pPr>
              <w:pStyle w:val="SemEspaamento"/>
              <w:jc w:val="right"/>
              <w:rPr>
                <w:rFonts w:asciiTheme="minorHAnsi" w:hAnsiTheme="minorHAnsi" w:cstheme="minorHAnsi"/>
                <w:sz w:val="16"/>
                <w:szCs w:val="16"/>
              </w:rPr>
            </w:pPr>
          </w:p>
          <w:p w:rsidR="007D36B7" w:rsidRDefault="007D36B7" w:rsidP="00603A81">
            <w:pPr>
              <w:pStyle w:val="SemEspaamento"/>
              <w:jc w:val="right"/>
              <w:rPr>
                <w:rFonts w:asciiTheme="minorHAnsi" w:hAnsiTheme="minorHAnsi" w:cstheme="minorHAnsi"/>
                <w:sz w:val="16"/>
                <w:szCs w:val="16"/>
              </w:rPr>
            </w:pPr>
          </w:p>
          <w:p w:rsidR="007D36B7" w:rsidRPr="007D36B7" w:rsidRDefault="007D36B7" w:rsidP="00603A81">
            <w:pPr>
              <w:pStyle w:val="SemEspaamento"/>
              <w:jc w:val="right"/>
              <w:rPr>
                <w:rFonts w:asciiTheme="minorHAnsi" w:hAnsiTheme="minorHAnsi" w:cstheme="minorHAnsi"/>
                <w:color w:val="000000"/>
                <w:sz w:val="16"/>
                <w:szCs w:val="16"/>
              </w:rPr>
            </w:pPr>
          </w:p>
        </w:tc>
        <w:tc>
          <w:tcPr>
            <w:tcW w:w="850" w:type="dxa"/>
            <w:tcBorders>
              <w:top w:val="single" w:sz="4" w:space="0" w:color="auto"/>
              <w:left w:val="nil"/>
              <w:bottom w:val="single" w:sz="4" w:space="0" w:color="auto"/>
              <w:right w:val="single" w:sz="4" w:space="0" w:color="auto"/>
            </w:tcBorders>
            <w:vAlign w:val="bottom"/>
          </w:tcPr>
          <w:p w:rsidR="007D36B7" w:rsidRDefault="007D36B7" w:rsidP="00603A81">
            <w:pPr>
              <w:pStyle w:val="SemEspaamento"/>
              <w:jc w:val="right"/>
              <w:rPr>
                <w:rFonts w:asciiTheme="minorHAnsi" w:hAnsiTheme="minorHAnsi" w:cstheme="minorHAnsi"/>
                <w:color w:val="000000"/>
                <w:sz w:val="18"/>
                <w:szCs w:val="18"/>
              </w:rPr>
            </w:pPr>
            <w:r w:rsidRPr="007D36B7">
              <w:rPr>
                <w:rFonts w:asciiTheme="minorHAnsi" w:hAnsiTheme="minorHAnsi" w:cstheme="minorHAnsi"/>
                <w:color w:val="000000"/>
                <w:sz w:val="18"/>
                <w:szCs w:val="18"/>
              </w:rPr>
              <w:t>3350,00</w:t>
            </w: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p w:rsidR="007D36B7" w:rsidRPr="007D36B7" w:rsidRDefault="007D36B7" w:rsidP="00603A81">
            <w:pPr>
              <w:pStyle w:val="SemEspaamento"/>
              <w:jc w:val="right"/>
              <w:rPr>
                <w:rFonts w:asciiTheme="minorHAnsi" w:hAnsiTheme="minorHAnsi" w:cstheme="minorHAnsi"/>
                <w:color w:val="000000"/>
                <w:sz w:val="18"/>
                <w:szCs w:val="18"/>
              </w:rPr>
            </w:pPr>
          </w:p>
        </w:tc>
        <w:tc>
          <w:tcPr>
            <w:tcW w:w="1205" w:type="dxa"/>
          </w:tcPr>
          <w:p w:rsidR="00A97ACD" w:rsidRPr="007D36B7" w:rsidRDefault="00A97ACD" w:rsidP="00603A81">
            <w:pPr>
              <w:pStyle w:val="SemEspaamento"/>
              <w:jc w:val="both"/>
              <w:rPr>
                <w:rFonts w:asciiTheme="minorHAnsi" w:hAnsiTheme="minorHAnsi" w:cstheme="minorHAnsi"/>
                <w:sz w:val="21"/>
                <w:szCs w:val="21"/>
              </w:rPr>
            </w:pPr>
          </w:p>
          <w:p w:rsidR="007D36B7" w:rsidRPr="007D36B7" w:rsidRDefault="007D36B7" w:rsidP="00603A81">
            <w:pPr>
              <w:pStyle w:val="SemEspaamento"/>
              <w:jc w:val="both"/>
              <w:rPr>
                <w:rFonts w:asciiTheme="minorHAnsi" w:hAnsiTheme="minorHAnsi" w:cstheme="minorHAnsi"/>
                <w:sz w:val="21"/>
                <w:szCs w:val="21"/>
              </w:rPr>
            </w:pPr>
          </w:p>
        </w:tc>
        <w:tc>
          <w:tcPr>
            <w:tcW w:w="1134" w:type="dxa"/>
          </w:tcPr>
          <w:p w:rsidR="00A97ACD" w:rsidRPr="007D36B7" w:rsidRDefault="00A97ACD" w:rsidP="00603A81">
            <w:pPr>
              <w:pStyle w:val="SemEspaamento"/>
              <w:jc w:val="both"/>
              <w:rPr>
                <w:rFonts w:asciiTheme="minorHAnsi" w:hAnsiTheme="minorHAnsi" w:cstheme="minorHAnsi"/>
                <w:sz w:val="21"/>
                <w:szCs w:val="21"/>
              </w:rPr>
            </w:pPr>
          </w:p>
        </w:tc>
        <w:tc>
          <w:tcPr>
            <w:tcW w:w="1134" w:type="dxa"/>
          </w:tcPr>
          <w:p w:rsidR="00A97ACD" w:rsidRPr="007D36B7" w:rsidRDefault="00A97ACD" w:rsidP="00603A81">
            <w:pPr>
              <w:pStyle w:val="SemEspaamento"/>
              <w:jc w:val="both"/>
              <w:rPr>
                <w:rFonts w:asciiTheme="minorHAnsi" w:hAnsiTheme="minorHAnsi" w:cstheme="minorHAnsi"/>
                <w:sz w:val="21"/>
                <w:szCs w:val="21"/>
                <w:u w:val="single"/>
              </w:rPr>
            </w:pPr>
          </w:p>
        </w:tc>
        <w:tc>
          <w:tcPr>
            <w:tcW w:w="1134" w:type="dxa"/>
          </w:tcPr>
          <w:p w:rsidR="00A97ACD" w:rsidRPr="007D36B7" w:rsidRDefault="00A97ACD" w:rsidP="00603A81">
            <w:pPr>
              <w:pStyle w:val="SemEspaamento"/>
              <w:jc w:val="both"/>
              <w:rPr>
                <w:rFonts w:asciiTheme="minorHAnsi" w:hAnsiTheme="minorHAnsi" w:cstheme="minorHAnsi"/>
                <w:sz w:val="21"/>
                <w:szCs w:val="21"/>
                <w:u w:val="single"/>
              </w:rPr>
            </w:pPr>
          </w:p>
        </w:tc>
        <w:tc>
          <w:tcPr>
            <w:tcW w:w="1134" w:type="dxa"/>
          </w:tcPr>
          <w:p w:rsidR="00A97ACD" w:rsidRPr="007D36B7" w:rsidRDefault="00A97ACD" w:rsidP="00603A81">
            <w:pPr>
              <w:pStyle w:val="SemEspaamento"/>
              <w:jc w:val="both"/>
              <w:rPr>
                <w:rFonts w:asciiTheme="minorHAnsi" w:hAnsiTheme="minorHAnsi" w:cstheme="minorHAnsi"/>
                <w:sz w:val="21"/>
                <w:szCs w:val="21"/>
                <w:u w:val="single"/>
              </w:rPr>
            </w:pPr>
          </w:p>
        </w:tc>
      </w:tr>
      <w:tr w:rsidR="00A97ACD" w:rsidRPr="00480770" w:rsidTr="007D36B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7ACD" w:rsidRPr="00EC63DD" w:rsidRDefault="00A97ACD" w:rsidP="00603A81">
            <w:pPr>
              <w:pStyle w:val="SemEspaamento"/>
              <w:rPr>
                <w:rFonts w:ascii="Tahoma" w:hAnsi="Tahoma" w:cs="Tahoma"/>
                <w:sz w:val="20"/>
                <w:szCs w:val="20"/>
              </w:rPr>
            </w:pPr>
          </w:p>
        </w:tc>
        <w:tc>
          <w:tcPr>
            <w:tcW w:w="568" w:type="dxa"/>
            <w:tcBorders>
              <w:top w:val="single" w:sz="4" w:space="0" w:color="auto"/>
              <w:left w:val="nil"/>
              <w:bottom w:val="single" w:sz="4" w:space="0" w:color="auto"/>
              <w:right w:val="single" w:sz="4" w:space="0" w:color="auto"/>
            </w:tcBorders>
          </w:tcPr>
          <w:p w:rsidR="00A97ACD" w:rsidRPr="00EC63DD" w:rsidRDefault="00A97ACD" w:rsidP="00603A81">
            <w:pPr>
              <w:pStyle w:val="SemEspaamento"/>
              <w:rPr>
                <w:rFonts w:ascii="Tahoma" w:hAnsi="Tahoma" w:cs="Tahoma"/>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7ACD" w:rsidRPr="00EC63DD" w:rsidRDefault="00A97ACD" w:rsidP="00603A81">
            <w:pPr>
              <w:pStyle w:val="SemEspaamento"/>
              <w:rPr>
                <w:rFonts w:ascii="Tahoma" w:hAnsi="Tahoma" w:cs="Tahoma"/>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A97ACD" w:rsidRPr="00EC63DD" w:rsidRDefault="007D36B7" w:rsidP="00603A81">
            <w:pPr>
              <w:pStyle w:val="SemEspaamento"/>
              <w:jc w:val="both"/>
              <w:rPr>
                <w:rFonts w:ascii="Tahoma" w:hAnsi="Tahoma" w:cs="Tahoma"/>
                <w:sz w:val="20"/>
                <w:szCs w:val="20"/>
              </w:rPr>
            </w:pPr>
            <w:r>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A97ACD" w:rsidRPr="00480770" w:rsidRDefault="00A97ACD" w:rsidP="00603A81">
            <w:pPr>
              <w:pStyle w:val="SemEspaamento"/>
              <w:jc w:val="center"/>
              <w:rPr>
                <w:rFonts w:asciiTheme="minorHAnsi" w:hAnsiTheme="minorHAnsi" w:cstheme="minorHAnsi"/>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A97ACD" w:rsidRPr="00480770" w:rsidRDefault="00A97ACD" w:rsidP="00603A81">
            <w:pPr>
              <w:pStyle w:val="SemEspaamento"/>
              <w:jc w:val="right"/>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97ACD" w:rsidRPr="007D36B7" w:rsidRDefault="007D36B7" w:rsidP="00603A81">
            <w:pPr>
              <w:pStyle w:val="SemEspaamento"/>
              <w:jc w:val="right"/>
              <w:rPr>
                <w:rFonts w:asciiTheme="minorHAnsi" w:hAnsiTheme="minorHAnsi" w:cstheme="minorHAnsi"/>
                <w:color w:val="000000"/>
                <w:sz w:val="18"/>
                <w:szCs w:val="18"/>
              </w:rPr>
            </w:pPr>
            <w:r w:rsidRPr="007D36B7">
              <w:rPr>
                <w:rFonts w:asciiTheme="minorHAnsi" w:hAnsiTheme="minorHAnsi" w:cstheme="minorHAnsi"/>
                <w:color w:val="000000"/>
                <w:sz w:val="18"/>
                <w:szCs w:val="18"/>
              </w:rPr>
              <w:t>17930,00</w:t>
            </w:r>
          </w:p>
        </w:tc>
        <w:tc>
          <w:tcPr>
            <w:tcW w:w="1205" w:type="dxa"/>
          </w:tcPr>
          <w:p w:rsidR="00A97ACD" w:rsidRPr="00480770" w:rsidRDefault="00A97ACD" w:rsidP="00603A81">
            <w:pPr>
              <w:pStyle w:val="SemEspaamento"/>
              <w:jc w:val="both"/>
              <w:rPr>
                <w:rFonts w:asciiTheme="minorHAnsi" w:hAnsiTheme="minorHAnsi" w:cstheme="minorHAnsi"/>
                <w:sz w:val="20"/>
                <w:szCs w:val="20"/>
              </w:rPr>
            </w:pPr>
          </w:p>
        </w:tc>
        <w:tc>
          <w:tcPr>
            <w:tcW w:w="1134" w:type="dxa"/>
          </w:tcPr>
          <w:p w:rsidR="00A97ACD" w:rsidRPr="00480770" w:rsidRDefault="00A97ACD" w:rsidP="00603A81">
            <w:pPr>
              <w:pStyle w:val="SemEspaamento"/>
              <w:jc w:val="both"/>
              <w:rPr>
                <w:rFonts w:asciiTheme="minorHAnsi" w:hAnsiTheme="minorHAnsi" w:cstheme="minorHAnsi"/>
                <w:sz w:val="20"/>
                <w:szCs w:val="20"/>
              </w:rPr>
            </w:pPr>
          </w:p>
        </w:tc>
        <w:tc>
          <w:tcPr>
            <w:tcW w:w="1134" w:type="dxa"/>
          </w:tcPr>
          <w:p w:rsidR="00A97ACD" w:rsidRPr="00480770" w:rsidRDefault="00A97ACD" w:rsidP="00603A81">
            <w:pPr>
              <w:pStyle w:val="SemEspaamento"/>
              <w:jc w:val="both"/>
              <w:rPr>
                <w:rFonts w:asciiTheme="minorHAnsi" w:hAnsiTheme="minorHAnsi" w:cstheme="minorHAnsi"/>
                <w:sz w:val="20"/>
                <w:szCs w:val="20"/>
                <w:u w:val="single"/>
              </w:rPr>
            </w:pPr>
          </w:p>
        </w:tc>
        <w:tc>
          <w:tcPr>
            <w:tcW w:w="1134" w:type="dxa"/>
          </w:tcPr>
          <w:p w:rsidR="00A97ACD" w:rsidRPr="00480770" w:rsidRDefault="00A97ACD" w:rsidP="00603A81">
            <w:pPr>
              <w:pStyle w:val="SemEspaamento"/>
              <w:jc w:val="both"/>
              <w:rPr>
                <w:rFonts w:asciiTheme="minorHAnsi" w:hAnsiTheme="minorHAnsi" w:cstheme="minorHAnsi"/>
                <w:sz w:val="20"/>
                <w:szCs w:val="20"/>
                <w:u w:val="single"/>
              </w:rPr>
            </w:pPr>
          </w:p>
        </w:tc>
        <w:tc>
          <w:tcPr>
            <w:tcW w:w="1134" w:type="dxa"/>
          </w:tcPr>
          <w:p w:rsidR="00A97ACD" w:rsidRPr="00480770" w:rsidRDefault="00A97ACD" w:rsidP="00603A81">
            <w:pPr>
              <w:pStyle w:val="SemEspaamento"/>
              <w:jc w:val="both"/>
              <w:rPr>
                <w:rFonts w:asciiTheme="minorHAnsi" w:hAnsiTheme="minorHAnsi" w:cstheme="minorHAnsi"/>
                <w:sz w:val="20"/>
                <w:szCs w:val="20"/>
                <w:u w:val="single"/>
              </w:rPr>
            </w:pPr>
          </w:p>
        </w:tc>
      </w:tr>
    </w:tbl>
    <w:p w:rsidR="00FD5A8D" w:rsidRPr="0000584E" w:rsidRDefault="00FD5A8D" w:rsidP="00FD5A8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FD5A8D" w:rsidRPr="0000584E" w:rsidRDefault="00FD5A8D" w:rsidP="00FD5A8D">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D5A8D" w:rsidRPr="0000584E" w:rsidRDefault="00FD5A8D" w:rsidP="00FD5A8D">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FD5A8D" w:rsidRPr="0000584E" w:rsidRDefault="00FD5A8D" w:rsidP="00FD5A8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FD5A8D" w:rsidRPr="0000584E" w:rsidRDefault="00FD5A8D" w:rsidP="00FD5A8D">
      <w:pPr>
        <w:pStyle w:val="SemEspaamento"/>
        <w:jc w:val="both"/>
        <w:rPr>
          <w:rFonts w:asciiTheme="minorHAnsi" w:hAnsiTheme="minorHAnsi" w:cstheme="minorHAnsi"/>
          <w:sz w:val="21"/>
          <w:szCs w:val="21"/>
        </w:rPr>
      </w:pPr>
    </w:p>
    <w:p w:rsidR="00FD5A8D" w:rsidRPr="0000584E" w:rsidRDefault="00FD5A8D" w:rsidP="00FD5A8D">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FD5A8D" w:rsidRPr="0000584E" w:rsidRDefault="00FD5A8D" w:rsidP="00FD5A8D">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sidR="007D36B7">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FD5A8D" w:rsidRPr="0000584E" w:rsidRDefault="00FD5A8D" w:rsidP="00FD5A8D">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FD5A8D" w:rsidRPr="00C1210D" w:rsidRDefault="00FD5A8D" w:rsidP="00FD5A8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C1210D">
        <w:rPr>
          <w:rFonts w:asciiTheme="minorHAnsi" w:hAnsiTheme="minorHAnsi" w:cstheme="minorHAnsi"/>
          <w:b/>
          <w:sz w:val="21"/>
          <w:szCs w:val="21"/>
        </w:rPr>
        <w:t xml:space="preserve">conta corrente n.º </w:t>
      </w:r>
      <w:r w:rsidR="007D36B7" w:rsidRPr="00C1210D">
        <w:rPr>
          <w:rFonts w:asciiTheme="minorHAnsi" w:hAnsiTheme="minorHAnsi" w:cstheme="minorHAnsi"/>
          <w:b/>
          <w:sz w:val="21"/>
          <w:szCs w:val="21"/>
        </w:rPr>
        <w:t xml:space="preserve">29.246-x </w:t>
      </w:r>
      <w:r w:rsidRPr="00C1210D">
        <w:rPr>
          <w:rFonts w:asciiTheme="minorHAnsi" w:hAnsiTheme="minorHAnsi" w:cstheme="minorHAnsi"/>
          <w:b/>
          <w:sz w:val="21"/>
          <w:szCs w:val="21"/>
        </w:rPr>
        <w:t xml:space="preserve">Ag. </w:t>
      </w:r>
      <w:r w:rsidR="00C1210D" w:rsidRPr="00C1210D">
        <w:rPr>
          <w:rFonts w:asciiTheme="minorHAnsi" w:hAnsiTheme="minorHAnsi" w:cstheme="minorHAnsi"/>
          <w:b/>
          <w:sz w:val="21"/>
          <w:szCs w:val="21"/>
        </w:rPr>
        <w:t>0095-7</w:t>
      </w:r>
      <w:r w:rsidRPr="00C1210D">
        <w:rPr>
          <w:rFonts w:asciiTheme="minorHAnsi" w:hAnsiTheme="minorHAnsi" w:cstheme="minorHAnsi"/>
          <w:b/>
          <w:sz w:val="21"/>
          <w:szCs w:val="21"/>
        </w:rPr>
        <w:t xml:space="preserve"> Banco Brasil</w:t>
      </w:r>
      <w:r w:rsidRPr="00C1210D">
        <w:rPr>
          <w:rFonts w:asciiTheme="minorHAnsi" w:hAnsiTheme="minorHAnsi" w:cstheme="minorHAnsi"/>
          <w:sz w:val="21"/>
          <w:szCs w:val="21"/>
        </w:rPr>
        <w:t xml:space="preserve"> até o 15º dia útil do mês subsequente, contados da data da entrega da Nota Fiscal, devendo salientar que </w:t>
      </w:r>
      <w:r w:rsidRPr="00C1210D">
        <w:rPr>
          <w:rFonts w:asciiTheme="minorHAnsi" w:hAnsiTheme="minorHAnsi" w:cstheme="minorHAnsi"/>
          <w:bCs/>
          <w:sz w:val="21"/>
          <w:szCs w:val="21"/>
        </w:rPr>
        <w:t>j</w:t>
      </w:r>
      <w:r w:rsidRPr="00C1210D">
        <w:rPr>
          <w:rFonts w:asciiTheme="minorHAnsi" w:hAnsiTheme="minorHAnsi" w:cstheme="minorHAnsi"/>
          <w:sz w:val="21"/>
          <w:szCs w:val="21"/>
        </w:rPr>
        <w:t>unto ao corpo da mesma, será necessário fazer constar, para fins de pagamento, o número da licitação, o número do Lote, Funcionário requisitante, informações relativas ao nome e número do banco, da agência e da conta corrente da CONTRATADA. A nota fiscal dos produtos</w:t>
      </w:r>
      <w:r w:rsidR="00C1210D" w:rsidRPr="00C1210D">
        <w:rPr>
          <w:rFonts w:asciiTheme="minorHAnsi" w:hAnsiTheme="minorHAnsi" w:cstheme="minorHAnsi"/>
          <w:sz w:val="21"/>
          <w:szCs w:val="21"/>
        </w:rPr>
        <w:t xml:space="preserve"> e equipamentos</w:t>
      </w:r>
      <w:r w:rsidRPr="00C1210D">
        <w:rPr>
          <w:rFonts w:asciiTheme="minorHAnsi" w:hAnsiTheme="minorHAnsi" w:cstheme="minorHAnsi"/>
          <w:sz w:val="21"/>
          <w:szCs w:val="21"/>
        </w:rPr>
        <w:t xml:space="preserve"> quando solicitados deverão ser faturados em nome do </w:t>
      </w:r>
      <w:r w:rsidR="00C1210D" w:rsidRPr="00C1210D">
        <w:rPr>
          <w:rFonts w:asciiTheme="minorHAnsi" w:hAnsiTheme="minorHAnsi" w:cstheme="minorHAnsi"/>
          <w:sz w:val="21"/>
          <w:szCs w:val="21"/>
        </w:rPr>
        <w:t>FUNDO MUNICIPAL DE SAÚDE CNPJ: 09.654.201/000-87- RUA PARANÁ 940 – CENTRO</w:t>
      </w:r>
      <w:r w:rsidRPr="00C1210D">
        <w:rPr>
          <w:rFonts w:asciiTheme="minorHAnsi" w:hAnsiTheme="minorHAnsi" w:cstheme="minorHAnsi"/>
          <w:sz w:val="21"/>
          <w:szCs w:val="21"/>
        </w:rPr>
        <w:t>.</w:t>
      </w:r>
    </w:p>
    <w:p w:rsidR="00FD5A8D" w:rsidRPr="0000584E" w:rsidRDefault="00FD5A8D" w:rsidP="00FD5A8D">
      <w:pPr>
        <w:pStyle w:val="SemEspaamento"/>
        <w:jc w:val="both"/>
        <w:rPr>
          <w:rFonts w:asciiTheme="minorHAnsi" w:hAnsiTheme="minorHAnsi" w:cstheme="minorHAnsi"/>
          <w:sz w:val="21"/>
          <w:szCs w:val="21"/>
        </w:rPr>
      </w:pPr>
    </w:p>
    <w:p w:rsidR="00FD5A8D" w:rsidRPr="0000584E" w:rsidRDefault="00FD5A8D" w:rsidP="00FD5A8D">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FD5A8D" w:rsidRPr="00C1210D" w:rsidRDefault="00FD5A8D" w:rsidP="00FD5A8D">
      <w:pPr>
        <w:pStyle w:val="SemEspaamento"/>
        <w:jc w:val="both"/>
        <w:rPr>
          <w:rFonts w:asciiTheme="minorHAnsi" w:hAnsiTheme="minorHAnsi" w:cstheme="minorHAnsi"/>
          <w:sz w:val="21"/>
          <w:szCs w:val="21"/>
        </w:rPr>
      </w:pPr>
    </w:p>
    <w:p w:rsidR="00C1210D" w:rsidRPr="00C1210D" w:rsidRDefault="00FD5A8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w:t>
      </w:r>
      <w:r w:rsidR="00C1210D" w:rsidRPr="00C1210D">
        <w:rPr>
          <w:rFonts w:asciiTheme="minorHAnsi" w:hAnsiTheme="minorHAnsi" w:cstheme="minorHAnsi"/>
          <w:sz w:val="21"/>
          <w:szCs w:val="21"/>
        </w:rPr>
        <w:t xml:space="preserve">Para garantir o fiel cumprimento do presente contrato, o CONTRATANTE se compromete a solicitar previamente à </w:t>
      </w:r>
      <w:r w:rsidR="00C1210D" w:rsidRPr="00C1210D">
        <w:rPr>
          <w:rFonts w:asciiTheme="minorHAnsi" w:hAnsiTheme="minorHAnsi" w:cstheme="minorHAnsi"/>
          <w:bCs/>
          <w:sz w:val="21"/>
          <w:szCs w:val="21"/>
        </w:rPr>
        <w:t>CONTRATADA</w:t>
      </w:r>
      <w:r w:rsidR="00C1210D"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C1210D" w:rsidRPr="00C1210D" w:rsidRDefault="00C1210D" w:rsidP="00C1210D">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SEXTA – DAS OBRIGAÇÕES DA CONTRATADA</w:t>
      </w:r>
      <w:r w:rsidRPr="00C1210D">
        <w:rPr>
          <w:rFonts w:asciiTheme="minorHAnsi" w:hAnsiTheme="minorHAnsi" w:cstheme="minorHAnsi"/>
          <w:sz w:val="21"/>
          <w:szCs w:val="21"/>
          <w:u w:val="single"/>
        </w:rPr>
        <w:t> </w:t>
      </w:r>
    </w:p>
    <w:p w:rsidR="00C1210D" w:rsidRPr="00C1210D" w:rsidRDefault="00C1210D" w:rsidP="00C1210D">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Para garantir o fiel cumprimento do presente contrato, </w:t>
      </w:r>
      <w:r w:rsidRPr="00C1210D">
        <w:rPr>
          <w:rFonts w:asciiTheme="minorHAnsi" w:hAnsiTheme="minorHAnsi" w:cstheme="minorHAnsi"/>
          <w:bCs/>
          <w:sz w:val="21"/>
          <w:szCs w:val="21"/>
        </w:rPr>
        <w:t>a</w:t>
      </w:r>
      <w:r w:rsidRPr="00C1210D">
        <w:rPr>
          <w:rFonts w:asciiTheme="minorHAnsi" w:hAnsiTheme="minorHAnsi" w:cstheme="minorHAnsi"/>
          <w:sz w:val="21"/>
          <w:szCs w:val="21"/>
        </w:rPr>
        <w:t xml:space="preserve"> </w:t>
      </w:r>
      <w:r w:rsidRPr="00C1210D">
        <w:rPr>
          <w:rFonts w:asciiTheme="minorHAnsi" w:hAnsiTheme="minorHAnsi" w:cstheme="minorHAnsi"/>
          <w:b/>
          <w:bCs/>
          <w:sz w:val="21"/>
          <w:szCs w:val="21"/>
        </w:rPr>
        <w:t>CONTRATADA</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se</w:t>
      </w:r>
      <w:r w:rsidRPr="00C1210D">
        <w:rPr>
          <w:rFonts w:asciiTheme="minorHAnsi" w:hAnsiTheme="minorHAnsi" w:cstheme="minorHAnsi"/>
          <w:sz w:val="21"/>
          <w:szCs w:val="21"/>
        </w:rPr>
        <w:t xml:space="preserve"> compromete a: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 xml:space="preserve">a) Executar os fornecimentos dos produtos e equipamentos </w:t>
      </w:r>
      <w:r w:rsidRPr="00C1210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C1210D">
        <w:rPr>
          <w:rFonts w:asciiTheme="minorHAnsi" w:hAnsiTheme="minorHAnsi" w:cstheme="minorHAnsi"/>
          <w:bCs/>
          <w:sz w:val="21"/>
          <w:szCs w:val="21"/>
        </w:rPr>
        <w:t>até o final do prazo contratual.</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b) Fornecer os produtos e equipamentos sem qualquer outro custo.</w:t>
      </w:r>
      <w:r w:rsidRPr="00C1210D">
        <w:rPr>
          <w:rFonts w:asciiTheme="minorHAnsi" w:hAnsiTheme="minorHAnsi" w:cstheme="minorHAnsi"/>
          <w:sz w:val="21"/>
          <w:szCs w:val="21"/>
        </w:rPr>
        <w:t xml:space="preserve">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c) Zelar e garantir a qualidade</w:t>
      </w:r>
      <w:r w:rsidRPr="00C1210D">
        <w:rPr>
          <w:rFonts w:asciiTheme="minorHAnsi" w:hAnsiTheme="minorHAnsi" w:cstheme="minorHAnsi"/>
          <w:sz w:val="21"/>
          <w:szCs w:val="21"/>
        </w:rPr>
        <w:t xml:space="preserve"> dos produtos e equipamentos entregues;</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lastRenderedPageBreak/>
        <w:t>d) Responsabilizar-se pelos eventuais danos</w:t>
      </w:r>
      <w:r w:rsidRPr="00C1210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e) Manter em dia as obrigações</w:t>
      </w:r>
      <w:r w:rsidRPr="00C1210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f) Substituir imediatamente os produtos e equipamentos que se apresentarem fora das especificações técnicas e com defeitos;</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C1210D">
        <w:rPr>
          <w:rFonts w:asciiTheme="minorHAnsi" w:hAnsiTheme="minorHAnsi" w:cstheme="minorHAnsi"/>
          <w:sz w:val="21"/>
          <w:szCs w:val="21"/>
        </w:rPr>
        <w:t>08h:</w:t>
      </w:r>
      <w:proofErr w:type="gramEnd"/>
      <w:r w:rsidRPr="00C1210D">
        <w:rPr>
          <w:rFonts w:asciiTheme="minorHAnsi" w:hAnsiTheme="minorHAnsi" w:cstheme="minorHAnsi"/>
          <w:sz w:val="21"/>
          <w:szCs w:val="21"/>
        </w:rPr>
        <w:t>00min até as 16h;</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A recusa no fornecimento dos produtos, sem motivo justificado e aceito pela Administração,</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constitui-se em falta grave</w:t>
      </w:r>
      <w:r w:rsidRPr="00C1210D">
        <w:rPr>
          <w:rFonts w:asciiTheme="minorHAnsi" w:hAnsiTheme="minorHAnsi" w:cstheme="minorHAnsi"/>
          <w:sz w:val="21"/>
          <w:szCs w:val="21"/>
        </w:rPr>
        <w:t xml:space="preserve">, sujeitando 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1210D" w:rsidRPr="00C1210D" w:rsidRDefault="00C1210D" w:rsidP="00C1210D">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a</w:t>
      </w:r>
      <w:proofErr w:type="gramEnd"/>
      <w:r w:rsidRPr="00C1210D">
        <w:rPr>
          <w:rFonts w:asciiTheme="minorHAnsi" w:hAnsiTheme="minorHAnsi" w:cstheme="minorHAnsi"/>
          <w:sz w:val="21"/>
          <w:szCs w:val="21"/>
        </w:rPr>
        <w:t>) </w:t>
      </w:r>
      <w:r w:rsidRPr="00C1210D">
        <w:rPr>
          <w:rFonts w:asciiTheme="minorHAnsi" w:hAnsiTheme="minorHAnsi" w:cstheme="minorHAnsi"/>
          <w:bCs/>
          <w:sz w:val="21"/>
          <w:szCs w:val="21"/>
        </w:rPr>
        <w:t>multa de 25 % sobre o valor total</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do contrato</w:t>
      </w:r>
      <w:r w:rsidRPr="00C1210D">
        <w:rPr>
          <w:rFonts w:asciiTheme="minorHAnsi" w:hAnsiTheme="minorHAnsi" w:cstheme="minorHAnsi"/>
          <w:b/>
          <w:bCs/>
          <w:sz w:val="21"/>
          <w:szCs w:val="21"/>
        </w:rPr>
        <w:t xml:space="preserve"> </w:t>
      </w:r>
      <w:r w:rsidRPr="00C1210D">
        <w:rPr>
          <w:rFonts w:asciiTheme="minorHAnsi" w:hAnsiTheme="minorHAnsi" w:cstheme="minorHAnsi"/>
          <w:sz w:val="21"/>
          <w:szCs w:val="21"/>
        </w:rPr>
        <w:t>que, em caso de não pagamento, será encaminhada para a dívida ativa do Município, visando a sua execução;</w:t>
      </w:r>
    </w:p>
    <w:p w:rsidR="00C1210D" w:rsidRPr="00C1210D" w:rsidRDefault="00C1210D" w:rsidP="00C1210D">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b)</w:t>
      </w:r>
      <w:proofErr w:type="gramEnd"/>
      <w:r w:rsidRPr="00C1210D">
        <w:rPr>
          <w:rFonts w:asciiTheme="minorHAnsi" w:hAnsiTheme="minorHAnsi" w:cstheme="minorHAnsi"/>
          <w:sz w:val="21"/>
          <w:szCs w:val="21"/>
        </w:rPr>
        <w:t>  Emissão e Publicação de Declaração de Inidoneidade em veículo de imprensa regional, estadual e nacional.</w:t>
      </w:r>
    </w:p>
    <w:p w:rsidR="00C1210D" w:rsidRPr="00C1210D" w:rsidRDefault="00C1210D" w:rsidP="00C1210D">
      <w:pPr>
        <w:pStyle w:val="SemEspaamento"/>
        <w:jc w:val="both"/>
        <w:rPr>
          <w:rFonts w:asciiTheme="minorHAnsi" w:hAnsiTheme="minorHAnsi" w:cstheme="minorHAnsi"/>
          <w:sz w:val="21"/>
          <w:szCs w:val="21"/>
        </w:rPr>
      </w:pPr>
    </w:p>
    <w:p w:rsidR="00C1210D" w:rsidRPr="00C1210D" w:rsidRDefault="00C1210D" w:rsidP="00C1210D">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t>CLAUSULA SÉTIMA: DA FISCALIZAÇÃO</w:t>
      </w:r>
    </w:p>
    <w:p w:rsidR="00C1210D" w:rsidRPr="00C1210D" w:rsidRDefault="00C1210D" w:rsidP="00C1210D">
      <w:pPr>
        <w:pStyle w:val="SemEspaamento"/>
        <w:jc w:val="both"/>
        <w:rPr>
          <w:rFonts w:asciiTheme="minorHAnsi" w:hAnsiTheme="minorHAnsi" w:cstheme="minorHAnsi"/>
          <w:color w:val="FF0000"/>
          <w:sz w:val="21"/>
          <w:szCs w:val="21"/>
        </w:rPr>
      </w:pP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terá poderes para: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C1210D" w:rsidRPr="00C1210D" w:rsidRDefault="00C1210D" w:rsidP="00C1210D">
      <w:pPr>
        <w:pStyle w:val="SemEspaamento"/>
        <w:jc w:val="both"/>
        <w:rPr>
          <w:rFonts w:asciiTheme="minorHAnsi" w:hAnsiTheme="minorHAnsi" w:cstheme="minorHAnsi"/>
          <w:sz w:val="21"/>
          <w:szCs w:val="21"/>
        </w:rPr>
      </w:pPr>
    </w:p>
    <w:p w:rsidR="00C1210D" w:rsidRPr="00C1210D" w:rsidRDefault="00C1210D" w:rsidP="00C1210D">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C1210D" w:rsidRPr="00C1210D" w:rsidRDefault="00C1210D" w:rsidP="00C1210D">
      <w:pPr>
        <w:pStyle w:val="NormalWeb"/>
        <w:spacing w:before="0" w:beforeAutospacing="0" w:after="0" w:afterAutospacing="0"/>
        <w:jc w:val="both"/>
        <w:rPr>
          <w:rFonts w:asciiTheme="minorHAnsi" w:hAnsiTheme="minorHAnsi" w:cstheme="minorHAnsi"/>
          <w:sz w:val="21"/>
          <w:szCs w:val="21"/>
        </w:rPr>
      </w:pPr>
    </w:p>
    <w:p w:rsidR="00C1210D" w:rsidRPr="00C1210D" w:rsidRDefault="00C1210D" w:rsidP="00C1210D">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Para os propósitos desta cláusula definem-se as seguintes práticas:</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“prática fraudulenta”: a falsificação ou omissão dos fatos, com o objetivo de influenciar o processo de licitação ou de execução de contrato;</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C1210D" w:rsidRPr="00C1210D" w:rsidRDefault="00C1210D" w:rsidP="00C1210D">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C1210D" w:rsidRPr="00C1210D" w:rsidRDefault="00C1210D" w:rsidP="00C1210D">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1210D" w:rsidRPr="00C1210D" w:rsidRDefault="00C1210D" w:rsidP="00C1210D">
      <w:pPr>
        <w:pStyle w:val="NormalWeb"/>
        <w:rPr>
          <w:rFonts w:asciiTheme="minorHAnsi" w:hAnsiTheme="minorHAnsi" w:cstheme="minorHAnsi"/>
          <w:sz w:val="21"/>
          <w:szCs w:val="21"/>
          <w:u w:val="single"/>
        </w:rPr>
      </w:pPr>
      <w:r w:rsidRPr="00C1210D">
        <w:rPr>
          <w:rFonts w:asciiTheme="minorHAnsi" w:hAnsiTheme="minorHAnsi" w:cstheme="minorHAnsi"/>
          <w:b/>
          <w:sz w:val="21"/>
          <w:szCs w:val="21"/>
          <w:u w:val="single"/>
        </w:rPr>
        <w:t xml:space="preserve">CLÁUSULA NONA - </w:t>
      </w:r>
      <w:r w:rsidRPr="00C1210D">
        <w:rPr>
          <w:rFonts w:asciiTheme="minorHAnsi" w:hAnsiTheme="minorHAnsi" w:cstheme="minorHAnsi"/>
          <w:b/>
          <w:bCs/>
          <w:sz w:val="21"/>
          <w:szCs w:val="21"/>
          <w:u w:val="single"/>
        </w:rPr>
        <w:t>DA RENÚNCIA E DA RESCISÃO</w:t>
      </w:r>
      <w:r w:rsidRPr="00C1210D">
        <w:rPr>
          <w:rFonts w:asciiTheme="minorHAnsi" w:hAnsiTheme="minorHAnsi" w:cstheme="minorHAnsi"/>
          <w:sz w:val="21"/>
          <w:szCs w:val="21"/>
          <w:u w:val="single"/>
        </w:rPr>
        <w:t>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C1210D" w:rsidRPr="00C1210D" w:rsidRDefault="00C1210D" w:rsidP="00C1210D">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 VEDAÇÕES</w:t>
      </w:r>
      <w:r w:rsidRPr="00C1210D">
        <w:rPr>
          <w:rFonts w:asciiTheme="minorHAnsi" w:hAnsiTheme="minorHAnsi" w:cstheme="minorHAnsi"/>
          <w:sz w:val="21"/>
          <w:szCs w:val="21"/>
          <w:u w:val="single"/>
        </w:rPr>
        <w:t xml:space="preserve"> </w:t>
      </w:r>
    </w:p>
    <w:p w:rsidR="00C1210D" w:rsidRPr="00C1210D" w:rsidRDefault="00C1210D" w:rsidP="00C1210D">
      <w:pPr>
        <w:pStyle w:val="SemEspaamento"/>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C1210D" w:rsidRPr="00C1210D" w:rsidRDefault="00C1210D" w:rsidP="00C1210D">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PRIMEIRA - DA PUBLICAÇÃO</w:t>
      </w:r>
      <w:r w:rsidRPr="00C1210D">
        <w:rPr>
          <w:rFonts w:asciiTheme="minorHAnsi" w:hAnsiTheme="minorHAnsi" w:cstheme="minorHAnsi"/>
          <w:sz w:val="21"/>
          <w:szCs w:val="21"/>
          <w:u w:val="single"/>
        </w:rPr>
        <w:t> </w:t>
      </w:r>
    </w:p>
    <w:p w:rsidR="00C1210D" w:rsidRPr="00C1210D" w:rsidRDefault="00C1210D" w:rsidP="00C1210D">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C1210D" w:rsidRPr="00C1210D" w:rsidRDefault="00C1210D" w:rsidP="00C1210D">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lastRenderedPageBreak/>
        <w:t xml:space="preserve">CLÁUSULA DÉCIMA SEGUNDA – DOS DOCUMENTOS INTEGRANTES </w:t>
      </w:r>
    </w:p>
    <w:p w:rsidR="00C1210D" w:rsidRPr="00C1210D" w:rsidRDefault="00C1210D" w:rsidP="00C1210D">
      <w:pPr>
        <w:spacing w:before="100" w:beforeAutospacing="1" w:after="100" w:afterAutospacing="1"/>
        <w:jc w:val="both"/>
        <w:rPr>
          <w:rFonts w:cstheme="minorHAnsi"/>
          <w:sz w:val="21"/>
          <w:szCs w:val="21"/>
        </w:rPr>
      </w:pPr>
      <w:r w:rsidRPr="00C1210D">
        <w:rPr>
          <w:rFonts w:cstheme="minorHAnsi"/>
          <w:sz w:val="21"/>
          <w:szCs w:val="21"/>
        </w:rPr>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C1210D" w:rsidRPr="00C1210D" w:rsidRDefault="00C1210D" w:rsidP="00C1210D">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C1210D" w:rsidRPr="00C1210D" w:rsidRDefault="00C1210D" w:rsidP="00C1210D">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1210D" w:rsidRPr="00C1210D" w:rsidRDefault="00C1210D" w:rsidP="00C1210D">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C1210D" w:rsidRPr="00C1210D" w:rsidRDefault="00C1210D" w:rsidP="00C1210D">
      <w:pPr>
        <w:pStyle w:val="SemEspaamento"/>
        <w:rPr>
          <w:rFonts w:asciiTheme="minorHAnsi" w:hAnsiTheme="minorHAnsi" w:cstheme="minorHAnsi"/>
          <w:b/>
          <w:sz w:val="21"/>
          <w:szCs w:val="21"/>
          <w:u w:val="single"/>
        </w:rPr>
      </w:pPr>
    </w:p>
    <w:p w:rsidR="00C1210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D5A8D" w:rsidRPr="00C1210D" w:rsidRDefault="00C1210D" w:rsidP="00C1210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r w:rsidRPr="00C1210D">
        <w:rPr>
          <w:rFonts w:asciiTheme="minorHAnsi" w:hAnsiTheme="minorHAnsi" w:cstheme="minorHAnsi"/>
          <w:sz w:val="21"/>
          <w:szCs w:val="21"/>
        </w:rPr>
        <w:t>.</w:t>
      </w:r>
    </w:p>
    <w:p w:rsidR="00C1210D" w:rsidRPr="00C1210D" w:rsidRDefault="00C1210D" w:rsidP="00C1210D">
      <w:pPr>
        <w:pStyle w:val="SemEspaamento"/>
        <w:jc w:val="both"/>
        <w:rPr>
          <w:rFonts w:asciiTheme="minorHAnsi" w:hAnsiTheme="minorHAnsi" w:cstheme="minorHAnsi"/>
          <w:sz w:val="21"/>
          <w:szCs w:val="21"/>
        </w:rPr>
      </w:pPr>
    </w:p>
    <w:p w:rsidR="00FD5A8D" w:rsidRPr="00C1210D" w:rsidRDefault="00FD5A8D" w:rsidP="00FD5A8D">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Ribeirão do Pinhal, </w:t>
      </w:r>
      <w:r w:rsidR="00C1210D" w:rsidRPr="00C1210D">
        <w:rPr>
          <w:rFonts w:asciiTheme="minorHAnsi" w:hAnsiTheme="minorHAnsi" w:cstheme="minorHAnsi"/>
          <w:sz w:val="21"/>
          <w:szCs w:val="21"/>
        </w:rPr>
        <w:t>12</w:t>
      </w:r>
      <w:r w:rsidRPr="00C1210D">
        <w:rPr>
          <w:rFonts w:asciiTheme="minorHAnsi" w:hAnsiTheme="minorHAnsi" w:cstheme="minorHAnsi"/>
          <w:sz w:val="21"/>
          <w:szCs w:val="21"/>
        </w:rPr>
        <w:t xml:space="preserve"> de novembro de 2020.</w:t>
      </w:r>
    </w:p>
    <w:p w:rsidR="00FD5A8D" w:rsidRPr="0000584E" w:rsidRDefault="00FD5A8D" w:rsidP="00FD5A8D">
      <w:pPr>
        <w:pStyle w:val="SemEspaamento"/>
        <w:jc w:val="both"/>
        <w:rPr>
          <w:rFonts w:asciiTheme="minorHAnsi" w:hAnsiTheme="minorHAnsi" w:cstheme="minorHAnsi"/>
          <w:sz w:val="21"/>
          <w:szCs w:val="21"/>
        </w:rPr>
      </w:pPr>
    </w:p>
    <w:p w:rsidR="00FD5A8D" w:rsidRPr="0000584E" w:rsidRDefault="00FD5A8D" w:rsidP="00FD5A8D">
      <w:pPr>
        <w:pStyle w:val="SemEspaamento"/>
        <w:rPr>
          <w:rFonts w:asciiTheme="minorHAnsi" w:hAnsiTheme="minorHAnsi" w:cstheme="minorHAnsi"/>
          <w:sz w:val="21"/>
          <w:szCs w:val="21"/>
        </w:rPr>
      </w:pPr>
    </w:p>
    <w:p w:rsidR="00FD5A8D" w:rsidRPr="0000584E" w:rsidRDefault="00FD5A8D" w:rsidP="00FD5A8D">
      <w:pPr>
        <w:pStyle w:val="SemEspaamento"/>
        <w:rPr>
          <w:rFonts w:asciiTheme="minorHAnsi" w:hAnsiTheme="minorHAnsi" w:cstheme="minorHAnsi"/>
          <w:sz w:val="21"/>
          <w:szCs w:val="21"/>
        </w:rPr>
      </w:pPr>
    </w:p>
    <w:p w:rsidR="00FD5A8D" w:rsidRPr="00C1210D" w:rsidRDefault="00FD5A8D" w:rsidP="00FD5A8D">
      <w:pPr>
        <w:pStyle w:val="SemEspaamento"/>
        <w:rPr>
          <w:rFonts w:asciiTheme="minorHAnsi" w:hAnsiTheme="minorHAnsi" w:cstheme="minorHAnsi"/>
          <w:sz w:val="21"/>
          <w:szCs w:val="21"/>
        </w:rPr>
      </w:pPr>
      <w:r w:rsidRPr="00C1210D">
        <w:rPr>
          <w:rFonts w:asciiTheme="minorHAnsi" w:hAnsiTheme="minorHAnsi" w:cstheme="minorHAnsi"/>
          <w:sz w:val="21"/>
          <w:szCs w:val="21"/>
        </w:rPr>
        <w:t>WAGNER LUIZ DE OLIVEIRA MARTINS</w:t>
      </w:r>
      <w:r w:rsidRPr="00C1210D">
        <w:rPr>
          <w:rFonts w:asciiTheme="minorHAnsi" w:hAnsiTheme="minorHAnsi" w:cstheme="minorHAnsi"/>
          <w:sz w:val="21"/>
          <w:szCs w:val="21"/>
        </w:rPr>
        <w:tab/>
      </w:r>
      <w:r w:rsidRPr="00C1210D">
        <w:rPr>
          <w:rFonts w:asciiTheme="minorHAnsi" w:hAnsiTheme="minorHAnsi" w:cstheme="minorHAnsi"/>
          <w:sz w:val="21"/>
          <w:szCs w:val="21"/>
        </w:rPr>
        <w:tab/>
      </w:r>
      <w:r w:rsidRPr="00C1210D">
        <w:rPr>
          <w:rFonts w:asciiTheme="minorHAnsi" w:hAnsiTheme="minorHAnsi" w:cstheme="minorHAnsi"/>
          <w:sz w:val="21"/>
          <w:szCs w:val="21"/>
        </w:rPr>
        <w:tab/>
      </w:r>
      <w:r w:rsidRPr="00C1210D">
        <w:rPr>
          <w:rFonts w:asciiTheme="minorHAnsi" w:hAnsiTheme="minorHAnsi" w:cstheme="minorHAnsi"/>
          <w:sz w:val="21"/>
          <w:szCs w:val="21"/>
        </w:rPr>
        <w:tab/>
      </w:r>
      <w:r w:rsidR="00C1210D" w:rsidRPr="00C1210D">
        <w:rPr>
          <w:rFonts w:asciiTheme="minorHAnsi" w:hAnsiTheme="minorHAnsi" w:cstheme="minorHAnsi"/>
          <w:sz w:val="21"/>
          <w:szCs w:val="21"/>
        </w:rPr>
        <w:t>MARLI ARDELE BAGATOLI</w:t>
      </w:r>
    </w:p>
    <w:p w:rsidR="00FD5A8D" w:rsidRPr="00C1210D" w:rsidRDefault="00FD5A8D" w:rsidP="00FD5A8D">
      <w:pPr>
        <w:pStyle w:val="SemEspaamento"/>
        <w:rPr>
          <w:rFonts w:asciiTheme="minorHAnsi" w:hAnsiTheme="minorHAnsi" w:cstheme="minorHAnsi"/>
          <w:sz w:val="21"/>
          <w:szCs w:val="21"/>
        </w:rPr>
      </w:pPr>
      <w:r w:rsidRPr="00C1210D">
        <w:rPr>
          <w:rFonts w:asciiTheme="minorHAnsi" w:hAnsiTheme="minorHAnsi" w:cstheme="minorHAnsi"/>
          <w:sz w:val="21"/>
          <w:szCs w:val="21"/>
        </w:rPr>
        <w:t>PREFEITO MUNICIPAL</w:t>
      </w:r>
      <w:r w:rsidRPr="00C1210D">
        <w:rPr>
          <w:rFonts w:asciiTheme="minorHAnsi" w:hAnsiTheme="minorHAnsi" w:cstheme="minorHAnsi"/>
          <w:sz w:val="21"/>
          <w:szCs w:val="21"/>
        </w:rPr>
        <w:tab/>
      </w:r>
      <w:r w:rsidRPr="00C1210D">
        <w:rPr>
          <w:rFonts w:asciiTheme="minorHAnsi" w:hAnsiTheme="minorHAnsi" w:cstheme="minorHAnsi"/>
          <w:sz w:val="21"/>
          <w:szCs w:val="21"/>
        </w:rPr>
        <w:tab/>
      </w:r>
      <w:r w:rsidRPr="00C1210D">
        <w:rPr>
          <w:rFonts w:asciiTheme="minorHAnsi" w:hAnsiTheme="minorHAnsi" w:cstheme="minorHAnsi"/>
          <w:sz w:val="21"/>
          <w:szCs w:val="21"/>
        </w:rPr>
        <w:tab/>
      </w:r>
      <w:r w:rsidRPr="00C1210D">
        <w:rPr>
          <w:rFonts w:asciiTheme="minorHAnsi" w:hAnsiTheme="minorHAnsi" w:cstheme="minorHAnsi"/>
          <w:sz w:val="21"/>
          <w:szCs w:val="21"/>
        </w:rPr>
        <w:tab/>
      </w:r>
      <w:r w:rsidRPr="00C1210D">
        <w:rPr>
          <w:rFonts w:asciiTheme="minorHAnsi" w:hAnsiTheme="minorHAnsi" w:cstheme="minorHAnsi"/>
          <w:sz w:val="21"/>
          <w:szCs w:val="21"/>
        </w:rPr>
        <w:tab/>
      </w:r>
      <w:r w:rsidRPr="00C1210D">
        <w:rPr>
          <w:rFonts w:asciiTheme="minorHAnsi" w:hAnsiTheme="minorHAnsi" w:cstheme="minorHAnsi"/>
          <w:sz w:val="21"/>
          <w:szCs w:val="21"/>
        </w:rPr>
        <w:tab/>
        <w:t xml:space="preserve">CPF: </w:t>
      </w:r>
      <w:r w:rsidR="00C1210D" w:rsidRPr="00C1210D">
        <w:rPr>
          <w:rFonts w:asciiTheme="minorHAnsi" w:hAnsiTheme="minorHAnsi" w:cstheme="minorHAnsi"/>
          <w:sz w:val="21"/>
          <w:szCs w:val="21"/>
        </w:rPr>
        <w:t>025.036.519-76</w:t>
      </w:r>
    </w:p>
    <w:p w:rsidR="00FD5A8D" w:rsidRPr="00C1210D" w:rsidRDefault="00FD5A8D" w:rsidP="00FD5A8D">
      <w:pPr>
        <w:pStyle w:val="SemEspaamento"/>
        <w:rPr>
          <w:rFonts w:asciiTheme="minorHAnsi" w:hAnsiTheme="minorHAnsi" w:cstheme="minorHAnsi"/>
          <w:sz w:val="21"/>
          <w:szCs w:val="21"/>
        </w:rPr>
      </w:pPr>
    </w:p>
    <w:p w:rsidR="00FD5A8D" w:rsidRPr="00C1210D" w:rsidRDefault="00FD5A8D" w:rsidP="00FD5A8D">
      <w:pPr>
        <w:pStyle w:val="SemEspaamento"/>
        <w:rPr>
          <w:rFonts w:asciiTheme="minorHAnsi" w:hAnsiTheme="minorHAnsi" w:cstheme="minorHAnsi"/>
          <w:sz w:val="21"/>
          <w:szCs w:val="21"/>
        </w:rPr>
      </w:pPr>
    </w:p>
    <w:p w:rsidR="00FD5A8D" w:rsidRPr="00C1210D" w:rsidRDefault="00FD5A8D" w:rsidP="00FD5A8D">
      <w:pPr>
        <w:pStyle w:val="SemEspaamento"/>
        <w:rPr>
          <w:rFonts w:asciiTheme="minorHAnsi" w:hAnsiTheme="minorHAnsi" w:cstheme="minorHAnsi"/>
          <w:sz w:val="21"/>
          <w:szCs w:val="21"/>
        </w:rPr>
      </w:pPr>
      <w:r w:rsidRPr="00C1210D">
        <w:rPr>
          <w:rFonts w:asciiTheme="minorHAnsi" w:hAnsiTheme="minorHAnsi" w:cstheme="minorHAnsi"/>
          <w:sz w:val="21"/>
          <w:szCs w:val="21"/>
        </w:rPr>
        <w:t>TESTEMUNHAS:</w:t>
      </w:r>
    </w:p>
    <w:p w:rsidR="00FD5A8D" w:rsidRPr="00C1210D" w:rsidRDefault="00FD5A8D" w:rsidP="00FD5A8D">
      <w:pPr>
        <w:pStyle w:val="SemEspaamento"/>
        <w:rPr>
          <w:rFonts w:asciiTheme="minorHAnsi" w:hAnsiTheme="minorHAnsi" w:cstheme="minorHAnsi"/>
          <w:sz w:val="21"/>
          <w:szCs w:val="21"/>
        </w:rPr>
      </w:pPr>
    </w:p>
    <w:p w:rsidR="00FD5A8D" w:rsidRPr="00C1210D" w:rsidRDefault="00FD5A8D" w:rsidP="00FD5A8D">
      <w:pPr>
        <w:pStyle w:val="SemEspaamento"/>
        <w:rPr>
          <w:rFonts w:asciiTheme="minorHAnsi" w:hAnsiTheme="minorHAnsi" w:cstheme="minorHAnsi"/>
          <w:sz w:val="21"/>
          <w:szCs w:val="21"/>
        </w:rPr>
      </w:pPr>
    </w:p>
    <w:p w:rsidR="00FD5A8D" w:rsidRPr="00C1210D" w:rsidRDefault="00FD5A8D" w:rsidP="00FD5A8D">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FD5A8D" w:rsidRPr="00C1210D" w:rsidTr="00603A81">
        <w:tc>
          <w:tcPr>
            <w:tcW w:w="4606" w:type="dxa"/>
          </w:tcPr>
          <w:p w:rsidR="00FD5A8D" w:rsidRPr="00C1210D" w:rsidRDefault="00FD5A8D" w:rsidP="00603A81">
            <w:pPr>
              <w:pStyle w:val="SemEspaamento"/>
              <w:rPr>
                <w:rFonts w:asciiTheme="minorHAnsi" w:hAnsiTheme="minorHAnsi" w:cstheme="minorHAnsi"/>
                <w:sz w:val="21"/>
                <w:szCs w:val="21"/>
              </w:rPr>
            </w:pPr>
            <w:r w:rsidRPr="00C1210D">
              <w:rPr>
                <w:rFonts w:asciiTheme="minorHAnsi" w:hAnsiTheme="minorHAnsi" w:cstheme="minorHAnsi"/>
                <w:sz w:val="21"/>
                <w:szCs w:val="21"/>
              </w:rPr>
              <w:t>FAYÇAL MELHEM CHAMMA JUNIOR</w:t>
            </w:r>
          </w:p>
          <w:p w:rsidR="00FD5A8D" w:rsidRPr="00C1210D" w:rsidRDefault="00FD5A8D" w:rsidP="00603A81">
            <w:pPr>
              <w:pStyle w:val="SemEspaamento"/>
              <w:rPr>
                <w:rFonts w:asciiTheme="minorHAnsi" w:hAnsiTheme="minorHAnsi" w:cstheme="minorHAnsi"/>
                <w:sz w:val="21"/>
                <w:szCs w:val="21"/>
              </w:rPr>
            </w:pPr>
            <w:r w:rsidRPr="00C1210D">
              <w:rPr>
                <w:rFonts w:asciiTheme="minorHAnsi" w:hAnsiTheme="minorHAnsi" w:cstheme="minorHAnsi"/>
                <w:sz w:val="21"/>
                <w:szCs w:val="21"/>
              </w:rPr>
              <w:t>CPF/MF 033.182.809-09</w:t>
            </w:r>
          </w:p>
        </w:tc>
        <w:tc>
          <w:tcPr>
            <w:tcW w:w="4606" w:type="dxa"/>
          </w:tcPr>
          <w:p w:rsidR="00FD5A8D" w:rsidRPr="00C1210D" w:rsidRDefault="00FD5A8D" w:rsidP="00603A81">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                      SILAS MACEDO DE ARAUJO</w:t>
            </w:r>
          </w:p>
          <w:p w:rsidR="00FD5A8D" w:rsidRPr="00C1210D" w:rsidRDefault="00FD5A8D" w:rsidP="00603A81">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                      CPF/MF 045.711.409-67</w:t>
            </w:r>
          </w:p>
          <w:p w:rsidR="00FD5A8D" w:rsidRPr="00C1210D" w:rsidRDefault="00FD5A8D" w:rsidP="00603A81">
            <w:pPr>
              <w:pStyle w:val="SemEspaamento"/>
              <w:rPr>
                <w:rFonts w:asciiTheme="minorHAnsi" w:hAnsiTheme="minorHAnsi" w:cstheme="minorHAnsi"/>
                <w:sz w:val="21"/>
                <w:szCs w:val="21"/>
              </w:rPr>
            </w:pPr>
          </w:p>
          <w:p w:rsidR="00FD5A8D" w:rsidRPr="00C1210D" w:rsidRDefault="00FD5A8D" w:rsidP="00603A81">
            <w:pPr>
              <w:pStyle w:val="SemEspaamento"/>
              <w:rPr>
                <w:rFonts w:asciiTheme="minorHAnsi" w:hAnsiTheme="minorHAnsi" w:cstheme="minorHAnsi"/>
                <w:sz w:val="21"/>
                <w:szCs w:val="21"/>
              </w:rPr>
            </w:pPr>
          </w:p>
          <w:p w:rsidR="00FD5A8D" w:rsidRPr="00C1210D" w:rsidRDefault="00FD5A8D" w:rsidP="00603A81">
            <w:pPr>
              <w:pStyle w:val="SemEspaamento"/>
              <w:rPr>
                <w:rFonts w:asciiTheme="minorHAnsi" w:hAnsiTheme="minorHAnsi" w:cstheme="minorHAnsi"/>
                <w:sz w:val="21"/>
                <w:szCs w:val="21"/>
              </w:rPr>
            </w:pPr>
          </w:p>
        </w:tc>
      </w:tr>
      <w:tr w:rsidR="00FD5A8D" w:rsidRPr="00C1210D" w:rsidTr="00603A81">
        <w:tc>
          <w:tcPr>
            <w:tcW w:w="4606" w:type="dxa"/>
          </w:tcPr>
          <w:p w:rsidR="00FD5A8D" w:rsidRPr="00C1210D" w:rsidRDefault="00FD5A8D" w:rsidP="00603A81">
            <w:pPr>
              <w:pStyle w:val="SemEspaamento"/>
              <w:rPr>
                <w:rFonts w:asciiTheme="minorHAnsi" w:hAnsiTheme="minorHAnsi" w:cstheme="minorHAnsi"/>
                <w:sz w:val="21"/>
                <w:szCs w:val="21"/>
              </w:rPr>
            </w:pPr>
          </w:p>
        </w:tc>
        <w:tc>
          <w:tcPr>
            <w:tcW w:w="4606" w:type="dxa"/>
          </w:tcPr>
          <w:p w:rsidR="00FD5A8D" w:rsidRPr="00C1210D" w:rsidRDefault="00FD5A8D" w:rsidP="00603A81">
            <w:pPr>
              <w:pStyle w:val="SemEspaamento"/>
              <w:rPr>
                <w:rFonts w:asciiTheme="minorHAnsi" w:hAnsiTheme="minorHAnsi" w:cstheme="minorHAnsi"/>
                <w:sz w:val="21"/>
                <w:szCs w:val="21"/>
              </w:rPr>
            </w:pPr>
          </w:p>
        </w:tc>
      </w:tr>
    </w:tbl>
    <w:p w:rsidR="00FD5A8D" w:rsidRPr="00C1210D" w:rsidRDefault="00FD5A8D" w:rsidP="00FD5A8D">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ALYSSON HENRIQUE VENÂNCIO DA ROCHA </w:t>
      </w:r>
      <w:r w:rsidRPr="00C1210D">
        <w:rPr>
          <w:rFonts w:asciiTheme="minorHAnsi" w:hAnsiTheme="minorHAnsi" w:cstheme="minorHAnsi"/>
          <w:sz w:val="21"/>
          <w:szCs w:val="21"/>
        </w:rPr>
        <w:tab/>
      </w:r>
      <w:r w:rsidRPr="00C1210D">
        <w:rPr>
          <w:rFonts w:asciiTheme="minorHAnsi" w:hAnsiTheme="minorHAnsi" w:cstheme="minorHAnsi"/>
          <w:sz w:val="21"/>
          <w:szCs w:val="21"/>
        </w:rPr>
        <w:tab/>
      </w:r>
      <w:r w:rsidRPr="00C1210D">
        <w:rPr>
          <w:rFonts w:asciiTheme="minorHAnsi" w:hAnsiTheme="minorHAnsi" w:cstheme="minorHAnsi"/>
          <w:sz w:val="21"/>
          <w:szCs w:val="21"/>
        </w:rPr>
        <w:tab/>
      </w:r>
      <w:r w:rsidRPr="00C1210D">
        <w:rPr>
          <w:rFonts w:asciiTheme="minorHAnsi" w:hAnsiTheme="minorHAnsi" w:cstheme="minorHAnsi"/>
          <w:sz w:val="21"/>
          <w:szCs w:val="21"/>
        </w:rPr>
        <w:tab/>
      </w:r>
    </w:p>
    <w:p w:rsidR="00FD5A8D" w:rsidRPr="00C1210D" w:rsidRDefault="00FD5A8D" w:rsidP="00FD5A8D">
      <w:pPr>
        <w:rPr>
          <w:sz w:val="21"/>
          <w:szCs w:val="21"/>
        </w:rPr>
      </w:pPr>
      <w:r w:rsidRPr="00C1210D">
        <w:rPr>
          <w:rFonts w:cstheme="minorHAnsi"/>
          <w:sz w:val="21"/>
          <w:szCs w:val="21"/>
        </w:rPr>
        <w:t>OAB N.º 35546 - DPTO JURÍDICO</w:t>
      </w:r>
      <w:r w:rsidRPr="00C1210D">
        <w:rPr>
          <w:rFonts w:cstheme="minorHAnsi"/>
          <w:sz w:val="21"/>
          <w:szCs w:val="21"/>
        </w:rPr>
        <w:tab/>
      </w:r>
      <w:r w:rsidRPr="00C1210D">
        <w:rPr>
          <w:rFonts w:cstheme="minorHAnsi"/>
          <w:sz w:val="21"/>
          <w:szCs w:val="21"/>
        </w:rPr>
        <w:tab/>
      </w:r>
      <w:r w:rsidRPr="00C1210D">
        <w:rPr>
          <w:rFonts w:cstheme="minorHAnsi"/>
          <w:sz w:val="21"/>
          <w:szCs w:val="21"/>
        </w:rPr>
        <w:tab/>
      </w:r>
      <w:r w:rsidRPr="00C1210D">
        <w:rPr>
          <w:rFonts w:cstheme="minorHAnsi"/>
          <w:sz w:val="21"/>
          <w:szCs w:val="21"/>
        </w:rPr>
        <w:tab/>
      </w:r>
    </w:p>
    <w:p w:rsidR="00FD5A8D" w:rsidRPr="00C1210D" w:rsidRDefault="00FD5A8D" w:rsidP="00FD5A8D">
      <w:pPr>
        <w:rPr>
          <w:rFonts w:cstheme="minorHAnsi"/>
          <w:sz w:val="21"/>
          <w:szCs w:val="21"/>
        </w:rPr>
      </w:pPr>
      <w:r w:rsidRPr="00C1210D">
        <w:rPr>
          <w:rFonts w:cstheme="minorHAnsi"/>
          <w:sz w:val="21"/>
          <w:szCs w:val="21"/>
        </w:rPr>
        <w:t>FISCA</w:t>
      </w:r>
      <w:r w:rsidR="00C1210D">
        <w:rPr>
          <w:rFonts w:cstheme="minorHAnsi"/>
          <w:sz w:val="21"/>
          <w:szCs w:val="21"/>
        </w:rPr>
        <w:t>L</w:t>
      </w:r>
      <w:r w:rsidRPr="00C1210D">
        <w:rPr>
          <w:rFonts w:cstheme="minorHAnsi"/>
          <w:sz w:val="21"/>
          <w:szCs w:val="21"/>
        </w:rPr>
        <w:t xml:space="preserve"> DA ATA</w:t>
      </w:r>
    </w:p>
    <w:p w:rsidR="00FD5A8D" w:rsidRPr="00C1210D" w:rsidRDefault="00FD5A8D" w:rsidP="00FD5A8D">
      <w:pPr>
        <w:rPr>
          <w:sz w:val="21"/>
          <w:szCs w:val="21"/>
        </w:rPr>
      </w:pPr>
    </w:p>
    <w:p w:rsidR="00C1210D" w:rsidRPr="00C1210D" w:rsidRDefault="00C1210D" w:rsidP="00C1210D">
      <w:pPr>
        <w:pStyle w:val="SemEspaamento"/>
        <w:rPr>
          <w:rFonts w:asciiTheme="minorHAnsi" w:hAnsiTheme="minorHAnsi" w:cstheme="minorHAnsi"/>
          <w:sz w:val="21"/>
          <w:szCs w:val="21"/>
        </w:rPr>
      </w:pPr>
      <w:r w:rsidRPr="00C1210D">
        <w:rPr>
          <w:rFonts w:asciiTheme="minorHAnsi" w:hAnsiTheme="minorHAnsi" w:cstheme="minorHAnsi"/>
          <w:sz w:val="21"/>
          <w:szCs w:val="21"/>
        </w:rPr>
        <w:t>VANDERLENE SILVEIRA DE REZENDE</w:t>
      </w:r>
    </w:p>
    <w:p w:rsidR="00BB3D93" w:rsidRDefault="00C1210D" w:rsidP="00C1210D">
      <w:pPr>
        <w:pStyle w:val="SemEspaamento"/>
      </w:pPr>
      <w:r w:rsidRPr="00C1210D">
        <w:rPr>
          <w:rFonts w:asciiTheme="minorHAnsi" w:hAnsiTheme="minorHAnsi" w:cstheme="minorHAnsi"/>
          <w:sz w:val="21"/>
          <w:szCs w:val="21"/>
        </w:rPr>
        <w:t>CPF: 017.549.309-05</w:t>
      </w:r>
      <w:bookmarkStart w:id="0" w:name="_GoBack"/>
      <w:bookmarkEnd w:id="0"/>
    </w:p>
    <w:sectPr w:rsidR="00BB3D93" w:rsidSect="0026000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C1210D">
    <w:pPr>
      <w:pStyle w:val="Rodap"/>
      <w:pBdr>
        <w:bottom w:val="single" w:sz="12" w:space="1" w:color="auto"/>
      </w:pBdr>
      <w:jc w:val="center"/>
      <w:rPr>
        <w:sz w:val="20"/>
      </w:rPr>
    </w:pPr>
  </w:p>
  <w:p w:rsidR="0026000D" w:rsidRPr="008B5900" w:rsidRDefault="00C1210D">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C1210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C1210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6A562A0" wp14:editId="51C55FA7">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C1210D">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C1210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EF"/>
    <w:rsid w:val="003B70EF"/>
    <w:rsid w:val="007D36B7"/>
    <w:rsid w:val="00A97ACD"/>
    <w:rsid w:val="00BB3D93"/>
    <w:rsid w:val="00C1210D"/>
    <w:rsid w:val="00FD5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8D"/>
    <w:rPr>
      <w:rFonts w:eastAsiaTheme="minorEastAsia"/>
      <w:lang w:eastAsia="pt-BR"/>
    </w:rPr>
  </w:style>
  <w:style w:type="paragraph" w:styleId="Ttulo1">
    <w:name w:val="heading 1"/>
    <w:basedOn w:val="Normal"/>
    <w:link w:val="Ttulo1Char"/>
    <w:uiPriority w:val="9"/>
    <w:qFormat/>
    <w:rsid w:val="00C12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D5A8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D5A8D"/>
    <w:rPr>
      <w:rFonts w:ascii="Times New Roman" w:eastAsia="Times New Roman" w:hAnsi="Times New Roman" w:cs="Times New Roman"/>
      <w:sz w:val="24"/>
      <w:szCs w:val="24"/>
      <w:lang w:eastAsia="pt-BR"/>
    </w:rPr>
  </w:style>
  <w:style w:type="paragraph" w:styleId="NormalWeb">
    <w:name w:val="Normal (Web)"/>
    <w:basedOn w:val="Normal"/>
    <w:uiPriority w:val="99"/>
    <w:rsid w:val="00FD5A8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D5A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5A8D"/>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FD5A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D5A8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5A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D5A8D"/>
    <w:rPr>
      <w:rFonts w:ascii="Times New Roman" w:eastAsia="Times New Roman" w:hAnsi="Times New Roman" w:cs="Times New Roman"/>
      <w:sz w:val="24"/>
      <w:szCs w:val="24"/>
      <w:lang w:eastAsia="pt-BR"/>
    </w:rPr>
  </w:style>
  <w:style w:type="character" w:styleId="Hyperlink">
    <w:name w:val="Hyperlink"/>
    <w:basedOn w:val="Fontepargpadro"/>
    <w:rsid w:val="00FD5A8D"/>
    <w:rPr>
      <w:color w:val="0000FF"/>
      <w:u w:val="single"/>
    </w:rPr>
  </w:style>
  <w:style w:type="character" w:styleId="Forte">
    <w:name w:val="Strong"/>
    <w:basedOn w:val="Fontepargpadro"/>
    <w:uiPriority w:val="22"/>
    <w:qFormat/>
    <w:rsid w:val="00FD5A8D"/>
    <w:rPr>
      <w:b/>
      <w:bCs/>
    </w:rPr>
  </w:style>
  <w:style w:type="character" w:customStyle="1" w:styleId="apple-converted-space">
    <w:name w:val="apple-converted-space"/>
    <w:basedOn w:val="Fontepargpadro"/>
    <w:rsid w:val="00A97ACD"/>
  </w:style>
  <w:style w:type="character" w:customStyle="1" w:styleId="Ttulo1Char">
    <w:name w:val="Título 1 Char"/>
    <w:basedOn w:val="Fontepargpadro"/>
    <w:link w:val="Ttulo1"/>
    <w:uiPriority w:val="9"/>
    <w:rsid w:val="00C1210D"/>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8D"/>
    <w:rPr>
      <w:rFonts w:eastAsiaTheme="minorEastAsia"/>
      <w:lang w:eastAsia="pt-BR"/>
    </w:rPr>
  </w:style>
  <w:style w:type="paragraph" w:styleId="Ttulo1">
    <w:name w:val="heading 1"/>
    <w:basedOn w:val="Normal"/>
    <w:link w:val="Ttulo1Char"/>
    <w:uiPriority w:val="9"/>
    <w:qFormat/>
    <w:rsid w:val="00C12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D5A8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D5A8D"/>
    <w:rPr>
      <w:rFonts w:ascii="Times New Roman" w:eastAsia="Times New Roman" w:hAnsi="Times New Roman" w:cs="Times New Roman"/>
      <w:sz w:val="24"/>
      <w:szCs w:val="24"/>
      <w:lang w:eastAsia="pt-BR"/>
    </w:rPr>
  </w:style>
  <w:style w:type="paragraph" w:styleId="NormalWeb">
    <w:name w:val="Normal (Web)"/>
    <w:basedOn w:val="Normal"/>
    <w:uiPriority w:val="99"/>
    <w:rsid w:val="00FD5A8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D5A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5A8D"/>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FD5A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D5A8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5A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D5A8D"/>
    <w:rPr>
      <w:rFonts w:ascii="Times New Roman" w:eastAsia="Times New Roman" w:hAnsi="Times New Roman" w:cs="Times New Roman"/>
      <w:sz w:val="24"/>
      <w:szCs w:val="24"/>
      <w:lang w:eastAsia="pt-BR"/>
    </w:rPr>
  </w:style>
  <w:style w:type="character" w:styleId="Hyperlink">
    <w:name w:val="Hyperlink"/>
    <w:basedOn w:val="Fontepargpadro"/>
    <w:rsid w:val="00FD5A8D"/>
    <w:rPr>
      <w:color w:val="0000FF"/>
      <w:u w:val="single"/>
    </w:rPr>
  </w:style>
  <w:style w:type="character" w:styleId="Forte">
    <w:name w:val="Strong"/>
    <w:basedOn w:val="Fontepargpadro"/>
    <w:uiPriority w:val="22"/>
    <w:qFormat/>
    <w:rsid w:val="00FD5A8D"/>
    <w:rPr>
      <w:b/>
      <w:bCs/>
    </w:rPr>
  </w:style>
  <w:style w:type="character" w:customStyle="1" w:styleId="apple-converted-space">
    <w:name w:val="apple-converted-space"/>
    <w:basedOn w:val="Fontepargpadro"/>
    <w:rsid w:val="00A97ACD"/>
  </w:style>
  <w:style w:type="character" w:customStyle="1" w:styleId="Ttulo1Char">
    <w:name w:val="Título 1 Char"/>
    <w:basedOn w:val="Fontepargpadro"/>
    <w:link w:val="Ttulo1"/>
    <w:uiPriority w:val="9"/>
    <w:rsid w:val="00C1210D"/>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beletrolicit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2371</Words>
  <Characters>12808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2020-11-12T11:18:00Z</dcterms:created>
  <dcterms:modified xsi:type="dcterms:W3CDTF">2020-11-12T11:55:00Z</dcterms:modified>
</cp:coreProperties>
</file>