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F4D" w:rsidRPr="00AE2AB7" w:rsidRDefault="00FA3F4D" w:rsidP="00FA3F4D">
      <w:pPr>
        <w:pStyle w:val="Ttulo"/>
        <w:rPr>
          <w:rFonts w:asciiTheme="minorHAnsi" w:hAnsiTheme="minorHAnsi" w:cstheme="minorHAnsi"/>
          <w:bCs/>
          <w:sz w:val="22"/>
          <w:szCs w:val="22"/>
          <w:u w:val="single"/>
        </w:rPr>
      </w:pPr>
      <w:r w:rsidRPr="00AE2AB7">
        <w:rPr>
          <w:rFonts w:asciiTheme="minorHAnsi" w:hAnsiTheme="minorHAnsi" w:cstheme="minorHAnsi"/>
          <w:bCs/>
          <w:sz w:val="22"/>
          <w:szCs w:val="22"/>
          <w:u w:val="single"/>
        </w:rPr>
        <w:t>ATA REGISTRO DE PREÇOS N.º 152/2020 - PREGÃO PRESENCIAL N.º 051/2020.</w:t>
      </w:r>
    </w:p>
    <w:p w:rsidR="00FA3F4D" w:rsidRPr="00AE2AB7" w:rsidRDefault="00FA3F4D" w:rsidP="00FA3F4D">
      <w:pPr>
        <w:pStyle w:val="Ttulo"/>
        <w:rPr>
          <w:rFonts w:asciiTheme="minorHAnsi" w:hAnsiTheme="minorHAnsi" w:cstheme="minorHAnsi"/>
          <w:bCs/>
          <w:sz w:val="22"/>
          <w:szCs w:val="22"/>
          <w:u w:val="single"/>
        </w:rPr>
      </w:pPr>
    </w:p>
    <w:p w:rsidR="00FA3F4D" w:rsidRPr="00AE2AB7" w:rsidRDefault="00FA3F4D" w:rsidP="00FA3F4D">
      <w:pPr>
        <w:tabs>
          <w:tab w:val="left" w:pos="2655"/>
        </w:tabs>
        <w:jc w:val="both"/>
        <w:rPr>
          <w:rFonts w:cstheme="minorHAnsi"/>
        </w:rPr>
      </w:pPr>
      <w:r w:rsidRPr="00AE2AB7">
        <w:rPr>
          <w:rFonts w:cstheme="minorHAnsi"/>
        </w:rPr>
        <w:t xml:space="preserve">Ao décimo segundo dia do mês de novembro de 2020 (12/11/2020), o Município de Ribeirão do Pinhal – Estado do Paraná, Inscrito sob CNPJ n.º 76.968.064/0001-42, com sede a Rua Paraná n.º 983 – Centro, neste ato representado pelo Prefeito Municipal, o Senhor </w:t>
      </w:r>
      <w:r w:rsidRPr="00AE2AB7">
        <w:rPr>
          <w:rFonts w:cstheme="minorHAnsi"/>
          <w:b/>
          <w:u w:val="single"/>
        </w:rPr>
        <w:t>WAGNER LUIZ DE OLIVEIRA MARTINS</w:t>
      </w:r>
      <w:r w:rsidRPr="00AE2AB7">
        <w:rPr>
          <w:rFonts w:cstheme="minorHAnsi"/>
        </w:rPr>
        <w:t>, portador do RG 10733456-2 SSP/PR, inscrito sob CPF/MF n.º 052.206.749-27, brasileiro</w:t>
      </w:r>
      <w:r w:rsidRPr="00AE2AB7">
        <w:rPr>
          <w:rFonts w:cstheme="minorHAnsi"/>
          <w:b/>
        </w:rPr>
        <w:t xml:space="preserve">, </w:t>
      </w:r>
      <w:r w:rsidRPr="00AE2AB7">
        <w:rPr>
          <w:rFonts w:cstheme="minorHAnsi"/>
        </w:rPr>
        <w:t xml:space="preserve">casado, neste ato simplesmente denominado </w:t>
      </w:r>
      <w:r w:rsidRPr="00AE2AB7">
        <w:rPr>
          <w:rFonts w:cstheme="minorHAnsi"/>
          <w:b/>
          <w:bCs/>
        </w:rPr>
        <w:t>CONTRATANTE</w:t>
      </w:r>
      <w:r w:rsidRPr="00AE2AB7">
        <w:rPr>
          <w:rFonts w:cstheme="minorHAnsi"/>
        </w:rPr>
        <w:t xml:space="preserve">, e a Empresa </w:t>
      </w:r>
      <w:r w:rsidRPr="00AE2AB7">
        <w:rPr>
          <w:rFonts w:cstheme="minorHAnsi"/>
          <w:b/>
        </w:rPr>
        <w:t>MENON INFORMÁTICA LTDA</w:t>
      </w:r>
      <w:r w:rsidRPr="00AE2AB7">
        <w:rPr>
          <w:rFonts w:cstheme="minorHAnsi"/>
        </w:rPr>
        <w:t xml:space="preserve">, inscrita no CNPJ sob nº. 08.751.591/0001-40 com sede na Avenida XV de Novembro - 26- Centro - CEP: 86.300-000 na cidade de Cornélio Procópio - PR., </w:t>
      </w:r>
      <w:r w:rsidRPr="00AE2AB7">
        <w:rPr>
          <w:rFonts w:cstheme="minorHAnsi"/>
          <w:b/>
        </w:rPr>
        <w:t xml:space="preserve">Fone Comercial (43) 3523-9427 - e-mail: </w:t>
      </w:r>
      <w:hyperlink r:id="rId7" w:history="1">
        <w:r w:rsidRPr="00AE2AB7">
          <w:rPr>
            <w:rStyle w:val="Hyperlink"/>
            <w:rFonts w:cstheme="minorHAnsi"/>
          </w:rPr>
          <w:t>topcom_vendas1@hotmail.com</w:t>
        </w:r>
      </w:hyperlink>
      <w:r w:rsidRPr="00AE2AB7">
        <w:rPr>
          <w:rFonts w:cstheme="minorHAnsi"/>
          <w:b/>
        </w:rPr>
        <w:t xml:space="preserve"> </w:t>
      </w:r>
      <w:r w:rsidRPr="00AE2AB7">
        <w:rPr>
          <w:rFonts w:cstheme="minorHAnsi"/>
        </w:rPr>
        <w:t xml:space="preserve">neste </w:t>
      </w:r>
      <w:proofErr w:type="gramStart"/>
      <w:r w:rsidRPr="00AE2AB7">
        <w:rPr>
          <w:rFonts w:cstheme="minorHAnsi"/>
        </w:rPr>
        <w:t>ato representada</w:t>
      </w:r>
      <w:proofErr w:type="gramEnd"/>
      <w:r w:rsidRPr="00AE2AB7">
        <w:rPr>
          <w:rFonts w:cstheme="minorHAnsi"/>
        </w:rPr>
        <w:t xml:space="preserve"> pelo senhor </w:t>
      </w:r>
      <w:r w:rsidRPr="00AE2AB7">
        <w:rPr>
          <w:rFonts w:cstheme="minorHAnsi"/>
          <w:b/>
        </w:rPr>
        <w:t>JONIR ANTONIO MENON</w:t>
      </w:r>
      <w:r w:rsidRPr="00AE2AB7">
        <w:rPr>
          <w:rFonts w:cstheme="minorHAnsi"/>
        </w:rPr>
        <w:t xml:space="preserve">, brasileiro, casado, empresário, portador de Cédula de Identidade n.º 1.066.515-5 SSP/PR e inscrito sob CPF/MF n.º 142.867.699-68, residente e domiciliado na Rua Rocha Pombo - 494 - CEP: 86.300-000 na cidade de Cornélio Procópio - PR, neste ato simplesmente denominado </w:t>
      </w:r>
      <w:r w:rsidRPr="00AE2AB7">
        <w:rPr>
          <w:rFonts w:cstheme="minorHAnsi"/>
          <w:b/>
          <w:u w:val="single"/>
        </w:rPr>
        <w:t>CONTRATADO</w:t>
      </w:r>
      <w:r w:rsidRPr="00AE2AB7">
        <w:rPr>
          <w:rFonts w:cstheme="minorHAnsi"/>
        </w:rPr>
        <w:t>, nos termos da Lei Federal nº 10.520/02, do Decreto Federal nº 3.555/00, do Decreto Federal nº 3931/01, da Lei Federal Complementar nº 123/06, aplicando-se, subsidiariamente, no que couber, a Lei Federal nº 8.666/93, com suas alterações e demais exigências deste Edital; conforme documento de credenciamento ou procuração inserta nos autos, resolvem registrar os preços, conforme decisão exarada no Processo Licitatório Modalidade Pregão Presencial nº 051/2020, consoante as seguintes cláusulas e condições.</w:t>
      </w:r>
    </w:p>
    <w:p w:rsidR="00FA3F4D" w:rsidRPr="00AE2AB7" w:rsidRDefault="00FA3F4D" w:rsidP="00FA3F4D">
      <w:pPr>
        <w:pStyle w:val="NormalWeb"/>
        <w:jc w:val="both"/>
        <w:rPr>
          <w:rFonts w:asciiTheme="minorHAnsi" w:hAnsiTheme="minorHAnsi" w:cstheme="minorHAnsi"/>
          <w:sz w:val="22"/>
          <w:szCs w:val="22"/>
          <w:u w:val="single"/>
        </w:rPr>
      </w:pPr>
      <w:r w:rsidRPr="00AE2AB7">
        <w:rPr>
          <w:rFonts w:asciiTheme="minorHAnsi" w:hAnsiTheme="minorHAnsi" w:cstheme="minorHAnsi"/>
          <w:b/>
          <w:bCs/>
          <w:sz w:val="22"/>
          <w:szCs w:val="22"/>
          <w:u w:val="single"/>
        </w:rPr>
        <w:t>CLÁUSULA PRIMEIRA - DO OBJETO</w:t>
      </w:r>
      <w:r w:rsidRPr="00AE2AB7">
        <w:rPr>
          <w:rFonts w:asciiTheme="minorHAnsi" w:hAnsiTheme="minorHAnsi" w:cstheme="minorHAnsi"/>
          <w:sz w:val="22"/>
          <w:szCs w:val="22"/>
          <w:u w:val="single"/>
        </w:rPr>
        <w:t xml:space="preserve"> </w:t>
      </w:r>
    </w:p>
    <w:p w:rsidR="00AE2AB7" w:rsidRPr="00AE2AB7" w:rsidRDefault="00FA3F4D" w:rsidP="00FA3F4D">
      <w:pPr>
        <w:pStyle w:val="SemEspaamento"/>
        <w:jc w:val="both"/>
        <w:rPr>
          <w:rFonts w:asciiTheme="minorHAnsi" w:hAnsiTheme="minorHAnsi" w:cstheme="minorHAnsi"/>
          <w:sz w:val="22"/>
          <w:szCs w:val="22"/>
        </w:rPr>
      </w:pPr>
      <w:proofErr w:type="gramStart"/>
      <w:r w:rsidRPr="00AE2AB7">
        <w:rPr>
          <w:rFonts w:asciiTheme="minorHAnsi" w:hAnsiTheme="minorHAnsi" w:cstheme="minorHAnsi"/>
          <w:sz w:val="22"/>
          <w:szCs w:val="22"/>
        </w:rPr>
        <w:t>A presente</w:t>
      </w:r>
      <w:proofErr w:type="gramEnd"/>
      <w:r w:rsidRPr="00AE2AB7">
        <w:rPr>
          <w:rFonts w:asciiTheme="minorHAnsi" w:hAnsiTheme="minorHAnsi" w:cstheme="minorHAnsi"/>
          <w:sz w:val="22"/>
          <w:szCs w:val="22"/>
        </w:rPr>
        <w:t xml:space="preserve"> Ata tem por objeto o registro de preços para possível aquisição de mobiliários, equipamentos médicos, equipamentos de informática, eletrodomésticos, eletroeletrônicos e utensílios para utilização na UBS da Vila Almeida, USF Conjunto Moradia Pinheirais, Vigilância em Saúde e nas Farmácias conforme solicitação da Secretaria de Saúde, obrigando-se o </w:t>
      </w:r>
      <w:r w:rsidRPr="00AE2AB7">
        <w:rPr>
          <w:rFonts w:asciiTheme="minorHAnsi" w:hAnsiTheme="minorHAnsi" w:cstheme="minorHAnsi"/>
          <w:sz w:val="22"/>
          <w:szCs w:val="22"/>
          <w:u w:val="single"/>
        </w:rPr>
        <w:t>CONTRATADO</w:t>
      </w:r>
      <w:r w:rsidRPr="00AE2AB7">
        <w:rPr>
          <w:rFonts w:asciiTheme="minorHAnsi" w:hAnsiTheme="minorHAnsi" w:cstheme="minorHAnsi"/>
          <w:sz w:val="22"/>
          <w:szCs w:val="22"/>
        </w:rPr>
        <w:t xml:space="preserve"> a executar em favor da </w:t>
      </w:r>
      <w:r w:rsidRPr="00AE2AB7">
        <w:rPr>
          <w:rFonts w:asciiTheme="minorHAnsi" w:hAnsiTheme="minorHAnsi" w:cstheme="minorHAnsi"/>
          <w:sz w:val="22"/>
          <w:szCs w:val="22"/>
          <w:u w:val="single"/>
        </w:rPr>
        <w:t>CONTRATANTE</w:t>
      </w:r>
      <w:r w:rsidRPr="00AE2AB7">
        <w:rPr>
          <w:rFonts w:asciiTheme="minorHAnsi" w:hAnsiTheme="minorHAnsi" w:cstheme="minorHAnsi"/>
          <w:sz w:val="22"/>
          <w:szCs w:val="22"/>
        </w:rPr>
        <w:t xml:space="preserve"> o fornecimento dos itens constantes nesse instrumento, conforme consta na proposta anexada ao Processo Licitatório Modalidade Pregão Presencial, registrado sob n.º 051/2020, a qual fará parte integrante deste instrumento. </w:t>
      </w:r>
    </w:p>
    <w:p w:rsidR="00AE2AB7" w:rsidRPr="00AE2AB7" w:rsidRDefault="00AE2AB7" w:rsidP="00FA3F4D">
      <w:pPr>
        <w:pStyle w:val="SemEspaamento"/>
        <w:jc w:val="both"/>
        <w:rPr>
          <w:rFonts w:asciiTheme="minorHAnsi" w:hAnsiTheme="minorHAnsi" w:cstheme="minorHAnsi"/>
          <w:sz w:val="22"/>
          <w:szCs w:val="22"/>
        </w:rPr>
      </w:pP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sz w:val="22"/>
          <w:szCs w:val="22"/>
        </w:rPr>
        <w:t xml:space="preserve">A responsável pelo recebimento dos produtos e equipamentos será a senhora </w:t>
      </w:r>
      <w:proofErr w:type="spellStart"/>
      <w:r w:rsidRPr="00AE2AB7">
        <w:rPr>
          <w:rFonts w:asciiTheme="minorHAnsi" w:hAnsiTheme="minorHAnsi" w:cstheme="minorHAnsi"/>
          <w:sz w:val="22"/>
          <w:szCs w:val="22"/>
        </w:rPr>
        <w:t>Vanderlene</w:t>
      </w:r>
      <w:proofErr w:type="spellEnd"/>
      <w:r w:rsidRPr="00AE2AB7">
        <w:rPr>
          <w:rFonts w:asciiTheme="minorHAnsi" w:hAnsiTheme="minorHAnsi" w:cstheme="minorHAnsi"/>
          <w:sz w:val="22"/>
          <w:szCs w:val="22"/>
        </w:rPr>
        <w:t xml:space="preserve"> Silveira de Rezende (43)3551-1204.</w:t>
      </w:r>
    </w:p>
    <w:p w:rsidR="00FA3F4D" w:rsidRPr="00AE2AB7" w:rsidRDefault="00FA3F4D" w:rsidP="00FA3F4D">
      <w:pPr>
        <w:spacing w:before="100" w:beforeAutospacing="1" w:after="100" w:afterAutospacing="1"/>
        <w:jc w:val="both"/>
        <w:rPr>
          <w:rFonts w:cstheme="minorHAnsi"/>
        </w:rPr>
      </w:pPr>
      <w:r w:rsidRPr="00AE2AB7">
        <w:rPr>
          <w:rFonts w:cstheme="minorHAnsi"/>
          <w:b/>
          <w:u w:val="single"/>
        </w:rPr>
        <w:t xml:space="preserve">CLÁUSULA SEGUNDA – DA ENTREGA, </w:t>
      </w:r>
      <w:r w:rsidRPr="00AE2AB7">
        <w:rPr>
          <w:rFonts w:cstheme="minorHAnsi"/>
          <w:b/>
          <w:bCs/>
        </w:rPr>
        <w:t>DO PREÇO DOS BENS E DAS QUANTIDADES.</w:t>
      </w:r>
      <w:r w:rsidRPr="00AE2AB7">
        <w:rPr>
          <w:rFonts w:cstheme="minorHAnsi"/>
        </w:rPr>
        <w:t> </w:t>
      </w: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sz w:val="22"/>
          <w:szCs w:val="22"/>
        </w:rPr>
        <w:t xml:space="preserve">Os valores para aquisição do objeto do Processo são os que constam na proposta enviada pela </w:t>
      </w:r>
      <w:r w:rsidRPr="00AE2AB7">
        <w:rPr>
          <w:rFonts w:asciiTheme="minorHAnsi" w:hAnsiTheme="minorHAnsi" w:cstheme="minorHAnsi"/>
          <w:b/>
          <w:sz w:val="22"/>
          <w:szCs w:val="22"/>
        </w:rPr>
        <w:t>CONTRATADA</w:t>
      </w:r>
      <w:r w:rsidRPr="00AE2AB7">
        <w:rPr>
          <w:rFonts w:asciiTheme="minorHAnsi" w:hAnsiTheme="minorHAnsi" w:cstheme="minorHAnsi"/>
          <w:sz w:val="22"/>
          <w:szCs w:val="22"/>
        </w:rPr>
        <w:t>, os quais seguem transcritos abaixo:</w:t>
      </w:r>
    </w:p>
    <w:p w:rsidR="00AE2AB7" w:rsidRDefault="00AE2AB7" w:rsidP="00FA3F4D">
      <w:pPr>
        <w:pStyle w:val="SemEspaamento"/>
        <w:jc w:val="both"/>
        <w:rPr>
          <w:rFonts w:asciiTheme="minorHAnsi" w:hAnsiTheme="minorHAnsi" w:cstheme="minorHAnsi"/>
          <w:sz w:val="21"/>
          <w:szCs w:val="21"/>
        </w:rPr>
      </w:pPr>
    </w:p>
    <w:tbl>
      <w:tblPr>
        <w:tblW w:w="15592" w:type="dxa"/>
        <w:tblLayout w:type="fixed"/>
        <w:tblCellMar>
          <w:left w:w="70" w:type="dxa"/>
          <w:right w:w="70" w:type="dxa"/>
        </w:tblCellMar>
        <w:tblLook w:val="0000" w:firstRow="0" w:lastRow="0" w:firstColumn="0" w:lastColumn="0" w:noHBand="0" w:noVBand="0"/>
      </w:tblPr>
      <w:tblGrid>
        <w:gridCol w:w="567"/>
        <w:gridCol w:w="568"/>
        <w:gridCol w:w="636"/>
        <w:gridCol w:w="5529"/>
        <w:gridCol w:w="992"/>
        <w:gridCol w:w="850"/>
        <w:gridCol w:w="851"/>
        <w:gridCol w:w="1063"/>
        <w:gridCol w:w="1134"/>
        <w:gridCol w:w="1134"/>
        <w:gridCol w:w="1134"/>
        <w:gridCol w:w="1134"/>
      </w:tblGrid>
      <w:tr w:rsidR="00FA3F4D" w:rsidRPr="00511109" w:rsidTr="00603A81">
        <w:trPr>
          <w:gridAfter w:val="5"/>
          <w:wAfter w:w="5599" w:type="dxa"/>
          <w:trHeight w:val="35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3F4D" w:rsidRPr="00511109" w:rsidRDefault="00FA3F4D" w:rsidP="00603A81">
            <w:pPr>
              <w:pStyle w:val="SemEspaamento"/>
              <w:jc w:val="center"/>
              <w:rPr>
                <w:rFonts w:asciiTheme="minorHAnsi" w:hAnsiTheme="minorHAnsi" w:cstheme="minorHAnsi"/>
                <w:b/>
                <w:i/>
                <w:sz w:val="16"/>
                <w:szCs w:val="16"/>
              </w:rPr>
            </w:pPr>
            <w:r w:rsidRPr="00511109">
              <w:rPr>
                <w:rFonts w:asciiTheme="minorHAnsi" w:hAnsiTheme="minorHAnsi" w:cstheme="minorHAnsi"/>
                <w:b/>
                <w:sz w:val="16"/>
                <w:szCs w:val="16"/>
              </w:rPr>
              <w:t>ITEM</w:t>
            </w:r>
          </w:p>
        </w:tc>
        <w:tc>
          <w:tcPr>
            <w:tcW w:w="568" w:type="dxa"/>
            <w:tcBorders>
              <w:top w:val="single" w:sz="4" w:space="0" w:color="auto"/>
              <w:left w:val="nil"/>
              <w:bottom w:val="single" w:sz="4" w:space="0" w:color="auto"/>
              <w:right w:val="single" w:sz="4" w:space="0" w:color="auto"/>
            </w:tcBorders>
            <w:vAlign w:val="bottom"/>
          </w:tcPr>
          <w:p w:rsidR="00FA3F4D" w:rsidRPr="00511109" w:rsidRDefault="00FA3F4D" w:rsidP="00603A81">
            <w:pPr>
              <w:pStyle w:val="SemEspaamento"/>
              <w:jc w:val="center"/>
              <w:rPr>
                <w:rFonts w:asciiTheme="minorHAnsi" w:hAnsiTheme="minorHAnsi" w:cstheme="minorHAnsi"/>
                <w:b/>
                <w:sz w:val="16"/>
                <w:szCs w:val="16"/>
              </w:rPr>
            </w:pPr>
            <w:r w:rsidRPr="00511109">
              <w:rPr>
                <w:rFonts w:asciiTheme="minorHAnsi" w:hAnsiTheme="minorHAnsi" w:cstheme="minorHAnsi"/>
                <w:b/>
                <w:sz w:val="16"/>
                <w:szCs w:val="16"/>
              </w:rPr>
              <w:t>QTDE</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3F4D" w:rsidRPr="00511109" w:rsidRDefault="00FA3F4D" w:rsidP="00603A81">
            <w:pPr>
              <w:pStyle w:val="SemEspaamento"/>
              <w:jc w:val="center"/>
              <w:rPr>
                <w:rFonts w:asciiTheme="minorHAnsi" w:hAnsiTheme="minorHAnsi" w:cstheme="minorHAnsi"/>
                <w:b/>
                <w:sz w:val="16"/>
                <w:szCs w:val="16"/>
              </w:rPr>
            </w:pPr>
            <w:r w:rsidRPr="00511109">
              <w:rPr>
                <w:rFonts w:asciiTheme="minorHAnsi" w:hAnsiTheme="minorHAnsi" w:cstheme="minorHAnsi"/>
                <w:b/>
                <w:sz w:val="16"/>
                <w:szCs w:val="16"/>
              </w:rPr>
              <w:t>UND.</w:t>
            </w:r>
          </w:p>
        </w:tc>
        <w:tc>
          <w:tcPr>
            <w:tcW w:w="5529" w:type="dxa"/>
            <w:tcBorders>
              <w:top w:val="single" w:sz="4" w:space="0" w:color="auto"/>
              <w:left w:val="nil"/>
              <w:bottom w:val="single" w:sz="4" w:space="0" w:color="auto"/>
              <w:right w:val="single" w:sz="4" w:space="0" w:color="auto"/>
            </w:tcBorders>
            <w:shd w:val="clear" w:color="auto" w:fill="auto"/>
            <w:noWrap/>
            <w:vAlign w:val="bottom"/>
          </w:tcPr>
          <w:p w:rsidR="00FA3F4D" w:rsidRPr="00511109" w:rsidRDefault="00FA3F4D" w:rsidP="00603A81">
            <w:pPr>
              <w:pStyle w:val="SemEspaamento"/>
              <w:jc w:val="center"/>
              <w:rPr>
                <w:rFonts w:asciiTheme="minorHAnsi" w:hAnsiTheme="minorHAnsi" w:cstheme="minorHAnsi"/>
                <w:b/>
                <w:i/>
                <w:sz w:val="16"/>
                <w:szCs w:val="16"/>
              </w:rPr>
            </w:pPr>
            <w:r w:rsidRPr="00511109">
              <w:rPr>
                <w:rFonts w:asciiTheme="minorHAnsi" w:hAnsiTheme="minorHAnsi" w:cstheme="minorHAnsi"/>
                <w:b/>
                <w:sz w:val="16"/>
                <w:szCs w:val="16"/>
              </w:rPr>
              <w:t>DESCRIÇÃO</w:t>
            </w:r>
          </w:p>
        </w:tc>
        <w:tc>
          <w:tcPr>
            <w:tcW w:w="992" w:type="dxa"/>
            <w:tcBorders>
              <w:top w:val="single" w:sz="4" w:space="0" w:color="auto"/>
              <w:left w:val="nil"/>
              <w:bottom w:val="single" w:sz="4" w:space="0" w:color="auto"/>
              <w:right w:val="single" w:sz="4" w:space="0" w:color="auto"/>
            </w:tcBorders>
          </w:tcPr>
          <w:p w:rsidR="00FA3F4D" w:rsidRPr="00511109" w:rsidRDefault="00FA3F4D" w:rsidP="00603A81">
            <w:pPr>
              <w:pStyle w:val="SemEspaamento"/>
              <w:jc w:val="center"/>
              <w:rPr>
                <w:rFonts w:asciiTheme="minorHAnsi" w:hAnsiTheme="minorHAnsi" w:cstheme="minorHAnsi"/>
                <w:b/>
                <w:sz w:val="16"/>
                <w:szCs w:val="16"/>
              </w:rPr>
            </w:pPr>
            <w:r w:rsidRPr="00511109">
              <w:rPr>
                <w:rFonts w:asciiTheme="minorHAnsi" w:hAnsiTheme="minorHAnsi" w:cstheme="minorHAnsi"/>
                <w:b/>
                <w:sz w:val="16"/>
                <w:szCs w:val="16"/>
              </w:rPr>
              <w:t>MARCA</w:t>
            </w:r>
          </w:p>
        </w:tc>
        <w:tc>
          <w:tcPr>
            <w:tcW w:w="850" w:type="dxa"/>
            <w:tcBorders>
              <w:top w:val="single" w:sz="4" w:space="0" w:color="auto"/>
              <w:left w:val="nil"/>
              <w:bottom w:val="single" w:sz="4" w:space="0" w:color="auto"/>
              <w:right w:val="single" w:sz="4" w:space="0" w:color="auto"/>
            </w:tcBorders>
          </w:tcPr>
          <w:p w:rsidR="00FA3F4D" w:rsidRPr="00511109" w:rsidRDefault="00FA3F4D" w:rsidP="00603A81">
            <w:pPr>
              <w:pStyle w:val="SemEspaamento"/>
              <w:jc w:val="center"/>
              <w:rPr>
                <w:rFonts w:asciiTheme="minorHAnsi" w:hAnsiTheme="minorHAnsi" w:cstheme="minorHAnsi"/>
                <w:b/>
                <w:sz w:val="16"/>
                <w:szCs w:val="16"/>
              </w:rPr>
            </w:pPr>
            <w:r w:rsidRPr="00511109">
              <w:rPr>
                <w:rFonts w:asciiTheme="minorHAnsi" w:hAnsiTheme="minorHAnsi" w:cstheme="minorHAnsi"/>
                <w:b/>
                <w:sz w:val="16"/>
                <w:szCs w:val="16"/>
              </w:rPr>
              <w:t>UNIT</w:t>
            </w:r>
          </w:p>
        </w:tc>
        <w:tc>
          <w:tcPr>
            <w:tcW w:w="851" w:type="dxa"/>
            <w:tcBorders>
              <w:top w:val="single" w:sz="4" w:space="0" w:color="auto"/>
              <w:left w:val="nil"/>
              <w:bottom w:val="single" w:sz="4" w:space="0" w:color="auto"/>
              <w:right w:val="single" w:sz="4" w:space="0" w:color="auto"/>
            </w:tcBorders>
          </w:tcPr>
          <w:p w:rsidR="00FA3F4D" w:rsidRPr="00511109" w:rsidRDefault="00FA3F4D" w:rsidP="00603A81">
            <w:pPr>
              <w:pStyle w:val="SemEspaamento"/>
              <w:jc w:val="center"/>
              <w:rPr>
                <w:rFonts w:asciiTheme="minorHAnsi" w:hAnsiTheme="minorHAnsi" w:cstheme="minorHAnsi"/>
                <w:b/>
                <w:sz w:val="16"/>
                <w:szCs w:val="16"/>
              </w:rPr>
            </w:pPr>
            <w:r w:rsidRPr="00511109">
              <w:rPr>
                <w:rFonts w:asciiTheme="minorHAnsi" w:hAnsiTheme="minorHAnsi" w:cstheme="minorHAnsi"/>
                <w:b/>
                <w:sz w:val="16"/>
                <w:szCs w:val="16"/>
              </w:rPr>
              <w:t>TOTAL</w:t>
            </w:r>
          </w:p>
        </w:tc>
      </w:tr>
      <w:tr w:rsidR="00FA3F4D" w:rsidRPr="00AE2AB7" w:rsidTr="00603A81">
        <w:trPr>
          <w:trHeight w:val="35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FA3F4D" w:rsidRPr="00AE2AB7" w:rsidRDefault="00FA3F4D" w:rsidP="00603A81">
            <w:pPr>
              <w:pStyle w:val="SemEspaamento"/>
              <w:rPr>
                <w:rFonts w:asciiTheme="minorHAnsi" w:hAnsiTheme="minorHAnsi" w:cstheme="minorHAnsi"/>
                <w:sz w:val="20"/>
                <w:szCs w:val="20"/>
              </w:rPr>
            </w:pPr>
            <w:r w:rsidRPr="00AE2AB7">
              <w:rPr>
                <w:rFonts w:asciiTheme="minorHAnsi" w:hAnsiTheme="minorHAnsi" w:cstheme="minorHAnsi"/>
                <w:sz w:val="20"/>
                <w:szCs w:val="20"/>
              </w:rPr>
              <w:t>13</w:t>
            </w:r>
          </w:p>
        </w:tc>
        <w:tc>
          <w:tcPr>
            <w:tcW w:w="568" w:type="dxa"/>
            <w:tcBorders>
              <w:top w:val="single" w:sz="4" w:space="0" w:color="auto"/>
              <w:left w:val="nil"/>
              <w:bottom w:val="single" w:sz="4" w:space="0" w:color="auto"/>
              <w:right w:val="single" w:sz="4" w:space="0" w:color="auto"/>
            </w:tcBorders>
          </w:tcPr>
          <w:p w:rsidR="00FA3F4D" w:rsidRPr="00AE2AB7" w:rsidRDefault="00FA3F4D" w:rsidP="00603A81">
            <w:pPr>
              <w:pStyle w:val="SemEspaamento"/>
              <w:rPr>
                <w:rFonts w:asciiTheme="minorHAnsi" w:hAnsiTheme="minorHAnsi" w:cstheme="minorHAnsi"/>
                <w:sz w:val="20"/>
                <w:szCs w:val="20"/>
              </w:rPr>
            </w:pPr>
            <w:r w:rsidRPr="00AE2AB7">
              <w:rPr>
                <w:rFonts w:asciiTheme="minorHAnsi" w:hAnsiTheme="minorHAnsi" w:cstheme="minorHAnsi"/>
                <w:sz w:val="20"/>
                <w:szCs w:val="20"/>
              </w:rPr>
              <w:t>08</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3F4D" w:rsidRPr="00AE2AB7" w:rsidRDefault="00FA3F4D" w:rsidP="00603A81">
            <w:pPr>
              <w:pStyle w:val="SemEspaamento"/>
              <w:rPr>
                <w:rFonts w:asciiTheme="minorHAnsi" w:hAnsiTheme="minorHAnsi" w:cstheme="minorHAnsi"/>
                <w:sz w:val="20"/>
                <w:szCs w:val="20"/>
              </w:rPr>
            </w:pPr>
            <w:proofErr w:type="spellStart"/>
            <w:r w:rsidRPr="00AE2AB7">
              <w:rPr>
                <w:rFonts w:asciiTheme="minorHAnsi" w:hAnsiTheme="minorHAnsi" w:cstheme="minorHAnsi"/>
                <w:sz w:val="20"/>
                <w:szCs w:val="20"/>
              </w:rPr>
              <w:t>Unid</w:t>
            </w:r>
            <w:proofErr w:type="spellEnd"/>
          </w:p>
          <w:p w:rsidR="00FA3F4D" w:rsidRPr="00AE2AB7" w:rsidRDefault="00FA3F4D" w:rsidP="00603A81">
            <w:pPr>
              <w:pStyle w:val="SemEspaamento"/>
              <w:rPr>
                <w:rFonts w:asciiTheme="minorHAnsi" w:hAnsiTheme="minorHAnsi" w:cstheme="minorHAnsi"/>
                <w:sz w:val="20"/>
                <w:szCs w:val="20"/>
              </w:rPr>
            </w:pPr>
          </w:p>
          <w:p w:rsidR="00FA3F4D" w:rsidRPr="00AE2AB7" w:rsidRDefault="00FA3F4D" w:rsidP="00603A81">
            <w:pPr>
              <w:pStyle w:val="SemEspaamento"/>
              <w:rPr>
                <w:rFonts w:asciiTheme="minorHAnsi" w:hAnsiTheme="minorHAnsi" w:cstheme="minorHAnsi"/>
                <w:sz w:val="20"/>
                <w:szCs w:val="20"/>
              </w:rPr>
            </w:pPr>
          </w:p>
          <w:p w:rsidR="00FA3F4D" w:rsidRPr="00AE2AB7" w:rsidRDefault="00FA3F4D" w:rsidP="00603A81">
            <w:pPr>
              <w:pStyle w:val="SemEspaamento"/>
              <w:rPr>
                <w:rFonts w:asciiTheme="minorHAnsi" w:hAnsiTheme="minorHAnsi" w:cstheme="minorHAnsi"/>
                <w:sz w:val="20"/>
                <w:szCs w:val="20"/>
              </w:rPr>
            </w:pPr>
          </w:p>
          <w:p w:rsidR="00FA3F4D" w:rsidRPr="00AE2AB7" w:rsidRDefault="00FA3F4D" w:rsidP="00603A81">
            <w:pPr>
              <w:pStyle w:val="SemEspaamento"/>
              <w:rPr>
                <w:rFonts w:asciiTheme="minorHAnsi" w:hAnsiTheme="minorHAnsi" w:cstheme="minorHAnsi"/>
                <w:sz w:val="20"/>
                <w:szCs w:val="20"/>
              </w:rPr>
            </w:pPr>
          </w:p>
          <w:p w:rsidR="00FA3F4D" w:rsidRPr="00AE2AB7" w:rsidRDefault="00FA3F4D" w:rsidP="00603A81">
            <w:pPr>
              <w:pStyle w:val="SemEspaamento"/>
              <w:rPr>
                <w:rFonts w:asciiTheme="minorHAnsi" w:hAnsiTheme="minorHAnsi" w:cstheme="minorHAnsi"/>
                <w:sz w:val="20"/>
                <w:szCs w:val="20"/>
              </w:rPr>
            </w:pPr>
          </w:p>
          <w:p w:rsidR="00FA3F4D" w:rsidRPr="00AE2AB7" w:rsidRDefault="00FA3F4D" w:rsidP="00603A81">
            <w:pPr>
              <w:pStyle w:val="SemEspaamento"/>
              <w:rPr>
                <w:rFonts w:asciiTheme="minorHAnsi" w:hAnsiTheme="minorHAnsi" w:cstheme="minorHAnsi"/>
                <w:sz w:val="20"/>
                <w:szCs w:val="20"/>
              </w:rPr>
            </w:pPr>
          </w:p>
          <w:p w:rsidR="00FA3F4D" w:rsidRPr="00AE2AB7" w:rsidRDefault="00FA3F4D" w:rsidP="00603A81">
            <w:pPr>
              <w:pStyle w:val="SemEspaamento"/>
              <w:rPr>
                <w:rFonts w:asciiTheme="minorHAnsi" w:hAnsiTheme="minorHAnsi" w:cstheme="minorHAnsi"/>
                <w:sz w:val="20"/>
                <w:szCs w:val="20"/>
              </w:rPr>
            </w:pPr>
          </w:p>
          <w:p w:rsidR="00FA3F4D" w:rsidRPr="00AE2AB7" w:rsidRDefault="00FA3F4D" w:rsidP="00603A81">
            <w:pPr>
              <w:pStyle w:val="SemEspaamento"/>
              <w:rPr>
                <w:rFonts w:asciiTheme="minorHAnsi" w:hAnsiTheme="minorHAnsi" w:cstheme="minorHAnsi"/>
                <w:sz w:val="20"/>
                <w:szCs w:val="20"/>
              </w:rPr>
            </w:pPr>
          </w:p>
          <w:p w:rsidR="00FA3F4D" w:rsidRPr="00AE2AB7" w:rsidRDefault="00FA3F4D" w:rsidP="00603A81">
            <w:pPr>
              <w:pStyle w:val="SemEspaamento"/>
              <w:rPr>
                <w:rFonts w:asciiTheme="minorHAnsi" w:hAnsiTheme="minorHAnsi" w:cstheme="minorHAnsi"/>
                <w:sz w:val="20"/>
                <w:szCs w:val="20"/>
              </w:rPr>
            </w:pPr>
          </w:p>
        </w:tc>
        <w:tc>
          <w:tcPr>
            <w:tcW w:w="5529" w:type="dxa"/>
            <w:tcBorders>
              <w:top w:val="single" w:sz="4" w:space="0" w:color="auto"/>
              <w:left w:val="nil"/>
              <w:bottom w:val="single" w:sz="4" w:space="0" w:color="auto"/>
              <w:right w:val="single" w:sz="4" w:space="0" w:color="auto"/>
            </w:tcBorders>
            <w:shd w:val="clear" w:color="auto" w:fill="auto"/>
            <w:noWrap/>
          </w:tcPr>
          <w:p w:rsidR="00FA3F4D" w:rsidRPr="00AE2AB7" w:rsidRDefault="00FA3F4D" w:rsidP="00603A81">
            <w:pPr>
              <w:pStyle w:val="SemEspaamento"/>
              <w:jc w:val="both"/>
              <w:rPr>
                <w:rFonts w:asciiTheme="minorHAnsi" w:hAnsiTheme="minorHAnsi" w:cstheme="minorHAnsi"/>
                <w:sz w:val="20"/>
                <w:szCs w:val="20"/>
              </w:rPr>
            </w:pPr>
            <w:r w:rsidRPr="00AE2AB7">
              <w:rPr>
                <w:rFonts w:asciiTheme="minorHAnsi" w:hAnsiTheme="minorHAnsi" w:cstheme="minorHAnsi"/>
                <w:sz w:val="20"/>
                <w:szCs w:val="20"/>
              </w:rPr>
              <w:lastRenderedPageBreak/>
              <w:t xml:space="preserve">Caixa térmica de poliuretano com capacidade mínima de 15 litros, com termômetro digital, alça rígida articulável, com </w:t>
            </w:r>
            <w:r w:rsidRPr="00AE2AB7">
              <w:rPr>
                <w:rFonts w:asciiTheme="minorHAnsi" w:hAnsiTheme="minorHAnsi" w:cstheme="minorHAnsi"/>
                <w:spacing w:val="-3"/>
                <w:sz w:val="20"/>
                <w:szCs w:val="20"/>
              </w:rPr>
              <w:t xml:space="preserve">tampa, </w:t>
            </w:r>
            <w:r w:rsidRPr="00AE2AB7">
              <w:rPr>
                <w:rFonts w:asciiTheme="minorHAnsi" w:hAnsiTheme="minorHAnsi" w:cstheme="minorHAnsi"/>
                <w:sz w:val="20"/>
                <w:szCs w:val="20"/>
              </w:rPr>
              <w:t xml:space="preserve">ambiente de </w:t>
            </w:r>
            <w:r w:rsidRPr="00AE2AB7">
              <w:rPr>
                <w:rFonts w:asciiTheme="minorHAnsi" w:hAnsiTheme="minorHAnsi" w:cstheme="minorHAnsi"/>
                <w:spacing w:val="-3"/>
                <w:sz w:val="20"/>
                <w:szCs w:val="20"/>
              </w:rPr>
              <w:t xml:space="preserve">isolamento. </w:t>
            </w:r>
            <w:r w:rsidRPr="00AE2AB7">
              <w:rPr>
                <w:rFonts w:asciiTheme="minorHAnsi" w:hAnsiTheme="minorHAnsi" w:cstheme="minorHAnsi"/>
                <w:sz w:val="20"/>
                <w:szCs w:val="20"/>
              </w:rPr>
              <w:t xml:space="preserve">Dimensões aproximadas: (C x A x P) </w:t>
            </w:r>
            <w:r w:rsidRPr="00AE2AB7">
              <w:rPr>
                <w:rFonts w:asciiTheme="minorHAnsi" w:hAnsiTheme="minorHAnsi" w:cstheme="minorHAnsi"/>
                <w:spacing w:val="-3"/>
                <w:sz w:val="20"/>
                <w:szCs w:val="20"/>
              </w:rPr>
              <w:t xml:space="preserve">35 </w:t>
            </w:r>
            <w:r w:rsidRPr="00AE2AB7">
              <w:rPr>
                <w:rFonts w:asciiTheme="minorHAnsi" w:hAnsiTheme="minorHAnsi" w:cstheme="minorHAnsi"/>
                <w:sz w:val="20"/>
                <w:szCs w:val="20"/>
              </w:rPr>
              <w:t xml:space="preserve">cm x 29 cm x 27 </w:t>
            </w:r>
            <w:r w:rsidRPr="00AE2AB7">
              <w:rPr>
                <w:rFonts w:asciiTheme="minorHAnsi" w:hAnsiTheme="minorHAnsi" w:cstheme="minorHAnsi"/>
                <w:spacing w:val="-3"/>
                <w:sz w:val="20"/>
                <w:szCs w:val="20"/>
              </w:rPr>
              <w:t xml:space="preserve">cm. </w:t>
            </w:r>
            <w:r w:rsidRPr="00AE2AB7">
              <w:rPr>
                <w:rFonts w:asciiTheme="minorHAnsi" w:hAnsiTheme="minorHAnsi" w:cstheme="minorHAnsi"/>
                <w:sz w:val="20"/>
                <w:szCs w:val="20"/>
              </w:rPr>
              <w:t xml:space="preserve">Dados do </w:t>
            </w:r>
            <w:r w:rsidRPr="00AE2AB7">
              <w:rPr>
                <w:rFonts w:asciiTheme="minorHAnsi" w:hAnsiTheme="minorHAnsi" w:cstheme="minorHAnsi"/>
                <w:spacing w:val="-3"/>
                <w:sz w:val="20"/>
                <w:szCs w:val="20"/>
              </w:rPr>
              <w:t xml:space="preserve">termômetro; </w:t>
            </w:r>
            <w:r w:rsidRPr="00AE2AB7">
              <w:rPr>
                <w:rFonts w:asciiTheme="minorHAnsi" w:hAnsiTheme="minorHAnsi" w:cstheme="minorHAnsi"/>
                <w:sz w:val="20"/>
                <w:szCs w:val="20"/>
              </w:rPr>
              <w:t xml:space="preserve">Referência 7424.02.0.00; </w:t>
            </w:r>
            <w:r w:rsidRPr="00AE2AB7">
              <w:rPr>
                <w:rFonts w:asciiTheme="minorHAnsi" w:hAnsiTheme="minorHAnsi" w:cstheme="minorHAnsi"/>
                <w:spacing w:val="-3"/>
                <w:sz w:val="20"/>
                <w:szCs w:val="20"/>
              </w:rPr>
              <w:t xml:space="preserve">Faixa </w:t>
            </w:r>
            <w:r w:rsidRPr="00AE2AB7">
              <w:rPr>
                <w:rFonts w:asciiTheme="minorHAnsi" w:hAnsiTheme="minorHAnsi" w:cstheme="minorHAnsi"/>
                <w:sz w:val="20"/>
                <w:szCs w:val="20"/>
              </w:rPr>
              <w:t xml:space="preserve">de utilização – 50º C+70º C/º F; </w:t>
            </w:r>
            <w:r w:rsidRPr="00AE2AB7">
              <w:rPr>
                <w:rFonts w:asciiTheme="minorHAnsi" w:hAnsiTheme="minorHAnsi" w:cstheme="minorHAnsi"/>
                <w:spacing w:val="-3"/>
                <w:sz w:val="20"/>
                <w:szCs w:val="20"/>
              </w:rPr>
              <w:t xml:space="preserve">Precisão ±1º </w:t>
            </w:r>
            <w:r w:rsidRPr="00AE2AB7">
              <w:rPr>
                <w:rFonts w:asciiTheme="minorHAnsi" w:hAnsiTheme="minorHAnsi" w:cstheme="minorHAnsi"/>
                <w:sz w:val="20"/>
                <w:szCs w:val="20"/>
              </w:rPr>
              <w:t xml:space="preserve">C/º F; Resolução 0,1º C escala de – 20º C+50º C e ±2 </w:t>
            </w:r>
            <w:r w:rsidRPr="00AE2AB7">
              <w:rPr>
                <w:rFonts w:asciiTheme="minorHAnsi" w:hAnsiTheme="minorHAnsi" w:cstheme="minorHAnsi"/>
                <w:spacing w:val="-3"/>
                <w:sz w:val="20"/>
                <w:szCs w:val="20"/>
              </w:rPr>
              <w:t xml:space="preserve">para </w:t>
            </w:r>
            <w:r w:rsidRPr="00AE2AB7">
              <w:rPr>
                <w:rFonts w:asciiTheme="minorHAnsi" w:hAnsiTheme="minorHAnsi" w:cstheme="minorHAnsi"/>
                <w:sz w:val="20"/>
                <w:szCs w:val="20"/>
              </w:rPr>
              <w:t xml:space="preserve">cima de 50º C; Pilha </w:t>
            </w:r>
            <w:r w:rsidRPr="00AE2AB7">
              <w:rPr>
                <w:rFonts w:asciiTheme="minorHAnsi" w:hAnsiTheme="minorHAnsi" w:cstheme="minorHAnsi"/>
                <w:spacing w:val="-3"/>
                <w:sz w:val="20"/>
                <w:szCs w:val="20"/>
              </w:rPr>
              <w:t xml:space="preserve">1x </w:t>
            </w:r>
            <w:r w:rsidRPr="00AE2AB7">
              <w:rPr>
                <w:rFonts w:asciiTheme="minorHAnsi" w:hAnsiTheme="minorHAnsi" w:cstheme="minorHAnsi"/>
                <w:sz w:val="20"/>
                <w:szCs w:val="20"/>
              </w:rPr>
              <w:t xml:space="preserve">1,5 </w:t>
            </w:r>
            <w:r w:rsidRPr="00AE2AB7">
              <w:rPr>
                <w:rFonts w:asciiTheme="minorHAnsi" w:hAnsiTheme="minorHAnsi" w:cstheme="minorHAnsi"/>
                <w:spacing w:val="-3"/>
                <w:sz w:val="20"/>
                <w:szCs w:val="20"/>
              </w:rPr>
              <w:t xml:space="preserve">AA; Peso 80 g; </w:t>
            </w:r>
            <w:r w:rsidRPr="00AE2AB7">
              <w:rPr>
                <w:rFonts w:asciiTheme="minorHAnsi" w:hAnsiTheme="minorHAnsi" w:cstheme="minorHAnsi"/>
                <w:sz w:val="20"/>
                <w:szCs w:val="20"/>
              </w:rPr>
              <w:t xml:space="preserve">Medidas do produto </w:t>
            </w:r>
            <w:r w:rsidRPr="00AE2AB7">
              <w:rPr>
                <w:rFonts w:asciiTheme="minorHAnsi" w:hAnsiTheme="minorHAnsi" w:cstheme="minorHAnsi"/>
                <w:spacing w:val="-3"/>
                <w:sz w:val="20"/>
                <w:szCs w:val="20"/>
              </w:rPr>
              <w:t xml:space="preserve">60x39x16mm; </w:t>
            </w:r>
            <w:proofErr w:type="spellStart"/>
            <w:r w:rsidRPr="00AE2AB7">
              <w:rPr>
                <w:rFonts w:asciiTheme="minorHAnsi" w:hAnsiTheme="minorHAnsi" w:cstheme="minorHAnsi"/>
                <w:sz w:val="20"/>
                <w:szCs w:val="20"/>
              </w:rPr>
              <w:t>Camp</w:t>
            </w:r>
            <w:proofErr w:type="spellEnd"/>
            <w:r w:rsidRPr="00AE2AB7">
              <w:rPr>
                <w:rFonts w:asciiTheme="minorHAnsi" w:hAnsiTheme="minorHAnsi" w:cstheme="minorHAnsi"/>
                <w:sz w:val="20"/>
                <w:szCs w:val="20"/>
              </w:rPr>
              <w:t xml:space="preserve">. </w:t>
            </w:r>
            <w:proofErr w:type="gramStart"/>
            <w:r w:rsidRPr="00AE2AB7">
              <w:rPr>
                <w:rFonts w:asciiTheme="minorHAnsi" w:hAnsiTheme="minorHAnsi" w:cstheme="minorHAnsi"/>
                <w:sz w:val="20"/>
                <w:szCs w:val="20"/>
              </w:rPr>
              <w:t>do</w:t>
            </w:r>
            <w:proofErr w:type="gramEnd"/>
            <w:r w:rsidRPr="00AE2AB7">
              <w:rPr>
                <w:rFonts w:asciiTheme="minorHAnsi" w:hAnsiTheme="minorHAnsi" w:cstheme="minorHAnsi"/>
                <w:sz w:val="20"/>
                <w:szCs w:val="20"/>
              </w:rPr>
              <w:t xml:space="preserve"> cabo 50 </w:t>
            </w:r>
            <w:r w:rsidRPr="00AE2AB7">
              <w:rPr>
                <w:rFonts w:asciiTheme="minorHAnsi" w:hAnsiTheme="minorHAnsi" w:cstheme="minorHAnsi"/>
                <w:spacing w:val="-3"/>
                <w:sz w:val="20"/>
                <w:szCs w:val="20"/>
              </w:rPr>
              <w:t xml:space="preserve">cm; </w:t>
            </w:r>
            <w:r w:rsidRPr="00AE2AB7">
              <w:rPr>
                <w:rFonts w:asciiTheme="minorHAnsi" w:hAnsiTheme="minorHAnsi" w:cstheme="minorHAnsi"/>
                <w:sz w:val="20"/>
                <w:szCs w:val="20"/>
              </w:rPr>
              <w:t xml:space="preserve">Temperatura Externa </w:t>
            </w:r>
            <w:r w:rsidRPr="00AE2AB7">
              <w:rPr>
                <w:rFonts w:asciiTheme="minorHAnsi" w:hAnsiTheme="minorHAnsi" w:cstheme="minorHAnsi"/>
                <w:sz w:val="20"/>
                <w:szCs w:val="20"/>
              </w:rPr>
              <w:lastRenderedPageBreak/>
              <w:t xml:space="preserve">Através De Cabo E Sensor; Máxima E </w:t>
            </w:r>
            <w:r w:rsidRPr="00AE2AB7">
              <w:rPr>
                <w:rFonts w:asciiTheme="minorHAnsi" w:hAnsiTheme="minorHAnsi" w:cstheme="minorHAnsi"/>
                <w:spacing w:val="-3"/>
                <w:sz w:val="20"/>
                <w:szCs w:val="20"/>
              </w:rPr>
              <w:t xml:space="preserve">Mínima; </w:t>
            </w:r>
            <w:r w:rsidRPr="00AE2AB7">
              <w:rPr>
                <w:rFonts w:asciiTheme="minorHAnsi" w:hAnsiTheme="minorHAnsi" w:cstheme="minorHAnsi"/>
                <w:sz w:val="16"/>
                <w:szCs w:val="16"/>
              </w:rPr>
              <w:t xml:space="preserve">Função º C/º </w:t>
            </w:r>
            <w:r w:rsidRPr="00AE2AB7">
              <w:rPr>
                <w:rFonts w:asciiTheme="minorHAnsi" w:hAnsiTheme="minorHAnsi" w:cstheme="minorHAnsi"/>
                <w:spacing w:val="-6"/>
                <w:sz w:val="16"/>
                <w:szCs w:val="16"/>
              </w:rPr>
              <w:t xml:space="preserve">F; </w:t>
            </w:r>
            <w:r w:rsidRPr="00AE2AB7">
              <w:rPr>
                <w:rFonts w:asciiTheme="minorHAnsi" w:hAnsiTheme="minorHAnsi" w:cstheme="minorHAnsi"/>
                <w:sz w:val="16"/>
                <w:szCs w:val="16"/>
              </w:rPr>
              <w:t xml:space="preserve">Resistente A </w:t>
            </w:r>
            <w:r w:rsidRPr="00AE2AB7">
              <w:rPr>
                <w:rFonts w:asciiTheme="minorHAnsi" w:hAnsiTheme="minorHAnsi" w:cstheme="minorHAnsi"/>
                <w:spacing w:val="-4"/>
                <w:sz w:val="16"/>
                <w:szCs w:val="16"/>
              </w:rPr>
              <w:t xml:space="preserve">Água; Tampa </w:t>
            </w:r>
            <w:r w:rsidRPr="00AE2AB7">
              <w:rPr>
                <w:rFonts w:asciiTheme="minorHAnsi" w:hAnsiTheme="minorHAnsi" w:cstheme="minorHAnsi"/>
                <w:spacing w:val="-3"/>
                <w:sz w:val="16"/>
                <w:szCs w:val="16"/>
              </w:rPr>
              <w:t>Removível.</w:t>
            </w:r>
          </w:p>
        </w:tc>
        <w:tc>
          <w:tcPr>
            <w:tcW w:w="992" w:type="dxa"/>
            <w:tcBorders>
              <w:top w:val="single" w:sz="4" w:space="0" w:color="auto"/>
              <w:left w:val="nil"/>
              <w:bottom w:val="single" w:sz="4" w:space="0" w:color="auto"/>
              <w:right w:val="single" w:sz="4" w:space="0" w:color="auto"/>
            </w:tcBorders>
          </w:tcPr>
          <w:p w:rsidR="00FA3F4D" w:rsidRPr="00AE2AB7" w:rsidRDefault="00FA3F4D" w:rsidP="00603A81">
            <w:pPr>
              <w:pStyle w:val="SemEspaamento"/>
              <w:jc w:val="center"/>
              <w:rPr>
                <w:rFonts w:asciiTheme="minorHAnsi" w:hAnsiTheme="minorHAnsi" w:cstheme="minorHAnsi"/>
                <w:sz w:val="20"/>
                <w:szCs w:val="20"/>
                <w:u w:val="single"/>
              </w:rPr>
            </w:pPr>
            <w:r w:rsidRPr="00AE2AB7">
              <w:rPr>
                <w:rFonts w:asciiTheme="minorHAnsi" w:hAnsiTheme="minorHAnsi" w:cstheme="minorHAnsi"/>
                <w:sz w:val="20"/>
                <w:szCs w:val="20"/>
                <w:u w:val="single"/>
              </w:rPr>
              <w:lastRenderedPageBreak/>
              <w:t>COLEMAN</w:t>
            </w:r>
          </w:p>
        </w:tc>
        <w:tc>
          <w:tcPr>
            <w:tcW w:w="850" w:type="dxa"/>
            <w:tcBorders>
              <w:top w:val="single" w:sz="4" w:space="0" w:color="auto"/>
              <w:left w:val="nil"/>
              <w:bottom w:val="single" w:sz="4" w:space="0" w:color="auto"/>
              <w:right w:val="single" w:sz="4" w:space="0" w:color="auto"/>
            </w:tcBorders>
            <w:vAlign w:val="bottom"/>
          </w:tcPr>
          <w:p w:rsidR="00FA3F4D" w:rsidRPr="00AE2AB7" w:rsidRDefault="00FA3F4D" w:rsidP="00603A81">
            <w:pPr>
              <w:pStyle w:val="SemEspaamento"/>
              <w:rPr>
                <w:rFonts w:asciiTheme="minorHAnsi" w:hAnsiTheme="minorHAnsi" w:cstheme="minorHAnsi"/>
                <w:sz w:val="20"/>
                <w:szCs w:val="20"/>
              </w:rPr>
            </w:pPr>
            <w:r w:rsidRPr="00AE2AB7">
              <w:rPr>
                <w:rFonts w:asciiTheme="minorHAnsi" w:hAnsiTheme="minorHAnsi" w:cstheme="minorHAnsi"/>
                <w:sz w:val="20"/>
                <w:szCs w:val="20"/>
              </w:rPr>
              <w:t>291,46</w:t>
            </w:r>
          </w:p>
          <w:p w:rsidR="00AE2AB7" w:rsidRPr="00AE2AB7" w:rsidRDefault="00AE2AB7" w:rsidP="00603A81">
            <w:pPr>
              <w:pStyle w:val="SemEspaamento"/>
              <w:rPr>
                <w:rFonts w:asciiTheme="minorHAnsi" w:hAnsiTheme="minorHAnsi" w:cstheme="minorHAnsi"/>
                <w:sz w:val="20"/>
                <w:szCs w:val="20"/>
              </w:rPr>
            </w:pPr>
          </w:p>
          <w:p w:rsidR="00AE2AB7" w:rsidRPr="00AE2AB7" w:rsidRDefault="00AE2AB7" w:rsidP="00603A81">
            <w:pPr>
              <w:pStyle w:val="SemEspaamento"/>
              <w:rPr>
                <w:rFonts w:asciiTheme="minorHAnsi" w:hAnsiTheme="minorHAnsi" w:cstheme="minorHAnsi"/>
                <w:sz w:val="20"/>
                <w:szCs w:val="20"/>
              </w:rPr>
            </w:pPr>
          </w:p>
          <w:p w:rsidR="00AE2AB7" w:rsidRPr="00AE2AB7" w:rsidRDefault="00AE2AB7" w:rsidP="00603A81">
            <w:pPr>
              <w:pStyle w:val="SemEspaamento"/>
              <w:rPr>
                <w:rFonts w:asciiTheme="minorHAnsi" w:hAnsiTheme="minorHAnsi" w:cstheme="minorHAnsi"/>
                <w:sz w:val="20"/>
                <w:szCs w:val="20"/>
              </w:rPr>
            </w:pPr>
          </w:p>
          <w:p w:rsidR="00AE2AB7" w:rsidRPr="00AE2AB7" w:rsidRDefault="00AE2AB7" w:rsidP="00603A81">
            <w:pPr>
              <w:pStyle w:val="SemEspaamento"/>
              <w:rPr>
                <w:rFonts w:asciiTheme="minorHAnsi" w:hAnsiTheme="minorHAnsi" w:cstheme="minorHAnsi"/>
                <w:sz w:val="20"/>
                <w:szCs w:val="20"/>
              </w:rPr>
            </w:pPr>
          </w:p>
          <w:p w:rsidR="00AE2AB7" w:rsidRPr="00AE2AB7" w:rsidRDefault="00AE2AB7" w:rsidP="00603A81">
            <w:pPr>
              <w:pStyle w:val="SemEspaamento"/>
              <w:rPr>
                <w:rFonts w:asciiTheme="minorHAnsi" w:hAnsiTheme="minorHAnsi" w:cstheme="minorHAnsi"/>
                <w:sz w:val="20"/>
                <w:szCs w:val="20"/>
              </w:rPr>
            </w:pPr>
          </w:p>
          <w:p w:rsidR="00AE2AB7" w:rsidRPr="00AE2AB7" w:rsidRDefault="00AE2AB7" w:rsidP="00603A81">
            <w:pPr>
              <w:pStyle w:val="SemEspaamento"/>
              <w:rPr>
                <w:rFonts w:asciiTheme="minorHAnsi" w:hAnsiTheme="minorHAnsi" w:cstheme="minorHAnsi"/>
                <w:sz w:val="20"/>
                <w:szCs w:val="20"/>
              </w:rPr>
            </w:pPr>
          </w:p>
          <w:p w:rsidR="00AE2AB7" w:rsidRPr="00AE2AB7" w:rsidRDefault="00AE2AB7" w:rsidP="00603A81">
            <w:pPr>
              <w:pStyle w:val="SemEspaamento"/>
              <w:rPr>
                <w:rFonts w:asciiTheme="minorHAnsi" w:hAnsiTheme="minorHAnsi" w:cstheme="minorHAnsi"/>
                <w:sz w:val="20"/>
                <w:szCs w:val="20"/>
              </w:rPr>
            </w:pPr>
          </w:p>
          <w:p w:rsidR="00AE2AB7" w:rsidRPr="00AE2AB7" w:rsidRDefault="00AE2AB7" w:rsidP="00603A81">
            <w:pPr>
              <w:pStyle w:val="SemEspaamento"/>
              <w:rPr>
                <w:rFonts w:asciiTheme="minorHAnsi" w:hAnsiTheme="minorHAnsi" w:cstheme="minorHAnsi"/>
                <w:sz w:val="20"/>
                <w:szCs w:val="20"/>
              </w:rPr>
            </w:pPr>
          </w:p>
          <w:p w:rsidR="00AE2AB7" w:rsidRPr="00AE2AB7" w:rsidRDefault="00AE2AB7" w:rsidP="00603A81">
            <w:pPr>
              <w:pStyle w:val="SemEspaamento"/>
              <w:rPr>
                <w:rFonts w:asciiTheme="minorHAnsi" w:hAnsiTheme="minorHAnsi" w:cstheme="minorHAnsi"/>
                <w:sz w:val="20"/>
                <w:szCs w:val="20"/>
              </w:rPr>
            </w:pPr>
          </w:p>
        </w:tc>
        <w:tc>
          <w:tcPr>
            <w:tcW w:w="851" w:type="dxa"/>
            <w:tcBorders>
              <w:top w:val="single" w:sz="4" w:space="0" w:color="auto"/>
              <w:left w:val="nil"/>
              <w:bottom w:val="single" w:sz="4" w:space="0" w:color="auto"/>
              <w:right w:val="single" w:sz="4" w:space="0" w:color="auto"/>
            </w:tcBorders>
            <w:vAlign w:val="bottom"/>
          </w:tcPr>
          <w:p w:rsidR="00FA3F4D" w:rsidRPr="00AE2AB7" w:rsidRDefault="00AE2AB7" w:rsidP="00603A81">
            <w:pPr>
              <w:pStyle w:val="SemEspaamento"/>
              <w:rPr>
                <w:rFonts w:asciiTheme="minorHAnsi" w:hAnsiTheme="minorHAnsi" w:cstheme="minorHAnsi"/>
                <w:sz w:val="20"/>
                <w:szCs w:val="20"/>
              </w:rPr>
            </w:pPr>
            <w:r w:rsidRPr="00AE2AB7">
              <w:rPr>
                <w:rFonts w:asciiTheme="minorHAnsi" w:hAnsiTheme="minorHAnsi" w:cstheme="minorHAnsi"/>
                <w:sz w:val="20"/>
                <w:szCs w:val="20"/>
              </w:rPr>
              <w:lastRenderedPageBreak/>
              <w:t>2331,68</w:t>
            </w:r>
          </w:p>
          <w:p w:rsidR="00AE2AB7" w:rsidRPr="00AE2AB7" w:rsidRDefault="00AE2AB7" w:rsidP="00603A81">
            <w:pPr>
              <w:pStyle w:val="SemEspaamento"/>
              <w:rPr>
                <w:rFonts w:asciiTheme="minorHAnsi" w:hAnsiTheme="minorHAnsi" w:cstheme="minorHAnsi"/>
                <w:sz w:val="20"/>
                <w:szCs w:val="20"/>
              </w:rPr>
            </w:pPr>
          </w:p>
          <w:p w:rsidR="00AE2AB7" w:rsidRPr="00AE2AB7" w:rsidRDefault="00AE2AB7" w:rsidP="00603A81">
            <w:pPr>
              <w:pStyle w:val="SemEspaamento"/>
              <w:rPr>
                <w:rFonts w:asciiTheme="minorHAnsi" w:hAnsiTheme="minorHAnsi" w:cstheme="minorHAnsi"/>
                <w:sz w:val="20"/>
                <w:szCs w:val="20"/>
              </w:rPr>
            </w:pPr>
          </w:p>
          <w:p w:rsidR="00AE2AB7" w:rsidRPr="00AE2AB7" w:rsidRDefault="00AE2AB7" w:rsidP="00603A81">
            <w:pPr>
              <w:pStyle w:val="SemEspaamento"/>
              <w:rPr>
                <w:rFonts w:asciiTheme="minorHAnsi" w:hAnsiTheme="minorHAnsi" w:cstheme="minorHAnsi"/>
                <w:sz w:val="20"/>
                <w:szCs w:val="20"/>
              </w:rPr>
            </w:pPr>
          </w:p>
          <w:p w:rsidR="00AE2AB7" w:rsidRPr="00AE2AB7" w:rsidRDefault="00AE2AB7" w:rsidP="00603A81">
            <w:pPr>
              <w:pStyle w:val="SemEspaamento"/>
              <w:rPr>
                <w:rFonts w:asciiTheme="minorHAnsi" w:hAnsiTheme="minorHAnsi" w:cstheme="minorHAnsi"/>
                <w:sz w:val="20"/>
                <w:szCs w:val="20"/>
              </w:rPr>
            </w:pPr>
          </w:p>
          <w:p w:rsidR="00AE2AB7" w:rsidRPr="00AE2AB7" w:rsidRDefault="00AE2AB7" w:rsidP="00603A81">
            <w:pPr>
              <w:pStyle w:val="SemEspaamento"/>
              <w:rPr>
                <w:rFonts w:asciiTheme="minorHAnsi" w:hAnsiTheme="minorHAnsi" w:cstheme="minorHAnsi"/>
                <w:sz w:val="20"/>
                <w:szCs w:val="20"/>
              </w:rPr>
            </w:pPr>
          </w:p>
          <w:p w:rsidR="00AE2AB7" w:rsidRPr="00AE2AB7" w:rsidRDefault="00AE2AB7" w:rsidP="00603A81">
            <w:pPr>
              <w:pStyle w:val="SemEspaamento"/>
              <w:rPr>
                <w:rFonts w:asciiTheme="minorHAnsi" w:hAnsiTheme="minorHAnsi" w:cstheme="minorHAnsi"/>
                <w:sz w:val="20"/>
                <w:szCs w:val="20"/>
              </w:rPr>
            </w:pPr>
          </w:p>
          <w:p w:rsidR="00AE2AB7" w:rsidRPr="00AE2AB7" w:rsidRDefault="00AE2AB7" w:rsidP="00603A81">
            <w:pPr>
              <w:pStyle w:val="SemEspaamento"/>
              <w:rPr>
                <w:rFonts w:asciiTheme="minorHAnsi" w:hAnsiTheme="minorHAnsi" w:cstheme="minorHAnsi"/>
                <w:sz w:val="20"/>
                <w:szCs w:val="20"/>
              </w:rPr>
            </w:pPr>
          </w:p>
          <w:p w:rsidR="00AE2AB7" w:rsidRPr="00AE2AB7" w:rsidRDefault="00AE2AB7" w:rsidP="00603A81">
            <w:pPr>
              <w:pStyle w:val="SemEspaamento"/>
              <w:rPr>
                <w:rFonts w:asciiTheme="minorHAnsi" w:hAnsiTheme="minorHAnsi" w:cstheme="minorHAnsi"/>
                <w:sz w:val="20"/>
                <w:szCs w:val="20"/>
              </w:rPr>
            </w:pPr>
          </w:p>
          <w:p w:rsidR="00AE2AB7" w:rsidRPr="00AE2AB7" w:rsidRDefault="00AE2AB7" w:rsidP="00603A81">
            <w:pPr>
              <w:pStyle w:val="SemEspaamento"/>
              <w:rPr>
                <w:rFonts w:asciiTheme="minorHAnsi" w:hAnsiTheme="minorHAnsi" w:cstheme="minorHAnsi"/>
                <w:sz w:val="20"/>
                <w:szCs w:val="20"/>
              </w:rPr>
            </w:pPr>
          </w:p>
        </w:tc>
        <w:tc>
          <w:tcPr>
            <w:tcW w:w="1063" w:type="dxa"/>
          </w:tcPr>
          <w:p w:rsidR="00FA3F4D" w:rsidRPr="00AE2AB7" w:rsidRDefault="00FA3F4D" w:rsidP="00603A81">
            <w:pPr>
              <w:pStyle w:val="SemEspaamento"/>
              <w:rPr>
                <w:rFonts w:asciiTheme="minorHAnsi" w:hAnsiTheme="minorHAnsi" w:cstheme="minorHAnsi"/>
                <w:sz w:val="20"/>
                <w:szCs w:val="20"/>
              </w:rPr>
            </w:pPr>
          </w:p>
        </w:tc>
        <w:tc>
          <w:tcPr>
            <w:tcW w:w="1134" w:type="dxa"/>
          </w:tcPr>
          <w:p w:rsidR="00FA3F4D" w:rsidRPr="00AE2AB7" w:rsidRDefault="00FA3F4D" w:rsidP="00603A81">
            <w:pPr>
              <w:pStyle w:val="SemEspaamento"/>
              <w:rPr>
                <w:rFonts w:asciiTheme="minorHAnsi" w:hAnsiTheme="minorHAnsi" w:cstheme="minorHAnsi"/>
                <w:sz w:val="20"/>
                <w:szCs w:val="20"/>
              </w:rPr>
            </w:pPr>
          </w:p>
        </w:tc>
        <w:tc>
          <w:tcPr>
            <w:tcW w:w="1134" w:type="dxa"/>
          </w:tcPr>
          <w:p w:rsidR="00FA3F4D" w:rsidRPr="00AE2AB7" w:rsidRDefault="00FA3F4D" w:rsidP="00603A81">
            <w:pPr>
              <w:pStyle w:val="SemEspaamento"/>
              <w:rPr>
                <w:rFonts w:asciiTheme="minorHAnsi" w:hAnsiTheme="minorHAnsi" w:cstheme="minorHAnsi"/>
                <w:sz w:val="20"/>
                <w:szCs w:val="20"/>
                <w:u w:val="single"/>
              </w:rPr>
            </w:pPr>
          </w:p>
        </w:tc>
        <w:tc>
          <w:tcPr>
            <w:tcW w:w="1134" w:type="dxa"/>
          </w:tcPr>
          <w:p w:rsidR="00FA3F4D" w:rsidRPr="00AE2AB7" w:rsidRDefault="00FA3F4D" w:rsidP="00603A81">
            <w:pPr>
              <w:pStyle w:val="SemEspaamento"/>
              <w:rPr>
                <w:rFonts w:asciiTheme="minorHAnsi" w:hAnsiTheme="minorHAnsi" w:cstheme="minorHAnsi"/>
                <w:sz w:val="20"/>
                <w:szCs w:val="20"/>
                <w:u w:val="single"/>
              </w:rPr>
            </w:pPr>
          </w:p>
        </w:tc>
        <w:tc>
          <w:tcPr>
            <w:tcW w:w="1134" w:type="dxa"/>
          </w:tcPr>
          <w:p w:rsidR="00FA3F4D" w:rsidRPr="00AE2AB7" w:rsidRDefault="00FA3F4D" w:rsidP="00603A81">
            <w:pPr>
              <w:pStyle w:val="SemEspaamento"/>
              <w:rPr>
                <w:rFonts w:asciiTheme="minorHAnsi" w:hAnsiTheme="minorHAnsi" w:cstheme="minorHAnsi"/>
                <w:sz w:val="20"/>
                <w:szCs w:val="20"/>
                <w:u w:val="single"/>
              </w:rPr>
            </w:pPr>
          </w:p>
        </w:tc>
      </w:tr>
      <w:tr w:rsidR="00FA3F4D" w:rsidRPr="00AE2AB7" w:rsidTr="00603A81">
        <w:trPr>
          <w:trHeight w:val="35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FA3F4D" w:rsidRPr="00AE2AB7" w:rsidRDefault="00FA3F4D" w:rsidP="00603A81">
            <w:pPr>
              <w:pStyle w:val="SemEspaamento"/>
              <w:rPr>
                <w:rFonts w:asciiTheme="minorHAnsi" w:hAnsiTheme="minorHAnsi" w:cstheme="minorHAnsi"/>
                <w:sz w:val="20"/>
                <w:szCs w:val="20"/>
              </w:rPr>
            </w:pPr>
            <w:r w:rsidRPr="00AE2AB7">
              <w:rPr>
                <w:rFonts w:asciiTheme="minorHAnsi" w:hAnsiTheme="minorHAnsi" w:cstheme="minorHAnsi"/>
                <w:sz w:val="20"/>
                <w:szCs w:val="20"/>
              </w:rPr>
              <w:lastRenderedPageBreak/>
              <w:t>16</w:t>
            </w:r>
          </w:p>
        </w:tc>
        <w:tc>
          <w:tcPr>
            <w:tcW w:w="568" w:type="dxa"/>
            <w:tcBorders>
              <w:top w:val="single" w:sz="4" w:space="0" w:color="auto"/>
              <w:left w:val="nil"/>
              <w:bottom w:val="single" w:sz="4" w:space="0" w:color="auto"/>
              <w:right w:val="single" w:sz="4" w:space="0" w:color="auto"/>
            </w:tcBorders>
          </w:tcPr>
          <w:p w:rsidR="00FA3F4D" w:rsidRPr="00AE2AB7" w:rsidRDefault="00FA3F4D" w:rsidP="00603A81">
            <w:pPr>
              <w:pStyle w:val="SemEspaamento"/>
              <w:rPr>
                <w:rFonts w:asciiTheme="minorHAnsi" w:hAnsiTheme="minorHAnsi" w:cstheme="minorHAnsi"/>
                <w:sz w:val="20"/>
                <w:szCs w:val="20"/>
              </w:rPr>
            </w:pPr>
            <w:r w:rsidRPr="00AE2AB7">
              <w:rPr>
                <w:rFonts w:asciiTheme="minorHAnsi" w:hAnsiTheme="minorHAnsi" w:cstheme="minorHAnsi"/>
                <w:sz w:val="20"/>
                <w:szCs w:val="20"/>
              </w:rPr>
              <w:t>02</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3F4D" w:rsidRPr="00AE2AB7" w:rsidRDefault="00FA3F4D" w:rsidP="00603A81">
            <w:pPr>
              <w:pStyle w:val="SemEspaamento"/>
              <w:rPr>
                <w:rFonts w:asciiTheme="minorHAnsi" w:hAnsiTheme="minorHAnsi" w:cstheme="minorHAnsi"/>
                <w:sz w:val="20"/>
                <w:szCs w:val="20"/>
              </w:rPr>
            </w:pPr>
            <w:proofErr w:type="spellStart"/>
            <w:r w:rsidRPr="00AE2AB7">
              <w:rPr>
                <w:rFonts w:asciiTheme="minorHAnsi" w:hAnsiTheme="minorHAnsi" w:cstheme="minorHAnsi"/>
                <w:sz w:val="20"/>
                <w:szCs w:val="20"/>
              </w:rPr>
              <w:t>Unid</w:t>
            </w:r>
            <w:proofErr w:type="spellEnd"/>
          </w:p>
          <w:p w:rsidR="00FA3F4D" w:rsidRPr="00AE2AB7" w:rsidRDefault="00FA3F4D" w:rsidP="00603A81">
            <w:pPr>
              <w:pStyle w:val="SemEspaamento"/>
              <w:rPr>
                <w:rFonts w:asciiTheme="minorHAnsi" w:hAnsiTheme="minorHAnsi" w:cstheme="minorHAnsi"/>
                <w:sz w:val="20"/>
                <w:szCs w:val="20"/>
              </w:rPr>
            </w:pPr>
          </w:p>
        </w:tc>
        <w:tc>
          <w:tcPr>
            <w:tcW w:w="5529" w:type="dxa"/>
            <w:tcBorders>
              <w:top w:val="single" w:sz="4" w:space="0" w:color="auto"/>
              <w:left w:val="nil"/>
              <w:bottom w:val="single" w:sz="4" w:space="0" w:color="auto"/>
              <w:right w:val="single" w:sz="4" w:space="0" w:color="auto"/>
            </w:tcBorders>
            <w:shd w:val="clear" w:color="auto" w:fill="auto"/>
            <w:noWrap/>
          </w:tcPr>
          <w:p w:rsidR="00FA3F4D" w:rsidRPr="00AE2AB7" w:rsidRDefault="00FA3F4D" w:rsidP="00603A81">
            <w:pPr>
              <w:pStyle w:val="SemEspaamento"/>
              <w:jc w:val="both"/>
              <w:rPr>
                <w:rFonts w:asciiTheme="minorHAnsi" w:hAnsiTheme="minorHAnsi" w:cstheme="minorHAnsi"/>
                <w:sz w:val="20"/>
                <w:szCs w:val="20"/>
              </w:rPr>
            </w:pPr>
            <w:r w:rsidRPr="00AE2AB7">
              <w:rPr>
                <w:rFonts w:asciiTheme="minorHAnsi" w:hAnsiTheme="minorHAnsi" w:cstheme="minorHAnsi"/>
                <w:sz w:val="20"/>
                <w:szCs w:val="20"/>
              </w:rPr>
              <w:t xml:space="preserve">Datashow, Projetor 3700 Lumens, Resolução WXGA (1280 x 800), </w:t>
            </w:r>
            <w:proofErr w:type="gramStart"/>
            <w:r w:rsidRPr="00AE2AB7">
              <w:rPr>
                <w:rFonts w:asciiTheme="minorHAnsi" w:hAnsiTheme="minorHAnsi" w:cstheme="minorHAnsi"/>
                <w:sz w:val="20"/>
                <w:szCs w:val="20"/>
              </w:rPr>
              <w:t>SVGA,</w:t>
            </w:r>
            <w:proofErr w:type="gramEnd"/>
            <w:r w:rsidRPr="00AE2AB7">
              <w:rPr>
                <w:rFonts w:asciiTheme="minorHAnsi" w:hAnsiTheme="minorHAnsi" w:cstheme="minorHAnsi"/>
                <w:sz w:val="20"/>
                <w:szCs w:val="20"/>
              </w:rPr>
              <w:t>WIFI, HDMI, USB TIPO A, USB TIPO B,</w:t>
            </w:r>
          </w:p>
        </w:tc>
        <w:tc>
          <w:tcPr>
            <w:tcW w:w="992" w:type="dxa"/>
            <w:tcBorders>
              <w:top w:val="single" w:sz="4" w:space="0" w:color="auto"/>
              <w:left w:val="nil"/>
              <w:bottom w:val="single" w:sz="4" w:space="0" w:color="auto"/>
              <w:right w:val="single" w:sz="4" w:space="0" w:color="auto"/>
            </w:tcBorders>
          </w:tcPr>
          <w:p w:rsidR="00FA3F4D" w:rsidRPr="00AE2AB7" w:rsidRDefault="00FA3F4D" w:rsidP="00603A81">
            <w:pPr>
              <w:pStyle w:val="SemEspaamento"/>
              <w:jc w:val="center"/>
              <w:rPr>
                <w:rFonts w:asciiTheme="minorHAnsi" w:hAnsiTheme="minorHAnsi" w:cstheme="minorHAnsi"/>
                <w:sz w:val="20"/>
                <w:szCs w:val="20"/>
                <w:u w:val="single"/>
              </w:rPr>
            </w:pPr>
            <w:r w:rsidRPr="00AE2AB7">
              <w:rPr>
                <w:rFonts w:asciiTheme="minorHAnsi" w:hAnsiTheme="minorHAnsi" w:cstheme="minorHAnsi"/>
                <w:sz w:val="20"/>
                <w:szCs w:val="20"/>
                <w:u w:val="single"/>
              </w:rPr>
              <w:t>TOMATE</w:t>
            </w:r>
          </w:p>
        </w:tc>
        <w:tc>
          <w:tcPr>
            <w:tcW w:w="850" w:type="dxa"/>
            <w:tcBorders>
              <w:top w:val="single" w:sz="4" w:space="0" w:color="auto"/>
              <w:left w:val="nil"/>
              <w:bottom w:val="single" w:sz="4" w:space="0" w:color="auto"/>
              <w:right w:val="single" w:sz="4" w:space="0" w:color="auto"/>
            </w:tcBorders>
            <w:vAlign w:val="bottom"/>
          </w:tcPr>
          <w:p w:rsidR="00FA3F4D" w:rsidRPr="00AE2AB7" w:rsidRDefault="00FA3F4D" w:rsidP="00603A81">
            <w:pPr>
              <w:pStyle w:val="SemEspaamento"/>
              <w:rPr>
                <w:rFonts w:asciiTheme="minorHAnsi" w:hAnsiTheme="minorHAnsi" w:cstheme="minorHAnsi"/>
                <w:sz w:val="18"/>
                <w:szCs w:val="18"/>
              </w:rPr>
            </w:pPr>
            <w:r w:rsidRPr="00AE2AB7">
              <w:rPr>
                <w:rFonts w:asciiTheme="minorHAnsi" w:hAnsiTheme="minorHAnsi" w:cstheme="minorHAnsi"/>
                <w:sz w:val="18"/>
                <w:szCs w:val="18"/>
              </w:rPr>
              <w:t>2338,47</w:t>
            </w:r>
          </w:p>
          <w:p w:rsidR="00AE2AB7" w:rsidRPr="00AE2AB7" w:rsidRDefault="00AE2AB7" w:rsidP="00603A81">
            <w:pPr>
              <w:pStyle w:val="SemEspaamento"/>
              <w:rPr>
                <w:rFonts w:asciiTheme="minorHAnsi" w:hAnsiTheme="minorHAnsi" w:cstheme="minorHAnsi"/>
                <w:sz w:val="18"/>
                <w:szCs w:val="18"/>
              </w:rPr>
            </w:pPr>
          </w:p>
        </w:tc>
        <w:tc>
          <w:tcPr>
            <w:tcW w:w="851" w:type="dxa"/>
            <w:tcBorders>
              <w:top w:val="single" w:sz="4" w:space="0" w:color="auto"/>
              <w:left w:val="nil"/>
              <w:bottom w:val="single" w:sz="4" w:space="0" w:color="auto"/>
              <w:right w:val="single" w:sz="4" w:space="0" w:color="auto"/>
            </w:tcBorders>
            <w:vAlign w:val="bottom"/>
          </w:tcPr>
          <w:p w:rsidR="00FA3F4D" w:rsidRPr="00AE2AB7" w:rsidRDefault="00AE2AB7" w:rsidP="00603A81">
            <w:pPr>
              <w:pStyle w:val="SemEspaamento"/>
              <w:rPr>
                <w:rFonts w:asciiTheme="minorHAnsi" w:hAnsiTheme="minorHAnsi" w:cstheme="minorHAnsi"/>
                <w:sz w:val="20"/>
                <w:szCs w:val="20"/>
              </w:rPr>
            </w:pPr>
            <w:r w:rsidRPr="00AE2AB7">
              <w:rPr>
                <w:rFonts w:asciiTheme="minorHAnsi" w:hAnsiTheme="minorHAnsi" w:cstheme="minorHAnsi"/>
                <w:sz w:val="20"/>
                <w:szCs w:val="20"/>
              </w:rPr>
              <w:t>4676,94</w:t>
            </w:r>
          </w:p>
          <w:p w:rsidR="00AE2AB7" w:rsidRPr="00AE2AB7" w:rsidRDefault="00AE2AB7" w:rsidP="00603A81">
            <w:pPr>
              <w:pStyle w:val="SemEspaamento"/>
              <w:rPr>
                <w:rFonts w:asciiTheme="minorHAnsi" w:hAnsiTheme="minorHAnsi" w:cstheme="minorHAnsi"/>
                <w:sz w:val="20"/>
                <w:szCs w:val="20"/>
              </w:rPr>
            </w:pPr>
          </w:p>
        </w:tc>
        <w:tc>
          <w:tcPr>
            <w:tcW w:w="1063" w:type="dxa"/>
          </w:tcPr>
          <w:p w:rsidR="00FA3F4D" w:rsidRPr="00AE2AB7" w:rsidRDefault="00FA3F4D" w:rsidP="00603A81">
            <w:pPr>
              <w:pStyle w:val="SemEspaamento"/>
              <w:rPr>
                <w:rFonts w:asciiTheme="minorHAnsi" w:hAnsiTheme="minorHAnsi" w:cstheme="minorHAnsi"/>
                <w:sz w:val="20"/>
                <w:szCs w:val="20"/>
              </w:rPr>
            </w:pPr>
          </w:p>
        </w:tc>
        <w:tc>
          <w:tcPr>
            <w:tcW w:w="1134" w:type="dxa"/>
          </w:tcPr>
          <w:p w:rsidR="00FA3F4D" w:rsidRPr="00AE2AB7" w:rsidRDefault="00FA3F4D" w:rsidP="00603A81">
            <w:pPr>
              <w:pStyle w:val="SemEspaamento"/>
              <w:rPr>
                <w:rFonts w:asciiTheme="minorHAnsi" w:hAnsiTheme="minorHAnsi" w:cstheme="minorHAnsi"/>
                <w:sz w:val="20"/>
                <w:szCs w:val="20"/>
              </w:rPr>
            </w:pPr>
          </w:p>
        </w:tc>
        <w:tc>
          <w:tcPr>
            <w:tcW w:w="1134" w:type="dxa"/>
          </w:tcPr>
          <w:p w:rsidR="00FA3F4D" w:rsidRPr="00AE2AB7" w:rsidRDefault="00FA3F4D" w:rsidP="00603A81">
            <w:pPr>
              <w:pStyle w:val="SemEspaamento"/>
              <w:rPr>
                <w:rFonts w:asciiTheme="minorHAnsi" w:hAnsiTheme="minorHAnsi" w:cstheme="minorHAnsi"/>
                <w:sz w:val="20"/>
                <w:szCs w:val="20"/>
                <w:u w:val="single"/>
              </w:rPr>
            </w:pPr>
          </w:p>
        </w:tc>
        <w:tc>
          <w:tcPr>
            <w:tcW w:w="1134" w:type="dxa"/>
          </w:tcPr>
          <w:p w:rsidR="00FA3F4D" w:rsidRPr="00AE2AB7" w:rsidRDefault="00FA3F4D" w:rsidP="00603A81">
            <w:pPr>
              <w:pStyle w:val="SemEspaamento"/>
              <w:rPr>
                <w:rFonts w:asciiTheme="minorHAnsi" w:hAnsiTheme="minorHAnsi" w:cstheme="minorHAnsi"/>
                <w:sz w:val="20"/>
                <w:szCs w:val="20"/>
                <w:u w:val="single"/>
              </w:rPr>
            </w:pPr>
          </w:p>
        </w:tc>
        <w:tc>
          <w:tcPr>
            <w:tcW w:w="1134" w:type="dxa"/>
          </w:tcPr>
          <w:p w:rsidR="00FA3F4D" w:rsidRPr="00AE2AB7" w:rsidRDefault="00FA3F4D" w:rsidP="00603A81">
            <w:pPr>
              <w:pStyle w:val="SemEspaamento"/>
              <w:rPr>
                <w:rFonts w:asciiTheme="minorHAnsi" w:hAnsiTheme="minorHAnsi" w:cstheme="minorHAnsi"/>
                <w:sz w:val="20"/>
                <w:szCs w:val="20"/>
                <w:u w:val="single"/>
              </w:rPr>
            </w:pPr>
          </w:p>
        </w:tc>
      </w:tr>
      <w:tr w:rsidR="00FA3F4D" w:rsidRPr="00AE2AB7" w:rsidTr="00603A81">
        <w:trPr>
          <w:trHeight w:val="35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FA3F4D" w:rsidRPr="00AE2AB7" w:rsidRDefault="00FA3F4D" w:rsidP="00603A81">
            <w:pPr>
              <w:pStyle w:val="SemEspaamento"/>
              <w:rPr>
                <w:rFonts w:asciiTheme="minorHAnsi" w:eastAsia="Arial Unicode MS" w:hAnsiTheme="minorHAnsi" w:cstheme="minorHAnsi"/>
                <w:sz w:val="20"/>
                <w:szCs w:val="20"/>
              </w:rPr>
            </w:pPr>
            <w:r w:rsidRPr="00AE2AB7">
              <w:rPr>
                <w:rFonts w:asciiTheme="minorHAnsi" w:eastAsia="Arial Unicode MS" w:hAnsiTheme="minorHAnsi" w:cstheme="minorHAnsi"/>
                <w:sz w:val="20"/>
                <w:szCs w:val="20"/>
              </w:rPr>
              <w:t>19</w:t>
            </w:r>
          </w:p>
        </w:tc>
        <w:tc>
          <w:tcPr>
            <w:tcW w:w="568" w:type="dxa"/>
            <w:tcBorders>
              <w:top w:val="single" w:sz="4" w:space="0" w:color="auto"/>
              <w:left w:val="nil"/>
              <w:bottom w:val="single" w:sz="4" w:space="0" w:color="auto"/>
              <w:right w:val="single" w:sz="4" w:space="0" w:color="auto"/>
            </w:tcBorders>
          </w:tcPr>
          <w:p w:rsidR="00FA3F4D" w:rsidRPr="00AE2AB7" w:rsidRDefault="00FA3F4D" w:rsidP="00603A81">
            <w:pPr>
              <w:pStyle w:val="SemEspaamento"/>
              <w:rPr>
                <w:rFonts w:asciiTheme="minorHAnsi" w:hAnsiTheme="minorHAnsi" w:cstheme="minorHAnsi"/>
                <w:sz w:val="20"/>
                <w:szCs w:val="20"/>
              </w:rPr>
            </w:pPr>
            <w:r w:rsidRPr="00AE2AB7">
              <w:rPr>
                <w:rFonts w:asciiTheme="minorHAnsi" w:hAnsiTheme="minorHAnsi" w:cstheme="minorHAnsi"/>
                <w:sz w:val="20"/>
                <w:szCs w:val="20"/>
              </w:rPr>
              <w:t>01</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3F4D" w:rsidRPr="00AE2AB7" w:rsidRDefault="00FA3F4D" w:rsidP="00603A81">
            <w:pPr>
              <w:pStyle w:val="SemEspaamento"/>
              <w:rPr>
                <w:rFonts w:asciiTheme="minorHAnsi" w:hAnsiTheme="minorHAnsi" w:cstheme="minorHAnsi"/>
                <w:sz w:val="20"/>
                <w:szCs w:val="20"/>
              </w:rPr>
            </w:pPr>
            <w:proofErr w:type="spellStart"/>
            <w:r w:rsidRPr="00AE2AB7">
              <w:rPr>
                <w:rFonts w:asciiTheme="minorHAnsi" w:hAnsiTheme="minorHAnsi" w:cstheme="minorHAnsi"/>
                <w:sz w:val="20"/>
                <w:szCs w:val="20"/>
              </w:rPr>
              <w:t>Unid</w:t>
            </w:r>
            <w:proofErr w:type="spellEnd"/>
          </w:p>
          <w:p w:rsidR="00FA3F4D" w:rsidRPr="00AE2AB7" w:rsidRDefault="00FA3F4D" w:rsidP="00603A81">
            <w:pPr>
              <w:pStyle w:val="SemEspaamento"/>
              <w:rPr>
                <w:rFonts w:asciiTheme="minorHAnsi" w:hAnsiTheme="minorHAnsi" w:cstheme="minorHAnsi"/>
                <w:sz w:val="20"/>
                <w:szCs w:val="20"/>
              </w:rPr>
            </w:pPr>
          </w:p>
        </w:tc>
        <w:tc>
          <w:tcPr>
            <w:tcW w:w="5529" w:type="dxa"/>
            <w:tcBorders>
              <w:top w:val="single" w:sz="4" w:space="0" w:color="auto"/>
              <w:left w:val="nil"/>
              <w:bottom w:val="single" w:sz="4" w:space="0" w:color="auto"/>
              <w:right w:val="single" w:sz="4" w:space="0" w:color="auto"/>
            </w:tcBorders>
            <w:shd w:val="clear" w:color="auto" w:fill="auto"/>
            <w:noWrap/>
          </w:tcPr>
          <w:p w:rsidR="00FA3F4D" w:rsidRPr="00AE2AB7" w:rsidRDefault="00FA3F4D" w:rsidP="00603A81">
            <w:pPr>
              <w:pStyle w:val="SemEspaamento"/>
              <w:jc w:val="both"/>
              <w:rPr>
                <w:rFonts w:asciiTheme="minorHAnsi" w:hAnsiTheme="minorHAnsi" w:cstheme="minorHAnsi"/>
                <w:sz w:val="20"/>
                <w:szCs w:val="20"/>
                <w:lang w:val="en-US"/>
              </w:rPr>
            </w:pPr>
            <w:r w:rsidRPr="00AE2AB7">
              <w:rPr>
                <w:rFonts w:asciiTheme="minorHAnsi" w:hAnsiTheme="minorHAnsi" w:cstheme="minorHAnsi"/>
                <w:sz w:val="20"/>
                <w:szCs w:val="20"/>
                <w:lang w:val="en-US"/>
              </w:rPr>
              <w:t xml:space="preserve">Drone Camera 5MP, 4K/1080p/480p, </w:t>
            </w:r>
            <w:proofErr w:type="spellStart"/>
            <w:r w:rsidRPr="00AE2AB7">
              <w:rPr>
                <w:rFonts w:asciiTheme="minorHAnsi" w:hAnsiTheme="minorHAnsi" w:cstheme="minorHAnsi"/>
                <w:sz w:val="20"/>
                <w:szCs w:val="20"/>
                <w:lang w:val="en-US"/>
              </w:rPr>
              <w:t>voo</w:t>
            </w:r>
            <w:proofErr w:type="spellEnd"/>
            <w:r w:rsidRPr="00AE2AB7">
              <w:rPr>
                <w:rFonts w:asciiTheme="minorHAnsi" w:hAnsiTheme="minorHAnsi" w:cstheme="minorHAnsi"/>
                <w:sz w:val="20"/>
                <w:szCs w:val="20"/>
                <w:lang w:val="en-US"/>
              </w:rPr>
              <w:t xml:space="preserve"> </w:t>
            </w:r>
            <w:proofErr w:type="spellStart"/>
            <w:r w:rsidRPr="00AE2AB7">
              <w:rPr>
                <w:rFonts w:asciiTheme="minorHAnsi" w:hAnsiTheme="minorHAnsi" w:cstheme="minorHAnsi"/>
                <w:sz w:val="20"/>
                <w:szCs w:val="20"/>
                <w:lang w:val="en-US"/>
              </w:rPr>
              <w:t>até</w:t>
            </w:r>
            <w:proofErr w:type="spellEnd"/>
            <w:r w:rsidRPr="00AE2AB7">
              <w:rPr>
                <w:rFonts w:asciiTheme="minorHAnsi" w:hAnsiTheme="minorHAnsi" w:cstheme="minorHAnsi"/>
                <w:sz w:val="20"/>
                <w:szCs w:val="20"/>
                <w:lang w:val="en-US"/>
              </w:rPr>
              <w:t xml:space="preserve"> 300m, </w:t>
            </w:r>
            <w:proofErr w:type="spellStart"/>
            <w:r w:rsidRPr="00AE2AB7">
              <w:rPr>
                <w:rFonts w:asciiTheme="minorHAnsi" w:hAnsiTheme="minorHAnsi" w:cstheme="minorHAnsi"/>
                <w:sz w:val="20"/>
                <w:szCs w:val="20"/>
                <w:lang w:val="en-US"/>
              </w:rPr>
              <w:t>Wifi</w:t>
            </w:r>
            <w:proofErr w:type="spellEnd"/>
            <w:r w:rsidRPr="00AE2AB7">
              <w:rPr>
                <w:rFonts w:asciiTheme="minorHAnsi" w:hAnsiTheme="minorHAnsi" w:cstheme="minorHAnsi"/>
                <w:sz w:val="20"/>
                <w:szCs w:val="20"/>
                <w:lang w:val="en-US"/>
              </w:rPr>
              <w:t xml:space="preserve">, Bluetooth 4.0, </w:t>
            </w:r>
            <w:r w:rsidRPr="00AE2AB7">
              <w:rPr>
                <w:rFonts w:asciiTheme="minorHAnsi" w:hAnsiTheme="minorHAnsi" w:cstheme="minorHAnsi"/>
                <w:color w:val="333333"/>
                <w:sz w:val="20"/>
                <w:szCs w:val="20"/>
                <w:shd w:val="clear" w:color="auto" w:fill="FFFFFF"/>
              </w:rPr>
              <w:t>Porta micro USB</w:t>
            </w:r>
            <w:r w:rsidRPr="00AE2AB7">
              <w:rPr>
                <w:rFonts w:asciiTheme="minorHAnsi" w:hAnsiTheme="minorHAnsi" w:cstheme="minorHAnsi"/>
                <w:sz w:val="20"/>
                <w:szCs w:val="20"/>
                <w:lang w:val="en-US"/>
              </w:rPr>
              <w:t xml:space="preserve">. </w:t>
            </w:r>
          </w:p>
        </w:tc>
        <w:tc>
          <w:tcPr>
            <w:tcW w:w="992" w:type="dxa"/>
            <w:tcBorders>
              <w:top w:val="single" w:sz="4" w:space="0" w:color="auto"/>
              <w:left w:val="nil"/>
              <w:bottom w:val="single" w:sz="4" w:space="0" w:color="auto"/>
              <w:right w:val="single" w:sz="4" w:space="0" w:color="auto"/>
            </w:tcBorders>
          </w:tcPr>
          <w:p w:rsidR="00FA3F4D" w:rsidRPr="00AE2AB7" w:rsidRDefault="00FA3F4D" w:rsidP="00603A81">
            <w:pPr>
              <w:pStyle w:val="SemEspaamento"/>
              <w:jc w:val="center"/>
              <w:rPr>
                <w:rFonts w:asciiTheme="minorHAnsi" w:hAnsiTheme="minorHAnsi" w:cstheme="minorHAnsi"/>
                <w:sz w:val="16"/>
                <w:szCs w:val="16"/>
                <w:u w:val="single"/>
              </w:rPr>
            </w:pPr>
            <w:r w:rsidRPr="00AE2AB7">
              <w:rPr>
                <w:rFonts w:asciiTheme="minorHAnsi" w:hAnsiTheme="minorHAnsi" w:cstheme="minorHAnsi"/>
                <w:sz w:val="16"/>
                <w:szCs w:val="16"/>
                <w:u w:val="single"/>
              </w:rPr>
              <w:t>MULTILASER</w:t>
            </w:r>
          </w:p>
        </w:tc>
        <w:tc>
          <w:tcPr>
            <w:tcW w:w="850" w:type="dxa"/>
            <w:tcBorders>
              <w:top w:val="single" w:sz="4" w:space="0" w:color="auto"/>
              <w:left w:val="nil"/>
              <w:bottom w:val="single" w:sz="4" w:space="0" w:color="auto"/>
              <w:right w:val="single" w:sz="4" w:space="0" w:color="auto"/>
            </w:tcBorders>
            <w:vAlign w:val="bottom"/>
          </w:tcPr>
          <w:p w:rsidR="00FA3F4D" w:rsidRPr="00AE2AB7" w:rsidRDefault="00FA3F4D" w:rsidP="00603A81">
            <w:pPr>
              <w:pStyle w:val="SemEspaamento"/>
              <w:rPr>
                <w:rFonts w:asciiTheme="minorHAnsi" w:hAnsiTheme="minorHAnsi" w:cstheme="minorHAnsi"/>
                <w:sz w:val="18"/>
                <w:szCs w:val="18"/>
              </w:rPr>
            </w:pPr>
            <w:r w:rsidRPr="00AE2AB7">
              <w:rPr>
                <w:rFonts w:asciiTheme="minorHAnsi" w:hAnsiTheme="minorHAnsi" w:cstheme="minorHAnsi"/>
                <w:sz w:val="18"/>
                <w:szCs w:val="18"/>
              </w:rPr>
              <w:t>1425,90</w:t>
            </w:r>
          </w:p>
          <w:p w:rsidR="00AE2AB7" w:rsidRPr="00AE2AB7" w:rsidRDefault="00AE2AB7" w:rsidP="00603A81">
            <w:pPr>
              <w:pStyle w:val="SemEspaamento"/>
              <w:rPr>
                <w:rFonts w:asciiTheme="minorHAnsi" w:hAnsiTheme="minorHAnsi" w:cstheme="minorHAnsi"/>
                <w:sz w:val="18"/>
                <w:szCs w:val="18"/>
              </w:rPr>
            </w:pPr>
          </w:p>
        </w:tc>
        <w:tc>
          <w:tcPr>
            <w:tcW w:w="851" w:type="dxa"/>
            <w:tcBorders>
              <w:top w:val="single" w:sz="4" w:space="0" w:color="auto"/>
              <w:left w:val="nil"/>
              <w:bottom w:val="single" w:sz="4" w:space="0" w:color="auto"/>
              <w:right w:val="single" w:sz="4" w:space="0" w:color="auto"/>
            </w:tcBorders>
            <w:vAlign w:val="bottom"/>
          </w:tcPr>
          <w:p w:rsidR="00FA3F4D" w:rsidRPr="00AE2AB7" w:rsidRDefault="00AE2AB7" w:rsidP="00603A81">
            <w:pPr>
              <w:pStyle w:val="SemEspaamento"/>
              <w:rPr>
                <w:rFonts w:asciiTheme="minorHAnsi" w:hAnsiTheme="minorHAnsi" w:cstheme="minorHAnsi"/>
                <w:sz w:val="20"/>
                <w:szCs w:val="20"/>
              </w:rPr>
            </w:pPr>
            <w:r w:rsidRPr="00AE2AB7">
              <w:rPr>
                <w:rFonts w:asciiTheme="minorHAnsi" w:hAnsiTheme="minorHAnsi" w:cstheme="minorHAnsi"/>
                <w:sz w:val="20"/>
                <w:szCs w:val="20"/>
              </w:rPr>
              <w:t>1425,90</w:t>
            </w:r>
          </w:p>
          <w:p w:rsidR="00AE2AB7" w:rsidRPr="00AE2AB7" w:rsidRDefault="00AE2AB7" w:rsidP="00603A81">
            <w:pPr>
              <w:pStyle w:val="SemEspaamento"/>
              <w:rPr>
                <w:rFonts w:asciiTheme="minorHAnsi" w:hAnsiTheme="minorHAnsi" w:cstheme="minorHAnsi"/>
                <w:sz w:val="20"/>
                <w:szCs w:val="20"/>
              </w:rPr>
            </w:pPr>
          </w:p>
        </w:tc>
        <w:tc>
          <w:tcPr>
            <w:tcW w:w="1063" w:type="dxa"/>
          </w:tcPr>
          <w:p w:rsidR="00FA3F4D" w:rsidRPr="00AE2AB7" w:rsidRDefault="00FA3F4D" w:rsidP="00603A81">
            <w:pPr>
              <w:pStyle w:val="SemEspaamento"/>
              <w:rPr>
                <w:rFonts w:asciiTheme="minorHAnsi" w:hAnsiTheme="minorHAnsi" w:cstheme="minorHAnsi"/>
                <w:sz w:val="20"/>
                <w:szCs w:val="20"/>
              </w:rPr>
            </w:pPr>
          </w:p>
        </w:tc>
        <w:tc>
          <w:tcPr>
            <w:tcW w:w="1134" w:type="dxa"/>
          </w:tcPr>
          <w:p w:rsidR="00FA3F4D" w:rsidRPr="00AE2AB7" w:rsidRDefault="00FA3F4D" w:rsidP="00603A81">
            <w:pPr>
              <w:pStyle w:val="SemEspaamento"/>
              <w:rPr>
                <w:rFonts w:asciiTheme="minorHAnsi" w:hAnsiTheme="minorHAnsi" w:cstheme="minorHAnsi"/>
                <w:sz w:val="20"/>
                <w:szCs w:val="20"/>
              </w:rPr>
            </w:pPr>
          </w:p>
        </w:tc>
        <w:tc>
          <w:tcPr>
            <w:tcW w:w="1134" w:type="dxa"/>
          </w:tcPr>
          <w:p w:rsidR="00FA3F4D" w:rsidRPr="00AE2AB7" w:rsidRDefault="00FA3F4D" w:rsidP="00603A81">
            <w:pPr>
              <w:pStyle w:val="SemEspaamento"/>
              <w:rPr>
                <w:rFonts w:asciiTheme="minorHAnsi" w:hAnsiTheme="minorHAnsi" w:cstheme="minorHAnsi"/>
                <w:sz w:val="20"/>
                <w:szCs w:val="20"/>
                <w:u w:val="single"/>
              </w:rPr>
            </w:pPr>
          </w:p>
        </w:tc>
        <w:tc>
          <w:tcPr>
            <w:tcW w:w="1134" w:type="dxa"/>
          </w:tcPr>
          <w:p w:rsidR="00FA3F4D" w:rsidRPr="00AE2AB7" w:rsidRDefault="00FA3F4D" w:rsidP="00603A81">
            <w:pPr>
              <w:pStyle w:val="SemEspaamento"/>
              <w:rPr>
                <w:rFonts w:asciiTheme="minorHAnsi" w:hAnsiTheme="minorHAnsi" w:cstheme="minorHAnsi"/>
                <w:sz w:val="20"/>
                <w:szCs w:val="20"/>
                <w:u w:val="single"/>
              </w:rPr>
            </w:pPr>
          </w:p>
        </w:tc>
        <w:tc>
          <w:tcPr>
            <w:tcW w:w="1134" w:type="dxa"/>
          </w:tcPr>
          <w:p w:rsidR="00FA3F4D" w:rsidRPr="00AE2AB7" w:rsidRDefault="00FA3F4D" w:rsidP="00603A81">
            <w:pPr>
              <w:pStyle w:val="SemEspaamento"/>
              <w:rPr>
                <w:rFonts w:asciiTheme="minorHAnsi" w:hAnsiTheme="minorHAnsi" w:cstheme="minorHAnsi"/>
                <w:sz w:val="20"/>
                <w:szCs w:val="20"/>
                <w:u w:val="single"/>
              </w:rPr>
            </w:pPr>
          </w:p>
        </w:tc>
      </w:tr>
      <w:tr w:rsidR="00FA3F4D" w:rsidRPr="00AE2AB7" w:rsidTr="00603A81">
        <w:trPr>
          <w:trHeight w:val="35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FA3F4D" w:rsidRPr="00AE2AB7" w:rsidRDefault="00FA3F4D" w:rsidP="00603A81">
            <w:pPr>
              <w:pStyle w:val="SemEspaamento"/>
              <w:rPr>
                <w:rFonts w:asciiTheme="minorHAnsi" w:eastAsia="Arial Unicode MS" w:hAnsiTheme="minorHAnsi" w:cstheme="minorHAnsi"/>
                <w:sz w:val="20"/>
                <w:szCs w:val="20"/>
              </w:rPr>
            </w:pPr>
            <w:r w:rsidRPr="00AE2AB7">
              <w:rPr>
                <w:rFonts w:asciiTheme="minorHAnsi" w:eastAsia="Arial Unicode MS" w:hAnsiTheme="minorHAnsi" w:cstheme="minorHAnsi"/>
                <w:sz w:val="20"/>
                <w:szCs w:val="20"/>
              </w:rPr>
              <w:t>27</w:t>
            </w:r>
          </w:p>
        </w:tc>
        <w:tc>
          <w:tcPr>
            <w:tcW w:w="568" w:type="dxa"/>
            <w:tcBorders>
              <w:top w:val="single" w:sz="4" w:space="0" w:color="auto"/>
              <w:left w:val="nil"/>
              <w:bottom w:val="single" w:sz="4" w:space="0" w:color="auto"/>
              <w:right w:val="single" w:sz="4" w:space="0" w:color="auto"/>
            </w:tcBorders>
          </w:tcPr>
          <w:p w:rsidR="00FA3F4D" w:rsidRPr="00AE2AB7" w:rsidRDefault="00FA3F4D" w:rsidP="00603A81">
            <w:pPr>
              <w:pStyle w:val="SemEspaamento"/>
              <w:rPr>
                <w:rFonts w:asciiTheme="minorHAnsi" w:hAnsiTheme="minorHAnsi" w:cstheme="minorHAnsi"/>
                <w:sz w:val="20"/>
                <w:szCs w:val="20"/>
              </w:rPr>
            </w:pPr>
            <w:r w:rsidRPr="00AE2AB7">
              <w:rPr>
                <w:rFonts w:asciiTheme="minorHAnsi" w:hAnsiTheme="minorHAnsi" w:cstheme="minorHAnsi"/>
                <w:sz w:val="20"/>
                <w:szCs w:val="20"/>
              </w:rPr>
              <w:t>09</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3F4D" w:rsidRPr="00AE2AB7" w:rsidRDefault="00FA3F4D" w:rsidP="00603A81">
            <w:pPr>
              <w:pStyle w:val="SemEspaamento"/>
              <w:rPr>
                <w:rFonts w:asciiTheme="minorHAnsi" w:hAnsiTheme="minorHAnsi" w:cstheme="minorHAnsi"/>
                <w:sz w:val="20"/>
                <w:szCs w:val="20"/>
              </w:rPr>
            </w:pPr>
            <w:proofErr w:type="spellStart"/>
            <w:r w:rsidRPr="00AE2AB7">
              <w:rPr>
                <w:rFonts w:asciiTheme="minorHAnsi" w:hAnsiTheme="minorHAnsi" w:cstheme="minorHAnsi"/>
                <w:sz w:val="20"/>
                <w:szCs w:val="20"/>
              </w:rPr>
              <w:t>Unid</w:t>
            </w:r>
            <w:proofErr w:type="spellEnd"/>
          </w:p>
          <w:p w:rsidR="00FA3F4D" w:rsidRPr="00AE2AB7" w:rsidRDefault="00FA3F4D" w:rsidP="00603A81">
            <w:pPr>
              <w:pStyle w:val="SemEspaamento"/>
              <w:rPr>
                <w:rFonts w:asciiTheme="minorHAnsi" w:hAnsiTheme="minorHAnsi" w:cstheme="minorHAnsi"/>
                <w:sz w:val="20"/>
                <w:szCs w:val="20"/>
              </w:rPr>
            </w:pPr>
          </w:p>
          <w:p w:rsidR="00FA3F4D" w:rsidRPr="00AE2AB7" w:rsidRDefault="00FA3F4D" w:rsidP="00603A81">
            <w:pPr>
              <w:pStyle w:val="SemEspaamento"/>
              <w:rPr>
                <w:rFonts w:asciiTheme="minorHAnsi" w:hAnsiTheme="minorHAnsi" w:cstheme="minorHAnsi"/>
                <w:sz w:val="20"/>
                <w:szCs w:val="20"/>
              </w:rPr>
            </w:pPr>
          </w:p>
          <w:p w:rsidR="00FA3F4D" w:rsidRPr="00AE2AB7" w:rsidRDefault="00FA3F4D" w:rsidP="00603A81">
            <w:pPr>
              <w:pStyle w:val="SemEspaamento"/>
              <w:rPr>
                <w:rFonts w:asciiTheme="minorHAnsi" w:hAnsiTheme="minorHAnsi" w:cstheme="minorHAnsi"/>
                <w:sz w:val="20"/>
                <w:szCs w:val="20"/>
              </w:rPr>
            </w:pPr>
          </w:p>
          <w:p w:rsidR="00FA3F4D" w:rsidRPr="00AE2AB7" w:rsidRDefault="00FA3F4D" w:rsidP="00603A81">
            <w:pPr>
              <w:pStyle w:val="SemEspaamento"/>
              <w:rPr>
                <w:rFonts w:asciiTheme="minorHAnsi" w:hAnsiTheme="minorHAnsi" w:cstheme="minorHAnsi"/>
                <w:sz w:val="20"/>
                <w:szCs w:val="20"/>
              </w:rPr>
            </w:pPr>
          </w:p>
          <w:p w:rsidR="00FA3F4D" w:rsidRPr="00AE2AB7" w:rsidRDefault="00FA3F4D" w:rsidP="00603A81">
            <w:pPr>
              <w:pStyle w:val="SemEspaamento"/>
              <w:rPr>
                <w:rFonts w:asciiTheme="minorHAnsi" w:hAnsiTheme="minorHAnsi" w:cstheme="minorHAnsi"/>
                <w:sz w:val="20"/>
                <w:szCs w:val="20"/>
              </w:rPr>
            </w:pPr>
          </w:p>
          <w:p w:rsidR="00FA3F4D" w:rsidRPr="00AE2AB7" w:rsidRDefault="00FA3F4D" w:rsidP="00603A81">
            <w:pPr>
              <w:pStyle w:val="SemEspaamento"/>
              <w:rPr>
                <w:rFonts w:asciiTheme="minorHAnsi" w:hAnsiTheme="minorHAnsi" w:cstheme="minorHAnsi"/>
                <w:sz w:val="20"/>
                <w:szCs w:val="20"/>
              </w:rPr>
            </w:pPr>
          </w:p>
          <w:p w:rsidR="00FA3F4D" w:rsidRPr="00AE2AB7" w:rsidRDefault="00FA3F4D" w:rsidP="00603A81">
            <w:pPr>
              <w:pStyle w:val="SemEspaamento"/>
              <w:rPr>
                <w:rFonts w:asciiTheme="minorHAnsi" w:hAnsiTheme="minorHAnsi" w:cstheme="minorHAnsi"/>
                <w:sz w:val="20"/>
                <w:szCs w:val="20"/>
              </w:rPr>
            </w:pPr>
          </w:p>
          <w:p w:rsidR="00FA3F4D" w:rsidRPr="00AE2AB7" w:rsidRDefault="00FA3F4D" w:rsidP="00603A81">
            <w:pPr>
              <w:pStyle w:val="SemEspaamento"/>
              <w:rPr>
                <w:rFonts w:asciiTheme="minorHAnsi" w:hAnsiTheme="minorHAnsi" w:cstheme="minorHAnsi"/>
                <w:sz w:val="20"/>
                <w:szCs w:val="20"/>
              </w:rPr>
            </w:pPr>
          </w:p>
          <w:p w:rsidR="00FA3F4D" w:rsidRPr="00AE2AB7" w:rsidRDefault="00FA3F4D" w:rsidP="00603A81">
            <w:pPr>
              <w:pStyle w:val="SemEspaamento"/>
              <w:rPr>
                <w:rFonts w:asciiTheme="minorHAnsi" w:hAnsiTheme="minorHAnsi" w:cstheme="minorHAnsi"/>
                <w:sz w:val="20"/>
                <w:szCs w:val="20"/>
              </w:rPr>
            </w:pPr>
          </w:p>
          <w:p w:rsidR="00FA3F4D" w:rsidRPr="00AE2AB7" w:rsidRDefault="00FA3F4D" w:rsidP="00603A81">
            <w:pPr>
              <w:pStyle w:val="SemEspaamento"/>
              <w:rPr>
                <w:rFonts w:asciiTheme="minorHAnsi" w:hAnsiTheme="minorHAnsi" w:cstheme="minorHAnsi"/>
                <w:sz w:val="20"/>
                <w:szCs w:val="20"/>
              </w:rPr>
            </w:pPr>
          </w:p>
        </w:tc>
        <w:tc>
          <w:tcPr>
            <w:tcW w:w="5529" w:type="dxa"/>
            <w:tcBorders>
              <w:top w:val="single" w:sz="4" w:space="0" w:color="auto"/>
              <w:left w:val="nil"/>
              <w:bottom w:val="single" w:sz="4" w:space="0" w:color="auto"/>
              <w:right w:val="single" w:sz="4" w:space="0" w:color="auto"/>
            </w:tcBorders>
            <w:shd w:val="clear" w:color="auto" w:fill="auto"/>
            <w:noWrap/>
          </w:tcPr>
          <w:p w:rsidR="00FA3F4D" w:rsidRPr="00AE2AB7" w:rsidRDefault="00FA3F4D" w:rsidP="00603A81">
            <w:pPr>
              <w:pStyle w:val="SemEspaamento"/>
              <w:jc w:val="both"/>
              <w:rPr>
                <w:rFonts w:asciiTheme="minorHAnsi" w:hAnsiTheme="minorHAnsi" w:cstheme="minorHAnsi"/>
                <w:sz w:val="20"/>
                <w:szCs w:val="20"/>
              </w:rPr>
            </w:pPr>
            <w:r w:rsidRPr="00AE2AB7">
              <w:rPr>
                <w:rFonts w:asciiTheme="minorHAnsi" w:hAnsiTheme="minorHAnsi" w:cstheme="minorHAnsi"/>
                <w:sz w:val="20"/>
                <w:szCs w:val="20"/>
              </w:rPr>
              <w:t>Lanterna Tática para caçar escorpião, recarregável com LED T6 (Luz branca) e LED UV (Luz negra), Zoom / Foco: Regulável 0x a 2000x Alimentação: 01  Bateria: 18650 - 3.7v, Comprimento: 14,50 cm, Diâmetro da Lente: 2,60 cm, Diâmetro do Corpo: 3,10 cm, Diâmetro da Frente: 4,00 cm, Diâmetro Traseira (Tampa): 3,10 cm, Lumens: 704.000 Lumens, Peso Com Bateria: 183g, Tipo de Acionamento: Botão Tático Lateral </w:t>
            </w:r>
            <w:r w:rsidRPr="00AE2AB7">
              <w:rPr>
                <w:rFonts w:asciiTheme="minorHAnsi" w:hAnsiTheme="minorHAnsi" w:cstheme="minorHAnsi"/>
                <w:sz w:val="20"/>
                <w:szCs w:val="20"/>
              </w:rPr>
              <w:br/>
              <w:t xml:space="preserve">Tipo de LED: CREE LED XML T6 + CREE UV LED Itens Inclusos: </w:t>
            </w:r>
            <w:proofErr w:type="gramStart"/>
            <w:r w:rsidRPr="00AE2AB7">
              <w:rPr>
                <w:rFonts w:asciiTheme="minorHAnsi" w:hAnsiTheme="minorHAnsi" w:cstheme="minorHAnsi"/>
                <w:sz w:val="20"/>
                <w:szCs w:val="20"/>
              </w:rPr>
              <w:t>1</w:t>
            </w:r>
            <w:proofErr w:type="gramEnd"/>
            <w:r w:rsidRPr="00AE2AB7">
              <w:rPr>
                <w:rFonts w:asciiTheme="minorHAnsi" w:hAnsiTheme="minorHAnsi" w:cstheme="minorHAnsi"/>
                <w:sz w:val="20"/>
                <w:szCs w:val="20"/>
              </w:rPr>
              <w:t xml:space="preserve">  Lanterna Tática T6 + UV 7O4.OOO lumens, 01  Bateria  1865O  GOLD, 01  Caixa tipo estojo, 01 Carregador Veicular  12ZDC, 01 Carregador (Bivolt 11OvZ22Ov) , 1 Adaptador de </w:t>
            </w:r>
            <w:proofErr w:type="spellStart"/>
            <w:r w:rsidRPr="00AE2AB7">
              <w:rPr>
                <w:rFonts w:asciiTheme="minorHAnsi" w:hAnsiTheme="minorHAnsi" w:cstheme="minorHAnsi"/>
                <w:sz w:val="20"/>
                <w:szCs w:val="20"/>
              </w:rPr>
              <w:t>Pithas</w:t>
            </w:r>
            <w:proofErr w:type="spellEnd"/>
            <w:r w:rsidRPr="00AE2AB7">
              <w:rPr>
                <w:rFonts w:asciiTheme="minorHAnsi" w:hAnsiTheme="minorHAnsi" w:cstheme="minorHAnsi"/>
                <w:sz w:val="20"/>
                <w:szCs w:val="20"/>
              </w:rPr>
              <w:t xml:space="preserve"> AAA.</w:t>
            </w:r>
          </w:p>
        </w:tc>
        <w:tc>
          <w:tcPr>
            <w:tcW w:w="992" w:type="dxa"/>
            <w:tcBorders>
              <w:top w:val="single" w:sz="4" w:space="0" w:color="auto"/>
              <w:left w:val="nil"/>
              <w:bottom w:val="single" w:sz="4" w:space="0" w:color="auto"/>
              <w:right w:val="single" w:sz="4" w:space="0" w:color="auto"/>
            </w:tcBorders>
          </w:tcPr>
          <w:p w:rsidR="00FA3F4D" w:rsidRPr="00AE2AB7" w:rsidRDefault="00FA3F4D" w:rsidP="00603A81">
            <w:pPr>
              <w:pStyle w:val="SemEspaamento"/>
              <w:jc w:val="center"/>
              <w:rPr>
                <w:rFonts w:asciiTheme="minorHAnsi" w:hAnsiTheme="minorHAnsi" w:cstheme="minorHAnsi"/>
                <w:sz w:val="20"/>
                <w:szCs w:val="20"/>
                <w:u w:val="single"/>
              </w:rPr>
            </w:pPr>
            <w:r w:rsidRPr="00AE2AB7">
              <w:rPr>
                <w:rFonts w:asciiTheme="minorHAnsi" w:hAnsiTheme="minorHAnsi" w:cstheme="minorHAnsi"/>
                <w:sz w:val="20"/>
                <w:szCs w:val="20"/>
                <w:u w:val="single"/>
              </w:rPr>
              <w:t>JYX</w:t>
            </w:r>
          </w:p>
        </w:tc>
        <w:tc>
          <w:tcPr>
            <w:tcW w:w="850" w:type="dxa"/>
            <w:tcBorders>
              <w:top w:val="single" w:sz="4" w:space="0" w:color="auto"/>
              <w:left w:val="nil"/>
              <w:bottom w:val="single" w:sz="4" w:space="0" w:color="auto"/>
              <w:right w:val="single" w:sz="4" w:space="0" w:color="auto"/>
            </w:tcBorders>
            <w:vAlign w:val="bottom"/>
          </w:tcPr>
          <w:p w:rsidR="00AE2AB7" w:rsidRPr="00AE2AB7" w:rsidRDefault="00FA3F4D" w:rsidP="00603A81">
            <w:pPr>
              <w:pStyle w:val="SemEspaamento"/>
              <w:rPr>
                <w:rFonts w:asciiTheme="minorHAnsi" w:hAnsiTheme="minorHAnsi" w:cstheme="minorHAnsi"/>
                <w:sz w:val="20"/>
                <w:szCs w:val="20"/>
              </w:rPr>
            </w:pPr>
            <w:r w:rsidRPr="00AE2AB7">
              <w:rPr>
                <w:rFonts w:asciiTheme="minorHAnsi" w:hAnsiTheme="minorHAnsi" w:cstheme="minorHAnsi"/>
                <w:sz w:val="20"/>
                <w:szCs w:val="20"/>
              </w:rPr>
              <w:t>169,00</w:t>
            </w:r>
          </w:p>
          <w:p w:rsidR="00AE2AB7" w:rsidRPr="00AE2AB7" w:rsidRDefault="00AE2AB7" w:rsidP="00603A81">
            <w:pPr>
              <w:pStyle w:val="SemEspaamento"/>
              <w:rPr>
                <w:rFonts w:asciiTheme="minorHAnsi" w:hAnsiTheme="minorHAnsi" w:cstheme="minorHAnsi"/>
                <w:sz w:val="20"/>
                <w:szCs w:val="20"/>
              </w:rPr>
            </w:pPr>
          </w:p>
          <w:p w:rsidR="00AE2AB7" w:rsidRPr="00AE2AB7" w:rsidRDefault="00AE2AB7" w:rsidP="00603A81">
            <w:pPr>
              <w:pStyle w:val="SemEspaamento"/>
              <w:rPr>
                <w:rFonts w:asciiTheme="minorHAnsi" w:hAnsiTheme="minorHAnsi" w:cstheme="minorHAnsi"/>
                <w:sz w:val="20"/>
                <w:szCs w:val="20"/>
              </w:rPr>
            </w:pPr>
          </w:p>
          <w:p w:rsidR="00AE2AB7" w:rsidRPr="00AE2AB7" w:rsidRDefault="00AE2AB7" w:rsidP="00603A81">
            <w:pPr>
              <w:pStyle w:val="SemEspaamento"/>
              <w:rPr>
                <w:rFonts w:asciiTheme="minorHAnsi" w:hAnsiTheme="minorHAnsi" w:cstheme="minorHAnsi"/>
                <w:sz w:val="20"/>
                <w:szCs w:val="20"/>
              </w:rPr>
            </w:pPr>
          </w:p>
          <w:p w:rsidR="00AE2AB7" w:rsidRPr="00AE2AB7" w:rsidRDefault="00AE2AB7" w:rsidP="00603A81">
            <w:pPr>
              <w:pStyle w:val="SemEspaamento"/>
              <w:rPr>
                <w:rFonts w:asciiTheme="minorHAnsi" w:hAnsiTheme="minorHAnsi" w:cstheme="minorHAnsi"/>
                <w:sz w:val="20"/>
                <w:szCs w:val="20"/>
              </w:rPr>
            </w:pPr>
          </w:p>
          <w:p w:rsidR="00AE2AB7" w:rsidRPr="00AE2AB7" w:rsidRDefault="00AE2AB7" w:rsidP="00603A81">
            <w:pPr>
              <w:pStyle w:val="SemEspaamento"/>
              <w:rPr>
                <w:rFonts w:asciiTheme="minorHAnsi" w:hAnsiTheme="minorHAnsi" w:cstheme="minorHAnsi"/>
                <w:sz w:val="20"/>
                <w:szCs w:val="20"/>
              </w:rPr>
            </w:pPr>
          </w:p>
          <w:p w:rsidR="00AE2AB7" w:rsidRPr="00AE2AB7" w:rsidRDefault="00AE2AB7" w:rsidP="00603A81">
            <w:pPr>
              <w:pStyle w:val="SemEspaamento"/>
              <w:rPr>
                <w:rFonts w:asciiTheme="minorHAnsi" w:hAnsiTheme="minorHAnsi" w:cstheme="minorHAnsi"/>
                <w:sz w:val="20"/>
                <w:szCs w:val="20"/>
              </w:rPr>
            </w:pPr>
          </w:p>
          <w:p w:rsidR="00AE2AB7" w:rsidRPr="00AE2AB7" w:rsidRDefault="00AE2AB7" w:rsidP="00603A81">
            <w:pPr>
              <w:pStyle w:val="SemEspaamento"/>
              <w:rPr>
                <w:rFonts w:asciiTheme="minorHAnsi" w:hAnsiTheme="minorHAnsi" w:cstheme="minorHAnsi"/>
                <w:sz w:val="20"/>
                <w:szCs w:val="20"/>
              </w:rPr>
            </w:pPr>
          </w:p>
          <w:p w:rsidR="00AE2AB7" w:rsidRPr="00AE2AB7" w:rsidRDefault="00AE2AB7" w:rsidP="00603A81">
            <w:pPr>
              <w:pStyle w:val="SemEspaamento"/>
              <w:rPr>
                <w:rFonts w:asciiTheme="minorHAnsi" w:hAnsiTheme="minorHAnsi" w:cstheme="minorHAnsi"/>
                <w:sz w:val="20"/>
                <w:szCs w:val="20"/>
              </w:rPr>
            </w:pPr>
          </w:p>
          <w:p w:rsidR="00AE2AB7" w:rsidRPr="00AE2AB7" w:rsidRDefault="00AE2AB7" w:rsidP="00603A81">
            <w:pPr>
              <w:pStyle w:val="SemEspaamento"/>
              <w:rPr>
                <w:rFonts w:asciiTheme="minorHAnsi" w:hAnsiTheme="minorHAnsi" w:cstheme="minorHAnsi"/>
                <w:sz w:val="20"/>
                <w:szCs w:val="20"/>
              </w:rPr>
            </w:pPr>
          </w:p>
          <w:p w:rsidR="00AE2AB7" w:rsidRPr="00AE2AB7" w:rsidRDefault="00AE2AB7" w:rsidP="00603A81">
            <w:pPr>
              <w:pStyle w:val="SemEspaamento"/>
              <w:rPr>
                <w:rFonts w:asciiTheme="minorHAnsi" w:hAnsiTheme="minorHAnsi" w:cstheme="minorHAnsi"/>
                <w:sz w:val="20"/>
                <w:szCs w:val="20"/>
              </w:rPr>
            </w:pPr>
          </w:p>
          <w:p w:rsidR="00AE2AB7" w:rsidRPr="00AE2AB7" w:rsidRDefault="00AE2AB7" w:rsidP="00603A81">
            <w:pPr>
              <w:pStyle w:val="SemEspaamento"/>
              <w:rPr>
                <w:rFonts w:asciiTheme="minorHAnsi" w:hAnsiTheme="minorHAnsi" w:cstheme="minorHAnsi"/>
                <w:sz w:val="20"/>
                <w:szCs w:val="20"/>
              </w:rPr>
            </w:pPr>
          </w:p>
        </w:tc>
        <w:tc>
          <w:tcPr>
            <w:tcW w:w="851" w:type="dxa"/>
            <w:tcBorders>
              <w:top w:val="single" w:sz="4" w:space="0" w:color="auto"/>
              <w:left w:val="nil"/>
              <w:bottom w:val="single" w:sz="4" w:space="0" w:color="auto"/>
              <w:right w:val="single" w:sz="4" w:space="0" w:color="auto"/>
            </w:tcBorders>
            <w:vAlign w:val="bottom"/>
          </w:tcPr>
          <w:p w:rsidR="00AE2AB7" w:rsidRPr="00AE2AB7" w:rsidRDefault="00AE2AB7" w:rsidP="00603A81">
            <w:pPr>
              <w:pStyle w:val="SemEspaamento"/>
              <w:rPr>
                <w:rFonts w:asciiTheme="minorHAnsi" w:hAnsiTheme="minorHAnsi" w:cstheme="minorHAnsi"/>
                <w:sz w:val="20"/>
                <w:szCs w:val="20"/>
              </w:rPr>
            </w:pPr>
            <w:r w:rsidRPr="00AE2AB7">
              <w:rPr>
                <w:rFonts w:asciiTheme="minorHAnsi" w:hAnsiTheme="minorHAnsi" w:cstheme="minorHAnsi"/>
                <w:sz w:val="20"/>
                <w:szCs w:val="20"/>
              </w:rPr>
              <w:t>1521,00</w:t>
            </w:r>
            <w:bookmarkStart w:id="0" w:name="_GoBack"/>
            <w:bookmarkEnd w:id="0"/>
          </w:p>
          <w:p w:rsidR="00AE2AB7" w:rsidRPr="00AE2AB7" w:rsidRDefault="00AE2AB7" w:rsidP="00603A81">
            <w:pPr>
              <w:pStyle w:val="SemEspaamento"/>
              <w:rPr>
                <w:rFonts w:asciiTheme="minorHAnsi" w:hAnsiTheme="minorHAnsi" w:cstheme="minorHAnsi"/>
                <w:sz w:val="20"/>
                <w:szCs w:val="20"/>
              </w:rPr>
            </w:pPr>
          </w:p>
          <w:p w:rsidR="00AE2AB7" w:rsidRPr="00AE2AB7" w:rsidRDefault="00AE2AB7" w:rsidP="00603A81">
            <w:pPr>
              <w:pStyle w:val="SemEspaamento"/>
              <w:rPr>
                <w:rFonts w:asciiTheme="minorHAnsi" w:hAnsiTheme="minorHAnsi" w:cstheme="minorHAnsi"/>
                <w:sz w:val="20"/>
                <w:szCs w:val="20"/>
              </w:rPr>
            </w:pPr>
          </w:p>
          <w:p w:rsidR="00AE2AB7" w:rsidRPr="00AE2AB7" w:rsidRDefault="00AE2AB7" w:rsidP="00603A81">
            <w:pPr>
              <w:pStyle w:val="SemEspaamento"/>
              <w:rPr>
                <w:rFonts w:asciiTheme="minorHAnsi" w:hAnsiTheme="minorHAnsi" w:cstheme="minorHAnsi"/>
                <w:sz w:val="20"/>
                <w:szCs w:val="20"/>
              </w:rPr>
            </w:pPr>
          </w:p>
          <w:p w:rsidR="00AE2AB7" w:rsidRPr="00AE2AB7" w:rsidRDefault="00AE2AB7" w:rsidP="00603A81">
            <w:pPr>
              <w:pStyle w:val="SemEspaamento"/>
              <w:rPr>
                <w:rFonts w:asciiTheme="minorHAnsi" w:hAnsiTheme="minorHAnsi" w:cstheme="minorHAnsi"/>
                <w:sz w:val="20"/>
                <w:szCs w:val="20"/>
              </w:rPr>
            </w:pPr>
          </w:p>
          <w:p w:rsidR="00AE2AB7" w:rsidRPr="00AE2AB7" w:rsidRDefault="00AE2AB7" w:rsidP="00603A81">
            <w:pPr>
              <w:pStyle w:val="SemEspaamento"/>
              <w:rPr>
                <w:rFonts w:asciiTheme="minorHAnsi" w:hAnsiTheme="minorHAnsi" w:cstheme="minorHAnsi"/>
                <w:sz w:val="20"/>
                <w:szCs w:val="20"/>
              </w:rPr>
            </w:pPr>
          </w:p>
          <w:p w:rsidR="00AE2AB7" w:rsidRPr="00AE2AB7" w:rsidRDefault="00AE2AB7" w:rsidP="00603A81">
            <w:pPr>
              <w:pStyle w:val="SemEspaamento"/>
              <w:rPr>
                <w:rFonts w:asciiTheme="minorHAnsi" w:hAnsiTheme="minorHAnsi" w:cstheme="minorHAnsi"/>
                <w:sz w:val="20"/>
                <w:szCs w:val="20"/>
              </w:rPr>
            </w:pPr>
          </w:p>
          <w:p w:rsidR="00AE2AB7" w:rsidRPr="00AE2AB7" w:rsidRDefault="00AE2AB7" w:rsidP="00603A81">
            <w:pPr>
              <w:pStyle w:val="SemEspaamento"/>
              <w:rPr>
                <w:rFonts w:asciiTheme="minorHAnsi" w:hAnsiTheme="minorHAnsi" w:cstheme="minorHAnsi"/>
                <w:sz w:val="20"/>
                <w:szCs w:val="20"/>
              </w:rPr>
            </w:pPr>
          </w:p>
          <w:p w:rsidR="00AE2AB7" w:rsidRPr="00AE2AB7" w:rsidRDefault="00AE2AB7" w:rsidP="00603A81">
            <w:pPr>
              <w:pStyle w:val="SemEspaamento"/>
              <w:rPr>
                <w:rFonts w:asciiTheme="minorHAnsi" w:hAnsiTheme="minorHAnsi" w:cstheme="minorHAnsi"/>
                <w:sz w:val="20"/>
                <w:szCs w:val="20"/>
              </w:rPr>
            </w:pPr>
          </w:p>
          <w:p w:rsidR="00AE2AB7" w:rsidRPr="00AE2AB7" w:rsidRDefault="00AE2AB7" w:rsidP="00603A81">
            <w:pPr>
              <w:pStyle w:val="SemEspaamento"/>
              <w:rPr>
                <w:rFonts w:asciiTheme="minorHAnsi" w:hAnsiTheme="minorHAnsi" w:cstheme="minorHAnsi"/>
                <w:sz w:val="20"/>
                <w:szCs w:val="20"/>
              </w:rPr>
            </w:pPr>
          </w:p>
          <w:p w:rsidR="00AE2AB7" w:rsidRPr="00AE2AB7" w:rsidRDefault="00AE2AB7" w:rsidP="00603A81">
            <w:pPr>
              <w:pStyle w:val="SemEspaamento"/>
              <w:rPr>
                <w:rFonts w:asciiTheme="minorHAnsi" w:hAnsiTheme="minorHAnsi" w:cstheme="minorHAnsi"/>
                <w:sz w:val="20"/>
                <w:szCs w:val="20"/>
              </w:rPr>
            </w:pPr>
          </w:p>
          <w:p w:rsidR="00AE2AB7" w:rsidRPr="00AE2AB7" w:rsidRDefault="00AE2AB7" w:rsidP="00603A81">
            <w:pPr>
              <w:pStyle w:val="SemEspaamento"/>
              <w:rPr>
                <w:rFonts w:asciiTheme="minorHAnsi" w:hAnsiTheme="minorHAnsi" w:cstheme="minorHAnsi"/>
                <w:sz w:val="20"/>
                <w:szCs w:val="20"/>
              </w:rPr>
            </w:pPr>
          </w:p>
        </w:tc>
        <w:tc>
          <w:tcPr>
            <w:tcW w:w="1063" w:type="dxa"/>
          </w:tcPr>
          <w:p w:rsidR="00FA3F4D" w:rsidRPr="00AE2AB7" w:rsidRDefault="00FA3F4D" w:rsidP="00603A81">
            <w:pPr>
              <w:pStyle w:val="SemEspaamento"/>
              <w:rPr>
                <w:rFonts w:asciiTheme="minorHAnsi" w:hAnsiTheme="minorHAnsi" w:cstheme="minorHAnsi"/>
                <w:sz w:val="20"/>
                <w:szCs w:val="20"/>
              </w:rPr>
            </w:pPr>
          </w:p>
        </w:tc>
        <w:tc>
          <w:tcPr>
            <w:tcW w:w="1134" w:type="dxa"/>
          </w:tcPr>
          <w:p w:rsidR="00FA3F4D" w:rsidRPr="00AE2AB7" w:rsidRDefault="00FA3F4D" w:rsidP="00603A81">
            <w:pPr>
              <w:pStyle w:val="SemEspaamento"/>
              <w:rPr>
                <w:rFonts w:asciiTheme="minorHAnsi" w:hAnsiTheme="minorHAnsi" w:cstheme="minorHAnsi"/>
                <w:sz w:val="20"/>
                <w:szCs w:val="20"/>
              </w:rPr>
            </w:pPr>
          </w:p>
        </w:tc>
        <w:tc>
          <w:tcPr>
            <w:tcW w:w="1134" w:type="dxa"/>
          </w:tcPr>
          <w:p w:rsidR="00FA3F4D" w:rsidRPr="00AE2AB7" w:rsidRDefault="00FA3F4D" w:rsidP="00603A81">
            <w:pPr>
              <w:pStyle w:val="SemEspaamento"/>
              <w:rPr>
                <w:rFonts w:asciiTheme="minorHAnsi" w:hAnsiTheme="minorHAnsi" w:cstheme="minorHAnsi"/>
                <w:sz w:val="20"/>
                <w:szCs w:val="20"/>
                <w:u w:val="single"/>
              </w:rPr>
            </w:pPr>
          </w:p>
        </w:tc>
        <w:tc>
          <w:tcPr>
            <w:tcW w:w="1134" w:type="dxa"/>
          </w:tcPr>
          <w:p w:rsidR="00FA3F4D" w:rsidRPr="00AE2AB7" w:rsidRDefault="00FA3F4D" w:rsidP="00603A81">
            <w:pPr>
              <w:pStyle w:val="SemEspaamento"/>
              <w:rPr>
                <w:rFonts w:asciiTheme="minorHAnsi" w:hAnsiTheme="minorHAnsi" w:cstheme="minorHAnsi"/>
                <w:sz w:val="20"/>
                <w:szCs w:val="20"/>
                <w:u w:val="single"/>
              </w:rPr>
            </w:pPr>
          </w:p>
        </w:tc>
        <w:tc>
          <w:tcPr>
            <w:tcW w:w="1134" w:type="dxa"/>
          </w:tcPr>
          <w:p w:rsidR="00FA3F4D" w:rsidRPr="00AE2AB7" w:rsidRDefault="00FA3F4D" w:rsidP="00603A81">
            <w:pPr>
              <w:pStyle w:val="SemEspaamento"/>
              <w:rPr>
                <w:rFonts w:asciiTheme="minorHAnsi" w:hAnsiTheme="minorHAnsi" w:cstheme="minorHAnsi"/>
                <w:sz w:val="20"/>
                <w:szCs w:val="20"/>
                <w:u w:val="single"/>
              </w:rPr>
            </w:pPr>
          </w:p>
        </w:tc>
      </w:tr>
      <w:tr w:rsidR="00FA3F4D" w:rsidRPr="00AE2AB7" w:rsidTr="00603A81">
        <w:trPr>
          <w:trHeight w:val="35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FA3F4D" w:rsidRPr="00AE2AB7" w:rsidRDefault="00FA3F4D" w:rsidP="00603A81">
            <w:pPr>
              <w:pStyle w:val="SemEspaamento"/>
              <w:rPr>
                <w:rFonts w:asciiTheme="minorHAnsi" w:eastAsia="Arial Unicode MS" w:hAnsiTheme="minorHAnsi" w:cstheme="minorHAnsi"/>
                <w:sz w:val="20"/>
                <w:szCs w:val="20"/>
              </w:rPr>
            </w:pPr>
            <w:r w:rsidRPr="00AE2AB7">
              <w:rPr>
                <w:rFonts w:asciiTheme="minorHAnsi" w:eastAsia="Arial Unicode MS" w:hAnsiTheme="minorHAnsi" w:cstheme="minorHAnsi"/>
                <w:sz w:val="20"/>
                <w:szCs w:val="20"/>
              </w:rPr>
              <w:t>39</w:t>
            </w:r>
          </w:p>
        </w:tc>
        <w:tc>
          <w:tcPr>
            <w:tcW w:w="568" w:type="dxa"/>
            <w:tcBorders>
              <w:top w:val="single" w:sz="4" w:space="0" w:color="auto"/>
              <w:left w:val="nil"/>
              <w:bottom w:val="single" w:sz="4" w:space="0" w:color="auto"/>
              <w:right w:val="single" w:sz="4" w:space="0" w:color="auto"/>
            </w:tcBorders>
          </w:tcPr>
          <w:p w:rsidR="00FA3F4D" w:rsidRPr="00AE2AB7" w:rsidRDefault="00FA3F4D" w:rsidP="00603A81">
            <w:pPr>
              <w:pStyle w:val="SemEspaamento"/>
              <w:rPr>
                <w:rFonts w:asciiTheme="minorHAnsi" w:hAnsiTheme="minorHAnsi" w:cstheme="minorHAnsi"/>
                <w:sz w:val="20"/>
                <w:szCs w:val="20"/>
              </w:rPr>
            </w:pPr>
            <w:r w:rsidRPr="00AE2AB7">
              <w:rPr>
                <w:rFonts w:asciiTheme="minorHAnsi" w:hAnsiTheme="minorHAnsi" w:cstheme="minorHAnsi"/>
                <w:sz w:val="20"/>
                <w:szCs w:val="20"/>
              </w:rPr>
              <w:t>01</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3F4D" w:rsidRPr="00AE2AB7" w:rsidRDefault="00FA3F4D" w:rsidP="00603A81">
            <w:pPr>
              <w:pStyle w:val="SemEspaamento"/>
              <w:rPr>
                <w:rFonts w:asciiTheme="minorHAnsi" w:hAnsiTheme="minorHAnsi" w:cstheme="minorHAnsi"/>
                <w:sz w:val="20"/>
                <w:szCs w:val="20"/>
              </w:rPr>
            </w:pPr>
            <w:proofErr w:type="spellStart"/>
            <w:r w:rsidRPr="00AE2AB7">
              <w:rPr>
                <w:rFonts w:asciiTheme="minorHAnsi" w:hAnsiTheme="minorHAnsi" w:cstheme="minorHAnsi"/>
                <w:sz w:val="20"/>
                <w:szCs w:val="20"/>
              </w:rPr>
              <w:t>Unid</w:t>
            </w:r>
            <w:proofErr w:type="spellEnd"/>
          </w:p>
          <w:p w:rsidR="00FA3F4D" w:rsidRPr="00AE2AB7" w:rsidRDefault="00FA3F4D" w:rsidP="00603A81">
            <w:pPr>
              <w:pStyle w:val="SemEspaamento"/>
              <w:rPr>
                <w:rFonts w:asciiTheme="minorHAnsi" w:hAnsiTheme="minorHAnsi" w:cstheme="minorHAnsi"/>
                <w:sz w:val="20"/>
                <w:szCs w:val="20"/>
              </w:rPr>
            </w:pPr>
          </w:p>
          <w:p w:rsidR="00FA3F4D" w:rsidRPr="00AE2AB7" w:rsidRDefault="00FA3F4D" w:rsidP="00603A81">
            <w:pPr>
              <w:pStyle w:val="SemEspaamento"/>
              <w:rPr>
                <w:rFonts w:asciiTheme="minorHAnsi" w:hAnsiTheme="minorHAnsi" w:cstheme="minorHAnsi"/>
                <w:sz w:val="20"/>
                <w:szCs w:val="20"/>
              </w:rPr>
            </w:pPr>
          </w:p>
        </w:tc>
        <w:tc>
          <w:tcPr>
            <w:tcW w:w="5529" w:type="dxa"/>
            <w:tcBorders>
              <w:top w:val="single" w:sz="4" w:space="0" w:color="auto"/>
              <w:left w:val="nil"/>
              <w:bottom w:val="single" w:sz="4" w:space="0" w:color="auto"/>
              <w:right w:val="single" w:sz="4" w:space="0" w:color="auto"/>
            </w:tcBorders>
            <w:shd w:val="clear" w:color="auto" w:fill="auto"/>
            <w:noWrap/>
          </w:tcPr>
          <w:p w:rsidR="00FA3F4D" w:rsidRPr="00AE2AB7" w:rsidRDefault="00FA3F4D" w:rsidP="00603A81">
            <w:pPr>
              <w:pStyle w:val="SemEspaamento"/>
              <w:jc w:val="both"/>
              <w:rPr>
                <w:rFonts w:asciiTheme="minorHAnsi" w:hAnsiTheme="minorHAnsi" w:cstheme="minorHAnsi"/>
                <w:sz w:val="20"/>
                <w:szCs w:val="20"/>
              </w:rPr>
            </w:pPr>
            <w:r w:rsidRPr="00AE2AB7">
              <w:rPr>
                <w:rFonts w:asciiTheme="minorHAnsi" w:hAnsiTheme="minorHAnsi" w:cstheme="minorHAnsi"/>
                <w:sz w:val="20"/>
                <w:szCs w:val="20"/>
              </w:rPr>
              <w:t xml:space="preserve">Notebook </w:t>
            </w:r>
            <w:r w:rsidRPr="00AE2AB7">
              <w:rPr>
                <w:rFonts w:asciiTheme="minorHAnsi" w:hAnsiTheme="minorHAnsi" w:cstheme="minorHAnsi"/>
                <w:sz w:val="20"/>
                <w:szCs w:val="20"/>
                <w:shd w:val="clear" w:color="auto" w:fill="FFFFFF"/>
              </w:rPr>
              <w:t>processador de 7º geração</w:t>
            </w:r>
            <w:r w:rsidRPr="00AE2AB7">
              <w:rPr>
                <w:rFonts w:asciiTheme="minorHAnsi" w:hAnsiTheme="minorHAnsi" w:cstheme="minorHAnsi"/>
                <w:sz w:val="20"/>
                <w:szCs w:val="20"/>
              </w:rPr>
              <w:t xml:space="preserve"> - 8GB 1TB HD PLACA DE VIDEO 2GB DEDICADA LED </w:t>
            </w:r>
            <w:r w:rsidRPr="00AE2AB7">
              <w:rPr>
                <w:rFonts w:asciiTheme="minorHAnsi" w:hAnsiTheme="minorHAnsi" w:cstheme="minorHAnsi"/>
                <w:sz w:val="16"/>
                <w:szCs w:val="16"/>
              </w:rPr>
              <w:t>15.6 Windows 10 HDMI LEITOR DE DVD/CD (Garantia mínima de 12 meses após a entrega).</w:t>
            </w:r>
          </w:p>
        </w:tc>
        <w:tc>
          <w:tcPr>
            <w:tcW w:w="992" w:type="dxa"/>
            <w:tcBorders>
              <w:top w:val="single" w:sz="4" w:space="0" w:color="auto"/>
              <w:left w:val="nil"/>
              <w:bottom w:val="single" w:sz="4" w:space="0" w:color="auto"/>
              <w:right w:val="single" w:sz="4" w:space="0" w:color="auto"/>
            </w:tcBorders>
          </w:tcPr>
          <w:p w:rsidR="00FA3F4D" w:rsidRPr="00AE2AB7" w:rsidRDefault="00FA3F4D" w:rsidP="00603A81">
            <w:pPr>
              <w:pStyle w:val="SemEspaamento"/>
              <w:jc w:val="center"/>
              <w:rPr>
                <w:rFonts w:asciiTheme="minorHAnsi" w:hAnsiTheme="minorHAnsi" w:cstheme="minorHAnsi"/>
                <w:sz w:val="20"/>
                <w:szCs w:val="20"/>
                <w:u w:val="single"/>
              </w:rPr>
            </w:pPr>
            <w:r w:rsidRPr="00AE2AB7">
              <w:rPr>
                <w:rFonts w:asciiTheme="minorHAnsi" w:hAnsiTheme="minorHAnsi" w:cstheme="minorHAnsi"/>
                <w:sz w:val="20"/>
                <w:szCs w:val="20"/>
                <w:u w:val="single"/>
              </w:rPr>
              <w:t>HANNA</w:t>
            </w:r>
          </w:p>
        </w:tc>
        <w:tc>
          <w:tcPr>
            <w:tcW w:w="850" w:type="dxa"/>
            <w:tcBorders>
              <w:top w:val="single" w:sz="4" w:space="0" w:color="auto"/>
              <w:left w:val="nil"/>
              <w:bottom w:val="single" w:sz="4" w:space="0" w:color="auto"/>
              <w:right w:val="single" w:sz="4" w:space="0" w:color="auto"/>
            </w:tcBorders>
            <w:vAlign w:val="bottom"/>
          </w:tcPr>
          <w:p w:rsidR="00FA3F4D" w:rsidRPr="00AE2AB7" w:rsidRDefault="00FA3F4D" w:rsidP="00603A81">
            <w:pPr>
              <w:pStyle w:val="SemEspaamento"/>
              <w:rPr>
                <w:rFonts w:asciiTheme="minorHAnsi" w:hAnsiTheme="minorHAnsi" w:cstheme="minorHAnsi"/>
                <w:sz w:val="16"/>
                <w:szCs w:val="16"/>
              </w:rPr>
            </w:pPr>
            <w:r w:rsidRPr="00AE2AB7">
              <w:rPr>
                <w:rFonts w:asciiTheme="minorHAnsi" w:hAnsiTheme="minorHAnsi" w:cstheme="minorHAnsi"/>
                <w:sz w:val="16"/>
                <w:szCs w:val="16"/>
              </w:rPr>
              <w:t>4312,00</w:t>
            </w:r>
          </w:p>
          <w:p w:rsidR="00AE2AB7" w:rsidRPr="00AE2AB7" w:rsidRDefault="00AE2AB7" w:rsidP="00603A81">
            <w:pPr>
              <w:pStyle w:val="SemEspaamento"/>
              <w:rPr>
                <w:rFonts w:asciiTheme="minorHAnsi" w:hAnsiTheme="minorHAnsi" w:cstheme="minorHAnsi"/>
                <w:sz w:val="16"/>
                <w:szCs w:val="16"/>
              </w:rPr>
            </w:pPr>
          </w:p>
          <w:p w:rsidR="00AE2AB7" w:rsidRPr="00AE2AB7" w:rsidRDefault="00AE2AB7" w:rsidP="00603A81">
            <w:pPr>
              <w:pStyle w:val="SemEspaamento"/>
              <w:rPr>
                <w:rFonts w:asciiTheme="minorHAnsi" w:hAnsiTheme="minorHAnsi" w:cstheme="minorHAnsi"/>
                <w:sz w:val="16"/>
                <w:szCs w:val="16"/>
              </w:rPr>
            </w:pPr>
          </w:p>
          <w:p w:rsidR="00AE2AB7" w:rsidRPr="00AE2AB7" w:rsidRDefault="00AE2AB7" w:rsidP="00603A81">
            <w:pPr>
              <w:pStyle w:val="SemEspaamento"/>
              <w:rPr>
                <w:rFonts w:asciiTheme="minorHAnsi" w:hAnsiTheme="minorHAnsi" w:cstheme="minorHAnsi"/>
                <w:sz w:val="16"/>
                <w:szCs w:val="16"/>
              </w:rPr>
            </w:pPr>
          </w:p>
        </w:tc>
        <w:tc>
          <w:tcPr>
            <w:tcW w:w="851" w:type="dxa"/>
            <w:tcBorders>
              <w:top w:val="single" w:sz="4" w:space="0" w:color="auto"/>
              <w:left w:val="nil"/>
              <w:bottom w:val="single" w:sz="4" w:space="0" w:color="auto"/>
              <w:right w:val="single" w:sz="4" w:space="0" w:color="auto"/>
            </w:tcBorders>
            <w:vAlign w:val="bottom"/>
          </w:tcPr>
          <w:p w:rsidR="00FA3F4D" w:rsidRPr="00AE2AB7" w:rsidRDefault="00AE2AB7" w:rsidP="00603A81">
            <w:pPr>
              <w:pStyle w:val="SemEspaamento"/>
              <w:rPr>
                <w:rFonts w:asciiTheme="minorHAnsi" w:hAnsiTheme="minorHAnsi" w:cstheme="minorHAnsi"/>
                <w:sz w:val="20"/>
                <w:szCs w:val="20"/>
              </w:rPr>
            </w:pPr>
            <w:r w:rsidRPr="00AE2AB7">
              <w:rPr>
                <w:rFonts w:asciiTheme="minorHAnsi" w:hAnsiTheme="minorHAnsi" w:cstheme="minorHAnsi"/>
                <w:sz w:val="20"/>
                <w:szCs w:val="20"/>
              </w:rPr>
              <w:t>4312,00</w:t>
            </w:r>
          </w:p>
          <w:p w:rsidR="00AE2AB7" w:rsidRPr="00AE2AB7" w:rsidRDefault="00AE2AB7" w:rsidP="00603A81">
            <w:pPr>
              <w:pStyle w:val="SemEspaamento"/>
              <w:rPr>
                <w:rFonts w:asciiTheme="minorHAnsi" w:hAnsiTheme="minorHAnsi" w:cstheme="minorHAnsi"/>
                <w:sz w:val="20"/>
                <w:szCs w:val="20"/>
              </w:rPr>
            </w:pPr>
          </w:p>
          <w:p w:rsidR="00AE2AB7" w:rsidRPr="00AE2AB7" w:rsidRDefault="00AE2AB7" w:rsidP="00603A81">
            <w:pPr>
              <w:pStyle w:val="SemEspaamento"/>
              <w:rPr>
                <w:rFonts w:asciiTheme="minorHAnsi" w:hAnsiTheme="minorHAnsi" w:cstheme="minorHAnsi"/>
                <w:sz w:val="20"/>
                <w:szCs w:val="20"/>
              </w:rPr>
            </w:pPr>
          </w:p>
        </w:tc>
        <w:tc>
          <w:tcPr>
            <w:tcW w:w="1063" w:type="dxa"/>
          </w:tcPr>
          <w:p w:rsidR="00FA3F4D" w:rsidRPr="00AE2AB7" w:rsidRDefault="00FA3F4D" w:rsidP="00603A81">
            <w:pPr>
              <w:pStyle w:val="SemEspaamento"/>
              <w:rPr>
                <w:rFonts w:asciiTheme="minorHAnsi" w:hAnsiTheme="minorHAnsi" w:cstheme="minorHAnsi"/>
                <w:sz w:val="20"/>
                <w:szCs w:val="20"/>
              </w:rPr>
            </w:pPr>
          </w:p>
        </w:tc>
        <w:tc>
          <w:tcPr>
            <w:tcW w:w="1134" w:type="dxa"/>
          </w:tcPr>
          <w:p w:rsidR="00FA3F4D" w:rsidRPr="00AE2AB7" w:rsidRDefault="00FA3F4D" w:rsidP="00603A81">
            <w:pPr>
              <w:pStyle w:val="SemEspaamento"/>
              <w:rPr>
                <w:rFonts w:asciiTheme="minorHAnsi" w:hAnsiTheme="minorHAnsi" w:cstheme="minorHAnsi"/>
                <w:sz w:val="20"/>
                <w:szCs w:val="20"/>
              </w:rPr>
            </w:pPr>
          </w:p>
        </w:tc>
        <w:tc>
          <w:tcPr>
            <w:tcW w:w="1134" w:type="dxa"/>
          </w:tcPr>
          <w:p w:rsidR="00FA3F4D" w:rsidRPr="00AE2AB7" w:rsidRDefault="00FA3F4D" w:rsidP="00603A81">
            <w:pPr>
              <w:pStyle w:val="SemEspaamento"/>
              <w:rPr>
                <w:rFonts w:asciiTheme="minorHAnsi" w:hAnsiTheme="minorHAnsi" w:cstheme="minorHAnsi"/>
                <w:sz w:val="20"/>
                <w:szCs w:val="20"/>
                <w:u w:val="single"/>
              </w:rPr>
            </w:pPr>
          </w:p>
        </w:tc>
        <w:tc>
          <w:tcPr>
            <w:tcW w:w="1134" w:type="dxa"/>
          </w:tcPr>
          <w:p w:rsidR="00FA3F4D" w:rsidRPr="00AE2AB7" w:rsidRDefault="00FA3F4D" w:rsidP="00603A81">
            <w:pPr>
              <w:pStyle w:val="SemEspaamento"/>
              <w:rPr>
                <w:rFonts w:asciiTheme="minorHAnsi" w:hAnsiTheme="minorHAnsi" w:cstheme="minorHAnsi"/>
                <w:sz w:val="20"/>
                <w:szCs w:val="20"/>
                <w:u w:val="single"/>
              </w:rPr>
            </w:pPr>
          </w:p>
        </w:tc>
        <w:tc>
          <w:tcPr>
            <w:tcW w:w="1134" w:type="dxa"/>
          </w:tcPr>
          <w:p w:rsidR="00FA3F4D" w:rsidRPr="00AE2AB7" w:rsidRDefault="00FA3F4D" w:rsidP="00603A81">
            <w:pPr>
              <w:pStyle w:val="SemEspaamento"/>
              <w:rPr>
                <w:rFonts w:asciiTheme="minorHAnsi" w:hAnsiTheme="minorHAnsi" w:cstheme="minorHAnsi"/>
                <w:sz w:val="20"/>
                <w:szCs w:val="20"/>
                <w:u w:val="single"/>
              </w:rPr>
            </w:pPr>
          </w:p>
        </w:tc>
      </w:tr>
      <w:tr w:rsidR="00FA3F4D" w:rsidRPr="00AE2AB7" w:rsidTr="00603A81">
        <w:trPr>
          <w:trHeight w:val="35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FA3F4D" w:rsidRPr="00AE2AB7" w:rsidRDefault="00FA3F4D" w:rsidP="00603A81">
            <w:pPr>
              <w:pStyle w:val="SemEspaamento"/>
              <w:rPr>
                <w:rFonts w:asciiTheme="minorHAnsi" w:eastAsia="Arial Unicode MS" w:hAnsiTheme="minorHAnsi" w:cstheme="minorHAnsi"/>
                <w:sz w:val="20"/>
                <w:szCs w:val="20"/>
              </w:rPr>
            </w:pPr>
          </w:p>
        </w:tc>
        <w:tc>
          <w:tcPr>
            <w:tcW w:w="568" w:type="dxa"/>
            <w:tcBorders>
              <w:top w:val="single" w:sz="4" w:space="0" w:color="auto"/>
              <w:left w:val="nil"/>
              <w:bottom w:val="single" w:sz="4" w:space="0" w:color="auto"/>
              <w:right w:val="single" w:sz="4" w:space="0" w:color="auto"/>
            </w:tcBorders>
          </w:tcPr>
          <w:p w:rsidR="00FA3F4D" w:rsidRPr="00AE2AB7" w:rsidRDefault="00FA3F4D" w:rsidP="00603A81">
            <w:pPr>
              <w:pStyle w:val="SemEspaamento"/>
              <w:rPr>
                <w:rFonts w:asciiTheme="minorHAnsi" w:hAnsiTheme="minorHAnsi" w:cstheme="minorHAnsi"/>
                <w:sz w:val="20"/>
                <w:szCs w:val="20"/>
              </w:rPr>
            </w:pP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3F4D" w:rsidRPr="00AE2AB7" w:rsidRDefault="00FA3F4D" w:rsidP="00603A81">
            <w:pPr>
              <w:pStyle w:val="SemEspaamento"/>
              <w:rPr>
                <w:rFonts w:asciiTheme="minorHAnsi" w:hAnsiTheme="minorHAnsi" w:cstheme="minorHAnsi"/>
                <w:sz w:val="20"/>
                <w:szCs w:val="20"/>
              </w:rPr>
            </w:pPr>
          </w:p>
        </w:tc>
        <w:tc>
          <w:tcPr>
            <w:tcW w:w="5529" w:type="dxa"/>
            <w:tcBorders>
              <w:top w:val="single" w:sz="4" w:space="0" w:color="auto"/>
              <w:left w:val="nil"/>
              <w:bottom w:val="single" w:sz="4" w:space="0" w:color="auto"/>
              <w:right w:val="single" w:sz="4" w:space="0" w:color="auto"/>
            </w:tcBorders>
            <w:shd w:val="clear" w:color="auto" w:fill="auto"/>
            <w:noWrap/>
          </w:tcPr>
          <w:p w:rsidR="00FA3F4D" w:rsidRPr="00AE2AB7" w:rsidRDefault="00FA3F4D" w:rsidP="00603A81">
            <w:pPr>
              <w:pStyle w:val="SemEspaamento"/>
              <w:jc w:val="both"/>
              <w:rPr>
                <w:rFonts w:asciiTheme="minorHAnsi" w:hAnsiTheme="minorHAnsi" w:cstheme="minorHAnsi"/>
                <w:sz w:val="20"/>
                <w:szCs w:val="20"/>
              </w:rPr>
            </w:pPr>
            <w:r w:rsidRPr="00AE2AB7">
              <w:rPr>
                <w:rFonts w:asciiTheme="minorHAnsi" w:hAnsiTheme="minorHAnsi" w:cstheme="minorHAnsi"/>
                <w:sz w:val="20"/>
                <w:szCs w:val="20"/>
              </w:rPr>
              <w:t xml:space="preserve">TOTAL </w:t>
            </w:r>
          </w:p>
        </w:tc>
        <w:tc>
          <w:tcPr>
            <w:tcW w:w="992" w:type="dxa"/>
            <w:tcBorders>
              <w:top w:val="single" w:sz="4" w:space="0" w:color="auto"/>
              <w:left w:val="nil"/>
              <w:bottom w:val="single" w:sz="4" w:space="0" w:color="auto"/>
              <w:right w:val="single" w:sz="4" w:space="0" w:color="auto"/>
            </w:tcBorders>
          </w:tcPr>
          <w:p w:rsidR="00FA3F4D" w:rsidRPr="00AE2AB7" w:rsidRDefault="00FA3F4D" w:rsidP="00603A81">
            <w:pPr>
              <w:pStyle w:val="SemEspaamento"/>
              <w:jc w:val="center"/>
              <w:rPr>
                <w:rFonts w:asciiTheme="minorHAnsi" w:hAnsiTheme="minorHAnsi" w:cstheme="minorHAnsi"/>
                <w:sz w:val="20"/>
                <w:szCs w:val="20"/>
                <w:u w:val="single"/>
              </w:rPr>
            </w:pPr>
          </w:p>
        </w:tc>
        <w:tc>
          <w:tcPr>
            <w:tcW w:w="850" w:type="dxa"/>
            <w:tcBorders>
              <w:top w:val="single" w:sz="4" w:space="0" w:color="auto"/>
              <w:left w:val="nil"/>
              <w:bottom w:val="single" w:sz="4" w:space="0" w:color="auto"/>
              <w:right w:val="single" w:sz="4" w:space="0" w:color="auto"/>
            </w:tcBorders>
            <w:vAlign w:val="bottom"/>
          </w:tcPr>
          <w:p w:rsidR="00FA3F4D" w:rsidRPr="00AE2AB7" w:rsidRDefault="00FA3F4D" w:rsidP="00603A81">
            <w:pPr>
              <w:pStyle w:val="SemEspaamento"/>
              <w:rPr>
                <w:rFonts w:asciiTheme="minorHAnsi" w:hAnsiTheme="minorHAnsi" w:cstheme="minorHAnsi"/>
                <w:sz w:val="20"/>
                <w:szCs w:val="20"/>
              </w:rPr>
            </w:pPr>
          </w:p>
        </w:tc>
        <w:tc>
          <w:tcPr>
            <w:tcW w:w="851" w:type="dxa"/>
            <w:tcBorders>
              <w:top w:val="single" w:sz="4" w:space="0" w:color="auto"/>
              <w:left w:val="nil"/>
              <w:bottom w:val="single" w:sz="4" w:space="0" w:color="auto"/>
              <w:right w:val="single" w:sz="4" w:space="0" w:color="auto"/>
            </w:tcBorders>
            <w:vAlign w:val="bottom"/>
          </w:tcPr>
          <w:p w:rsidR="00FA3F4D" w:rsidRPr="00AE2AB7" w:rsidRDefault="00AE2AB7" w:rsidP="00603A81">
            <w:pPr>
              <w:pStyle w:val="SemEspaamento"/>
              <w:rPr>
                <w:rFonts w:asciiTheme="minorHAnsi" w:hAnsiTheme="minorHAnsi" w:cstheme="minorHAnsi"/>
                <w:sz w:val="18"/>
                <w:szCs w:val="18"/>
              </w:rPr>
            </w:pPr>
            <w:r w:rsidRPr="00AE2AB7">
              <w:rPr>
                <w:rFonts w:asciiTheme="minorHAnsi" w:hAnsiTheme="minorHAnsi" w:cstheme="minorHAnsi"/>
                <w:sz w:val="18"/>
                <w:szCs w:val="18"/>
              </w:rPr>
              <w:t>14267,52</w:t>
            </w:r>
          </w:p>
        </w:tc>
        <w:tc>
          <w:tcPr>
            <w:tcW w:w="1063" w:type="dxa"/>
          </w:tcPr>
          <w:p w:rsidR="00FA3F4D" w:rsidRPr="00AE2AB7" w:rsidRDefault="00FA3F4D" w:rsidP="00603A81">
            <w:pPr>
              <w:pStyle w:val="SemEspaamento"/>
              <w:rPr>
                <w:rFonts w:asciiTheme="minorHAnsi" w:hAnsiTheme="minorHAnsi" w:cstheme="minorHAnsi"/>
                <w:sz w:val="20"/>
                <w:szCs w:val="20"/>
              </w:rPr>
            </w:pPr>
          </w:p>
        </w:tc>
        <w:tc>
          <w:tcPr>
            <w:tcW w:w="1134" w:type="dxa"/>
          </w:tcPr>
          <w:p w:rsidR="00FA3F4D" w:rsidRPr="00AE2AB7" w:rsidRDefault="00FA3F4D" w:rsidP="00603A81">
            <w:pPr>
              <w:pStyle w:val="SemEspaamento"/>
              <w:rPr>
                <w:rFonts w:asciiTheme="minorHAnsi" w:hAnsiTheme="minorHAnsi" w:cstheme="minorHAnsi"/>
                <w:sz w:val="20"/>
                <w:szCs w:val="20"/>
              </w:rPr>
            </w:pPr>
          </w:p>
        </w:tc>
        <w:tc>
          <w:tcPr>
            <w:tcW w:w="1134" w:type="dxa"/>
          </w:tcPr>
          <w:p w:rsidR="00FA3F4D" w:rsidRPr="00AE2AB7" w:rsidRDefault="00FA3F4D" w:rsidP="00603A81">
            <w:pPr>
              <w:pStyle w:val="SemEspaamento"/>
              <w:rPr>
                <w:rFonts w:asciiTheme="minorHAnsi" w:hAnsiTheme="minorHAnsi" w:cstheme="minorHAnsi"/>
                <w:sz w:val="20"/>
                <w:szCs w:val="20"/>
                <w:u w:val="single"/>
              </w:rPr>
            </w:pPr>
          </w:p>
        </w:tc>
        <w:tc>
          <w:tcPr>
            <w:tcW w:w="1134" w:type="dxa"/>
          </w:tcPr>
          <w:p w:rsidR="00FA3F4D" w:rsidRPr="00AE2AB7" w:rsidRDefault="00FA3F4D" w:rsidP="00603A81">
            <w:pPr>
              <w:pStyle w:val="SemEspaamento"/>
              <w:rPr>
                <w:rFonts w:asciiTheme="minorHAnsi" w:hAnsiTheme="minorHAnsi" w:cstheme="minorHAnsi"/>
                <w:sz w:val="20"/>
                <w:szCs w:val="20"/>
                <w:u w:val="single"/>
              </w:rPr>
            </w:pPr>
          </w:p>
        </w:tc>
        <w:tc>
          <w:tcPr>
            <w:tcW w:w="1134" w:type="dxa"/>
          </w:tcPr>
          <w:p w:rsidR="00FA3F4D" w:rsidRPr="00AE2AB7" w:rsidRDefault="00FA3F4D" w:rsidP="00603A81">
            <w:pPr>
              <w:pStyle w:val="SemEspaamento"/>
              <w:rPr>
                <w:rFonts w:asciiTheme="minorHAnsi" w:hAnsiTheme="minorHAnsi" w:cstheme="minorHAnsi"/>
                <w:sz w:val="20"/>
                <w:szCs w:val="20"/>
                <w:u w:val="single"/>
              </w:rPr>
            </w:pPr>
          </w:p>
        </w:tc>
      </w:tr>
    </w:tbl>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sz w:val="22"/>
          <w:szCs w:val="22"/>
        </w:rPr>
        <w:t xml:space="preserve">Os valores acima </w:t>
      </w:r>
      <w:r w:rsidRPr="00AE2AB7">
        <w:rPr>
          <w:rFonts w:asciiTheme="minorHAnsi" w:hAnsiTheme="minorHAnsi" w:cstheme="minorHAnsi"/>
          <w:bCs/>
          <w:sz w:val="22"/>
          <w:szCs w:val="22"/>
        </w:rPr>
        <w:t>poderão</w:t>
      </w:r>
      <w:r w:rsidRPr="00AE2AB7">
        <w:rPr>
          <w:rFonts w:asciiTheme="minorHAnsi" w:hAnsiTheme="minorHAnsi" w:cstheme="minorHAnsi"/>
          <w:sz w:val="22"/>
          <w:szCs w:val="22"/>
        </w:rPr>
        <w:t xml:space="preserve"> eventualmente sofrer revisão (aumento ou decréscimos) nas seguintes hipóteses: </w:t>
      </w:r>
    </w:p>
    <w:p w:rsidR="00AE2AB7" w:rsidRPr="00AE2AB7" w:rsidRDefault="00AE2AB7" w:rsidP="00FA3F4D">
      <w:pPr>
        <w:pStyle w:val="SemEspaamento"/>
        <w:jc w:val="both"/>
        <w:rPr>
          <w:rFonts w:asciiTheme="minorHAnsi" w:hAnsiTheme="minorHAnsi" w:cstheme="minorHAnsi"/>
          <w:sz w:val="22"/>
          <w:szCs w:val="22"/>
        </w:rPr>
      </w:pP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b/>
          <w:sz w:val="22"/>
          <w:szCs w:val="22"/>
        </w:rPr>
        <w:t>a)</w:t>
      </w:r>
      <w:r w:rsidRPr="00AE2AB7">
        <w:rPr>
          <w:rFonts w:asciiTheme="minorHAnsi" w:hAnsiTheme="minorHAnsi" w:cstheme="minorHAnsi"/>
          <w:sz w:val="22"/>
          <w:szCs w:val="22"/>
        </w:rPr>
        <w:t xml:space="preserve"> para mais, visando restabelecer o equilíbrio econômico-financeiro inicial do contrato, na hipótese de sobrevir fatos supervenientes imprevisíveis, ou previsíveis, porém, de consequências incalculáveis, retardadores ou impeditivos da execução do ajustado, ou ainda, em caso de força maior, caso fortuito, fato do príncipe e fato da administração, nos termos do art. 65, II, “d” e § 5º, da Lei n. 8.666/93;</w:t>
      </w: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b/>
          <w:sz w:val="22"/>
          <w:szCs w:val="22"/>
        </w:rPr>
        <w:t>b)</w:t>
      </w:r>
      <w:r w:rsidRPr="00AE2AB7">
        <w:rPr>
          <w:rFonts w:asciiTheme="minorHAnsi" w:hAnsiTheme="minorHAnsi" w:cstheme="minorHAnsi"/>
          <w:sz w:val="22"/>
          <w:szCs w:val="22"/>
        </w:rPr>
        <w:t xml:space="preserve"> para menos, na hipótese do valor contratado ficar muito superior ao valor do mercado, ou, ainda, quando ocorrer o fato do príncipe previsto no art. 65, § 5º, da Lei n. 8.666/93.</w:t>
      </w:r>
    </w:p>
    <w:p w:rsidR="00FA3F4D" w:rsidRPr="00AE2AB7" w:rsidRDefault="00FA3F4D" w:rsidP="00FA3F4D">
      <w:pPr>
        <w:pStyle w:val="SemEspaamento"/>
        <w:jc w:val="both"/>
        <w:rPr>
          <w:rFonts w:asciiTheme="minorHAnsi" w:hAnsiTheme="minorHAnsi" w:cstheme="minorHAnsi"/>
          <w:sz w:val="22"/>
          <w:szCs w:val="22"/>
        </w:rPr>
      </w:pP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sz w:val="22"/>
          <w:szCs w:val="22"/>
        </w:rPr>
        <w:t xml:space="preserve"> A empresa deverá apresentar documento oficial comprovando o reajuste, acompanhado de</w:t>
      </w:r>
      <w:r w:rsidRPr="00AE2AB7">
        <w:rPr>
          <w:rFonts w:asciiTheme="minorHAnsi" w:hAnsiTheme="minorHAnsi" w:cstheme="minorHAnsi"/>
          <w:b/>
          <w:i/>
          <w:sz w:val="22"/>
          <w:szCs w:val="22"/>
        </w:rPr>
        <w:t xml:space="preserve"> requerimento.  </w:t>
      </w:r>
      <w:r w:rsidRPr="00AE2AB7">
        <w:rPr>
          <w:rFonts w:asciiTheme="minorHAnsi" w:hAnsiTheme="minorHAnsi" w:cstheme="minorHAnsi"/>
          <w:sz w:val="22"/>
          <w:szCs w:val="22"/>
        </w:rPr>
        <w:t xml:space="preserve">A revisão de preços, caso ocorra, deverá ser feita com fundamento em planilhas de composição de custos e/ou preço de mercado, devendo, nos preços supracitados, </w:t>
      </w:r>
      <w:proofErr w:type="gramStart"/>
      <w:r w:rsidRPr="00AE2AB7">
        <w:rPr>
          <w:rFonts w:asciiTheme="minorHAnsi" w:hAnsiTheme="minorHAnsi" w:cstheme="minorHAnsi"/>
          <w:sz w:val="22"/>
          <w:szCs w:val="22"/>
        </w:rPr>
        <w:t>estar</w:t>
      </w:r>
      <w:proofErr w:type="gramEnd"/>
      <w:r w:rsidRPr="00AE2AB7">
        <w:rPr>
          <w:rFonts w:asciiTheme="minorHAnsi" w:hAnsiTheme="minorHAnsi" w:cstheme="minorHAnsi"/>
          <w:sz w:val="22"/>
          <w:szCs w:val="22"/>
        </w:rPr>
        <w:t xml:space="preserve"> incluídas todas as despesas relativas ao objeto contratado (tributos, seguros, encargos sociais, transporte </w:t>
      </w:r>
      <w:proofErr w:type="spellStart"/>
      <w:r w:rsidRPr="00AE2AB7">
        <w:rPr>
          <w:rFonts w:asciiTheme="minorHAnsi" w:hAnsiTheme="minorHAnsi" w:cstheme="minorHAnsi"/>
          <w:sz w:val="22"/>
          <w:szCs w:val="22"/>
        </w:rPr>
        <w:t>etc</w:t>
      </w:r>
      <w:proofErr w:type="spellEnd"/>
      <w:r w:rsidRPr="00AE2AB7">
        <w:rPr>
          <w:rFonts w:asciiTheme="minorHAnsi" w:hAnsiTheme="minorHAnsi" w:cstheme="minorHAnsi"/>
          <w:sz w:val="22"/>
          <w:szCs w:val="22"/>
        </w:rPr>
        <w:t>). </w:t>
      </w:r>
    </w:p>
    <w:p w:rsidR="00FA3F4D" w:rsidRPr="00AE2AB7" w:rsidRDefault="00FA3F4D" w:rsidP="00FA3F4D">
      <w:pPr>
        <w:pStyle w:val="SemEspaamento"/>
        <w:jc w:val="both"/>
        <w:rPr>
          <w:rFonts w:asciiTheme="minorHAnsi" w:hAnsiTheme="minorHAnsi" w:cstheme="minorHAnsi"/>
          <w:sz w:val="22"/>
          <w:szCs w:val="22"/>
        </w:rPr>
      </w:pPr>
    </w:p>
    <w:p w:rsidR="00FA3F4D" w:rsidRPr="00AE2AB7" w:rsidRDefault="00FA3F4D" w:rsidP="00FA3F4D">
      <w:pPr>
        <w:autoSpaceDE w:val="0"/>
        <w:autoSpaceDN w:val="0"/>
        <w:adjustRightInd w:val="0"/>
        <w:jc w:val="both"/>
        <w:rPr>
          <w:rFonts w:cstheme="minorHAnsi"/>
          <w:b/>
        </w:rPr>
      </w:pPr>
      <w:r w:rsidRPr="00AE2AB7">
        <w:rPr>
          <w:rFonts w:cstheme="minorHAnsi"/>
          <w:b/>
          <w:u w:val="single"/>
        </w:rPr>
        <w:t>CLÁUSULA TERCEIRA</w:t>
      </w:r>
      <w:r w:rsidRPr="00AE2AB7">
        <w:rPr>
          <w:rFonts w:cstheme="minorHAnsi"/>
          <w:b/>
        </w:rPr>
        <w:t xml:space="preserve"> – DA VIGÊNCIA </w:t>
      </w:r>
    </w:p>
    <w:p w:rsidR="00FA3F4D" w:rsidRPr="00AE2AB7" w:rsidRDefault="00FA3F4D" w:rsidP="00FA3F4D">
      <w:pPr>
        <w:pStyle w:val="NormalWeb"/>
        <w:jc w:val="both"/>
        <w:rPr>
          <w:rFonts w:asciiTheme="minorHAnsi" w:hAnsiTheme="minorHAnsi" w:cstheme="minorHAnsi"/>
          <w:sz w:val="22"/>
          <w:szCs w:val="22"/>
        </w:rPr>
      </w:pPr>
      <w:proofErr w:type="gramStart"/>
      <w:r w:rsidRPr="00AE2AB7">
        <w:rPr>
          <w:rFonts w:asciiTheme="minorHAnsi" w:hAnsiTheme="minorHAnsi" w:cstheme="minorHAnsi"/>
          <w:sz w:val="22"/>
          <w:szCs w:val="22"/>
        </w:rPr>
        <w:t>A presente</w:t>
      </w:r>
      <w:proofErr w:type="gramEnd"/>
      <w:r w:rsidRPr="00AE2AB7">
        <w:rPr>
          <w:rFonts w:asciiTheme="minorHAnsi" w:hAnsiTheme="minorHAnsi" w:cstheme="minorHAnsi"/>
          <w:sz w:val="22"/>
          <w:szCs w:val="22"/>
        </w:rPr>
        <w:t xml:space="preserve"> ata terá início na data de </w:t>
      </w:r>
      <w:r w:rsidRPr="00AE2AB7">
        <w:rPr>
          <w:rFonts w:asciiTheme="minorHAnsi" w:hAnsiTheme="minorHAnsi" w:cstheme="minorHAnsi"/>
          <w:b/>
          <w:sz w:val="22"/>
          <w:szCs w:val="22"/>
        </w:rPr>
        <w:t>sua assinatura</w:t>
      </w:r>
      <w:r w:rsidRPr="00AE2AB7">
        <w:rPr>
          <w:rFonts w:asciiTheme="minorHAnsi" w:hAnsiTheme="minorHAnsi" w:cstheme="minorHAnsi"/>
          <w:sz w:val="22"/>
          <w:szCs w:val="22"/>
        </w:rPr>
        <w:t xml:space="preserve"> e vigorará até a data de </w:t>
      </w:r>
      <w:r w:rsidRPr="00AE2AB7">
        <w:rPr>
          <w:rFonts w:asciiTheme="minorHAnsi" w:hAnsiTheme="minorHAnsi" w:cstheme="minorHAnsi"/>
          <w:b/>
          <w:sz w:val="22"/>
          <w:szCs w:val="22"/>
        </w:rPr>
        <w:t>11/11/2021</w:t>
      </w:r>
      <w:r w:rsidRPr="00AE2AB7">
        <w:rPr>
          <w:rFonts w:asciiTheme="minorHAnsi" w:hAnsiTheme="minorHAnsi" w:cstheme="minorHAnsi"/>
          <w:sz w:val="22"/>
          <w:szCs w:val="22"/>
        </w:rPr>
        <w:t>, podendo ser prorrogado por igual período, ou até final do saldo estipulado, dependendo do interesse da Administração Pública Municipal. </w:t>
      </w:r>
    </w:p>
    <w:p w:rsidR="00FA3F4D" w:rsidRPr="00AE2AB7" w:rsidRDefault="00FA3F4D" w:rsidP="00FA3F4D">
      <w:pPr>
        <w:pStyle w:val="NormalWeb"/>
        <w:rPr>
          <w:rFonts w:asciiTheme="minorHAnsi" w:hAnsiTheme="minorHAnsi" w:cstheme="minorHAnsi"/>
          <w:sz w:val="22"/>
          <w:szCs w:val="22"/>
        </w:rPr>
      </w:pPr>
      <w:r w:rsidRPr="00AE2AB7">
        <w:rPr>
          <w:rFonts w:asciiTheme="minorHAnsi" w:hAnsiTheme="minorHAnsi" w:cstheme="minorHAnsi"/>
          <w:b/>
          <w:bCs/>
          <w:sz w:val="22"/>
          <w:szCs w:val="22"/>
          <w:u w:val="single"/>
        </w:rPr>
        <w:t>CLÁUSULA QUARTA</w:t>
      </w:r>
      <w:r w:rsidRPr="00AE2AB7">
        <w:rPr>
          <w:rFonts w:asciiTheme="minorHAnsi" w:hAnsiTheme="minorHAnsi" w:cstheme="minorHAnsi"/>
          <w:b/>
          <w:bCs/>
          <w:sz w:val="22"/>
          <w:szCs w:val="22"/>
        </w:rPr>
        <w:t xml:space="preserve"> – DA FORMA DE PAGAMENTO</w:t>
      </w:r>
      <w:r w:rsidRPr="00AE2AB7">
        <w:rPr>
          <w:rFonts w:asciiTheme="minorHAnsi" w:hAnsiTheme="minorHAnsi" w:cstheme="minorHAnsi"/>
          <w:sz w:val="22"/>
          <w:szCs w:val="22"/>
        </w:rPr>
        <w:t> </w:t>
      </w: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sz w:val="22"/>
          <w:szCs w:val="22"/>
        </w:rPr>
        <w:t xml:space="preserve">O pagamento será efetuado por depósito em </w:t>
      </w:r>
      <w:r w:rsidRPr="00AE2AB7">
        <w:rPr>
          <w:rFonts w:asciiTheme="minorHAnsi" w:hAnsiTheme="minorHAnsi" w:cstheme="minorHAnsi"/>
          <w:b/>
          <w:sz w:val="22"/>
          <w:szCs w:val="22"/>
        </w:rPr>
        <w:t xml:space="preserve">conta corrente </w:t>
      </w:r>
      <w:r w:rsidR="00AE2AB7" w:rsidRPr="00AE2AB7">
        <w:rPr>
          <w:rFonts w:asciiTheme="minorHAnsi" w:hAnsiTheme="minorHAnsi" w:cstheme="minorHAnsi"/>
          <w:b/>
          <w:sz w:val="22"/>
          <w:szCs w:val="22"/>
        </w:rPr>
        <w:t>22.255-0 Ag. 224-0 Banco Brasil</w:t>
      </w:r>
      <w:r w:rsidR="00AE2AB7" w:rsidRPr="00AE2AB7">
        <w:rPr>
          <w:rFonts w:asciiTheme="minorHAnsi" w:hAnsiTheme="minorHAnsi" w:cstheme="minorHAnsi"/>
          <w:sz w:val="22"/>
          <w:szCs w:val="22"/>
        </w:rPr>
        <w:t xml:space="preserve"> </w:t>
      </w:r>
      <w:r w:rsidRPr="00AE2AB7">
        <w:rPr>
          <w:rFonts w:asciiTheme="minorHAnsi" w:hAnsiTheme="minorHAnsi" w:cstheme="minorHAnsi"/>
          <w:sz w:val="22"/>
          <w:szCs w:val="22"/>
        </w:rPr>
        <w:t xml:space="preserve">até o 15º dia útil do mês subsequente, contados da data da entrega da Nota Fiscal, devendo salientar que </w:t>
      </w:r>
      <w:r w:rsidRPr="00AE2AB7">
        <w:rPr>
          <w:rFonts w:asciiTheme="minorHAnsi" w:hAnsiTheme="minorHAnsi" w:cstheme="minorHAnsi"/>
          <w:bCs/>
          <w:sz w:val="22"/>
          <w:szCs w:val="22"/>
        </w:rPr>
        <w:t>j</w:t>
      </w:r>
      <w:r w:rsidRPr="00AE2AB7">
        <w:rPr>
          <w:rFonts w:asciiTheme="minorHAnsi" w:hAnsiTheme="minorHAnsi" w:cstheme="minorHAnsi"/>
          <w:sz w:val="22"/>
          <w:szCs w:val="22"/>
        </w:rPr>
        <w:t xml:space="preserve">unto ao corpo da mesma, será necessário fazer constar, para fins de pagamento, o número da </w:t>
      </w:r>
      <w:r w:rsidRPr="00AE2AB7">
        <w:rPr>
          <w:rFonts w:asciiTheme="minorHAnsi" w:hAnsiTheme="minorHAnsi" w:cstheme="minorHAnsi"/>
          <w:sz w:val="22"/>
          <w:szCs w:val="22"/>
        </w:rPr>
        <w:lastRenderedPageBreak/>
        <w:t xml:space="preserve">licitação, o número do Lote, Funcionário requisitante, informações relativas ao nome e número do banco, da agência e da conta corrente da CONTRATADA. </w:t>
      </w:r>
    </w:p>
    <w:p w:rsidR="00AE2AB7" w:rsidRPr="00AE2AB7" w:rsidRDefault="00AE2AB7" w:rsidP="00FA3F4D">
      <w:pPr>
        <w:pStyle w:val="SemEspaamento"/>
        <w:jc w:val="both"/>
        <w:rPr>
          <w:rFonts w:asciiTheme="minorHAnsi" w:hAnsiTheme="minorHAnsi" w:cstheme="minorHAnsi"/>
          <w:sz w:val="22"/>
          <w:szCs w:val="22"/>
        </w:rPr>
      </w:pP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sz w:val="22"/>
          <w:szCs w:val="22"/>
        </w:rPr>
        <w:t>A nota fiscal dos produtos e equipamentos quando solicitados deverão ser faturados em nome do FUNDO MUNICIPAL DE SAÚDE CNPJ: 09.654.201/000-87- RUA PARANÁ 940 – CENTRO.</w:t>
      </w:r>
    </w:p>
    <w:p w:rsidR="00FA3F4D" w:rsidRPr="00AE2AB7" w:rsidRDefault="00FA3F4D" w:rsidP="00FA3F4D">
      <w:pPr>
        <w:pStyle w:val="SemEspaamento"/>
        <w:jc w:val="both"/>
        <w:rPr>
          <w:rFonts w:asciiTheme="minorHAnsi" w:hAnsiTheme="minorHAnsi" w:cstheme="minorHAnsi"/>
          <w:sz w:val="22"/>
          <w:szCs w:val="22"/>
        </w:rPr>
      </w:pP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b/>
          <w:bCs/>
          <w:sz w:val="22"/>
          <w:szCs w:val="22"/>
          <w:u w:val="single"/>
        </w:rPr>
        <w:t>CLÁUSULA QUINTA</w:t>
      </w:r>
      <w:r w:rsidRPr="00AE2AB7">
        <w:rPr>
          <w:rFonts w:asciiTheme="minorHAnsi" w:hAnsiTheme="minorHAnsi" w:cstheme="minorHAnsi"/>
          <w:b/>
          <w:bCs/>
          <w:sz w:val="22"/>
          <w:szCs w:val="22"/>
        </w:rPr>
        <w:t xml:space="preserve"> – DAS OBRIGAÇÕES DO CONTRATANTE</w:t>
      </w:r>
      <w:r w:rsidRPr="00AE2AB7">
        <w:rPr>
          <w:rFonts w:asciiTheme="minorHAnsi" w:hAnsiTheme="minorHAnsi" w:cstheme="minorHAnsi"/>
          <w:sz w:val="22"/>
          <w:szCs w:val="22"/>
        </w:rPr>
        <w:t> </w:t>
      </w:r>
    </w:p>
    <w:p w:rsidR="00FA3F4D" w:rsidRPr="00AE2AB7" w:rsidRDefault="00FA3F4D" w:rsidP="00FA3F4D">
      <w:pPr>
        <w:pStyle w:val="SemEspaamento"/>
        <w:jc w:val="both"/>
        <w:rPr>
          <w:rFonts w:asciiTheme="minorHAnsi" w:hAnsiTheme="minorHAnsi" w:cstheme="minorHAnsi"/>
          <w:sz w:val="22"/>
          <w:szCs w:val="22"/>
        </w:rPr>
      </w:pP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sz w:val="22"/>
          <w:szCs w:val="22"/>
        </w:rPr>
        <w:t xml:space="preserve"> Para garantir o fiel cumprimento do presente contrato, o CONTRATANTE se compromete a solicitar previamente à </w:t>
      </w:r>
      <w:r w:rsidRPr="00AE2AB7">
        <w:rPr>
          <w:rFonts w:asciiTheme="minorHAnsi" w:hAnsiTheme="minorHAnsi" w:cstheme="minorHAnsi"/>
          <w:bCs/>
          <w:sz w:val="22"/>
          <w:szCs w:val="22"/>
        </w:rPr>
        <w:t>CONTRATADA</w:t>
      </w:r>
      <w:r w:rsidRPr="00AE2AB7">
        <w:rPr>
          <w:rFonts w:asciiTheme="minorHAnsi" w:hAnsiTheme="minorHAnsi" w:cstheme="minorHAnsi"/>
          <w:sz w:val="22"/>
          <w:szCs w:val="22"/>
        </w:rPr>
        <w:t>, através de documento requisitório próprio, o fornecimento dos produtos; bem como efetuar o pagamento na forma prevista na cláusula quarta. </w:t>
      </w:r>
    </w:p>
    <w:p w:rsidR="00FA3F4D" w:rsidRPr="00AE2AB7" w:rsidRDefault="00FA3F4D" w:rsidP="00FA3F4D">
      <w:pPr>
        <w:pStyle w:val="SemEspaamento"/>
        <w:jc w:val="both"/>
        <w:rPr>
          <w:rFonts w:asciiTheme="minorHAnsi" w:hAnsiTheme="minorHAnsi" w:cstheme="minorHAnsi"/>
          <w:sz w:val="22"/>
          <w:szCs w:val="22"/>
        </w:rPr>
      </w:pP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sz w:val="22"/>
          <w:szCs w:val="22"/>
        </w:rPr>
        <w:t>a) Fiscalizar e controlar a entrega (conforme cláusula sétima), comunicando a CONTRATADA, qualquer irregularidade constatada no produto entregue;</w:t>
      </w: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sz w:val="22"/>
          <w:szCs w:val="22"/>
        </w:rPr>
        <w:t>b) Efetuar o (s) pagamento (s) segundo os prazos e condições estabelecidas nesta Ata;</w:t>
      </w: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sz w:val="22"/>
          <w:szCs w:val="22"/>
        </w:rPr>
        <w:t>c) Efetuar o pagamento em observância à forma tratada na cláusula quarta;</w:t>
      </w: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sz w:val="22"/>
          <w:szCs w:val="22"/>
        </w:rPr>
        <w:t>d) Conferir e atestar as notas fiscais (faturas) encaminhando-as, para pagamento;</w:t>
      </w: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sz w:val="22"/>
          <w:szCs w:val="22"/>
        </w:rPr>
        <w:t>e) Notificar ao representante da empresa a ocorrência de eventuais imperfeições relacionadas ao objeto deste contrato.</w:t>
      </w:r>
    </w:p>
    <w:p w:rsidR="00FA3F4D" w:rsidRPr="00AE2AB7" w:rsidRDefault="00FA3F4D" w:rsidP="00FA3F4D">
      <w:pPr>
        <w:pStyle w:val="NormalWeb"/>
        <w:jc w:val="both"/>
        <w:rPr>
          <w:rFonts w:asciiTheme="minorHAnsi" w:hAnsiTheme="minorHAnsi" w:cstheme="minorHAnsi"/>
          <w:sz w:val="22"/>
          <w:szCs w:val="22"/>
          <w:u w:val="single"/>
        </w:rPr>
      </w:pPr>
      <w:r w:rsidRPr="00AE2AB7">
        <w:rPr>
          <w:rFonts w:asciiTheme="minorHAnsi" w:hAnsiTheme="minorHAnsi" w:cstheme="minorHAnsi"/>
          <w:b/>
          <w:bCs/>
          <w:sz w:val="22"/>
          <w:szCs w:val="22"/>
          <w:u w:val="single"/>
        </w:rPr>
        <w:t>CLÁUSULA SEXTA – DAS OBRIGAÇÕES DA CONTRATADA</w:t>
      </w:r>
      <w:r w:rsidRPr="00AE2AB7">
        <w:rPr>
          <w:rFonts w:asciiTheme="minorHAnsi" w:hAnsiTheme="minorHAnsi" w:cstheme="minorHAnsi"/>
          <w:sz w:val="22"/>
          <w:szCs w:val="22"/>
          <w:u w:val="single"/>
        </w:rPr>
        <w:t> </w:t>
      </w:r>
    </w:p>
    <w:p w:rsidR="00FA3F4D" w:rsidRPr="00AE2AB7" w:rsidRDefault="00FA3F4D" w:rsidP="00FA3F4D">
      <w:pPr>
        <w:pStyle w:val="SemEspaamento"/>
        <w:rPr>
          <w:rFonts w:asciiTheme="minorHAnsi" w:hAnsiTheme="minorHAnsi" w:cstheme="minorHAnsi"/>
          <w:sz w:val="22"/>
          <w:szCs w:val="22"/>
        </w:rPr>
      </w:pPr>
      <w:r w:rsidRPr="00AE2AB7">
        <w:rPr>
          <w:rFonts w:asciiTheme="minorHAnsi" w:hAnsiTheme="minorHAnsi" w:cstheme="minorHAnsi"/>
          <w:sz w:val="22"/>
          <w:szCs w:val="22"/>
        </w:rPr>
        <w:t xml:space="preserve">Para garantir o fiel cumprimento do presente contrato, </w:t>
      </w:r>
      <w:r w:rsidRPr="00AE2AB7">
        <w:rPr>
          <w:rFonts w:asciiTheme="minorHAnsi" w:hAnsiTheme="minorHAnsi" w:cstheme="minorHAnsi"/>
          <w:bCs/>
          <w:sz w:val="22"/>
          <w:szCs w:val="22"/>
        </w:rPr>
        <w:t>a</w:t>
      </w:r>
      <w:r w:rsidRPr="00AE2AB7">
        <w:rPr>
          <w:rFonts w:asciiTheme="minorHAnsi" w:hAnsiTheme="minorHAnsi" w:cstheme="minorHAnsi"/>
          <w:sz w:val="22"/>
          <w:szCs w:val="22"/>
        </w:rPr>
        <w:t xml:space="preserve"> </w:t>
      </w:r>
      <w:r w:rsidRPr="00AE2AB7">
        <w:rPr>
          <w:rFonts w:asciiTheme="minorHAnsi" w:hAnsiTheme="minorHAnsi" w:cstheme="minorHAnsi"/>
          <w:b/>
          <w:bCs/>
          <w:sz w:val="22"/>
          <w:szCs w:val="22"/>
        </w:rPr>
        <w:t>CONTRATADA</w:t>
      </w:r>
      <w:r w:rsidRPr="00AE2AB7">
        <w:rPr>
          <w:rFonts w:asciiTheme="minorHAnsi" w:hAnsiTheme="minorHAnsi" w:cstheme="minorHAnsi"/>
          <w:sz w:val="22"/>
          <w:szCs w:val="22"/>
        </w:rPr>
        <w:t xml:space="preserve"> </w:t>
      </w:r>
      <w:r w:rsidRPr="00AE2AB7">
        <w:rPr>
          <w:rFonts w:asciiTheme="minorHAnsi" w:hAnsiTheme="minorHAnsi" w:cstheme="minorHAnsi"/>
          <w:bCs/>
          <w:sz w:val="22"/>
          <w:szCs w:val="22"/>
        </w:rPr>
        <w:t>se</w:t>
      </w:r>
      <w:r w:rsidRPr="00AE2AB7">
        <w:rPr>
          <w:rFonts w:asciiTheme="minorHAnsi" w:hAnsiTheme="minorHAnsi" w:cstheme="minorHAnsi"/>
          <w:sz w:val="22"/>
          <w:szCs w:val="22"/>
        </w:rPr>
        <w:t xml:space="preserve"> compromete a: </w:t>
      </w:r>
    </w:p>
    <w:p w:rsidR="00FA3F4D" w:rsidRPr="00AE2AB7" w:rsidRDefault="00FA3F4D" w:rsidP="00FA3F4D">
      <w:pPr>
        <w:pStyle w:val="SemEspaamento"/>
        <w:rPr>
          <w:rFonts w:asciiTheme="minorHAnsi" w:hAnsiTheme="minorHAnsi" w:cstheme="minorHAnsi"/>
          <w:sz w:val="22"/>
          <w:szCs w:val="22"/>
        </w:rPr>
      </w:pP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bCs/>
          <w:sz w:val="22"/>
          <w:szCs w:val="22"/>
        </w:rPr>
        <w:t xml:space="preserve">a) Executar os fornecimentos dos produtos e equipamentos </w:t>
      </w:r>
      <w:r w:rsidRPr="00AE2AB7">
        <w:rPr>
          <w:rFonts w:asciiTheme="minorHAnsi" w:hAnsiTheme="minorHAnsi" w:cstheme="minorHAnsi"/>
          <w:sz w:val="22"/>
          <w:szCs w:val="22"/>
        </w:rPr>
        <w:t xml:space="preserve">ora contratados de acordo com a solicitação do CONTRATANTE e proposta apresentada somente na quantidade solicitada e quando necessária </w:t>
      </w:r>
      <w:r w:rsidRPr="00AE2AB7">
        <w:rPr>
          <w:rFonts w:asciiTheme="minorHAnsi" w:hAnsiTheme="minorHAnsi" w:cstheme="minorHAnsi"/>
          <w:bCs/>
          <w:sz w:val="22"/>
          <w:szCs w:val="22"/>
        </w:rPr>
        <w:t>até o final do prazo contratual.</w:t>
      </w: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bCs/>
          <w:sz w:val="22"/>
          <w:szCs w:val="22"/>
        </w:rPr>
        <w:t>b) Fornecer os produtos e equipamentos sem qualquer outro custo.</w:t>
      </w:r>
      <w:r w:rsidRPr="00AE2AB7">
        <w:rPr>
          <w:rFonts w:asciiTheme="minorHAnsi" w:hAnsiTheme="minorHAnsi" w:cstheme="minorHAnsi"/>
          <w:sz w:val="22"/>
          <w:szCs w:val="22"/>
        </w:rPr>
        <w:t xml:space="preserve"> </w:t>
      </w: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bCs/>
          <w:sz w:val="22"/>
          <w:szCs w:val="22"/>
        </w:rPr>
        <w:t>c) Zelar e garantir a qualidade</w:t>
      </w:r>
      <w:r w:rsidRPr="00AE2AB7">
        <w:rPr>
          <w:rFonts w:asciiTheme="minorHAnsi" w:hAnsiTheme="minorHAnsi" w:cstheme="minorHAnsi"/>
          <w:sz w:val="22"/>
          <w:szCs w:val="22"/>
        </w:rPr>
        <w:t xml:space="preserve"> dos produtos e equipamentos entregues;</w:t>
      </w: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bCs/>
          <w:sz w:val="22"/>
          <w:szCs w:val="22"/>
        </w:rPr>
        <w:t>d) Responsabilizar-se pelos eventuais danos</w:t>
      </w:r>
      <w:r w:rsidRPr="00AE2AB7">
        <w:rPr>
          <w:rFonts w:asciiTheme="minorHAnsi" w:hAnsiTheme="minorHAnsi" w:cstheme="minorHAnsi"/>
          <w:sz w:val="22"/>
          <w:szCs w:val="22"/>
        </w:rPr>
        <w:t xml:space="preserve"> e prejuízos que a qualquer título vier a causar ao CONTRATANTE, principalmente em decorrência da má qualidade dos produtos entregues; </w:t>
      </w: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bCs/>
          <w:sz w:val="22"/>
          <w:szCs w:val="22"/>
        </w:rPr>
        <w:t>e) Manter em dia as obrigações</w:t>
      </w:r>
      <w:r w:rsidRPr="00AE2AB7">
        <w:rPr>
          <w:rFonts w:asciiTheme="minorHAnsi" w:hAnsiTheme="minorHAnsi" w:cstheme="minorHAnsi"/>
          <w:sz w:val="22"/>
          <w:szCs w:val="22"/>
        </w:rPr>
        <w:t xml:space="preserve"> concernentes à seguridade social e contribuição ao FGTS, durante toda a vigência deste contrato, sendo as mesmas peças fundamentais para o recebimento das Notas Fiscais / Faturas;</w:t>
      </w: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sz w:val="22"/>
          <w:szCs w:val="22"/>
        </w:rPr>
        <w:t>f) Substituir imediatamente os produtos e equipamentos que se apresentarem fora das especificações técnicas e com defeitos;</w:t>
      </w: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sz w:val="22"/>
          <w:szCs w:val="22"/>
        </w:rPr>
        <w:t xml:space="preserve">g) Entregar os produtos e equipamentos livres de frete e outras despesas na sede da Secretaria solicitante, de segunda a sexta-feira nos horários de </w:t>
      </w:r>
      <w:proofErr w:type="gramStart"/>
      <w:r w:rsidRPr="00AE2AB7">
        <w:rPr>
          <w:rFonts w:asciiTheme="minorHAnsi" w:hAnsiTheme="minorHAnsi" w:cstheme="minorHAnsi"/>
          <w:sz w:val="22"/>
          <w:szCs w:val="22"/>
        </w:rPr>
        <w:t>08h:</w:t>
      </w:r>
      <w:proofErr w:type="gramEnd"/>
      <w:r w:rsidRPr="00AE2AB7">
        <w:rPr>
          <w:rFonts w:asciiTheme="minorHAnsi" w:hAnsiTheme="minorHAnsi" w:cstheme="minorHAnsi"/>
          <w:sz w:val="22"/>
          <w:szCs w:val="22"/>
        </w:rPr>
        <w:t>00min até as 16h;</w:t>
      </w: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sz w:val="22"/>
          <w:szCs w:val="22"/>
        </w:rPr>
        <w:t>h) Fornecer produtos e equipamentos com tosos os componentes obrigatórios devidamente montados e instalados dentro do prazo estipulado no referido edital.</w:t>
      </w:r>
    </w:p>
    <w:p w:rsidR="00AE2AB7" w:rsidRPr="00AE2AB7" w:rsidRDefault="00AE2AB7" w:rsidP="00FA3F4D">
      <w:pPr>
        <w:pStyle w:val="SemEspaamento"/>
        <w:jc w:val="both"/>
        <w:rPr>
          <w:rFonts w:asciiTheme="minorHAnsi" w:hAnsiTheme="minorHAnsi" w:cstheme="minorHAnsi"/>
          <w:sz w:val="22"/>
          <w:szCs w:val="22"/>
        </w:rPr>
      </w:pP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bCs/>
          <w:sz w:val="22"/>
          <w:szCs w:val="22"/>
        </w:rPr>
        <w:t>A recusa no fornecimento dos produtos, sem motivo justificado e aceito pela Administração,</w:t>
      </w:r>
      <w:r w:rsidRPr="00AE2AB7">
        <w:rPr>
          <w:rFonts w:asciiTheme="minorHAnsi" w:hAnsiTheme="minorHAnsi" w:cstheme="minorHAnsi"/>
          <w:sz w:val="22"/>
          <w:szCs w:val="22"/>
        </w:rPr>
        <w:t xml:space="preserve"> </w:t>
      </w:r>
      <w:r w:rsidRPr="00AE2AB7">
        <w:rPr>
          <w:rFonts w:asciiTheme="minorHAnsi" w:hAnsiTheme="minorHAnsi" w:cstheme="minorHAnsi"/>
          <w:bCs/>
          <w:sz w:val="22"/>
          <w:szCs w:val="22"/>
        </w:rPr>
        <w:t>constitui-se em falta grave</w:t>
      </w:r>
      <w:r w:rsidRPr="00AE2AB7">
        <w:rPr>
          <w:rFonts w:asciiTheme="minorHAnsi" w:hAnsiTheme="minorHAnsi" w:cstheme="minorHAnsi"/>
          <w:sz w:val="22"/>
          <w:szCs w:val="22"/>
        </w:rPr>
        <w:t xml:space="preserve">, sujeitando a </w:t>
      </w:r>
      <w:r w:rsidRPr="00AE2AB7">
        <w:rPr>
          <w:rFonts w:asciiTheme="minorHAnsi" w:hAnsiTheme="minorHAnsi" w:cstheme="minorHAnsi"/>
          <w:b/>
          <w:sz w:val="22"/>
          <w:szCs w:val="22"/>
        </w:rPr>
        <w:t>CONTRATADA,</w:t>
      </w:r>
      <w:r w:rsidRPr="00AE2AB7">
        <w:rPr>
          <w:rFonts w:asciiTheme="minorHAnsi" w:hAnsiTheme="minorHAnsi" w:cstheme="minorHAnsi"/>
          <w:sz w:val="22"/>
          <w:szCs w:val="22"/>
        </w:rPr>
        <w:t xml:space="preserve"> à sua inscrição no Registro de Ocorrências Nacionais, impossibilitando o direito de contratar com o Poder Público por até dois anos, bem como as sanções que Lei impõe, não impedindo, em razão das circunstâncias e a critério da administração, a aplicação das seguintes penalidades: </w:t>
      </w:r>
    </w:p>
    <w:p w:rsidR="00FA3F4D" w:rsidRPr="00AE2AB7" w:rsidRDefault="00FA3F4D" w:rsidP="00FA3F4D">
      <w:pPr>
        <w:pStyle w:val="SemEspaamento"/>
        <w:jc w:val="both"/>
        <w:rPr>
          <w:rFonts w:asciiTheme="minorHAnsi" w:hAnsiTheme="minorHAnsi" w:cstheme="minorHAnsi"/>
          <w:sz w:val="22"/>
          <w:szCs w:val="22"/>
        </w:rPr>
      </w:pPr>
    </w:p>
    <w:p w:rsidR="00FA3F4D" w:rsidRPr="00AE2AB7" w:rsidRDefault="00FA3F4D" w:rsidP="00FA3F4D">
      <w:pPr>
        <w:pStyle w:val="SemEspaamento"/>
        <w:jc w:val="both"/>
        <w:rPr>
          <w:rFonts w:asciiTheme="minorHAnsi" w:hAnsiTheme="minorHAnsi" w:cstheme="minorHAnsi"/>
          <w:sz w:val="22"/>
          <w:szCs w:val="22"/>
        </w:rPr>
      </w:pPr>
      <w:proofErr w:type="gramStart"/>
      <w:r w:rsidRPr="00AE2AB7">
        <w:rPr>
          <w:rFonts w:asciiTheme="minorHAnsi" w:hAnsiTheme="minorHAnsi" w:cstheme="minorHAnsi"/>
          <w:sz w:val="22"/>
          <w:szCs w:val="22"/>
        </w:rPr>
        <w:t>a</w:t>
      </w:r>
      <w:proofErr w:type="gramEnd"/>
      <w:r w:rsidRPr="00AE2AB7">
        <w:rPr>
          <w:rFonts w:asciiTheme="minorHAnsi" w:hAnsiTheme="minorHAnsi" w:cstheme="minorHAnsi"/>
          <w:sz w:val="22"/>
          <w:szCs w:val="22"/>
        </w:rPr>
        <w:t>) </w:t>
      </w:r>
      <w:r w:rsidRPr="00AE2AB7">
        <w:rPr>
          <w:rFonts w:asciiTheme="minorHAnsi" w:hAnsiTheme="minorHAnsi" w:cstheme="minorHAnsi"/>
          <w:bCs/>
          <w:sz w:val="22"/>
          <w:szCs w:val="22"/>
        </w:rPr>
        <w:t>multa de 25 % sobre o valor total</w:t>
      </w:r>
      <w:r w:rsidRPr="00AE2AB7">
        <w:rPr>
          <w:rFonts w:asciiTheme="minorHAnsi" w:hAnsiTheme="minorHAnsi" w:cstheme="minorHAnsi"/>
          <w:sz w:val="22"/>
          <w:szCs w:val="22"/>
        </w:rPr>
        <w:t xml:space="preserve"> </w:t>
      </w:r>
      <w:r w:rsidRPr="00AE2AB7">
        <w:rPr>
          <w:rFonts w:asciiTheme="minorHAnsi" w:hAnsiTheme="minorHAnsi" w:cstheme="minorHAnsi"/>
          <w:bCs/>
          <w:sz w:val="22"/>
          <w:szCs w:val="22"/>
        </w:rPr>
        <w:t>do contrato</w:t>
      </w:r>
      <w:r w:rsidRPr="00AE2AB7">
        <w:rPr>
          <w:rFonts w:asciiTheme="minorHAnsi" w:hAnsiTheme="minorHAnsi" w:cstheme="minorHAnsi"/>
          <w:b/>
          <w:bCs/>
          <w:sz w:val="22"/>
          <w:szCs w:val="22"/>
        </w:rPr>
        <w:t xml:space="preserve"> </w:t>
      </w:r>
      <w:r w:rsidRPr="00AE2AB7">
        <w:rPr>
          <w:rFonts w:asciiTheme="minorHAnsi" w:hAnsiTheme="minorHAnsi" w:cstheme="minorHAnsi"/>
          <w:sz w:val="22"/>
          <w:szCs w:val="22"/>
        </w:rPr>
        <w:t>que, em caso de não pagamento, será encaminhada para a dívida ativa do Município, visando a sua execução;</w:t>
      </w:r>
    </w:p>
    <w:p w:rsidR="00FA3F4D" w:rsidRPr="00AE2AB7" w:rsidRDefault="00FA3F4D" w:rsidP="00FA3F4D">
      <w:pPr>
        <w:pStyle w:val="SemEspaamento"/>
        <w:jc w:val="both"/>
        <w:rPr>
          <w:rFonts w:asciiTheme="minorHAnsi" w:hAnsiTheme="minorHAnsi" w:cstheme="minorHAnsi"/>
          <w:sz w:val="22"/>
          <w:szCs w:val="22"/>
        </w:rPr>
      </w:pPr>
      <w:proofErr w:type="gramStart"/>
      <w:r w:rsidRPr="00AE2AB7">
        <w:rPr>
          <w:rFonts w:asciiTheme="minorHAnsi" w:hAnsiTheme="minorHAnsi" w:cstheme="minorHAnsi"/>
          <w:sz w:val="22"/>
          <w:szCs w:val="22"/>
        </w:rPr>
        <w:lastRenderedPageBreak/>
        <w:t>b)</w:t>
      </w:r>
      <w:proofErr w:type="gramEnd"/>
      <w:r w:rsidRPr="00AE2AB7">
        <w:rPr>
          <w:rFonts w:asciiTheme="minorHAnsi" w:hAnsiTheme="minorHAnsi" w:cstheme="minorHAnsi"/>
          <w:sz w:val="22"/>
          <w:szCs w:val="22"/>
        </w:rPr>
        <w:t>  Emissão e Publicação de Declaração de Inidoneidade em veículo de imprensa regional, estadual e nacional.</w:t>
      </w:r>
    </w:p>
    <w:p w:rsidR="00FA3F4D" w:rsidRPr="00AE2AB7" w:rsidRDefault="00FA3F4D" w:rsidP="00FA3F4D">
      <w:pPr>
        <w:pStyle w:val="SemEspaamento"/>
        <w:jc w:val="both"/>
        <w:rPr>
          <w:rFonts w:asciiTheme="minorHAnsi" w:hAnsiTheme="minorHAnsi" w:cstheme="minorHAnsi"/>
          <w:sz w:val="22"/>
          <w:szCs w:val="22"/>
        </w:rPr>
      </w:pPr>
    </w:p>
    <w:p w:rsidR="00FA3F4D" w:rsidRPr="00AE2AB7" w:rsidRDefault="00FA3F4D" w:rsidP="00FA3F4D">
      <w:pPr>
        <w:pStyle w:val="SemEspaamento"/>
        <w:jc w:val="both"/>
        <w:rPr>
          <w:rFonts w:asciiTheme="minorHAnsi" w:hAnsiTheme="minorHAnsi" w:cstheme="minorHAnsi"/>
          <w:b/>
          <w:sz w:val="22"/>
          <w:szCs w:val="22"/>
          <w:u w:val="single"/>
        </w:rPr>
      </w:pPr>
      <w:r w:rsidRPr="00AE2AB7">
        <w:rPr>
          <w:rFonts w:asciiTheme="minorHAnsi" w:hAnsiTheme="minorHAnsi" w:cstheme="minorHAnsi"/>
          <w:b/>
          <w:sz w:val="22"/>
          <w:szCs w:val="22"/>
          <w:u w:val="single"/>
        </w:rPr>
        <w:t>CLAUSULA SÉTIMA: DA FISCALIZAÇÃO</w:t>
      </w:r>
    </w:p>
    <w:p w:rsidR="00FA3F4D" w:rsidRPr="00AE2AB7" w:rsidRDefault="00FA3F4D" w:rsidP="00FA3F4D">
      <w:pPr>
        <w:pStyle w:val="SemEspaamento"/>
        <w:jc w:val="both"/>
        <w:rPr>
          <w:rFonts w:asciiTheme="minorHAnsi" w:hAnsiTheme="minorHAnsi" w:cstheme="minorHAnsi"/>
          <w:color w:val="FF0000"/>
          <w:sz w:val="22"/>
          <w:szCs w:val="22"/>
        </w:rPr>
      </w:pP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sz w:val="22"/>
          <w:szCs w:val="22"/>
        </w:rPr>
        <w:t xml:space="preserve">A fiscalização sobre o fornecimento dos produtos e equipamentos será exercida </w:t>
      </w:r>
      <w:r w:rsidRPr="00AE2AB7">
        <w:rPr>
          <w:rFonts w:asciiTheme="minorHAnsi" w:eastAsiaTheme="minorHAnsi" w:hAnsiTheme="minorHAnsi" w:cstheme="minorHAnsi"/>
          <w:sz w:val="22"/>
          <w:szCs w:val="22"/>
        </w:rPr>
        <w:t xml:space="preserve">pela senhora </w:t>
      </w:r>
      <w:proofErr w:type="spellStart"/>
      <w:r w:rsidRPr="00AE2AB7">
        <w:rPr>
          <w:rFonts w:asciiTheme="minorHAnsi" w:eastAsiaTheme="minorHAnsi" w:hAnsiTheme="minorHAnsi" w:cstheme="minorHAnsi"/>
          <w:sz w:val="22"/>
          <w:szCs w:val="22"/>
        </w:rPr>
        <w:t>Vanderlene</w:t>
      </w:r>
      <w:proofErr w:type="spellEnd"/>
      <w:r w:rsidRPr="00AE2AB7">
        <w:rPr>
          <w:rFonts w:asciiTheme="minorHAnsi" w:eastAsiaTheme="minorHAnsi" w:hAnsiTheme="minorHAnsi" w:cstheme="minorHAnsi"/>
          <w:sz w:val="22"/>
          <w:szCs w:val="22"/>
        </w:rPr>
        <w:t xml:space="preserve"> Silveira de Rezende</w:t>
      </w:r>
      <w:r w:rsidRPr="00AE2AB7">
        <w:rPr>
          <w:rFonts w:asciiTheme="minorHAnsi" w:hAnsiTheme="minorHAnsi" w:cstheme="minorHAnsi"/>
          <w:sz w:val="22"/>
          <w:szCs w:val="22"/>
        </w:rPr>
        <w:t xml:space="preserve">. A fiscalização terá poderes para: </w:t>
      </w: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sz w:val="22"/>
          <w:szCs w:val="22"/>
        </w:rPr>
        <w:t xml:space="preserve">a) Recusar produtos e equipamentos que não obedeçam às especificações, com o disposto no edital do Pregão Presencial; </w:t>
      </w: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sz w:val="22"/>
          <w:szCs w:val="22"/>
        </w:rPr>
        <w:t xml:space="preserve">b) Comunicar ao superior no prazo máximo de até 02(dois) dias corridos qualquer atraso, falhas, defeitos e omissões por parte da CONTRATADA; </w:t>
      </w: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sz w:val="22"/>
          <w:szCs w:val="22"/>
        </w:rPr>
        <w:t xml:space="preserve">c) Conferir no ato da entrega todos os produtos e equipamentos, quantidades, marcas, prazos de validade e outros dados que fizerem necessários; </w:t>
      </w: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sz w:val="22"/>
          <w:szCs w:val="22"/>
        </w:rPr>
        <w:t>d) Controlar o saldo dos produtos e equipamentos;</w:t>
      </w: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sz w:val="22"/>
          <w:szCs w:val="22"/>
        </w:rPr>
        <w:t>e) Praticar quaisquer atos, nos limites do contrato, que se destinem a preservar todo e qualquer direito do Município.</w:t>
      </w:r>
    </w:p>
    <w:p w:rsidR="00AE2AB7" w:rsidRPr="00AE2AB7" w:rsidRDefault="00AE2AB7" w:rsidP="00FA3F4D">
      <w:pPr>
        <w:pStyle w:val="SemEspaamento"/>
        <w:jc w:val="both"/>
        <w:rPr>
          <w:rFonts w:asciiTheme="minorHAnsi" w:hAnsiTheme="minorHAnsi" w:cstheme="minorHAnsi"/>
          <w:sz w:val="22"/>
          <w:szCs w:val="22"/>
        </w:rPr>
      </w:pP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sz w:val="22"/>
          <w:szCs w:val="22"/>
        </w:rPr>
        <w:t>As determinações referentes às prioridades de entrega dos produtos e equipamentos; controle de qualidade; bem como a solução de casos concernentes a esses assuntos, ficarão a cargo da fiscalização.</w:t>
      </w: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sz w:val="22"/>
          <w:szCs w:val="22"/>
        </w:rPr>
        <w:t>A ação da fiscalização não diminui a completa responsabilidade da CONTRATADA pelo fornecimento dos bens, ora licitados.</w:t>
      </w:r>
    </w:p>
    <w:p w:rsidR="00FA3F4D" w:rsidRPr="00AE2AB7" w:rsidRDefault="00FA3F4D" w:rsidP="00FA3F4D">
      <w:pPr>
        <w:pStyle w:val="SemEspaamento"/>
        <w:jc w:val="both"/>
        <w:rPr>
          <w:rFonts w:asciiTheme="minorHAnsi" w:hAnsiTheme="minorHAnsi" w:cstheme="minorHAnsi"/>
          <w:sz w:val="22"/>
          <w:szCs w:val="22"/>
        </w:rPr>
      </w:pPr>
    </w:p>
    <w:p w:rsidR="00FA3F4D" w:rsidRPr="00AE2AB7" w:rsidRDefault="00FA3F4D" w:rsidP="00FA3F4D">
      <w:pPr>
        <w:pStyle w:val="SemEspaamento"/>
        <w:jc w:val="both"/>
        <w:rPr>
          <w:rStyle w:val="Forte"/>
          <w:rFonts w:asciiTheme="minorHAnsi" w:hAnsiTheme="minorHAnsi" w:cstheme="minorHAnsi"/>
          <w:sz w:val="22"/>
          <w:szCs w:val="22"/>
          <w:u w:val="single"/>
        </w:rPr>
      </w:pPr>
      <w:r w:rsidRPr="00AE2AB7">
        <w:rPr>
          <w:rFonts w:asciiTheme="minorHAnsi" w:hAnsiTheme="minorHAnsi" w:cstheme="minorHAnsi"/>
          <w:b/>
          <w:bCs/>
          <w:sz w:val="22"/>
          <w:szCs w:val="22"/>
          <w:u w:val="single"/>
        </w:rPr>
        <w:t xml:space="preserve">CLÁUSULA OITAVA – </w:t>
      </w:r>
      <w:r w:rsidRPr="00AE2AB7">
        <w:rPr>
          <w:rStyle w:val="Forte"/>
          <w:rFonts w:asciiTheme="minorHAnsi" w:hAnsiTheme="minorHAnsi" w:cstheme="minorHAnsi"/>
          <w:sz w:val="22"/>
          <w:szCs w:val="22"/>
          <w:u w:val="single"/>
        </w:rPr>
        <w:t>DA FRAUDE E DA CORRUPÇÃO</w:t>
      </w:r>
    </w:p>
    <w:p w:rsidR="00FA3F4D" w:rsidRPr="00AE2AB7" w:rsidRDefault="00FA3F4D" w:rsidP="00FA3F4D">
      <w:pPr>
        <w:pStyle w:val="NormalWeb"/>
        <w:spacing w:before="0" w:beforeAutospacing="0" w:after="0" w:afterAutospacing="0"/>
        <w:jc w:val="both"/>
        <w:rPr>
          <w:rFonts w:asciiTheme="minorHAnsi" w:hAnsiTheme="minorHAnsi" w:cstheme="minorHAnsi"/>
          <w:sz w:val="22"/>
          <w:szCs w:val="22"/>
        </w:rPr>
      </w:pPr>
    </w:p>
    <w:p w:rsidR="00FA3F4D" w:rsidRPr="00AE2AB7" w:rsidRDefault="00FA3F4D" w:rsidP="00FA3F4D">
      <w:pPr>
        <w:pStyle w:val="NormalWeb"/>
        <w:spacing w:before="0" w:beforeAutospacing="0" w:after="0" w:afterAutospacing="0"/>
        <w:jc w:val="both"/>
        <w:rPr>
          <w:rFonts w:asciiTheme="minorHAnsi" w:hAnsiTheme="minorHAnsi" w:cstheme="minorHAnsi"/>
          <w:sz w:val="22"/>
          <w:szCs w:val="22"/>
        </w:rPr>
      </w:pPr>
      <w:r w:rsidRPr="00AE2AB7">
        <w:rPr>
          <w:rFonts w:asciiTheme="minorHAnsi" w:hAnsiTheme="minorHAnsi" w:cstheme="minorHAnsi"/>
          <w:sz w:val="22"/>
          <w:szCs w:val="22"/>
        </w:rPr>
        <w:t>01 - A CONTRATADA deve observar e fazer observar, por seus fornecedores e subcontratados, se admitida subcontratação, o mais alto padrão de ética durante todo o processo de licitação, de contratação e de execução do objeto contratual.</w:t>
      </w:r>
    </w:p>
    <w:p w:rsidR="00AE2AB7" w:rsidRPr="00AE2AB7" w:rsidRDefault="00AE2AB7" w:rsidP="00FA3F4D">
      <w:pPr>
        <w:pStyle w:val="NormalWeb"/>
        <w:spacing w:before="0" w:beforeAutospacing="0" w:after="0" w:afterAutospacing="0"/>
        <w:jc w:val="both"/>
        <w:rPr>
          <w:rFonts w:asciiTheme="minorHAnsi" w:hAnsiTheme="minorHAnsi" w:cstheme="minorHAnsi"/>
          <w:sz w:val="22"/>
          <w:szCs w:val="22"/>
        </w:rPr>
      </w:pP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sz w:val="22"/>
          <w:szCs w:val="22"/>
        </w:rPr>
        <w:t>Para os propósitos desta cláusula definem-se as seguintes práticas:</w:t>
      </w:r>
    </w:p>
    <w:p w:rsidR="00AE2AB7" w:rsidRPr="00AE2AB7" w:rsidRDefault="00AE2AB7" w:rsidP="00FA3F4D">
      <w:pPr>
        <w:pStyle w:val="SemEspaamento"/>
        <w:jc w:val="both"/>
        <w:rPr>
          <w:rFonts w:asciiTheme="minorHAnsi" w:hAnsiTheme="minorHAnsi" w:cstheme="minorHAnsi"/>
          <w:sz w:val="22"/>
          <w:szCs w:val="22"/>
        </w:rPr>
      </w:pP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sz w:val="22"/>
          <w:szCs w:val="22"/>
        </w:rPr>
        <w:t>a) “prática corrupta”: oferecer, dar, receber ou solicitar, direta ou indiretamente, qualquer vantagem com o objetivo de influenciar a ação de servidor público no processo de licitação ou na execução de contrato;</w:t>
      </w: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sz w:val="22"/>
          <w:szCs w:val="22"/>
        </w:rPr>
        <w:t>b) “prática fraudulenta”: a falsificação ou omissão dos fatos, com o objetivo de influenciar o processo de licitação ou de execução de contrato;</w:t>
      </w: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sz w:val="22"/>
          <w:szCs w:val="22"/>
        </w:rPr>
        <w:t xml:space="preserve">c) “prática </w:t>
      </w:r>
      <w:proofErr w:type="spellStart"/>
      <w:r w:rsidRPr="00AE2AB7">
        <w:rPr>
          <w:rFonts w:asciiTheme="minorHAnsi" w:hAnsiTheme="minorHAnsi" w:cstheme="minorHAnsi"/>
          <w:sz w:val="22"/>
          <w:szCs w:val="22"/>
        </w:rPr>
        <w:t>colusiva</w:t>
      </w:r>
      <w:proofErr w:type="spellEnd"/>
      <w:r w:rsidRPr="00AE2AB7">
        <w:rPr>
          <w:rFonts w:asciiTheme="minorHAnsi" w:hAnsiTheme="minorHAnsi" w:cstheme="minorHAnsi"/>
          <w:sz w:val="22"/>
          <w:szCs w:val="22"/>
        </w:rPr>
        <w:t>”: esquematizar ou estabelecer um acordo entre dois ou mais licitantes, com ou sem o conhecimento de representantes ou prepostos do órgão licitador, visando estabelecer preços em níveis artificiais e não competitivos;</w:t>
      </w: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sz w:val="22"/>
          <w:szCs w:val="22"/>
        </w:rPr>
        <w:t>d) “prática coercitiva”: causar dano ou ameaçar causar dano, direta ou indiretamente, às pessoas ou sua propriedade, visando influenciar sua participação em um processo licitatório ou afetar a execução do contrato.</w:t>
      </w: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sz w:val="22"/>
          <w:szCs w:val="22"/>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AE2AB7">
        <w:rPr>
          <w:rFonts w:asciiTheme="minorHAnsi" w:hAnsiTheme="minorHAnsi" w:cstheme="minorHAnsi"/>
          <w:sz w:val="22"/>
          <w:szCs w:val="22"/>
        </w:rPr>
        <w:t>ii</w:t>
      </w:r>
      <w:proofErr w:type="spellEnd"/>
      <w:proofErr w:type="gramEnd"/>
      <w:r w:rsidRPr="00AE2AB7">
        <w:rPr>
          <w:rFonts w:asciiTheme="minorHAnsi" w:hAnsiTheme="minorHAnsi" w:cstheme="minorHAnsi"/>
          <w:sz w:val="22"/>
          <w:szCs w:val="22"/>
        </w:rPr>
        <w:t>) atos cuja intenção seja impedir materialmente o exercício do direito de o organismo financeiro multilateral promover inspeção.</w:t>
      </w:r>
    </w:p>
    <w:p w:rsidR="00FA3F4D" w:rsidRPr="00AE2AB7" w:rsidRDefault="00FA3F4D" w:rsidP="00FA3F4D">
      <w:pPr>
        <w:spacing w:after="0" w:line="285" w:lineRule="atLeast"/>
        <w:jc w:val="both"/>
        <w:rPr>
          <w:rFonts w:cstheme="minorHAnsi"/>
        </w:rPr>
      </w:pPr>
      <w:r w:rsidRPr="00AE2AB7">
        <w:rPr>
          <w:rFonts w:cstheme="minorHAnsi"/>
        </w:rPr>
        <w:t xml:space="preserve">02 - Na hipótese de financiamento, parcial ou integral, por organismo financeiro multilateral, mediante adiantamento ou reembolso, este organismo imporá sanção sobre uma empresa ou pessoa </w:t>
      </w:r>
      <w:r w:rsidRPr="00AE2AB7">
        <w:rPr>
          <w:rFonts w:cstheme="minorHAnsi"/>
        </w:rPr>
        <w:lastRenderedPageBreak/>
        <w:t xml:space="preserve">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AE2AB7">
        <w:rPr>
          <w:rFonts w:cstheme="minorHAnsi"/>
        </w:rPr>
        <w:t>colusivas</w:t>
      </w:r>
      <w:proofErr w:type="spellEnd"/>
      <w:r w:rsidRPr="00AE2AB7">
        <w:rPr>
          <w:rFonts w:cstheme="minorHAnsi"/>
        </w:rPr>
        <w:t>, coercitivas ou obstrutivas ao participar da licitação ou da execução um contrato financiado pelo organismo. </w:t>
      </w:r>
    </w:p>
    <w:p w:rsidR="00FA3F4D" w:rsidRPr="00AE2AB7" w:rsidRDefault="00FA3F4D" w:rsidP="00FA3F4D">
      <w:pPr>
        <w:spacing w:after="0" w:line="285" w:lineRule="atLeast"/>
        <w:jc w:val="both"/>
        <w:rPr>
          <w:rFonts w:cstheme="minorHAnsi"/>
        </w:rPr>
      </w:pPr>
      <w:r w:rsidRPr="00AE2AB7">
        <w:rPr>
          <w:rFonts w:cstheme="minorHAnsi"/>
        </w:rPr>
        <w:t xml:space="preserve">03 -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FA3F4D" w:rsidRPr="00AE2AB7" w:rsidRDefault="00FA3F4D" w:rsidP="00FA3F4D">
      <w:pPr>
        <w:pStyle w:val="NormalWeb"/>
        <w:rPr>
          <w:rFonts w:asciiTheme="minorHAnsi" w:hAnsiTheme="minorHAnsi" w:cstheme="minorHAnsi"/>
          <w:sz w:val="22"/>
          <w:szCs w:val="22"/>
          <w:u w:val="single"/>
        </w:rPr>
      </w:pPr>
      <w:r w:rsidRPr="00AE2AB7">
        <w:rPr>
          <w:rFonts w:asciiTheme="minorHAnsi" w:hAnsiTheme="minorHAnsi" w:cstheme="minorHAnsi"/>
          <w:b/>
          <w:sz w:val="22"/>
          <w:szCs w:val="22"/>
          <w:u w:val="single"/>
        </w:rPr>
        <w:t xml:space="preserve">CLÁUSULA NONA - </w:t>
      </w:r>
      <w:r w:rsidRPr="00AE2AB7">
        <w:rPr>
          <w:rFonts w:asciiTheme="minorHAnsi" w:hAnsiTheme="minorHAnsi" w:cstheme="minorHAnsi"/>
          <w:b/>
          <w:bCs/>
          <w:sz w:val="22"/>
          <w:szCs w:val="22"/>
          <w:u w:val="single"/>
        </w:rPr>
        <w:t>DA RENÚNCIA E DA RESCISÃO</w:t>
      </w:r>
      <w:r w:rsidRPr="00AE2AB7">
        <w:rPr>
          <w:rFonts w:asciiTheme="minorHAnsi" w:hAnsiTheme="minorHAnsi" w:cstheme="minorHAnsi"/>
          <w:sz w:val="22"/>
          <w:szCs w:val="22"/>
          <w:u w:val="single"/>
        </w:rPr>
        <w:t> </w:t>
      </w: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sz w:val="22"/>
          <w:szCs w:val="22"/>
        </w:rPr>
        <w:t xml:space="preserve">A Ata poderá ser rescindida: </w:t>
      </w: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sz w:val="22"/>
          <w:szCs w:val="22"/>
        </w:rPr>
        <w:t xml:space="preserve">a) unilateralmente, pela Prefeitura, na forma do artigo 79, inciso I, c/c os artigos 77 e 78, incisos I a XII e XVII e parágrafo único, todos da Lei nº 8.666/93; </w:t>
      </w: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sz w:val="22"/>
          <w:szCs w:val="22"/>
        </w:rPr>
        <w:t>b) consensualmente, na forma do artigo 79, inciso II, da Lei 8666/93, mediante encaminhamento de correspondência com no mínimo 30 (trinta) dias de antecedência e mediante autorização escrita e fundamentada autoridade competente da administração;</w:t>
      </w: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sz w:val="22"/>
          <w:szCs w:val="22"/>
        </w:rPr>
        <w:t xml:space="preserve">c) Em caso de rescisão sem culpa da empresa contratada a ela serão devidos os valores correspondentes aos serviços efetivamente prestados. </w:t>
      </w:r>
    </w:p>
    <w:p w:rsidR="00FA3F4D" w:rsidRPr="00AE2AB7" w:rsidRDefault="00FA3F4D" w:rsidP="00FA3F4D">
      <w:pPr>
        <w:pStyle w:val="NormalWeb"/>
        <w:jc w:val="both"/>
        <w:rPr>
          <w:rFonts w:asciiTheme="minorHAnsi" w:hAnsiTheme="minorHAnsi" w:cstheme="minorHAnsi"/>
          <w:sz w:val="22"/>
          <w:szCs w:val="22"/>
          <w:u w:val="single"/>
        </w:rPr>
      </w:pPr>
      <w:r w:rsidRPr="00AE2AB7">
        <w:rPr>
          <w:rFonts w:asciiTheme="minorHAnsi" w:hAnsiTheme="minorHAnsi" w:cstheme="minorHAnsi"/>
          <w:b/>
          <w:bCs/>
          <w:sz w:val="22"/>
          <w:szCs w:val="22"/>
          <w:u w:val="single"/>
        </w:rPr>
        <w:t>CLÁUSULA DÉCIMA – VEDAÇÕES</w:t>
      </w:r>
      <w:r w:rsidRPr="00AE2AB7">
        <w:rPr>
          <w:rFonts w:asciiTheme="minorHAnsi" w:hAnsiTheme="minorHAnsi" w:cstheme="minorHAnsi"/>
          <w:sz w:val="22"/>
          <w:szCs w:val="22"/>
          <w:u w:val="single"/>
        </w:rPr>
        <w:t xml:space="preserve"> </w:t>
      </w:r>
    </w:p>
    <w:p w:rsidR="00FA3F4D" w:rsidRPr="00AE2AB7" w:rsidRDefault="00FA3F4D" w:rsidP="00FA3F4D">
      <w:pPr>
        <w:pStyle w:val="SemEspaamento"/>
        <w:rPr>
          <w:rFonts w:asciiTheme="minorHAnsi" w:hAnsiTheme="minorHAnsi" w:cstheme="minorHAnsi"/>
          <w:sz w:val="22"/>
          <w:szCs w:val="22"/>
        </w:rPr>
      </w:pPr>
      <w:r w:rsidRPr="00AE2AB7">
        <w:rPr>
          <w:rFonts w:asciiTheme="minorHAnsi" w:hAnsiTheme="minorHAnsi" w:cstheme="minorHAnsi"/>
          <w:b/>
          <w:i/>
          <w:sz w:val="22"/>
          <w:szCs w:val="22"/>
        </w:rPr>
        <w:t xml:space="preserve"> </w:t>
      </w:r>
      <w:r w:rsidRPr="00AE2AB7">
        <w:rPr>
          <w:rFonts w:asciiTheme="minorHAnsi" w:hAnsiTheme="minorHAnsi" w:cstheme="minorHAnsi"/>
          <w:sz w:val="22"/>
          <w:szCs w:val="22"/>
        </w:rPr>
        <w:t xml:space="preserve">É vedado à empresa contratada: </w:t>
      </w: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sz w:val="22"/>
          <w:szCs w:val="22"/>
        </w:rPr>
        <w:t>a) transferir ou ceder a terceiros o objeto contratado, ainda que parcialmente, excetuando-se as hipóteses de fusão, cisão e incorporação da contratada, a critério exclusivo da Prefeitura.</w:t>
      </w: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sz w:val="22"/>
          <w:szCs w:val="22"/>
        </w:rPr>
        <w:t>O presente contrato poderá ser renunciado, por acordo entre as partes, mediante notificação expressa, com antecedência mínima de 30(trinta) dias da data desejada para o encerramento, em conformidade com o art. 79, II da Lei 8666/93.</w:t>
      </w:r>
    </w:p>
    <w:p w:rsidR="00FA3F4D" w:rsidRPr="00AE2AB7" w:rsidRDefault="00FA3F4D" w:rsidP="00FA3F4D">
      <w:pPr>
        <w:pStyle w:val="NormalWeb"/>
        <w:jc w:val="both"/>
        <w:rPr>
          <w:rFonts w:asciiTheme="minorHAnsi" w:hAnsiTheme="minorHAnsi" w:cstheme="minorHAnsi"/>
          <w:sz w:val="22"/>
          <w:szCs w:val="22"/>
          <w:u w:val="single"/>
        </w:rPr>
      </w:pPr>
      <w:r w:rsidRPr="00AE2AB7">
        <w:rPr>
          <w:rFonts w:asciiTheme="minorHAnsi" w:hAnsiTheme="minorHAnsi" w:cstheme="minorHAnsi"/>
          <w:b/>
          <w:bCs/>
          <w:sz w:val="22"/>
          <w:szCs w:val="22"/>
          <w:u w:val="single"/>
        </w:rPr>
        <w:t>CLÁUSULA DÉCIMA PRIMEIRA - DA PUBLICAÇÃO</w:t>
      </w:r>
      <w:r w:rsidRPr="00AE2AB7">
        <w:rPr>
          <w:rFonts w:asciiTheme="minorHAnsi" w:hAnsiTheme="minorHAnsi" w:cstheme="minorHAnsi"/>
          <w:sz w:val="22"/>
          <w:szCs w:val="22"/>
          <w:u w:val="single"/>
        </w:rPr>
        <w:t> </w:t>
      </w:r>
    </w:p>
    <w:p w:rsidR="00FA3F4D" w:rsidRPr="00AE2AB7" w:rsidRDefault="00FA3F4D" w:rsidP="00FA3F4D">
      <w:pPr>
        <w:pStyle w:val="NormalWeb"/>
        <w:jc w:val="both"/>
        <w:rPr>
          <w:rFonts w:asciiTheme="minorHAnsi" w:hAnsiTheme="minorHAnsi" w:cstheme="minorHAnsi"/>
          <w:sz w:val="22"/>
          <w:szCs w:val="22"/>
        </w:rPr>
      </w:pPr>
      <w:r w:rsidRPr="00AE2AB7">
        <w:rPr>
          <w:rFonts w:asciiTheme="minorHAnsi" w:hAnsiTheme="minorHAnsi" w:cstheme="minorHAnsi"/>
          <w:sz w:val="22"/>
          <w:szCs w:val="22"/>
        </w:rPr>
        <w:t xml:space="preserve">Para eficácia do presente instrumento, o </w:t>
      </w:r>
      <w:r w:rsidRPr="00AE2AB7">
        <w:rPr>
          <w:rFonts w:asciiTheme="minorHAnsi" w:hAnsiTheme="minorHAnsi" w:cstheme="minorHAnsi"/>
          <w:b/>
          <w:sz w:val="22"/>
          <w:szCs w:val="22"/>
        </w:rPr>
        <w:t>CONTRATANTE</w:t>
      </w:r>
      <w:r w:rsidRPr="00AE2AB7">
        <w:rPr>
          <w:rFonts w:asciiTheme="minorHAnsi" w:hAnsiTheme="minorHAnsi" w:cstheme="minorHAnsi"/>
          <w:sz w:val="22"/>
          <w:szCs w:val="22"/>
        </w:rPr>
        <w:t xml:space="preserve"> providenciará sua publicação em veículo de grande circulação, em forma de extrato, em conformidade com o disposto no art. 61, Parágrafo Único, da Lei 8666/93. </w:t>
      </w:r>
    </w:p>
    <w:p w:rsidR="00FA3F4D" w:rsidRPr="00AE2AB7" w:rsidRDefault="00FA3F4D" w:rsidP="00FA3F4D">
      <w:pPr>
        <w:pStyle w:val="NormalWeb"/>
        <w:rPr>
          <w:rFonts w:asciiTheme="minorHAnsi" w:hAnsiTheme="minorHAnsi" w:cstheme="minorHAnsi"/>
          <w:sz w:val="22"/>
          <w:szCs w:val="22"/>
          <w:u w:val="single"/>
        </w:rPr>
      </w:pPr>
      <w:r w:rsidRPr="00AE2AB7">
        <w:rPr>
          <w:rFonts w:asciiTheme="minorHAnsi" w:hAnsiTheme="minorHAnsi" w:cstheme="minorHAnsi"/>
          <w:b/>
          <w:bCs/>
          <w:sz w:val="22"/>
          <w:szCs w:val="22"/>
          <w:u w:val="single"/>
        </w:rPr>
        <w:t xml:space="preserve">CLÁUSULA DÉCIMA SEGUNDA – DOS DOCUMENTOS INTEGRANTES </w:t>
      </w:r>
    </w:p>
    <w:p w:rsidR="00FA3F4D" w:rsidRPr="00AE2AB7" w:rsidRDefault="00FA3F4D" w:rsidP="00FA3F4D">
      <w:pPr>
        <w:spacing w:before="100" w:beforeAutospacing="1" w:after="100" w:afterAutospacing="1"/>
        <w:jc w:val="both"/>
        <w:rPr>
          <w:rFonts w:cstheme="minorHAnsi"/>
        </w:rPr>
      </w:pPr>
      <w:r w:rsidRPr="00AE2AB7">
        <w:rPr>
          <w:rFonts w:cstheme="minorHAnsi"/>
        </w:rPr>
        <w:t xml:space="preserve">Independentemente de transcrição, farão parte integrante deste instrumento de Ata Registro de Preços o Edital de Licitação - Modalidade Pregão Presencial nº 051/2020, e a proposta final e adjudicada da </w:t>
      </w:r>
      <w:r w:rsidRPr="00AE2AB7">
        <w:rPr>
          <w:rFonts w:cstheme="minorHAnsi"/>
          <w:b/>
          <w:bCs/>
        </w:rPr>
        <w:t>CONTRATADA</w:t>
      </w:r>
      <w:r w:rsidRPr="00AE2AB7">
        <w:rPr>
          <w:rFonts w:cstheme="minorHAnsi"/>
        </w:rPr>
        <w:t>.</w:t>
      </w:r>
    </w:p>
    <w:p w:rsidR="00FA3F4D" w:rsidRPr="00AE2AB7" w:rsidRDefault="00FA3F4D" w:rsidP="00FA3F4D">
      <w:pPr>
        <w:pStyle w:val="NormalWeb"/>
        <w:rPr>
          <w:rFonts w:asciiTheme="minorHAnsi" w:hAnsiTheme="minorHAnsi" w:cstheme="minorHAnsi"/>
          <w:sz w:val="22"/>
          <w:szCs w:val="22"/>
          <w:u w:val="single"/>
        </w:rPr>
      </w:pPr>
      <w:r w:rsidRPr="00AE2AB7">
        <w:rPr>
          <w:rFonts w:asciiTheme="minorHAnsi" w:hAnsiTheme="minorHAnsi" w:cstheme="minorHAnsi"/>
          <w:b/>
          <w:bCs/>
          <w:sz w:val="22"/>
          <w:szCs w:val="22"/>
          <w:u w:val="single"/>
        </w:rPr>
        <w:t>CLÁUSULA DÉCIMA TERCEIRA – DAS DISPOSIÇÕES FINAIS</w:t>
      </w:r>
    </w:p>
    <w:p w:rsidR="00FA3F4D" w:rsidRPr="00AE2AB7" w:rsidRDefault="00FA3F4D" w:rsidP="00FA3F4D">
      <w:pPr>
        <w:pStyle w:val="NormalWeb"/>
        <w:jc w:val="both"/>
        <w:rPr>
          <w:rFonts w:asciiTheme="minorHAnsi" w:hAnsiTheme="minorHAnsi" w:cstheme="minorHAnsi"/>
          <w:sz w:val="22"/>
          <w:szCs w:val="22"/>
        </w:rPr>
      </w:pPr>
      <w:r w:rsidRPr="00AE2AB7">
        <w:rPr>
          <w:rFonts w:asciiTheme="minorHAnsi" w:hAnsiTheme="minorHAnsi" w:cstheme="minorHAnsi"/>
          <w:sz w:val="22"/>
          <w:szCs w:val="22"/>
        </w:rPr>
        <w:t xml:space="preserve">A </w:t>
      </w:r>
      <w:r w:rsidRPr="00AE2AB7">
        <w:rPr>
          <w:rFonts w:asciiTheme="minorHAnsi" w:hAnsiTheme="minorHAnsi" w:cstheme="minorHAnsi"/>
          <w:b/>
          <w:sz w:val="22"/>
          <w:szCs w:val="22"/>
        </w:rPr>
        <w:t>CONTRATADA</w:t>
      </w:r>
      <w:r w:rsidRPr="00AE2AB7">
        <w:rPr>
          <w:rFonts w:asciiTheme="minorHAnsi" w:hAnsiTheme="minorHAnsi" w:cstheme="minorHAnsi"/>
          <w:sz w:val="22"/>
          <w:szCs w:val="22"/>
        </w:rPr>
        <w:t xml:space="preserve"> obriga-se a cumprir fielmente as cláusulas ora avençadas e manter-se em compatibilidade com as obrigações por ela assumidas, todas as condições de habilitação e </w:t>
      </w:r>
      <w:r w:rsidRPr="00AE2AB7">
        <w:rPr>
          <w:rFonts w:asciiTheme="minorHAnsi" w:hAnsiTheme="minorHAnsi" w:cstheme="minorHAnsi"/>
          <w:sz w:val="22"/>
          <w:szCs w:val="22"/>
        </w:rPr>
        <w:lastRenderedPageBreak/>
        <w:t>qualificação exigidas na licitação, bem como as normas previstas na Lei 8666/93 e legislação complementar, durante a vigência deste instrumento. </w:t>
      </w:r>
    </w:p>
    <w:p w:rsidR="00FA3F4D" w:rsidRPr="00AE2AB7" w:rsidRDefault="00FA3F4D" w:rsidP="00FA3F4D">
      <w:pPr>
        <w:pStyle w:val="SemEspaamento"/>
        <w:rPr>
          <w:rFonts w:asciiTheme="minorHAnsi" w:hAnsiTheme="minorHAnsi" w:cstheme="minorHAnsi"/>
          <w:b/>
          <w:sz w:val="22"/>
          <w:szCs w:val="22"/>
          <w:u w:val="single"/>
        </w:rPr>
      </w:pPr>
      <w:r w:rsidRPr="00AE2AB7">
        <w:rPr>
          <w:rFonts w:asciiTheme="minorHAnsi" w:hAnsiTheme="minorHAnsi" w:cstheme="minorHAnsi"/>
          <w:b/>
          <w:sz w:val="22"/>
          <w:szCs w:val="22"/>
          <w:u w:val="single"/>
        </w:rPr>
        <w:t>CLÁUSULA DÉCIMA QUARTA – DO FORO </w:t>
      </w:r>
    </w:p>
    <w:p w:rsidR="00FA3F4D" w:rsidRPr="00AE2AB7" w:rsidRDefault="00FA3F4D" w:rsidP="00FA3F4D">
      <w:pPr>
        <w:pStyle w:val="SemEspaamento"/>
        <w:rPr>
          <w:rFonts w:asciiTheme="minorHAnsi" w:hAnsiTheme="minorHAnsi" w:cstheme="minorHAnsi"/>
          <w:b/>
          <w:sz w:val="22"/>
          <w:szCs w:val="22"/>
          <w:u w:val="single"/>
        </w:rPr>
      </w:pPr>
    </w:p>
    <w:p w:rsidR="00AE2AB7"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sz w:val="22"/>
          <w:szCs w:val="22"/>
        </w:rPr>
        <w:t>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AE2AB7" w:rsidRPr="00AE2AB7" w:rsidRDefault="00AE2AB7" w:rsidP="00FA3F4D">
      <w:pPr>
        <w:pStyle w:val="SemEspaamento"/>
        <w:jc w:val="both"/>
        <w:rPr>
          <w:rFonts w:asciiTheme="minorHAnsi" w:hAnsiTheme="minorHAnsi" w:cstheme="minorHAnsi"/>
          <w:sz w:val="22"/>
          <w:szCs w:val="22"/>
        </w:rPr>
      </w:pP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sz w:val="22"/>
          <w:szCs w:val="22"/>
        </w:rPr>
        <w:t xml:space="preserve">E por estarem de acordo, as partes firmam o presente Contrato em 02 (duas) vias de igual teor e forma para um só efeito legal, ficando pelo menos uma via arquivada na sede da </w:t>
      </w:r>
      <w:r w:rsidRPr="00AE2AB7">
        <w:rPr>
          <w:rFonts w:asciiTheme="minorHAnsi" w:hAnsiTheme="minorHAnsi" w:cstheme="minorHAnsi"/>
          <w:b/>
          <w:bCs/>
          <w:sz w:val="22"/>
          <w:szCs w:val="22"/>
        </w:rPr>
        <w:t>CONTRATANTE</w:t>
      </w:r>
      <w:r w:rsidRPr="00AE2AB7">
        <w:rPr>
          <w:rFonts w:asciiTheme="minorHAnsi" w:hAnsiTheme="minorHAnsi" w:cstheme="minorHAnsi"/>
          <w:sz w:val="22"/>
          <w:szCs w:val="22"/>
        </w:rPr>
        <w:t>, na forma do art. 60 da Lei 8.666 de 21/06/1993.</w:t>
      </w:r>
    </w:p>
    <w:p w:rsidR="00FA3F4D" w:rsidRPr="00AE2AB7" w:rsidRDefault="00FA3F4D" w:rsidP="00FA3F4D">
      <w:pPr>
        <w:pStyle w:val="SemEspaamento"/>
        <w:jc w:val="both"/>
        <w:rPr>
          <w:rFonts w:asciiTheme="minorHAnsi" w:hAnsiTheme="minorHAnsi" w:cstheme="minorHAnsi"/>
          <w:sz w:val="22"/>
          <w:szCs w:val="22"/>
        </w:rPr>
      </w:pPr>
    </w:p>
    <w:p w:rsidR="00FA3F4D" w:rsidRPr="00AE2AB7" w:rsidRDefault="00FA3F4D" w:rsidP="00FA3F4D">
      <w:pPr>
        <w:pStyle w:val="SemEspaamento"/>
        <w:jc w:val="both"/>
        <w:rPr>
          <w:rFonts w:asciiTheme="minorHAnsi" w:hAnsiTheme="minorHAnsi" w:cstheme="minorHAnsi"/>
          <w:sz w:val="22"/>
          <w:szCs w:val="22"/>
        </w:rPr>
      </w:pPr>
      <w:r w:rsidRPr="00AE2AB7">
        <w:rPr>
          <w:rFonts w:asciiTheme="minorHAnsi" w:hAnsiTheme="minorHAnsi" w:cstheme="minorHAnsi"/>
          <w:sz w:val="22"/>
          <w:szCs w:val="22"/>
        </w:rPr>
        <w:t>Ribeirão do Pinhal, 12 de novembro de 2020.</w:t>
      </w:r>
    </w:p>
    <w:p w:rsidR="00FA3F4D" w:rsidRPr="00C1210D" w:rsidRDefault="00FA3F4D" w:rsidP="00FA3F4D">
      <w:pPr>
        <w:pStyle w:val="SemEspaamento"/>
        <w:jc w:val="both"/>
        <w:rPr>
          <w:rFonts w:asciiTheme="minorHAnsi" w:hAnsiTheme="minorHAnsi" w:cstheme="minorHAnsi"/>
          <w:sz w:val="21"/>
          <w:szCs w:val="21"/>
        </w:rPr>
      </w:pPr>
    </w:p>
    <w:p w:rsidR="00FA3F4D" w:rsidRPr="0000584E" w:rsidRDefault="00FA3F4D" w:rsidP="00FA3F4D">
      <w:pPr>
        <w:pStyle w:val="SemEspaamento"/>
        <w:jc w:val="both"/>
        <w:rPr>
          <w:rFonts w:asciiTheme="minorHAnsi" w:hAnsiTheme="minorHAnsi" w:cstheme="minorHAnsi"/>
          <w:sz w:val="21"/>
          <w:szCs w:val="21"/>
        </w:rPr>
      </w:pPr>
    </w:p>
    <w:p w:rsidR="00FA3F4D" w:rsidRPr="0000584E" w:rsidRDefault="00FA3F4D" w:rsidP="00FA3F4D">
      <w:pPr>
        <w:pStyle w:val="SemEspaamento"/>
        <w:rPr>
          <w:rFonts w:asciiTheme="minorHAnsi" w:hAnsiTheme="minorHAnsi" w:cstheme="minorHAnsi"/>
          <w:sz w:val="21"/>
          <w:szCs w:val="21"/>
        </w:rPr>
      </w:pPr>
    </w:p>
    <w:p w:rsidR="00FA3F4D" w:rsidRPr="0000584E" w:rsidRDefault="00FA3F4D" w:rsidP="00FA3F4D">
      <w:pPr>
        <w:pStyle w:val="SemEspaamento"/>
        <w:rPr>
          <w:rFonts w:asciiTheme="minorHAnsi" w:hAnsiTheme="minorHAnsi" w:cstheme="minorHAnsi"/>
          <w:sz w:val="21"/>
          <w:szCs w:val="21"/>
        </w:rPr>
      </w:pPr>
    </w:p>
    <w:p w:rsidR="00AE2AB7" w:rsidRPr="001605ED" w:rsidRDefault="00AE2AB7" w:rsidP="00AE2AB7">
      <w:pPr>
        <w:pStyle w:val="SemEspaamento"/>
        <w:rPr>
          <w:rFonts w:asciiTheme="minorHAnsi" w:hAnsiTheme="minorHAnsi" w:cstheme="minorHAnsi"/>
          <w:sz w:val="22"/>
          <w:szCs w:val="22"/>
        </w:rPr>
      </w:pPr>
      <w:r w:rsidRPr="001605ED">
        <w:rPr>
          <w:rFonts w:asciiTheme="minorHAnsi" w:hAnsiTheme="minorHAnsi" w:cstheme="minorHAnsi"/>
          <w:sz w:val="22"/>
          <w:szCs w:val="22"/>
        </w:rPr>
        <w:t>WAGNER LUIZ DE OLIVEIRA MARTINS</w:t>
      </w:r>
      <w:r w:rsidRPr="001605ED">
        <w:rPr>
          <w:rFonts w:asciiTheme="minorHAnsi" w:hAnsiTheme="minorHAnsi" w:cstheme="minorHAnsi"/>
          <w:sz w:val="22"/>
          <w:szCs w:val="22"/>
        </w:rPr>
        <w:tab/>
      </w:r>
      <w:r w:rsidRPr="001605ED">
        <w:rPr>
          <w:rFonts w:asciiTheme="minorHAnsi" w:hAnsiTheme="minorHAnsi" w:cstheme="minorHAnsi"/>
          <w:sz w:val="22"/>
          <w:szCs w:val="22"/>
        </w:rPr>
        <w:tab/>
      </w:r>
      <w:r w:rsidRPr="001605ED">
        <w:rPr>
          <w:rFonts w:asciiTheme="minorHAnsi" w:hAnsiTheme="minorHAnsi" w:cstheme="minorHAnsi"/>
          <w:sz w:val="22"/>
          <w:szCs w:val="22"/>
        </w:rPr>
        <w:tab/>
      </w:r>
      <w:r w:rsidRPr="001605ED">
        <w:rPr>
          <w:rFonts w:asciiTheme="minorHAnsi" w:hAnsiTheme="minorHAnsi" w:cstheme="minorHAnsi"/>
          <w:sz w:val="22"/>
          <w:szCs w:val="22"/>
        </w:rPr>
        <w:tab/>
        <w:t>JONIR ANTONIO MENON</w:t>
      </w:r>
    </w:p>
    <w:p w:rsidR="00AE2AB7" w:rsidRDefault="00AE2AB7" w:rsidP="00AE2AB7">
      <w:pPr>
        <w:pStyle w:val="SemEspaamento"/>
        <w:rPr>
          <w:rFonts w:asciiTheme="minorHAnsi" w:hAnsiTheme="minorHAnsi" w:cstheme="minorHAnsi"/>
          <w:sz w:val="22"/>
          <w:szCs w:val="22"/>
        </w:rPr>
      </w:pPr>
      <w:r w:rsidRPr="001605ED">
        <w:rPr>
          <w:rFonts w:asciiTheme="minorHAnsi" w:hAnsiTheme="minorHAnsi" w:cstheme="minorHAnsi"/>
          <w:sz w:val="22"/>
          <w:szCs w:val="22"/>
        </w:rPr>
        <w:t>PREFEITO MUNICIPAL</w:t>
      </w:r>
      <w:r w:rsidRPr="001605ED">
        <w:rPr>
          <w:rFonts w:asciiTheme="minorHAnsi" w:hAnsiTheme="minorHAnsi" w:cstheme="minorHAnsi"/>
          <w:sz w:val="22"/>
          <w:szCs w:val="22"/>
        </w:rPr>
        <w:tab/>
      </w:r>
      <w:r w:rsidRPr="001605ED">
        <w:rPr>
          <w:rFonts w:asciiTheme="minorHAnsi" w:hAnsiTheme="minorHAnsi" w:cstheme="minorHAnsi"/>
          <w:sz w:val="22"/>
          <w:szCs w:val="22"/>
        </w:rPr>
        <w:tab/>
      </w:r>
      <w:r w:rsidRPr="001605ED">
        <w:rPr>
          <w:rFonts w:asciiTheme="minorHAnsi" w:hAnsiTheme="minorHAnsi" w:cstheme="minorHAnsi"/>
          <w:sz w:val="22"/>
          <w:szCs w:val="22"/>
        </w:rPr>
        <w:tab/>
      </w:r>
      <w:r w:rsidRPr="001605ED">
        <w:rPr>
          <w:rFonts w:asciiTheme="minorHAnsi" w:hAnsiTheme="minorHAnsi" w:cstheme="minorHAnsi"/>
          <w:sz w:val="22"/>
          <w:szCs w:val="22"/>
        </w:rPr>
        <w:tab/>
      </w:r>
      <w:r w:rsidRPr="001605ED">
        <w:rPr>
          <w:rFonts w:asciiTheme="minorHAnsi" w:hAnsiTheme="minorHAnsi" w:cstheme="minorHAnsi"/>
          <w:sz w:val="22"/>
          <w:szCs w:val="22"/>
        </w:rPr>
        <w:tab/>
      </w:r>
      <w:r w:rsidRPr="001605ED">
        <w:rPr>
          <w:rFonts w:asciiTheme="minorHAnsi" w:hAnsiTheme="minorHAnsi" w:cstheme="minorHAnsi"/>
          <w:sz w:val="22"/>
          <w:szCs w:val="22"/>
        </w:rPr>
        <w:tab/>
        <w:t>CPF: 142.867.699-68</w:t>
      </w:r>
    </w:p>
    <w:p w:rsidR="00FA3F4D" w:rsidRPr="00C2029E" w:rsidRDefault="00FA3F4D" w:rsidP="00FA3F4D">
      <w:pPr>
        <w:pStyle w:val="SemEspaamento"/>
        <w:rPr>
          <w:rFonts w:asciiTheme="minorHAnsi" w:hAnsiTheme="minorHAnsi" w:cstheme="minorHAnsi"/>
          <w:sz w:val="20"/>
          <w:szCs w:val="20"/>
        </w:rPr>
      </w:pPr>
    </w:p>
    <w:p w:rsidR="00FA3F4D" w:rsidRPr="00C2029E" w:rsidRDefault="00FA3F4D" w:rsidP="00FA3F4D">
      <w:pPr>
        <w:pStyle w:val="SemEspaamento"/>
        <w:rPr>
          <w:rFonts w:asciiTheme="minorHAnsi" w:hAnsiTheme="minorHAnsi" w:cstheme="minorHAnsi"/>
          <w:sz w:val="20"/>
          <w:szCs w:val="20"/>
        </w:rPr>
      </w:pPr>
    </w:p>
    <w:p w:rsidR="00FA3F4D" w:rsidRPr="0061381D" w:rsidRDefault="00FA3F4D" w:rsidP="00FA3F4D">
      <w:pPr>
        <w:pStyle w:val="SemEspaamento"/>
        <w:rPr>
          <w:rFonts w:asciiTheme="minorHAnsi" w:hAnsiTheme="minorHAnsi" w:cstheme="minorHAnsi"/>
          <w:sz w:val="21"/>
          <w:szCs w:val="21"/>
        </w:rPr>
      </w:pPr>
      <w:r w:rsidRPr="0061381D">
        <w:rPr>
          <w:rFonts w:asciiTheme="minorHAnsi" w:hAnsiTheme="minorHAnsi" w:cstheme="minorHAnsi"/>
          <w:sz w:val="21"/>
          <w:szCs w:val="21"/>
        </w:rPr>
        <w:t>TESTEMUNHAS:</w:t>
      </w:r>
    </w:p>
    <w:p w:rsidR="00FA3F4D" w:rsidRPr="0061381D" w:rsidRDefault="00FA3F4D" w:rsidP="00FA3F4D">
      <w:pPr>
        <w:pStyle w:val="SemEspaamento"/>
        <w:rPr>
          <w:rFonts w:asciiTheme="minorHAnsi" w:hAnsiTheme="minorHAnsi" w:cstheme="minorHAnsi"/>
          <w:sz w:val="21"/>
          <w:szCs w:val="21"/>
        </w:rPr>
      </w:pPr>
    </w:p>
    <w:p w:rsidR="00FA3F4D" w:rsidRPr="0061381D" w:rsidRDefault="00FA3F4D" w:rsidP="00FA3F4D">
      <w:pPr>
        <w:pStyle w:val="SemEspaamento"/>
        <w:rPr>
          <w:rFonts w:asciiTheme="minorHAnsi" w:hAnsiTheme="minorHAnsi" w:cstheme="minorHAnsi"/>
          <w:sz w:val="21"/>
          <w:szCs w:val="21"/>
        </w:rPr>
      </w:pPr>
    </w:p>
    <w:p w:rsidR="00FA3F4D" w:rsidRPr="0061381D" w:rsidRDefault="00FA3F4D" w:rsidP="00FA3F4D">
      <w:pPr>
        <w:pStyle w:val="SemEspaamento"/>
        <w:rPr>
          <w:rFonts w:asciiTheme="minorHAnsi" w:hAnsiTheme="minorHAnsi" w:cstheme="minorHAnsi"/>
          <w:sz w:val="21"/>
          <w:szCs w:val="21"/>
        </w:rPr>
      </w:pPr>
    </w:p>
    <w:tbl>
      <w:tblPr>
        <w:tblW w:w="0" w:type="auto"/>
        <w:tblLook w:val="04A0" w:firstRow="1" w:lastRow="0" w:firstColumn="1" w:lastColumn="0" w:noHBand="0" w:noVBand="1"/>
      </w:tblPr>
      <w:tblGrid>
        <w:gridCol w:w="4606"/>
        <w:gridCol w:w="4606"/>
      </w:tblGrid>
      <w:tr w:rsidR="00FA3F4D" w:rsidRPr="0061381D" w:rsidTr="00603A81">
        <w:tc>
          <w:tcPr>
            <w:tcW w:w="4606" w:type="dxa"/>
          </w:tcPr>
          <w:p w:rsidR="00FA3F4D" w:rsidRPr="0061381D" w:rsidRDefault="00FA3F4D" w:rsidP="00603A81">
            <w:pPr>
              <w:pStyle w:val="SemEspaamento"/>
              <w:rPr>
                <w:rFonts w:asciiTheme="minorHAnsi" w:hAnsiTheme="minorHAnsi" w:cstheme="minorHAnsi"/>
                <w:sz w:val="21"/>
                <w:szCs w:val="21"/>
              </w:rPr>
            </w:pPr>
            <w:r w:rsidRPr="0061381D">
              <w:rPr>
                <w:rFonts w:asciiTheme="minorHAnsi" w:hAnsiTheme="minorHAnsi" w:cstheme="minorHAnsi"/>
                <w:sz w:val="21"/>
                <w:szCs w:val="21"/>
              </w:rPr>
              <w:t>FAYÇAL MELHEM CHAMMA JUNIOR</w:t>
            </w:r>
          </w:p>
          <w:p w:rsidR="00FA3F4D" w:rsidRPr="0061381D" w:rsidRDefault="00FA3F4D" w:rsidP="00603A81">
            <w:pPr>
              <w:pStyle w:val="SemEspaamento"/>
              <w:rPr>
                <w:rFonts w:asciiTheme="minorHAnsi" w:hAnsiTheme="minorHAnsi" w:cstheme="minorHAnsi"/>
                <w:sz w:val="21"/>
                <w:szCs w:val="21"/>
              </w:rPr>
            </w:pPr>
            <w:r w:rsidRPr="0061381D">
              <w:rPr>
                <w:rFonts w:asciiTheme="minorHAnsi" w:hAnsiTheme="minorHAnsi" w:cstheme="minorHAnsi"/>
                <w:sz w:val="21"/>
                <w:szCs w:val="21"/>
              </w:rPr>
              <w:t>CPF/MF 033.182.809-09</w:t>
            </w:r>
          </w:p>
        </w:tc>
        <w:tc>
          <w:tcPr>
            <w:tcW w:w="4606" w:type="dxa"/>
          </w:tcPr>
          <w:p w:rsidR="00FA3F4D" w:rsidRPr="0061381D" w:rsidRDefault="00FA3F4D" w:rsidP="00603A81">
            <w:pPr>
              <w:pStyle w:val="SemEspaamento"/>
              <w:rPr>
                <w:rFonts w:asciiTheme="minorHAnsi" w:hAnsiTheme="minorHAnsi" w:cstheme="minorHAnsi"/>
                <w:sz w:val="21"/>
                <w:szCs w:val="21"/>
              </w:rPr>
            </w:pPr>
            <w:r w:rsidRPr="0061381D">
              <w:rPr>
                <w:rFonts w:asciiTheme="minorHAnsi" w:hAnsiTheme="minorHAnsi" w:cstheme="minorHAnsi"/>
                <w:sz w:val="21"/>
                <w:szCs w:val="21"/>
              </w:rPr>
              <w:t xml:space="preserve">                      SILAS MACEDO DE ARAUJO</w:t>
            </w:r>
          </w:p>
          <w:p w:rsidR="00FA3F4D" w:rsidRPr="0061381D" w:rsidRDefault="00FA3F4D" w:rsidP="00603A81">
            <w:pPr>
              <w:pStyle w:val="SemEspaamento"/>
              <w:rPr>
                <w:rFonts w:asciiTheme="minorHAnsi" w:hAnsiTheme="minorHAnsi" w:cstheme="minorHAnsi"/>
                <w:sz w:val="21"/>
                <w:szCs w:val="21"/>
              </w:rPr>
            </w:pPr>
            <w:r w:rsidRPr="0061381D">
              <w:rPr>
                <w:rFonts w:asciiTheme="minorHAnsi" w:hAnsiTheme="minorHAnsi" w:cstheme="minorHAnsi"/>
                <w:sz w:val="21"/>
                <w:szCs w:val="21"/>
              </w:rPr>
              <w:t xml:space="preserve">                      CPF/MF 045.711.409-67</w:t>
            </w:r>
          </w:p>
          <w:p w:rsidR="00FA3F4D" w:rsidRPr="0061381D" w:rsidRDefault="00FA3F4D" w:rsidP="00603A81">
            <w:pPr>
              <w:pStyle w:val="SemEspaamento"/>
              <w:rPr>
                <w:rFonts w:asciiTheme="minorHAnsi" w:hAnsiTheme="minorHAnsi" w:cstheme="minorHAnsi"/>
                <w:sz w:val="21"/>
                <w:szCs w:val="21"/>
              </w:rPr>
            </w:pPr>
          </w:p>
          <w:p w:rsidR="00FA3F4D" w:rsidRPr="0061381D" w:rsidRDefault="00FA3F4D" w:rsidP="00603A81">
            <w:pPr>
              <w:pStyle w:val="SemEspaamento"/>
              <w:rPr>
                <w:rFonts w:asciiTheme="minorHAnsi" w:hAnsiTheme="minorHAnsi" w:cstheme="minorHAnsi"/>
                <w:sz w:val="21"/>
                <w:szCs w:val="21"/>
              </w:rPr>
            </w:pPr>
          </w:p>
        </w:tc>
      </w:tr>
      <w:tr w:rsidR="00FA3F4D" w:rsidRPr="0061381D" w:rsidTr="00603A81">
        <w:tc>
          <w:tcPr>
            <w:tcW w:w="4606" w:type="dxa"/>
          </w:tcPr>
          <w:p w:rsidR="00FA3F4D" w:rsidRPr="0061381D" w:rsidRDefault="00FA3F4D" w:rsidP="00603A81">
            <w:pPr>
              <w:pStyle w:val="SemEspaamento"/>
              <w:rPr>
                <w:rFonts w:asciiTheme="minorHAnsi" w:hAnsiTheme="minorHAnsi" w:cstheme="minorHAnsi"/>
                <w:sz w:val="21"/>
                <w:szCs w:val="21"/>
              </w:rPr>
            </w:pPr>
          </w:p>
        </w:tc>
        <w:tc>
          <w:tcPr>
            <w:tcW w:w="4606" w:type="dxa"/>
          </w:tcPr>
          <w:p w:rsidR="00FA3F4D" w:rsidRPr="0061381D" w:rsidRDefault="00FA3F4D" w:rsidP="00603A81">
            <w:pPr>
              <w:pStyle w:val="SemEspaamento"/>
              <w:rPr>
                <w:rFonts w:asciiTheme="minorHAnsi" w:hAnsiTheme="minorHAnsi" w:cstheme="minorHAnsi"/>
                <w:sz w:val="21"/>
                <w:szCs w:val="21"/>
              </w:rPr>
            </w:pPr>
          </w:p>
        </w:tc>
      </w:tr>
    </w:tbl>
    <w:p w:rsidR="00FA3F4D" w:rsidRPr="0061381D" w:rsidRDefault="00FA3F4D" w:rsidP="00FA3F4D">
      <w:pPr>
        <w:pStyle w:val="SemEspaamento"/>
        <w:rPr>
          <w:rFonts w:asciiTheme="minorHAnsi" w:hAnsiTheme="minorHAnsi" w:cstheme="minorHAnsi"/>
          <w:sz w:val="21"/>
          <w:szCs w:val="21"/>
        </w:rPr>
      </w:pPr>
      <w:r w:rsidRPr="0061381D">
        <w:rPr>
          <w:rFonts w:asciiTheme="minorHAnsi" w:hAnsiTheme="minorHAnsi" w:cstheme="minorHAnsi"/>
          <w:sz w:val="21"/>
          <w:szCs w:val="21"/>
        </w:rPr>
        <w:t xml:space="preserve">ALYSSON HENRIQUE VENÂNCIO DA ROCHA </w:t>
      </w:r>
      <w:r w:rsidRPr="0061381D">
        <w:rPr>
          <w:rFonts w:asciiTheme="minorHAnsi" w:hAnsiTheme="minorHAnsi" w:cstheme="minorHAnsi"/>
          <w:sz w:val="21"/>
          <w:szCs w:val="21"/>
        </w:rPr>
        <w:tab/>
      </w:r>
      <w:r w:rsidRPr="0061381D">
        <w:rPr>
          <w:rFonts w:asciiTheme="minorHAnsi" w:hAnsiTheme="minorHAnsi" w:cstheme="minorHAnsi"/>
          <w:sz w:val="21"/>
          <w:szCs w:val="21"/>
        </w:rPr>
        <w:tab/>
      </w:r>
      <w:r w:rsidRPr="0061381D">
        <w:rPr>
          <w:rFonts w:asciiTheme="minorHAnsi" w:hAnsiTheme="minorHAnsi" w:cstheme="minorHAnsi"/>
          <w:sz w:val="21"/>
          <w:szCs w:val="21"/>
        </w:rPr>
        <w:tab/>
      </w:r>
      <w:r w:rsidRPr="0061381D">
        <w:rPr>
          <w:rFonts w:asciiTheme="minorHAnsi" w:hAnsiTheme="minorHAnsi" w:cstheme="minorHAnsi"/>
          <w:sz w:val="21"/>
          <w:szCs w:val="21"/>
        </w:rPr>
        <w:tab/>
      </w:r>
    </w:p>
    <w:p w:rsidR="00FA3F4D" w:rsidRPr="0061381D" w:rsidRDefault="00FA3F4D" w:rsidP="00FA3F4D">
      <w:pPr>
        <w:rPr>
          <w:sz w:val="21"/>
          <w:szCs w:val="21"/>
        </w:rPr>
      </w:pPr>
      <w:r w:rsidRPr="0061381D">
        <w:rPr>
          <w:rFonts w:cstheme="minorHAnsi"/>
          <w:sz w:val="21"/>
          <w:szCs w:val="21"/>
        </w:rPr>
        <w:t>OAB N.º 35546 - DPTO JURÍDICO</w:t>
      </w:r>
      <w:r w:rsidRPr="0061381D">
        <w:rPr>
          <w:rFonts w:cstheme="minorHAnsi"/>
          <w:sz w:val="21"/>
          <w:szCs w:val="21"/>
        </w:rPr>
        <w:tab/>
      </w:r>
      <w:r w:rsidRPr="0061381D">
        <w:rPr>
          <w:rFonts w:cstheme="minorHAnsi"/>
          <w:sz w:val="21"/>
          <w:szCs w:val="21"/>
        </w:rPr>
        <w:tab/>
      </w:r>
      <w:r w:rsidRPr="0061381D">
        <w:rPr>
          <w:rFonts w:cstheme="minorHAnsi"/>
          <w:sz w:val="21"/>
          <w:szCs w:val="21"/>
        </w:rPr>
        <w:tab/>
      </w:r>
      <w:r w:rsidRPr="0061381D">
        <w:rPr>
          <w:rFonts w:cstheme="minorHAnsi"/>
          <w:sz w:val="21"/>
          <w:szCs w:val="21"/>
        </w:rPr>
        <w:tab/>
      </w:r>
    </w:p>
    <w:p w:rsidR="00FA3F4D" w:rsidRDefault="00FA3F4D" w:rsidP="00FA3F4D">
      <w:pPr>
        <w:rPr>
          <w:rFonts w:cstheme="minorHAnsi"/>
          <w:sz w:val="21"/>
          <w:szCs w:val="21"/>
        </w:rPr>
      </w:pPr>
      <w:r w:rsidRPr="0061381D">
        <w:rPr>
          <w:rFonts w:cstheme="minorHAnsi"/>
          <w:sz w:val="21"/>
          <w:szCs w:val="21"/>
        </w:rPr>
        <w:t>FISCAL DA ATA</w:t>
      </w:r>
    </w:p>
    <w:p w:rsidR="00FA3F4D" w:rsidRPr="0061381D" w:rsidRDefault="00FA3F4D" w:rsidP="00FA3F4D">
      <w:pPr>
        <w:rPr>
          <w:rFonts w:cstheme="minorHAnsi"/>
          <w:sz w:val="21"/>
          <w:szCs w:val="21"/>
        </w:rPr>
      </w:pPr>
    </w:p>
    <w:p w:rsidR="00FA3F4D" w:rsidRPr="0061381D" w:rsidRDefault="00FA3F4D" w:rsidP="00FA3F4D">
      <w:pPr>
        <w:rPr>
          <w:sz w:val="21"/>
          <w:szCs w:val="21"/>
        </w:rPr>
      </w:pPr>
    </w:p>
    <w:p w:rsidR="00FA3F4D" w:rsidRPr="0061381D" w:rsidRDefault="00FA3F4D" w:rsidP="00FA3F4D">
      <w:pPr>
        <w:pStyle w:val="SemEspaamento"/>
        <w:rPr>
          <w:rFonts w:asciiTheme="minorHAnsi" w:hAnsiTheme="minorHAnsi" w:cstheme="minorHAnsi"/>
          <w:sz w:val="21"/>
          <w:szCs w:val="21"/>
        </w:rPr>
      </w:pPr>
      <w:r w:rsidRPr="0061381D">
        <w:rPr>
          <w:rFonts w:asciiTheme="minorHAnsi" w:hAnsiTheme="minorHAnsi" w:cstheme="minorHAnsi"/>
          <w:sz w:val="21"/>
          <w:szCs w:val="21"/>
        </w:rPr>
        <w:t>VANDERLENE SILVEIRA DE REZENDE</w:t>
      </w:r>
    </w:p>
    <w:p w:rsidR="00FA3F4D" w:rsidRDefault="00FA3F4D" w:rsidP="00FA3F4D">
      <w:pPr>
        <w:pStyle w:val="SemEspaamento"/>
      </w:pPr>
      <w:r w:rsidRPr="0061381D">
        <w:rPr>
          <w:rFonts w:asciiTheme="minorHAnsi" w:hAnsiTheme="minorHAnsi" w:cstheme="minorHAnsi"/>
          <w:sz w:val="21"/>
          <w:szCs w:val="21"/>
        </w:rPr>
        <w:t>CPF: 017.549.309-05</w:t>
      </w:r>
    </w:p>
    <w:p w:rsidR="00BB3D93" w:rsidRDefault="00BB3D93"/>
    <w:sectPr w:rsidR="00BB3D93" w:rsidSect="0026000D">
      <w:headerReference w:type="default" r:id="rId8"/>
      <w:footerReference w:type="default" r:id="rId9"/>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C15C3">
      <w:pPr>
        <w:spacing w:after="0" w:line="240" w:lineRule="auto"/>
      </w:pPr>
      <w:r>
        <w:separator/>
      </w:r>
    </w:p>
  </w:endnote>
  <w:endnote w:type="continuationSeparator" w:id="0">
    <w:p w:rsidR="00000000" w:rsidRDefault="005C1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00D" w:rsidRDefault="005C15C3">
    <w:pPr>
      <w:pStyle w:val="Rodap"/>
      <w:pBdr>
        <w:bottom w:val="single" w:sz="12" w:space="1" w:color="auto"/>
      </w:pBdr>
      <w:jc w:val="center"/>
      <w:rPr>
        <w:sz w:val="20"/>
      </w:rPr>
    </w:pPr>
  </w:p>
  <w:p w:rsidR="0026000D" w:rsidRPr="008B5900" w:rsidRDefault="00AE2AB7">
    <w:pPr>
      <w:pStyle w:val="Rodap"/>
      <w:jc w:val="center"/>
      <w:rPr>
        <w:rFonts w:ascii="Tahoma" w:hAnsi="Tahoma" w:cs="Tahoma"/>
        <w:sz w:val="20"/>
        <w:szCs w:val="20"/>
      </w:rPr>
    </w:pPr>
    <w:r w:rsidRPr="008B5900">
      <w:rPr>
        <w:rFonts w:ascii="Tahoma" w:hAnsi="Tahoma" w:cs="Tahoma"/>
        <w:sz w:val="20"/>
        <w:szCs w:val="20"/>
      </w:rPr>
      <w:t xml:space="preserve">Rua Paraná 983 – </w:t>
    </w:r>
    <w:r>
      <w:rPr>
        <w:rFonts w:ascii="Tahoma" w:hAnsi="Tahoma" w:cs="Tahoma"/>
        <w:sz w:val="20"/>
        <w:szCs w:val="20"/>
      </w:rPr>
      <w:t>Centro</w:t>
    </w:r>
    <w:r w:rsidRPr="008B5900">
      <w:rPr>
        <w:rFonts w:ascii="Tahoma" w:hAnsi="Tahoma" w:cs="Tahoma"/>
        <w:sz w:val="20"/>
        <w:szCs w:val="20"/>
      </w:rPr>
      <w:t xml:space="preserve"> – CEP: 86.490-000 – Fone: (43)3551830</w:t>
    </w:r>
    <w:r>
      <w:rPr>
        <w:rFonts w:ascii="Tahoma" w:hAnsi="Tahoma" w:cs="Tahoma"/>
        <w:sz w:val="20"/>
        <w:szCs w:val="20"/>
      </w:rPr>
      <w:t>1</w:t>
    </w:r>
  </w:p>
  <w:p w:rsidR="0026000D" w:rsidRPr="008B5900" w:rsidRDefault="00AE2AB7">
    <w:pPr>
      <w:pStyle w:val="Rodap"/>
      <w:jc w:val="center"/>
      <w:rPr>
        <w:sz w:val="20"/>
        <w:szCs w:val="20"/>
      </w:rPr>
    </w:pPr>
    <w:r w:rsidRPr="008B5900">
      <w:rPr>
        <w:rFonts w:ascii="Tahoma" w:hAnsi="Tahoma" w:cs="Tahoma"/>
        <w:sz w:val="20"/>
        <w:szCs w:val="20"/>
      </w:rPr>
      <w:t xml:space="preserve">E-mail: </w:t>
    </w:r>
    <w:hyperlink r:id="rId1" w:history="1">
      <w:r w:rsidRPr="008B5900">
        <w:rPr>
          <w:rStyle w:val="Hyperlink"/>
          <w:rFonts w:ascii="Tahoma" w:hAnsi="Tahoma" w:cs="Tahoma"/>
          <w:sz w:val="20"/>
          <w:szCs w:val="20"/>
        </w:rPr>
        <w:t>pmrpinhal@uol.com.br</w:t>
      </w:r>
    </w:hyperlink>
    <w:r w:rsidRPr="008B5900">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C15C3">
      <w:pPr>
        <w:spacing w:after="0" w:line="240" w:lineRule="auto"/>
      </w:pPr>
      <w:r>
        <w:separator/>
      </w:r>
    </w:p>
  </w:footnote>
  <w:footnote w:type="continuationSeparator" w:id="0">
    <w:p w:rsidR="00000000" w:rsidRDefault="005C15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00D" w:rsidRDefault="00AE2AB7">
    <w:pPr>
      <w:pStyle w:val="Cabealho"/>
      <w:jc w:val="center"/>
      <w:rPr>
        <w:rFonts w:ascii="Century" w:hAnsi="Century"/>
        <w:i/>
        <w:sz w:val="32"/>
      </w:rPr>
    </w:pPr>
    <w:r>
      <w:rPr>
        <w:rFonts w:ascii="Century" w:hAnsi="Century"/>
        <w:i/>
        <w:noProof/>
        <w:sz w:val="20"/>
      </w:rPr>
      <w:drawing>
        <wp:anchor distT="0" distB="0" distL="114300" distR="114300" simplePos="0" relativeHeight="251659264" behindDoc="0" locked="0" layoutInCell="1" allowOverlap="1" wp14:anchorId="7C26108E" wp14:editId="5B561B89">
          <wp:simplePos x="0" y="0"/>
          <wp:positionH relativeFrom="column">
            <wp:posOffset>-571500</wp:posOffset>
          </wp:positionH>
          <wp:positionV relativeFrom="paragraph">
            <wp:posOffset>-55880</wp:posOffset>
          </wp:positionV>
          <wp:extent cx="721360" cy="721360"/>
          <wp:effectExtent l="0" t="0" r="2540" b="2540"/>
          <wp:wrapTopAndBottom/>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721360"/>
                  </a:xfrm>
                  <a:prstGeom prst="rect">
                    <a:avLst/>
                  </a:prstGeom>
                  <a:noFill/>
                </pic:spPr>
              </pic:pic>
            </a:graphicData>
          </a:graphic>
        </wp:anchor>
      </w:drawing>
    </w:r>
    <w:r>
      <w:rPr>
        <w:rFonts w:ascii="Century" w:hAnsi="Century"/>
        <w:i/>
        <w:sz w:val="32"/>
      </w:rPr>
      <w:t>PREFEITURA MUNICIPAL DE RIBEIRÃO DO PINHAL</w:t>
    </w:r>
  </w:p>
  <w:p w:rsidR="0026000D" w:rsidRDefault="00AE2AB7">
    <w:pPr>
      <w:pStyle w:val="Cabealho"/>
      <w:pBdr>
        <w:bottom w:val="single" w:sz="12" w:space="1" w:color="auto"/>
      </w:pBdr>
      <w:jc w:val="center"/>
      <w:rPr>
        <w:rFonts w:ascii="Century" w:hAnsi="Century"/>
        <w:i/>
        <w:sz w:val="32"/>
      </w:rPr>
    </w:pPr>
    <w:r>
      <w:rPr>
        <w:rFonts w:ascii="Century" w:hAnsi="Century"/>
        <w:i/>
        <w:sz w:val="32"/>
      </w:rPr>
      <w:t>- ESTADO DO PARANÁ -</w:t>
    </w:r>
  </w:p>
  <w:p w:rsidR="0026000D" w:rsidRDefault="005C15C3">
    <w:pPr>
      <w:pStyle w:val="Cabealho"/>
      <w:jc w:val="cent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157"/>
    <w:rsid w:val="00292157"/>
    <w:rsid w:val="005C15C3"/>
    <w:rsid w:val="00AE2AB7"/>
    <w:rsid w:val="00BB3D93"/>
    <w:rsid w:val="00FA3F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F4D"/>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FA3F4D"/>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FA3F4D"/>
    <w:rPr>
      <w:rFonts w:ascii="Times New Roman" w:eastAsia="Times New Roman" w:hAnsi="Times New Roman" w:cs="Times New Roman"/>
      <w:sz w:val="24"/>
      <w:szCs w:val="24"/>
      <w:lang w:eastAsia="pt-BR"/>
    </w:rPr>
  </w:style>
  <w:style w:type="paragraph" w:styleId="NormalWeb">
    <w:name w:val="Normal (Web)"/>
    <w:basedOn w:val="Normal"/>
    <w:uiPriority w:val="99"/>
    <w:rsid w:val="00FA3F4D"/>
    <w:pPr>
      <w:spacing w:before="100" w:beforeAutospacing="1" w:after="100" w:afterAutospacing="1" w:line="240" w:lineRule="auto"/>
    </w:pPr>
    <w:rPr>
      <w:rFonts w:ascii="Times New Roman" w:eastAsia="Times New Roman" w:hAnsi="Times New Roman" w:cs="Times New Roman"/>
      <w:sz w:val="24"/>
      <w:szCs w:val="24"/>
    </w:rPr>
  </w:style>
  <w:style w:type="paragraph" w:styleId="Ttulo">
    <w:name w:val="Title"/>
    <w:basedOn w:val="Normal"/>
    <w:link w:val="TtuloChar"/>
    <w:qFormat/>
    <w:rsid w:val="00FA3F4D"/>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FA3F4D"/>
    <w:rPr>
      <w:rFonts w:ascii="Times New Roman" w:eastAsia="Times New Roman" w:hAnsi="Times New Roman" w:cs="Times New Roman"/>
      <w:b/>
      <w:snapToGrid w:val="0"/>
      <w:sz w:val="24"/>
      <w:szCs w:val="20"/>
      <w:lang w:eastAsia="pt-BR"/>
    </w:rPr>
  </w:style>
  <w:style w:type="paragraph" w:styleId="Cabealho">
    <w:name w:val="header"/>
    <w:basedOn w:val="Normal"/>
    <w:link w:val="CabealhoChar"/>
    <w:rsid w:val="00FA3F4D"/>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FA3F4D"/>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FA3F4D"/>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FA3F4D"/>
    <w:rPr>
      <w:rFonts w:ascii="Times New Roman" w:eastAsia="Times New Roman" w:hAnsi="Times New Roman" w:cs="Times New Roman"/>
      <w:sz w:val="24"/>
      <w:szCs w:val="24"/>
      <w:lang w:eastAsia="pt-BR"/>
    </w:rPr>
  </w:style>
  <w:style w:type="character" w:styleId="Hyperlink">
    <w:name w:val="Hyperlink"/>
    <w:basedOn w:val="Fontepargpadro"/>
    <w:rsid w:val="00FA3F4D"/>
    <w:rPr>
      <w:color w:val="0000FF"/>
      <w:u w:val="single"/>
    </w:rPr>
  </w:style>
  <w:style w:type="character" w:styleId="Forte">
    <w:name w:val="Strong"/>
    <w:basedOn w:val="Fontepargpadro"/>
    <w:uiPriority w:val="22"/>
    <w:qFormat/>
    <w:rsid w:val="00FA3F4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F4D"/>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FA3F4D"/>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FA3F4D"/>
    <w:rPr>
      <w:rFonts w:ascii="Times New Roman" w:eastAsia="Times New Roman" w:hAnsi="Times New Roman" w:cs="Times New Roman"/>
      <w:sz w:val="24"/>
      <w:szCs w:val="24"/>
      <w:lang w:eastAsia="pt-BR"/>
    </w:rPr>
  </w:style>
  <w:style w:type="paragraph" w:styleId="NormalWeb">
    <w:name w:val="Normal (Web)"/>
    <w:basedOn w:val="Normal"/>
    <w:uiPriority w:val="99"/>
    <w:rsid w:val="00FA3F4D"/>
    <w:pPr>
      <w:spacing w:before="100" w:beforeAutospacing="1" w:after="100" w:afterAutospacing="1" w:line="240" w:lineRule="auto"/>
    </w:pPr>
    <w:rPr>
      <w:rFonts w:ascii="Times New Roman" w:eastAsia="Times New Roman" w:hAnsi="Times New Roman" w:cs="Times New Roman"/>
      <w:sz w:val="24"/>
      <w:szCs w:val="24"/>
    </w:rPr>
  </w:style>
  <w:style w:type="paragraph" w:styleId="Ttulo">
    <w:name w:val="Title"/>
    <w:basedOn w:val="Normal"/>
    <w:link w:val="TtuloChar"/>
    <w:qFormat/>
    <w:rsid w:val="00FA3F4D"/>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FA3F4D"/>
    <w:rPr>
      <w:rFonts w:ascii="Times New Roman" w:eastAsia="Times New Roman" w:hAnsi="Times New Roman" w:cs="Times New Roman"/>
      <w:b/>
      <w:snapToGrid w:val="0"/>
      <w:sz w:val="24"/>
      <w:szCs w:val="20"/>
      <w:lang w:eastAsia="pt-BR"/>
    </w:rPr>
  </w:style>
  <w:style w:type="paragraph" w:styleId="Cabealho">
    <w:name w:val="header"/>
    <w:basedOn w:val="Normal"/>
    <w:link w:val="CabealhoChar"/>
    <w:rsid w:val="00FA3F4D"/>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FA3F4D"/>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FA3F4D"/>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FA3F4D"/>
    <w:rPr>
      <w:rFonts w:ascii="Times New Roman" w:eastAsia="Times New Roman" w:hAnsi="Times New Roman" w:cs="Times New Roman"/>
      <w:sz w:val="24"/>
      <w:szCs w:val="24"/>
      <w:lang w:eastAsia="pt-BR"/>
    </w:rPr>
  </w:style>
  <w:style w:type="character" w:styleId="Hyperlink">
    <w:name w:val="Hyperlink"/>
    <w:basedOn w:val="Fontepargpadro"/>
    <w:rsid w:val="00FA3F4D"/>
    <w:rPr>
      <w:color w:val="0000FF"/>
      <w:u w:val="single"/>
    </w:rPr>
  </w:style>
  <w:style w:type="character" w:styleId="Forte">
    <w:name w:val="Strong"/>
    <w:basedOn w:val="Fontepargpadro"/>
    <w:uiPriority w:val="22"/>
    <w:qFormat/>
    <w:rsid w:val="00FA3F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opcom_vendas1@hot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mrpinhal@uo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2527</Words>
  <Characters>13650</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Adriana</cp:lastModifiedBy>
  <cp:revision>3</cp:revision>
  <dcterms:created xsi:type="dcterms:W3CDTF">2020-11-12T17:52:00Z</dcterms:created>
  <dcterms:modified xsi:type="dcterms:W3CDTF">2020-11-13T14:31:00Z</dcterms:modified>
</cp:coreProperties>
</file>