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CB14DE" w:rsidRPr="00CB14DE" w:rsidTr="00571C39">
        <w:trPr>
          <w:trHeight w:val="3018"/>
        </w:trPr>
        <w:tc>
          <w:tcPr>
            <w:tcW w:w="5637" w:type="dxa"/>
            <w:shd w:val="clear" w:color="auto" w:fill="auto"/>
          </w:tcPr>
          <w:p w:rsidR="00CB14DE" w:rsidRPr="00CB14DE" w:rsidRDefault="00CB14DE" w:rsidP="00CB14D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B14DE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B14DE" w:rsidRPr="00F07113" w:rsidRDefault="00F07113" w:rsidP="00F0711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ERRATA - </w:t>
            </w:r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046/2020 - EXCLUSIVO PARA MEI/ME/EPP (LC 147/2014). </w:t>
            </w:r>
            <w:r w:rsidRPr="00F07113">
              <w:rPr>
                <w:rFonts w:asciiTheme="minorHAnsi" w:hAnsiTheme="minorHAnsi" w:cstheme="minorHAnsi"/>
                <w:sz w:val="18"/>
                <w:szCs w:val="18"/>
              </w:rPr>
              <w:t>Tendo em vista correções no descritivo do item 01</w:t>
            </w:r>
            <w:r w:rsidRPr="00F07113">
              <w:rPr>
                <w:rFonts w:asciiTheme="minorHAnsi" w:hAnsiTheme="minorHAnsi" w:cstheme="minorHAnsi"/>
                <w:sz w:val="18"/>
                <w:szCs w:val="18"/>
              </w:rPr>
              <w:t>, e</w:t>
            </w:r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>ncontra-se aberto na PREFEITURA MUNICIPAL DE RIBEIRÃO DO PINHAL – ESTADO DO PARANÁ, processo licitatório na modalidade Pregão, do tipo menor preço GLOBAL POR ITEM, cujo objeto é a aquisição de letreiros de identificação e tela de sombreamento, conforme solicitação do Gabinete. A realização do pregão presencial será no dia: 02/10/2020 a partir das 09h00min, na sede da Prefeitura Municipal, localizada à Rua Paraná, nº. 983 – Centro, em nosso Município. O valor total estimado para tal aquisição será de R$ 21.665,00 (vinte e um mil seiscentos e sessenta e cinco reais).</w:t>
            </w:r>
            <w:r w:rsidR="00CB14DE" w:rsidRPr="00F071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CB14DE" w:rsidRPr="00F0711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 Ribeirão do Pinhal, 1</w:t>
            </w:r>
            <w:r w:rsidR="004E18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bookmarkStart w:id="0" w:name="_GoBack"/>
            <w:bookmarkEnd w:id="0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 de setembro de 2020. </w:t>
            </w:r>
            <w:proofErr w:type="spellStart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CB14DE" w:rsidRPr="00F0711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14DE" w:rsidRPr="00CB14DE" w:rsidRDefault="00CB14DE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742E1" w:rsidRPr="00CB14DE" w:rsidRDefault="008742E1" w:rsidP="00CB14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8742E1" w:rsidRPr="00CB14DE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865">
      <w:pPr>
        <w:spacing w:after="0" w:line="240" w:lineRule="auto"/>
      </w:pPr>
      <w:r>
        <w:separator/>
      </w:r>
    </w:p>
  </w:endnote>
  <w:endnote w:type="continuationSeparator" w:id="0">
    <w:p w:rsidR="00000000" w:rsidRDefault="004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E186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B14D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B14D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865">
      <w:pPr>
        <w:spacing w:after="0" w:line="240" w:lineRule="auto"/>
      </w:pPr>
      <w:r>
        <w:separator/>
      </w:r>
    </w:p>
  </w:footnote>
  <w:footnote w:type="continuationSeparator" w:id="0">
    <w:p w:rsidR="00000000" w:rsidRDefault="004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B14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2D2307F" wp14:editId="149B44B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B14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E186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BF"/>
    <w:rsid w:val="001D58BF"/>
    <w:rsid w:val="004E1865"/>
    <w:rsid w:val="008742E1"/>
    <w:rsid w:val="00C84817"/>
    <w:rsid w:val="00CB14DE"/>
    <w:rsid w:val="00F0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14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14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14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14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14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14D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14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14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14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14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14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1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14D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1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2020-09-17T16:47:00Z</dcterms:created>
  <dcterms:modified xsi:type="dcterms:W3CDTF">2020-09-18T12:33:00Z</dcterms:modified>
</cp:coreProperties>
</file>