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97" w:rsidRPr="009D6530" w:rsidRDefault="00E71197" w:rsidP="00E71197">
      <w:pPr>
        <w:rPr>
          <w:sz w:val="20"/>
          <w:szCs w:val="20"/>
        </w:rPr>
      </w:pP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2593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E71197" w:rsidRPr="009D6530" w:rsidTr="00E71197">
        <w:tc>
          <w:tcPr>
            <w:tcW w:w="7054" w:type="dxa"/>
          </w:tcPr>
          <w:p w:rsidR="00E71197" w:rsidRPr="00E92DD4" w:rsidRDefault="00E71197" w:rsidP="0055730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E71197" w:rsidRPr="007411AE" w:rsidRDefault="00E71197" w:rsidP="00557307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/2020 – CONTRATO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107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E71197" w:rsidRPr="00E71197" w:rsidRDefault="00E71197" w:rsidP="00E7119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Extrato de Contrato celebrado entre o Município de Ribeirão do Pinhal, CNPJ n.º 76.968.064/0001-42 e a senhora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1197">
              <w:rPr>
                <w:rFonts w:asciiTheme="minorHAnsi" w:hAnsiTheme="minorHAnsi" w:cstheme="minorHAnsi"/>
                <w:bCs/>
                <w:sz w:val="24"/>
                <w:szCs w:val="24"/>
              </w:rPr>
              <w:t>VILMA MARIA DA SILVA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, CPF nº. 318.701.639-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Objeto: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Locação de imóvel para instalação da sede do Conselho Tutelar por um período de 12 meses conforme solicitação da Secretaria de Assistência Social localizado na Rua Abel Amaral dos Santos – 744 – Centro na cidade de Ribeirão do Pinhal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matricula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n.º 7460. Vigência 365 dias. Lote 01 Valor mensal R$ 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,00. Data de assinatura: 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04/09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/2020,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1197">
              <w:rPr>
                <w:rFonts w:asciiTheme="minorHAnsi" w:hAnsiTheme="minorHAnsi" w:cstheme="minorHAnsi"/>
                <w:bCs/>
                <w:sz w:val="24"/>
                <w:szCs w:val="24"/>
              </w:rPr>
              <w:t>VILMA MARIA DA SILVA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E71197">
              <w:rPr>
                <w:rFonts w:asciiTheme="minorHAnsi" w:hAnsiTheme="minorHAnsi" w:cstheme="minorHAnsi"/>
                <w:sz w:val="24"/>
                <w:szCs w:val="24"/>
              </w:rPr>
              <w:t>CPF: 318.701.639-15e WAGNER LUIZ DE OLIVEIRA MARTINS, CPF/MF n.º 052.206.749-27.</w:t>
            </w:r>
          </w:p>
        </w:tc>
      </w:tr>
    </w:tbl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Pr="009D6530" w:rsidRDefault="00E71197" w:rsidP="00E71197">
      <w:pPr>
        <w:rPr>
          <w:sz w:val="20"/>
          <w:szCs w:val="20"/>
        </w:rPr>
      </w:pPr>
    </w:p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E71197" w:rsidRDefault="00E71197" w:rsidP="00E71197"/>
    <w:p w:rsidR="00832DDB" w:rsidRDefault="00832DDB"/>
    <w:sectPr w:rsidR="00832DD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119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7119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7119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11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49A7F7" wp14:editId="2CBD78F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711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E7119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0"/>
    <w:rsid w:val="00832DDB"/>
    <w:rsid w:val="00D60A30"/>
    <w:rsid w:val="00E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11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1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11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11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11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711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711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1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711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1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11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11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119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7119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71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711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2020-09-11T16:51:00Z</dcterms:created>
  <dcterms:modified xsi:type="dcterms:W3CDTF">2020-09-11T16:54:00Z</dcterms:modified>
</cp:coreProperties>
</file>