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A2577" w:rsidRPr="00B43CFB" w14:paraId="46CB4F11" w14:textId="77777777" w:rsidTr="00E84F30">
        <w:trPr>
          <w:trHeight w:val="2259"/>
        </w:trPr>
        <w:tc>
          <w:tcPr>
            <w:tcW w:w="8500" w:type="dxa"/>
          </w:tcPr>
          <w:p w14:paraId="2CAB6670" w14:textId="77777777" w:rsidR="00AA2577" w:rsidRPr="00AA2577" w:rsidRDefault="00AA2577" w:rsidP="00AA2577">
            <w:pPr>
              <w:pStyle w:val="SemEspaamento"/>
              <w:jc w:val="center"/>
              <w:rPr>
                <w:b/>
                <w:bCs/>
                <w:sz w:val="18"/>
                <w:szCs w:val="18"/>
              </w:rPr>
            </w:pPr>
            <w:r w:rsidRPr="00AA2577">
              <w:rPr>
                <w:b/>
                <w:bCs/>
                <w:sz w:val="18"/>
                <w:szCs w:val="18"/>
              </w:rPr>
              <w:t>PREFEITURA MUNICIPAL DE RIBEIRÃO DO PINHAL – PR.</w:t>
            </w:r>
          </w:p>
          <w:p w14:paraId="4685AF41" w14:textId="503716BE" w:rsidR="00AA2577" w:rsidRPr="00AA2577" w:rsidRDefault="00AA2577" w:rsidP="00AA2577">
            <w:pPr>
              <w:pStyle w:val="SemEspaamento"/>
              <w:jc w:val="center"/>
              <w:rPr>
                <w:b/>
                <w:bCs/>
                <w:sz w:val="18"/>
                <w:szCs w:val="18"/>
              </w:rPr>
            </w:pPr>
            <w:r w:rsidRPr="00AA2577">
              <w:rPr>
                <w:b/>
                <w:bCs/>
                <w:sz w:val="18"/>
                <w:szCs w:val="18"/>
              </w:rPr>
              <w:t>EXTRATO PROCESSO LICITATÓRIO PREGÃO PRESENCIAL Nº. 0</w:t>
            </w:r>
            <w:r w:rsidRPr="00AA2577">
              <w:rPr>
                <w:b/>
                <w:bCs/>
                <w:sz w:val="18"/>
                <w:szCs w:val="18"/>
              </w:rPr>
              <w:t>37</w:t>
            </w:r>
            <w:r w:rsidRPr="00AA2577">
              <w:rPr>
                <w:b/>
                <w:bCs/>
                <w:sz w:val="18"/>
                <w:szCs w:val="18"/>
              </w:rPr>
              <w:t xml:space="preserve">/2020 – CONTRATO </w:t>
            </w:r>
            <w:r w:rsidRPr="00AA2577">
              <w:rPr>
                <w:b/>
                <w:bCs/>
                <w:sz w:val="18"/>
                <w:szCs w:val="18"/>
              </w:rPr>
              <w:t>102</w:t>
            </w:r>
            <w:r w:rsidRPr="00AA2577">
              <w:rPr>
                <w:b/>
                <w:bCs/>
                <w:sz w:val="18"/>
                <w:szCs w:val="18"/>
              </w:rPr>
              <w:t>/2020.</w:t>
            </w:r>
          </w:p>
          <w:p w14:paraId="11A11EEB" w14:textId="163DA9EF" w:rsidR="00AA2577" w:rsidRPr="00AA2577" w:rsidRDefault="00AA2577" w:rsidP="00AA2577">
            <w:pPr>
              <w:pStyle w:val="SemEspaamento"/>
              <w:jc w:val="both"/>
              <w:rPr>
                <w:sz w:val="18"/>
                <w:szCs w:val="18"/>
              </w:rPr>
            </w:pPr>
            <w:r w:rsidRPr="00AA2577">
              <w:rPr>
                <w:sz w:val="18"/>
                <w:szCs w:val="18"/>
              </w:rPr>
              <w:t xml:space="preserve">Extrato de Contrato celebrado entre o Município de Ribeirão do Pinhal, CNPJ n.º 76.968.064/0001-42 e a empresa </w:t>
            </w:r>
            <w:r w:rsidRPr="00AA2577">
              <w:rPr>
                <w:rFonts w:eastAsia="Times New Roman"/>
                <w:noProof/>
                <w:sz w:val="18"/>
                <w:szCs w:val="18"/>
                <w:lang/>
              </w:rPr>
              <w:t>YAMADIESEL COMERCIO DE MÁQUINAS - EIRELI</w:t>
            </w:r>
            <w:r w:rsidRPr="00AA2577">
              <w:rPr>
                <w:sz w:val="18"/>
                <w:szCs w:val="18"/>
              </w:rPr>
              <w:t xml:space="preserve"> </w:t>
            </w:r>
            <w:r w:rsidRPr="00AA2577">
              <w:rPr>
                <w:sz w:val="18"/>
                <w:szCs w:val="18"/>
              </w:rPr>
              <w:t xml:space="preserve">CNPJ nº. </w:t>
            </w:r>
            <w:r w:rsidRPr="00AA2577">
              <w:rPr>
                <w:rFonts w:eastAsia="Times New Roman"/>
                <w:noProof/>
                <w:sz w:val="18"/>
                <w:szCs w:val="18"/>
                <w:lang/>
              </w:rPr>
              <w:t>22.087.311/0001-72</w:t>
            </w:r>
            <w:r w:rsidRPr="00AA2577">
              <w:rPr>
                <w:sz w:val="18"/>
                <w:szCs w:val="18"/>
              </w:rPr>
              <w:t>. Objeto: aquisição de um</w:t>
            </w:r>
            <w:r w:rsidRPr="00AA2577">
              <w:rPr>
                <w:sz w:val="18"/>
                <w:szCs w:val="18"/>
              </w:rPr>
              <w:t>a</w:t>
            </w:r>
            <w:r w:rsidRPr="00AA2577">
              <w:rPr>
                <w:sz w:val="18"/>
                <w:szCs w:val="18"/>
              </w:rPr>
              <w:t xml:space="preserve"> </w:t>
            </w:r>
            <w:r w:rsidRPr="00AA2577">
              <w:rPr>
                <w:sz w:val="18"/>
                <w:szCs w:val="18"/>
              </w:rPr>
              <w:t>motoniveladora</w:t>
            </w:r>
            <w:r w:rsidRPr="00AA2577">
              <w:rPr>
                <w:sz w:val="18"/>
                <w:szCs w:val="18"/>
              </w:rPr>
              <w:t xml:space="preserve"> nov</w:t>
            </w:r>
            <w:r w:rsidRPr="00AA2577">
              <w:rPr>
                <w:sz w:val="18"/>
                <w:szCs w:val="18"/>
              </w:rPr>
              <w:t>a zero hora</w:t>
            </w:r>
            <w:r w:rsidRPr="00AA2577">
              <w:rPr>
                <w:sz w:val="18"/>
                <w:szCs w:val="18"/>
              </w:rPr>
              <w:t xml:space="preserve">, conforme </w:t>
            </w:r>
            <w:r w:rsidRPr="00AA2577">
              <w:rPr>
                <w:rFonts w:cs="Calibri"/>
                <w:bCs/>
                <w:sz w:val="18"/>
                <w:szCs w:val="18"/>
              </w:rPr>
              <w:t>CONVÊNIO 419/2020 SE</w:t>
            </w:r>
            <w:r>
              <w:rPr>
                <w:rFonts w:cs="Calibri"/>
                <w:bCs/>
                <w:sz w:val="18"/>
                <w:szCs w:val="18"/>
              </w:rPr>
              <w:t>D</w:t>
            </w:r>
            <w:r w:rsidRPr="00AA2577">
              <w:rPr>
                <w:rFonts w:cs="Calibri"/>
                <w:bCs/>
                <w:sz w:val="18"/>
                <w:szCs w:val="18"/>
              </w:rPr>
              <w:t>U/PARANACIDADE</w:t>
            </w:r>
            <w:r w:rsidRPr="00AA2577">
              <w:rPr>
                <w:sz w:val="18"/>
                <w:szCs w:val="18"/>
              </w:rPr>
              <w:t xml:space="preserve">. Vigência </w:t>
            </w:r>
            <w:r w:rsidRPr="00AA2577">
              <w:rPr>
                <w:sz w:val="18"/>
                <w:szCs w:val="18"/>
              </w:rPr>
              <w:t>365 dias</w:t>
            </w:r>
            <w:r w:rsidRPr="00AA2577">
              <w:rPr>
                <w:sz w:val="18"/>
                <w:szCs w:val="18"/>
              </w:rPr>
              <w:t xml:space="preserve">. Data de assinatura: </w:t>
            </w:r>
            <w:r w:rsidRPr="00AA2577">
              <w:rPr>
                <w:sz w:val="18"/>
                <w:szCs w:val="18"/>
              </w:rPr>
              <w:t>11/08</w:t>
            </w:r>
            <w:r w:rsidRPr="00AA2577">
              <w:rPr>
                <w:sz w:val="18"/>
                <w:szCs w:val="18"/>
              </w:rPr>
              <w:t xml:space="preserve">/2020, </w:t>
            </w:r>
            <w:r>
              <w:rPr>
                <w:sz w:val="18"/>
                <w:szCs w:val="18"/>
              </w:rPr>
              <w:t>A</w:t>
            </w:r>
            <w:r w:rsidRPr="00AA2577">
              <w:rPr>
                <w:rFonts w:eastAsia="Times New Roman"/>
                <w:noProof/>
                <w:sz w:val="18"/>
                <w:szCs w:val="18"/>
                <w:lang/>
              </w:rPr>
              <w:t xml:space="preserve">ndré </w:t>
            </w:r>
            <w:r>
              <w:rPr>
                <w:rFonts w:eastAsia="Times New Roman"/>
                <w:noProof/>
                <w:sz w:val="18"/>
                <w:szCs w:val="18"/>
                <w:lang/>
              </w:rPr>
              <w:t>E</w:t>
            </w:r>
            <w:r w:rsidRPr="00AA2577">
              <w:rPr>
                <w:rFonts w:eastAsia="Times New Roman"/>
                <w:noProof/>
                <w:sz w:val="18"/>
                <w:szCs w:val="18"/>
                <w:lang/>
              </w:rPr>
              <w:t xml:space="preserve">duardo </w:t>
            </w:r>
            <w:r>
              <w:rPr>
                <w:rFonts w:eastAsia="Times New Roman"/>
                <w:noProof/>
                <w:sz w:val="18"/>
                <w:szCs w:val="18"/>
                <w:lang/>
              </w:rPr>
              <w:t>R</w:t>
            </w:r>
            <w:r w:rsidRPr="00AA2577">
              <w:rPr>
                <w:rFonts w:eastAsia="Times New Roman"/>
                <w:noProof/>
                <w:sz w:val="18"/>
                <w:szCs w:val="18"/>
                <w:lang/>
              </w:rPr>
              <w:t>aimundo</w:t>
            </w:r>
            <w:r w:rsidRPr="00AA2577">
              <w:rPr>
                <w:sz w:val="18"/>
                <w:szCs w:val="18"/>
              </w:rPr>
              <w:t xml:space="preserve"> CPF: </w:t>
            </w:r>
            <w:r w:rsidRPr="00AA2577">
              <w:rPr>
                <w:rFonts w:eastAsia="Times New Roman"/>
                <w:noProof/>
                <w:sz w:val="18"/>
                <w:szCs w:val="18"/>
                <w:lang/>
              </w:rPr>
              <w:t>034.625.509-00</w:t>
            </w:r>
            <w:r w:rsidRPr="00AA2577">
              <w:rPr>
                <w:sz w:val="18"/>
                <w:szCs w:val="18"/>
              </w:rPr>
              <w:t xml:space="preserve"> e Wagner Luiz de Oliveira Martins, CPF/MF n.º 052.206.749-27.</w:t>
            </w:r>
          </w:p>
          <w:tbl>
            <w:tblPr>
              <w:tblW w:w="838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3"/>
              <w:gridCol w:w="748"/>
              <w:gridCol w:w="3996"/>
              <w:gridCol w:w="2126"/>
              <w:gridCol w:w="992"/>
            </w:tblGrid>
            <w:tr w:rsidR="00AA2577" w:rsidRPr="00AA2577" w14:paraId="4E2325FD" w14:textId="77777777" w:rsidTr="00AA2577">
              <w:trPr>
                <w:trHeight w:val="221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2BC9BA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E6D2CA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QTDE</w:t>
                  </w:r>
                </w:p>
              </w:tc>
              <w:tc>
                <w:tcPr>
                  <w:tcW w:w="3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93170B8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BDF472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A579CB2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UNIT.</w:t>
                  </w:r>
                </w:p>
              </w:tc>
            </w:tr>
            <w:tr w:rsidR="00AA2577" w:rsidRPr="00AA2577" w14:paraId="7A21B374" w14:textId="77777777" w:rsidTr="00AA2577">
              <w:trPr>
                <w:trHeight w:val="308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1F5624" w14:textId="1F7066F8" w:rsidR="00AA2577" w:rsidRPr="00AA2577" w:rsidRDefault="00AA2577" w:rsidP="00AA2577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AA2577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38950B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AA2577">
                    <w:rPr>
                      <w:sz w:val="18"/>
                      <w:szCs w:val="18"/>
                    </w:rPr>
                    <w:t>01 unid.</w:t>
                  </w:r>
                </w:p>
              </w:tc>
              <w:tc>
                <w:tcPr>
                  <w:tcW w:w="3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BAAB67" w14:textId="3EA56724" w:rsidR="00AA2577" w:rsidRPr="00AA2577" w:rsidRDefault="00AA2577" w:rsidP="00AA2577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AA2577">
                    <w:rPr>
                      <w:rFonts w:eastAsia="Times New Roman"/>
                      <w:noProof/>
                      <w:sz w:val="18"/>
                      <w:szCs w:val="18"/>
                    </w:rPr>
                    <w:t>Motoniveladora nova, zero hora ano/modelo 2020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8D257B" w14:textId="4CDC034F" w:rsidR="00AA2577" w:rsidRPr="00AA2577" w:rsidRDefault="00AA2577" w:rsidP="00AA2577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AA2577">
                    <w:rPr>
                      <w:rFonts w:eastAsia="Times New Roman"/>
                      <w:noProof/>
                      <w:sz w:val="18"/>
                      <w:szCs w:val="18"/>
                    </w:rPr>
                    <w:t>XCMG modelo GR1803BR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D9CB6" w14:textId="0960C49B" w:rsidR="00AA2577" w:rsidRPr="00AA2577" w:rsidRDefault="00AA2577" w:rsidP="00AA2577">
                  <w:pPr>
                    <w:pStyle w:val="SemEspaamento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AA2577">
                    <w:rPr>
                      <w:bCs/>
                      <w:sz w:val="18"/>
                      <w:szCs w:val="18"/>
                    </w:rPr>
                    <w:t>529.000,00</w:t>
                  </w:r>
                </w:p>
              </w:tc>
            </w:tr>
          </w:tbl>
          <w:p w14:paraId="30CD018E" w14:textId="77777777" w:rsidR="00AA2577" w:rsidRDefault="00AA2577" w:rsidP="00D73569">
            <w:pPr>
              <w:jc w:val="both"/>
              <w:rPr>
                <w:sz w:val="14"/>
                <w:szCs w:val="14"/>
              </w:rPr>
            </w:pPr>
          </w:p>
          <w:p w14:paraId="43C16DDE" w14:textId="77777777" w:rsidR="00AA2577" w:rsidRPr="00AA2577" w:rsidRDefault="00AA2577" w:rsidP="00AA2577">
            <w:pPr>
              <w:pStyle w:val="SemEspaamento"/>
              <w:jc w:val="center"/>
              <w:rPr>
                <w:b/>
                <w:bCs/>
                <w:sz w:val="18"/>
                <w:szCs w:val="18"/>
              </w:rPr>
            </w:pPr>
            <w:r w:rsidRPr="00AA2577">
              <w:rPr>
                <w:b/>
                <w:bCs/>
                <w:sz w:val="18"/>
                <w:szCs w:val="18"/>
              </w:rPr>
              <w:t>PREFEITURA MUNICIPAL DE RIBEIRÃO DO PINHAL – PR.</w:t>
            </w:r>
          </w:p>
          <w:p w14:paraId="6EA0A9D9" w14:textId="3437CBD2" w:rsidR="00AA2577" w:rsidRPr="00AA2577" w:rsidRDefault="00AA2577" w:rsidP="00AA2577">
            <w:pPr>
              <w:pStyle w:val="SemEspaamento"/>
              <w:jc w:val="center"/>
              <w:rPr>
                <w:b/>
                <w:bCs/>
                <w:sz w:val="18"/>
                <w:szCs w:val="18"/>
              </w:rPr>
            </w:pPr>
            <w:r w:rsidRPr="00AA2577">
              <w:rPr>
                <w:b/>
                <w:bCs/>
                <w:sz w:val="18"/>
                <w:szCs w:val="18"/>
              </w:rPr>
              <w:t>EXTRATO PROCESSO LICITATÓRIO PREGÃO PRESENCIAL Nº. 037/2020 – CONTRATO 10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AA2577">
              <w:rPr>
                <w:b/>
                <w:bCs/>
                <w:sz w:val="18"/>
                <w:szCs w:val="18"/>
              </w:rPr>
              <w:t>/2020.</w:t>
            </w:r>
          </w:p>
          <w:p w14:paraId="24A0DF9F" w14:textId="20B20764" w:rsidR="00AA2577" w:rsidRPr="00E84F30" w:rsidRDefault="00AA2577" w:rsidP="00AA2577">
            <w:pPr>
              <w:pStyle w:val="SemEspaamento"/>
              <w:jc w:val="both"/>
              <w:rPr>
                <w:sz w:val="18"/>
                <w:szCs w:val="18"/>
              </w:rPr>
            </w:pPr>
            <w:r w:rsidRPr="00E84F30">
              <w:rPr>
                <w:sz w:val="18"/>
                <w:szCs w:val="18"/>
              </w:rPr>
              <w:t xml:space="preserve">Extrato de Contrato celebrado entre o Município de Ribeirão do Pinhal, CNPJ n.º 76.968.064/0001-42 e a empresa </w:t>
            </w:r>
            <w:r w:rsidRPr="007351DE">
              <w:rPr>
                <w:rFonts w:eastAsia="Times New Roman"/>
                <w:noProof/>
                <w:sz w:val="18"/>
                <w:szCs w:val="18"/>
              </w:rPr>
              <w:t>ECO-TEC AMBIENTAL COMERCIO DE MAQUINAS EIRELI</w:t>
            </w:r>
            <w:r w:rsidRPr="00E84F30">
              <w:rPr>
                <w:rFonts w:cstheme="minorHAnsi"/>
                <w:sz w:val="18"/>
                <w:szCs w:val="18"/>
              </w:rPr>
              <w:t xml:space="preserve">, CNPJ nº. </w:t>
            </w:r>
            <w:r w:rsidRPr="00E84F30">
              <w:rPr>
                <w:rFonts w:eastAsia="Times New Roman"/>
                <w:noProof/>
                <w:sz w:val="18"/>
                <w:szCs w:val="18"/>
              </w:rPr>
              <w:t>28.344.495/0001-95</w:t>
            </w:r>
            <w:r w:rsidRPr="00E84F30">
              <w:rPr>
                <w:sz w:val="18"/>
                <w:szCs w:val="18"/>
              </w:rPr>
              <w:t xml:space="preserve">. Objeto: aquisição de um </w:t>
            </w:r>
            <w:r w:rsidRPr="00E84F30">
              <w:rPr>
                <w:rFonts w:eastAsia="Times New Roman"/>
                <w:noProof/>
                <w:sz w:val="18"/>
                <w:szCs w:val="18"/>
              </w:rPr>
              <w:t>Triturador/Picador de galhos</w:t>
            </w:r>
            <w:r w:rsidRPr="00E84F30">
              <w:rPr>
                <w:sz w:val="18"/>
                <w:szCs w:val="18"/>
              </w:rPr>
              <w:t xml:space="preserve">, conforme </w:t>
            </w:r>
            <w:r w:rsidRPr="00E84F30">
              <w:rPr>
                <w:rFonts w:cs="Calibri"/>
                <w:bCs/>
                <w:sz w:val="18"/>
                <w:szCs w:val="18"/>
              </w:rPr>
              <w:t>CONVÊNIO 419/2020 SEDU/PARANACIDADE</w:t>
            </w:r>
            <w:r w:rsidRPr="00E84F30">
              <w:rPr>
                <w:sz w:val="18"/>
                <w:szCs w:val="18"/>
              </w:rPr>
              <w:t xml:space="preserve">. Vigência 365 dias. Data de assinatura: 11/08/2020, </w:t>
            </w:r>
            <w:r w:rsidR="00E84F30" w:rsidRPr="00E84F30">
              <w:rPr>
                <w:rFonts w:eastAsia="Times New Roman"/>
                <w:noProof/>
                <w:sz w:val="18"/>
                <w:szCs w:val="18"/>
                <w:lang/>
              </w:rPr>
              <w:t>Odineia Ferreira Soares</w:t>
            </w:r>
            <w:r w:rsidRPr="00E84F30">
              <w:rPr>
                <w:sz w:val="18"/>
                <w:szCs w:val="18"/>
              </w:rPr>
              <w:t xml:space="preserve"> </w:t>
            </w:r>
            <w:r w:rsidRPr="00E84F30">
              <w:rPr>
                <w:sz w:val="18"/>
                <w:szCs w:val="18"/>
              </w:rPr>
              <w:t xml:space="preserve">CPF: </w:t>
            </w:r>
            <w:r w:rsidR="00E84F30" w:rsidRPr="00E84F30">
              <w:rPr>
                <w:rFonts w:eastAsia="Times New Roman"/>
                <w:noProof/>
                <w:sz w:val="18"/>
                <w:szCs w:val="18"/>
                <w:lang/>
              </w:rPr>
              <w:t>842.898.991-53</w:t>
            </w:r>
            <w:r w:rsidR="00E84F30" w:rsidRPr="00E84F30">
              <w:rPr>
                <w:rFonts w:eastAsia="Times New Roman"/>
                <w:noProof/>
                <w:sz w:val="18"/>
                <w:szCs w:val="18"/>
                <w:lang/>
              </w:rPr>
              <w:t xml:space="preserve"> </w:t>
            </w:r>
            <w:r w:rsidRPr="00E84F30">
              <w:rPr>
                <w:sz w:val="18"/>
                <w:szCs w:val="18"/>
              </w:rPr>
              <w:t>e Wagner Luiz de Oliveira Martins, CPF/MF n.º 052.206.749-27.</w:t>
            </w:r>
          </w:p>
          <w:tbl>
            <w:tblPr>
              <w:tblW w:w="838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3"/>
              <w:gridCol w:w="748"/>
              <w:gridCol w:w="3996"/>
              <w:gridCol w:w="2126"/>
              <w:gridCol w:w="992"/>
            </w:tblGrid>
            <w:tr w:rsidR="00AA2577" w:rsidRPr="00AA2577" w14:paraId="6C19DDA7" w14:textId="77777777" w:rsidTr="00D73569">
              <w:trPr>
                <w:trHeight w:val="221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AF9EEB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707423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QTDE</w:t>
                  </w:r>
                </w:p>
              </w:tc>
              <w:tc>
                <w:tcPr>
                  <w:tcW w:w="3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B244997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280EC1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CAE757" w14:textId="77777777" w:rsidR="00AA2577" w:rsidRPr="00AA2577" w:rsidRDefault="00AA2577" w:rsidP="00AA2577">
                  <w:pPr>
                    <w:pStyle w:val="SemEspaamento"/>
                    <w:jc w:val="both"/>
                    <w:rPr>
                      <w:sz w:val="16"/>
                      <w:szCs w:val="16"/>
                    </w:rPr>
                  </w:pPr>
                  <w:r w:rsidRPr="00AA2577">
                    <w:rPr>
                      <w:sz w:val="16"/>
                      <w:szCs w:val="16"/>
                    </w:rPr>
                    <w:t>UNIT.</w:t>
                  </w:r>
                </w:p>
              </w:tc>
            </w:tr>
            <w:tr w:rsidR="00AA2577" w:rsidRPr="00AA2577" w14:paraId="58BD61B2" w14:textId="77777777" w:rsidTr="00D73569">
              <w:trPr>
                <w:trHeight w:val="308"/>
              </w:trPr>
              <w:tc>
                <w:tcPr>
                  <w:tcW w:w="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5942FC" w14:textId="77777777" w:rsidR="00AA2577" w:rsidRPr="00E84F30" w:rsidRDefault="00AA2577" w:rsidP="00AA2577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E84F30">
                    <w:rPr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6B8600" w14:textId="77777777" w:rsidR="00AA2577" w:rsidRPr="00E84F30" w:rsidRDefault="00AA2577" w:rsidP="00AA2577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E84F30">
                    <w:rPr>
                      <w:sz w:val="18"/>
                      <w:szCs w:val="18"/>
                    </w:rPr>
                    <w:t>01 unid.</w:t>
                  </w:r>
                </w:p>
              </w:tc>
              <w:tc>
                <w:tcPr>
                  <w:tcW w:w="3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600A0A5" w14:textId="35BEACB2" w:rsidR="00AA2577" w:rsidRPr="00E84F30" w:rsidRDefault="00AA2577" w:rsidP="00AA2577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E84F30">
                    <w:rPr>
                      <w:rFonts w:eastAsia="Times New Roman"/>
                      <w:noProof/>
                      <w:sz w:val="18"/>
                      <w:szCs w:val="18"/>
                    </w:rPr>
                    <w:t xml:space="preserve">Triturador/Picador de galhos.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1F8A1F" w14:textId="6EF3F1B7" w:rsidR="00AA2577" w:rsidRPr="00E84F30" w:rsidRDefault="00AA2577" w:rsidP="00AA2577">
                  <w:pPr>
                    <w:pStyle w:val="SemEspaamento"/>
                    <w:jc w:val="both"/>
                    <w:rPr>
                      <w:sz w:val="18"/>
                      <w:szCs w:val="18"/>
                    </w:rPr>
                  </w:pPr>
                  <w:r w:rsidRPr="00E84F30">
                    <w:rPr>
                      <w:rFonts w:eastAsia="Times New Roman"/>
                      <w:noProof/>
                      <w:sz w:val="18"/>
                      <w:szCs w:val="18"/>
                    </w:rPr>
                    <w:t>Lippel, modelo PDG-230TR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2993C" w14:textId="5C78A271" w:rsidR="00AA2577" w:rsidRPr="00E84F30" w:rsidRDefault="00AA2577" w:rsidP="00AA2577">
                  <w:pPr>
                    <w:pStyle w:val="SemEspaamento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E84F30">
                    <w:rPr>
                      <w:bCs/>
                      <w:sz w:val="18"/>
                      <w:szCs w:val="18"/>
                    </w:rPr>
                    <w:t>6</w:t>
                  </w:r>
                  <w:r w:rsidRPr="00E84F30">
                    <w:rPr>
                      <w:bCs/>
                      <w:sz w:val="18"/>
                      <w:szCs w:val="18"/>
                    </w:rPr>
                    <w:t>9.000,00</w:t>
                  </w:r>
                </w:p>
              </w:tc>
            </w:tr>
          </w:tbl>
          <w:p w14:paraId="79EE51F6" w14:textId="0DAC9496" w:rsidR="00AA2577" w:rsidRPr="00B43CFB" w:rsidRDefault="00AA2577" w:rsidP="00D73569">
            <w:pPr>
              <w:jc w:val="both"/>
              <w:rPr>
                <w:sz w:val="14"/>
                <w:szCs w:val="14"/>
              </w:rPr>
            </w:pPr>
          </w:p>
        </w:tc>
      </w:tr>
    </w:tbl>
    <w:p w14:paraId="00A50D08" w14:textId="77777777" w:rsidR="00AA2577" w:rsidRDefault="00AA2577" w:rsidP="00AA2577"/>
    <w:p w14:paraId="56F194D1" w14:textId="77777777" w:rsidR="00AA2577" w:rsidRDefault="00AA2577" w:rsidP="00AA2577"/>
    <w:p w14:paraId="420E5BC7" w14:textId="77777777" w:rsidR="00CA357E" w:rsidRDefault="00CA357E"/>
    <w:sectPr w:rsidR="00CA3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91"/>
    <w:rsid w:val="007351DE"/>
    <w:rsid w:val="00AA2577"/>
    <w:rsid w:val="00CA357E"/>
    <w:rsid w:val="00E32791"/>
    <w:rsid w:val="00E8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A6EC"/>
  <w15:chartTrackingRefBased/>
  <w15:docId w15:val="{A34B7BD4-3207-4943-9B8B-F277EA71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57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2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A25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A25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2020-08-12T12:49:00Z</dcterms:created>
  <dcterms:modified xsi:type="dcterms:W3CDTF">2020-08-12T13:01:00Z</dcterms:modified>
</cp:coreProperties>
</file>