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C41" w:rsidRPr="001605ED" w:rsidRDefault="00D14C41" w:rsidP="00D14C41">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w:t>
      </w:r>
      <w:r>
        <w:rPr>
          <w:rFonts w:asciiTheme="minorHAnsi" w:hAnsiTheme="minorHAnsi" w:cstheme="minorHAnsi"/>
          <w:bCs/>
          <w:sz w:val="22"/>
          <w:szCs w:val="22"/>
          <w:u w:val="single"/>
        </w:rPr>
        <w:t>8</w:t>
      </w:r>
      <w:r>
        <w:rPr>
          <w:rFonts w:asciiTheme="minorHAnsi" w:hAnsiTheme="minorHAnsi" w:cstheme="minorHAnsi"/>
          <w:bCs/>
          <w:sz w:val="22"/>
          <w:szCs w:val="22"/>
          <w:u w:val="single"/>
        </w:rPr>
        <w:t>4</w:t>
      </w:r>
      <w:r w:rsidRPr="001605ED">
        <w:rPr>
          <w:rFonts w:asciiTheme="minorHAnsi" w:hAnsiTheme="minorHAnsi" w:cstheme="minorHAnsi"/>
          <w:bCs/>
          <w:sz w:val="22"/>
          <w:szCs w:val="22"/>
          <w:u w:val="single"/>
        </w:rPr>
        <w:t>/2020 - PREGÃO PRESENCIAL N.º 02</w:t>
      </w:r>
      <w:r>
        <w:rPr>
          <w:rFonts w:asciiTheme="minorHAnsi" w:hAnsiTheme="minorHAnsi" w:cstheme="minorHAnsi"/>
          <w:bCs/>
          <w:sz w:val="22"/>
          <w:szCs w:val="22"/>
          <w:u w:val="single"/>
        </w:rPr>
        <w:t>7</w:t>
      </w:r>
      <w:r w:rsidRPr="001605ED">
        <w:rPr>
          <w:rFonts w:asciiTheme="minorHAnsi" w:hAnsiTheme="minorHAnsi" w:cstheme="minorHAnsi"/>
          <w:bCs/>
          <w:sz w:val="22"/>
          <w:szCs w:val="22"/>
          <w:u w:val="single"/>
        </w:rPr>
        <w:t>/2020.</w:t>
      </w:r>
    </w:p>
    <w:p w:rsidR="00D14C41" w:rsidRPr="001605ED" w:rsidRDefault="00D14C41" w:rsidP="00D14C41">
      <w:pPr>
        <w:pStyle w:val="Ttulo"/>
        <w:rPr>
          <w:rFonts w:asciiTheme="minorHAnsi" w:hAnsiTheme="minorHAnsi" w:cstheme="minorHAnsi"/>
          <w:bCs/>
          <w:sz w:val="22"/>
          <w:szCs w:val="22"/>
          <w:u w:val="single"/>
        </w:rPr>
      </w:pPr>
    </w:p>
    <w:p w:rsidR="00D14C41" w:rsidRPr="007B136C" w:rsidRDefault="00D14C41" w:rsidP="00D14C41">
      <w:pPr>
        <w:jc w:val="both"/>
        <w:rPr>
          <w:rFonts w:cstheme="minorHAnsi"/>
        </w:rPr>
      </w:pPr>
      <w:bookmarkStart w:id="0" w:name="_GoBack"/>
      <w:r w:rsidRPr="007B136C">
        <w:rPr>
          <w:rFonts w:cstheme="minorHAnsi"/>
        </w:rPr>
        <w:t xml:space="preserve">Ao décimo dia do mês de julho de 2020 (10/07/2020), o Município de Ribeirão do Pinhal – Estado do Paraná, Inscrito sob CNPJ n.º 76.968.064/0001-42, com sede a Rua Paraná n.º 983 – Centro, neste ato representado pelo Prefeito Municipal, o Senhor </w:t>
      </w:r>
      <w:r w:rsidRPr="007B136C">
        <w:rPr>
          <w:rFonts w:cstheme="minorHAnsi"/>
          <w:b/>
          <w:u w:val="single"/>
        </w:rPr>
        <w:t>WAGNER LUIZ DE OLIVEIRA MARTINS</w:t>
      </w:r>
      <w:r w:rsidRPr="007B136C">
        <w:rPr>
          <w:rFonts w:cstheme="minorHAnsi"/>
        </w:rPr>
        <w:t>, portador do RG 10733456-2 SSP/PR, inscrito sob CPF/MF n.º 052.206.749-27, brasileiro</w:t>
      </w:r>
      <w:r w:rsidRPr="007B136C">
        <w:rPr>
          <w:rFonts w:cstheme="minorHAnsi"/>
          <w:b/>
        </w:rPr>
        <w:t xml:space="preserve">, </w:t>
      </w:r>
      <w:r w:rsidRPr="007B136C">
        <w:rPr>
          <w:rFonts w:cstheme="minorHAnsi"/>
        </w:rPr>
        <w:t xml:space="preserve">casado, neste ato simplesmente denominado </w:t>
      </w:r>
      <w:r w:rsidRPr="007B136C">
        <w:rPr>
          <w:rFonts w:cstheme="minorHAnsi"/>
          <w:b/>
          <w:bCs/>
        </w:rPr>
        <w:t>CONTRATANTE</w:t>
      </w:r>
      <w:r w:rsidRPr="007B136C">
        <w:rPr>
          <w:rFonts w:cstheme="minorHAnsi"/>
        </w:rPr>
        <w:t xml:space="preserve">, e a Empresa </w:t>
      </w:r>
      <w:r w:rsidRPr="007B136C">
        <w:rPr>
          <w:rFonts w:cstheme="minorHAnsi"/>
          <w:b/>
        </w:rPr>
        <w:t>SANDRA REGINA ALINO DA SILVA CORNELIO PROCOPIO</w:t>
      </w:r>
      <w:r w:rsidRPr="007B136C">
        <w:rPr>
          <w:rFonts w:cstheme="minorHAnsi"/>
        </w:rPr>
        <w:t xml:space="preserve"> </w:t>
      </w:r>
      <w:r w:rsidRPr="007B136C">
        <w:rPr>
          <w:rFonts w:cstheme="minorHAnsi"/>
        </w:rPr>
        <w:t>inscrito no CNPJ sob nº. 05.404.458/0001-20</w:t>
      </w:r>
      <w:r w:rsidRPr="007B136C">
        <w:rPr>
          <w:rFonts w:cstheme="minorHAnsi"/>
        </w:rPr>
        <w:t xml:space="preserve"> </w:t>
      </w:r>
      <w:r w:rsidRPr="007B136C">
        <w:rPr>
          <w:rFonts w:cstheme="minorHAnsi"/>
          <w:b/>
        </w:rPr>
        <w:t xml:space="preserve">Fone (43) </w:t>
      </w:r>
      <w:r w:rsidRPr="007B136C">
        <w:rPr>
          <w:rFonts w:cstheme="minorHAnsi"/>
          <w:b/>
        </w:rPr>
        <w:t>3523-1232</w:t>
      </w:r>
      <w:r w:rsidRPr="007B136C">
        <w:rPr>
          <w:rFonts w:cstheme="minorHAnsi"/>
          <w:b/>
        </w:rPr>
        <w:t xml:space="preserve"> - e-mail: </w:t>
      </w:r>
      <w:hyperlink r:id="rId5" w:history="1">
        <w:r w:rsidRPr="007B136C">
          <w:rPr>
            <w:rStyle w:val="Hyperlink"/>
            <w:rFonts w:cstheme="minorHAnsi"/>
            <w:b/>
          </w:rPr>
          <w:t>sandra.alino@hotmail.com</w:t>
        </w:r>
      </w:hyperlink>
      <w:r w:rsidRPr="007B136C">
        <w:rPr>
          <w:rFonts w:cstheme="minorHAnsi"/>
        </w:rPr>
        <w:t xml:space="preserve">, com sede na Rua </w:t>
      </w:r>
      <w:r w:rsidRPr="007B136C">
        <w:rPr>
          <w:rFonts w:cstheme="minorHAnsi"/>
        </w:rPr>
        <w:t>Rio de Janeiro</w:t>
      </w:r>
      <w:r w:rsidRPr="007B136C">
        <w:rPr>
          <w:rFonts w:cstheme="minorHAnsi"/>
        </w:rPr>
        <w:t xml:space="preserve"> - n.º </w:t>
      </w:r>
      <w:r w:rsidRPr="007B136C">
        <w:rPr>
          <w:rFonts w:cstheme="minorHAnsi"/>
        </w:rPr>
        <w:t>35</w:t>
      </w:r>
      <w:r w:rsidRPr="007B136C">
        <w:rPr>
          <w:rFonts w:cstheme="minorHAnsi"/>
        </w:rPr>
        <w:t xml:space="preserve"> CEP: </w:t>
      </w:r>
      <w:r w:rsidRPr="007B136C">
        <w:rPr>
          <w:rFonts w:cstheme="minorHAnsi"/>
        </w:rPr>
        <w:t>86.300-000</w:t>
      </w:r>
      <w:r w:rsidRPr="007B136C">
        <w:rPr>
          <w:rFonts w:cstheme="minorHAnsi"/>
        </w:rPr>
        <w:t xml:space="preserve"> </w:t>
      </w:r>
      <w:r w:rsidRPr="007B136C">
        <w:rPr>
          <w:rFonts w:cstheme="minorHAnsi"/>
        </w:rPr>
        <w:t>–</w:t>
      </w:r>
      <w:r w:rsidRPr="007B136C">
        <w:rPr>
          <w:rFonts w:cstheme="minorHAnsi"/>
        </w:rPr>
        <w:t xml:space="preserve"> </w:t>
      </w:r>
      <w:r w:rsidRPr="007B136C">
        <w:rPr>
          <w:rFonts w:cstheme="minorHAnsi"/>
        </w:rPr>
        <w:t xml:space="preserve">Cornélio Procópio </w:t>
      </w:r>
      <w:r w:rsidRPr="007B136C">
        <w:rPr>
          <w:rFonts w:cstheme="minorHAnsi"/>
        </w:rPr>
        <w:t>- Par</w:t>
      </w:r>
      <w:r w:rsidRPr="007B136C">
        <w:rPr>
          <w:rFonts w:cstheme="minorHAnsi"/>
        </w:rPr>
        <w:t>aná, neste ato representado pela</w:t>
      </w:r>
      <w:r w:rsidRPr="007B136C">
        <w:rPr>
          <w:rFonts w:cstheme="minorHAnsi"/>
        </w:rPr>
        <w:t xml:space="preserve"> Senhor</w:t>
      </w:r>
      <w:r w:rsidRPr="007B136C">
        <w:rPr>
          <w:rFonts w:cstheme="minorHAnsi"/>
        </w:rPr>
        <w:t>a</w:t>
      </w:r>
      <w:r w:rsidRPr="007B136C">
        <w:rPr>
          <w:rFonts w:cstheme="minorHAnsi"/>
        </w:rPr>
        <w:t xml:space="preserve"> </w:t>
      </w:r>
      <w:r w:rsidRPr="007B136C">
        <w:rPr>
          <w:rFonts w:cstheme="minorHAnsi"/>
          <w:b/>
        </w:rPr>
        <w:t>SANDRA REGINA ALINO DA SILVA</w:t>
      </w:r>
      <w:r w:rsidRPr="007B136C">
        <w:rPr>
          <w:rFonts w:cstheme="minorHAnsi"/>
        </w:rPr>
        <w:t>, brasileira</w:t>
      </w:r>
      <w:r w:rsidRPr="007B136C">
        <w:rPr>
          <w:rFonts w:cstheme="minorHAnsi"/>
        </w:rPr>
        <w:t xml:space="preserve">, </w:t>
      </w:r>
      <w:r w:rsidRPr="007B136C">
        <w:rPr>
          <w:rFonts w:cstheme="minorHAnsi"/>
        </w:rPr>
        <w:t>casada</w:t>
      </w:r>
      <w:r w:rsidRPr="007B136C">
        <w:rPr>
          <w:rFonts w:cstheme="minorHAnsi"/>
        </w:rPr>
        <w:t xml:space="preserve">, </w:t>
      </w:r>
      <w:r w:rsidRPr="007B136C">
        <w:rPr>
          <w:rFonts w:cstheme="minorHAnsi"/>
        </w:rPr>
        <w:t>empresária</w:t>
      </w:r>
      <w:r w:rsidRPr="007B136C">
        <w:rPr>
          <w:rFonts w:cstheme="minorHAnsi"/>
        </w:rPr>
        <w:t>, residente e domiciliad</w:t>
      </w:r>
      <w:r w:rsidRPr="007B136C">
        <w:rPr>
          <w:rFonts w:cstheme="minorHAnsi"/>
        </w:rPr>
        <w:t>a</w:t>
      </w:r>
      <w:r w:rsidRPr="007B136C">
        <w:rPr>
          <w:rFonts w:cstheme="minorHAnsi"/>
        </w:rPr>
        <w:t xml:space="preserve"> na Rua Rio de Janeiro - n.º 35 CEP: 86.300-000 – Cornélio Procópio - Paraná, portador</w:t>
      </w:r>
      <w:r w:rsidRPr="007B136C">
        <w:rPr>
          <w:rFonts w:cstheme="minorHAnsi"/>
        </w:rPr>
        <w:t xml:space="preserve">a </w:t>
      </w:r>
      <w:r w:rsidRPr="007B136C">
        <w:rPr>
          <w:rFonts w:cstheme="minorHAnsi"/>
        </w:rPr>
        <w:t xml:space="preserve">de Cédula de Identidade n.º </w:t>
      </w:r>
      <w:r w:rsidRPr="007B136C">
        <w:rPr>
          <w:rFonts w:cstheme="minorHAnsi"/>
        </w:rPr>
        <w:t>41599111</w:t>
      </w:r>
      <w:r w:rsidRPr="007B136C">
        <w:rPr>
          <w:rFonts w:cstheme="minorHAnsi"/>
        </w:rPr>
        <w:t xml:space="preserve"> SSP/PR e inscrit</w:t>
      </w:r>
      <w:r w:rsidRPr="007B136C">
        <w:rPr>
          <w:rFonts w:cstheme="minorHAnsi"/>
        </w:rPr>
        <w:t>a</w:t>
      </w:r>
      <w:r w:rsidRPr="007B136C">
        <w:rPr>
          <w:rFonts w:cstheme="minorHAnsi"/>
        </w:rPr>
        <w:t xml:space="preserve"> sob CPF/MF n.º </w:t>
      </w:r>
      <w:r w:rsidRPr="007B136C">
        <w:rPr>
          <w:rFonts w:cstheme="minorHAnsi"/>
        </w:rPr>
        <w:t>529.111.799-00</w:t>
      </w:r>
      <w:r w:rsidRPr="007B136C">
        <w:rPr>
          <w:rFonts w:cstheme="minorHAnsi"/>
        </w:rPr>
        <w:t xml:space="preserve">, neste ato simplesmente denominado </w:t>
      </w:r>
      <w:r w:rsidRPr="007B136C">
        <w:rPr>
          <w:rFonts w:cstheme="minorHAnsi"/>
          <w:b/>
          <w:u w:val="single"/>
        </w:rPr>
        <w:t>CONTRATADO</w:t>
      </w:r>
      <w:r w:rsidRPr="007B136C">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027/2020, consoante as seguintes cláusulas e condições.</w:t>
      </w:r>
    </w:p>
    <w:bookmarkEnd w:id="0"/>
    <w:p w:rsidR="00D14C41" w:rsidRPr="001605ED" w:rsidRDefault="00D14C41" w:rsidP="00D14C41">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D14C41" w:rsidRPr="00F13086" w:rsidRDefault="00D14C41" w:rsidP="00D14C41">
      <w:pPr>
        <w:jc w:val="both"/>
        <w:rPr>
          <w:rFonts w:cstheme="minorHAnsi"/>
        </w:rPr>
      </w:pPr>
      <w:proofErr w:type="gramStart"/>
      <w:r w:rsidRPr="00F13086">
        <w:rPr>
          <w:rFonts w:cstheme="minorHAnsi"/>
        </w:rPr>
        <w:t>A presente</w:t>
      </w:r>
      <w:proofErr w:type="gramEnd"/>
      <w:r w:rsidRPr="00F13086">
        <w:rPr>
          <w:rFonts w:cstheme="minorHAnsi"/>
        </w:rPr>
        <w:t xml:space="preserve"> Ata tem por objeto o registro de preços para possível aquisição de equipamentos de proteção individual e equipamentos de informática conforme solicitação da Secretaria de Assistência Social e Secretaria de Saúde, obrigando-se o </w:t>
      </w:r>
      <w:r w:rsidRPr="00F13086">
        <w:rPr>
          <w:rFonts w:cstheme="minorHAnsi"/>
          <w:b/>
          <w:u w:val="single"/>
        </w:rPr>
        <w:t>CONTRATADO</w:t>
      </w:r>
      <w:r w:rsidRPr="00F13086">
        <w:rPr>
          <w:rFonts w:cstheme="minorHAnsi"/>
          <w:b/>
        </w:rPr>
        <w:t xml:space="preserve"> </w:t>
      </w:r>
      <w:r w:rsidRPr="00F13086">
        <w:rPr>
          <w:rFonts w:cstheme="minorHAnsi"/>
        </w:rPr>
        <w:t xml:space="preserve">a executar em favor da </w:t>
      </w:r>
      <w:r w:rsidRPr="00F13086">
        <w:rPr>
          <w:rFonts w:cstheme="minorHAnsi"/>
          <w:b/>
          <w:u w:val="single"/>
        </w:rPr>
        <w:t>CONTRATANTE</w:t>
      </w:r>
      <w:r w:rsidRPr="00F13086">
        <w:rPr>
          <w:rFonts w:cstheme="minorHAnsi"/>
          <w:b/>
        </w:rPr>
        <w:t xml:space="preserve"> </w:t>
      </w:r>
      <w:r w:rsidRPr="00F13086">
        <w:rPr>
          <w:rFonts w:cstheme="minorHAnsi"/>
        </w:rPr>
        <w:t xml:space="preserve">o fornecimento dos itens constantes nesse instrumento, conforme consta na proposta anexada ao Processo Licitatório Modalidade Pregão Presencial, registrado sob n.º 027/2020, a qual fará parte integrante deste instrumento. </w:t>
      </w:r>
    </w:p>
    <w:p w:rsidR="00D14C41" w:rsidRPr="00F13086" w:rsidRDefault="00D14C41" w:rsidP="00D14C41">
      <w:pPr>
        <w:jc w:val="both"/>
        <w:rPr>
          <w:rFonts w:cstheme="minorHAnsi"/>
        </w:rPr>
      </w:pPr>
      <w:r w:rsidRPr="00F13086">
        <w:rPr>
          <w:rFonts w:cstheme="minorHAnsi"/>
        </w:rPr>
        <w:t>O responsável pelo recebimento dos produtos da Secretaria de Assistência Social será o senhor Carlos Alexandre Braz (43)3551-2515, e da Secretaria de Saúde a senhora Zeni de Campos (43)35511831.</w:t>
      </w:r>
    </w:p>
    <w:p w:rsidR="00D14C41" w:rsidRPr="001605ED" w:rsidRDefault="00D14C41" w:rsidP="00D14C41">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D14C41" w:rsidRDefault="00D14C41" w:rsidP="00D14C41">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567"/>
        <w:gridCol w:w="5387"/>
        <w:gridCol w:w="992"/>
        <w:gridCol w:w="709"/>
        <w:gridCol w:w="850"/>
      </w:tblGrid>
      <w:tr w:rsidR="00D14C41" w:rsidRPr="00201152" w:rsidTr="007D09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C41" w:rsidRPr="00201152" w:rsidRDefault="00D14C41" w:rsidP="00A71646">
            <w:pPr>
              <w:pStyle w:val="SemEspaamento"/>
              <w:jc w:val="center"/>
              <w:rPr>
                <w:rFonts w:asciiTheme="minorHAnsi" w:hAnsiTheme="minorHAnsi" w:cstheme="minorHAnsi"/>
                <w:b/>
                <w:sz w:val="12"/>
                <w:szCs w:val="12"/>
              </w:rPr>
            </w:pPr>
          </w:p>
          <w:p w:rsidR="00D14C41" w:rsidRPr="00201152" w:rsidRDefault="00D14C41"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14C41" w:rsidRPr="00201152" w:rsidRDefault="00D14C41"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14C41" w:rsidRPr="00201152" w:rsidRDefault="00D14C41"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5387" w:type="dxa"/>
            <w:tcBorders>
              <w:top w:val="single" w:sz="4" w:space="0" w:color="auto"/>
              <w:left w:val="nil"/>
              <w:bottom w:val="single" w:sz="4" w:space="0" w:color="auto"/>
              <w:right w:val="single" w:sz="4" w:space="0" w:color="auto"/>
            </w:tcBorders>
            <w:vAlign w:val="bottom"/>
          </w:tcPr>
          <w:p w:rsidR="00D14C41" w:rsidRPr="00201152" w:rsidRDefault="00D14C41" w:rsidP="00A71646">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2" w:type="dxa"/>
            <w:tcBorders>
              <w:top w:val="single" w:sz="4" w:space="0" w:color="auto"/>
              <w:left w:val="nil"/>
              <w:bottom w:val="single" w:sz="4" w:space="0" w:color="auto"/>
              <w:right w:val="single" w:sz="4" w:space="0" w:color="auto"/>
            </w:tcBorders>
          </w:tcPr>
          <w:p w:rsidR="00D14C41" w:rsidRPr="00201152" w:rsidRDefault="00D14C41" w:rsidP="00A71646">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9" w:type="dxa"/>
            <w:tcBorders>
              <w:top w:val="single" w:sz="4" w:space="0" w:color="auto"/>
              <w:left w:val="nil"/>
              <w:bottom w:val="single" w:sz="4" w:space="0" w:color="auto"/>
              <w:right w:val="single" w:sz="4" w:space="0" w:color="auto"/>
            </w:tcBorders>
          </w:tcPr>
          <w:p w:rsidR="00D14C41" w:rsidRPr="00201152" w:rsidRDefault="00D14C41"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850" w:type="dxa"/>
            <w:tcBorders>
              <w:top w:val="single" w:sz="4" w:space="0" w:color="auto"/>
              <w:left w:val="nil"/>
              <w:bottom w:val="single" w:sz="4" w:space="0" w:color="auto"/>
              <w:right w:val="single" w:sz="4" w:space="0" w:color="auto"/>
            </w:tcBorders>
          </w:tcPr>
          <w:p w:rsidR="00D14C41" w:rsidRPr="00201152" w:rsidRDefault="00D14C41"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7D09DC" w:rsidRPr="00D673F5" w:rsidTr="007D09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D09DC" w:rsidRPr="007D09DC" w:rsidRDefault="007D09DC" w:rsidP="00A71646">
            <w:pPr>
              <w:pStyle w:val="SemEspaamento"/>
              <w:jc w:val="both"/>
              <w:rPr>
                <w:rFonts w:ascii="Tahoma" w:hAnsi="Tahoma" w:cs="Tahoma"/>
                <w:sz w:val="20"/>
                <w:szCs w:val="20"/>
              </w:rPr>
            </w:pPr>
            <w:r w:rsidRPr="007D09DC">
              <w:rPr>
                <w:rFonts w:ascii="Tahoma" w:hAnsi="Tahoma" w:cs="Tahoma"/>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tcPr>
          <w:p w:rsidR="007D09DC" w:rsidRPr="007D09DC" w:rsidRDefault="007D09DC" w:rsidP="00A71646">
            <w:pPr>
              <w:pStyle w:val="SemEspaamento"/>
              <w:jc w:val="both"/>
              <w:rPr>
                <w:rFonts w:ascii="Tahoma" w:hAnsi="Tahoma" w:cs="Tahoma"/>
                <w:sz w:val="20"/>
                <w:szCs w:val="20"/>
              </w:rPr>
            </w:pPr>
            <w:r w:rsidRPr="007D09DC">
              <w:rPr>
                <w:rFonts w:ascii="Tahoma" w:hAnsi="Tahoma" w:cs="Tahoma"/>
                <w:sz w:val="20"/>
                <w:szCs w:val="20"/>
              </w:rPr>
              <w:t>50</w:t>
            </w:r>
          </w:p>
        </w:tc>
        <w:tc>
          <w:tcPr>
            <w:tcW w:w="567" w:type="dxa"/>
            <w:tcBorders>
              <w:top w:val="single" w:sz="4" w:space="0" w:color="auto"/>
              <w:left w:val="nil"/>
              <w:bottom w:val="single" w:sz="4" w:space="0" w:color="auto"/>
              <w:right w:val="single" w:sz="4" w:space="0" w:color="auto"/>
            </w:tcBorders>
            <w:shd w:val="clear" w:color="auto" w:fill="auto"/>
            <w:noWrap/>
          </w:tcPr>
          <w:p w:rsidR="007D09DC" w:rsidRPr="007D09DC" w:rsidRDefault="007D09DC" w:rsidP="00A71646">
            <w:pPr>
              <w:rPr>
                <w:sz w:val="19"/>
                <w:szCs w:val="19"/>
              </w:rPr>
            </w:pPr>
            <w:proofErr w:type="gramStart"/>
            <w:r w:rsidRPr="007D09DC">
              <w:rPr>
                <w:rFonts w:ascii="Tahoma" w:hAnsi="Tahoma" w:cs="Tahoma"/>
                <w:sz w:val="19"/>
                <w:szCs w:val="19"/>
              </w:rPr>
              <w:t>unid</w:t>
            </w:r>
            <w:proofErr w:type="gramEnd"/>
            <w:r w:rsidRPr="007D09DC">
              <w:rPr>
                <w:rFonts w:ascii="Tahoma" w:hAnsi="Tahoma" w:cs="Tahoma"/>
                <w:sz w:val="19"/>
                <w:szCs w:val="19"/>
              </w:rPr>
              <w:t>.</w:t>
            </w:r>
          </w:p>
        </w:tc>
        <w:tc>
          <w:tcPr>
            <w:tcW w:w="5387" w:type="dxa"/>
            <w:tcBorders>
              <w:top w:val="single" w:sz="4" w:space="0" w:color="auto"/>
              <w:left w:val="nil"/>
              <w:bottom w:val="single" w:sz="4" w:space="0" w:color="auto"/>
              <w:right w:val="single" w:sz="4" w:space="0" w:color="auto"/>
            </w:tcBorders>
          </w:tcPr>
          <w:p w:rsidR="007D09DC" w:rsidRPr="007D09DC" w:rsidRDefault="007D09DC" w:rsidP="00A71646">
            <w:pPr>
              <w:pStyle w:val="SemEspaamento"/>
              <w:jc w:val="both"/>
              <w:rPr>
                <w:rFonts w:ascii="Tahoma" w:hAnsi="Tahoma" w:cs="Tahoma"/>
                <w:sz w:val="20"/>
                <w:szCs w:val="20"/>
              </w:rPr>
            </w:pPr>
            <w:r w:rsidRPr="007D09DC">
              <w:rPr>
                <w:rFonts w:ascii="Tahoma" w:hAnsi="Tahoma" w:cs="Tahoma"/>
                <w:sz w:val="20"/>
                <w:szCs w:val="20"/>
              </w:rPr>
              <w:t>Colete para sinalização com elástico nas laterais, tecido 100% poliéster nas cores e logos variáveis com estampa em sublimação.</w:t>
            </w:r>
          </w:p>
        </w:tc>
        <w:tc>
          <w:tcPr>
            <w:tcW w:w="992" w:type="dxa"/>
            <w:tcBorders>
              <w:top w:val="single" w:sz="4" w:space="0" w:color="auto"/>
              <w:left w:val="nil"/>
              <w:bottom w:val="single" w:sz="4" w:space="0" w:color="auto"/>
              <w:right w:val="single" w:sz="4" w:space="0" w:color="auto"/>
            </w:tcBorders>
          </w:tcPr>
          <w:p w:rsidR="007D09DC" w:rsidRPr="00D673F5" w:rsidRDefault="007D09DC" w:rsidP="00A71646">
            <w:pPr>
              <w:pStyle w:val="SemEspaamento"/>
              <w:jc w:val="both"/>
              <w:rPr>
                <w:rFonts w:asciiTheme="minorHAnsi" w:hAnsiTheme="minorHAnsi" w:cstheme="minorHAnsi"/>
                <w:sz w:val="20"/>
                <w:szCs w:val="20"/>
              </w:rPr>
            </w:pPr>
            <w:r>
              <w:rPr>
                <w:rFonts w:asciiTheme="minorHAnsi" w:hAnsiTheme="minorHAnsi" w:cstheme="minorHAnsi"/>
                <w:sz w:val="20"/>
                <w:szCs w:val="20"/>
              </w:rPr>
              <w:t>Sandra</w:t>
            </w:r>
          </w:p>
        </w:tc>
        <w:tc>
          <w:tcPr>
            <w:tcW w:w="709" w:type="dxa"/>
            <w:tcBorders>
              <w:top w:val="single" w:sz="4" w:space="0" w:color="auto"/>
              <w:left w:val="nil"/>
              <w:bottom w:val="single" w:sz="4" w:space="0" w:color="auto"/>
              <w:right w:val="single" w:sz="4" w:space="0" w:color="auto"/>
            </w:tcBorders>
            <w:vAlign w:val="center"/>
          </w:tcPr>
          <w:p w:rsidR="007D09DC" w:rsidRDefault="007D09DC" w:rsidP="007D09DC">
            <w:pPr>
              <w:pStyle w:val="SemEspaamento"/>
              <w:rPr>
                <w:rFonts w:asciiTheme="minorHAnsi" w:hAnsiTheme="minorHAnsi" w:cstheme="minorHAnsi"/>
                <w:sz w:val="20"/>
                <w:szCs w:val="20"/>
              </w:rPr>
            </w:pPr>
            <w:r w:rsidRPr="007D09DC">
              <w:rPr>
                <w:rFonts w:asciiTheme="minorHAnsi" w:hAnsiTheme="minorHAnsi" w:cstheme="minorHAnsi"/>
                <w:sz w:val="20"/>
                <w:szCs w:val="20"/>
              </w:rPr>
              <w:t>26,00</w:t>
            </w:r>
          </w:p>
          <w:p w:rsidR="007D09DC" w:rsidRDefault="007D09DC" w:rsidP="007D09DC">
            <w:pPr>
              <w:pStyle w:val="SemEspaamento"/>
              <w:rPr>
                <w:rFonts w:asciiTheme="minorHAnsi" w:hAnsiTheme="minorHAnsi" w:cstheme="minorHAnsi"/>
                <w:sz w:val="20"/>
                <w:szCs w:val="20"/>
              </w:rPr>
            </w:pPr>
          </w:p>
          <w:p w:rsidR="007D09DC" w:rsidRPr="007D09DC" w:rsidRDefault="007D09DC" w:rsidP="007D09DC">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7D09DC" w:rsidRDefault="007D09DC" w:rsidP="007D09DC">
            <w:pPr>
              <w:pStyle w:val="SemEspaamento"/>
              <w:rPr>
                <w:rFonts w:asciiTheme="minorHAnsi" w:hAnsiTheme="minorHAnsi" w:cstheme="minorHAnsi"/>
                <w:color w:val="000000"/>
                <w:sz w:val="20"/>
                <w:szCs w:val="20"/>
              </w:rPr>
            </w:pPr>
            <w:r w:rsidRPr="007D09DC">
              <w:rPr>
                <w:rFonts w:asciiTheme="minorHAnsi" w:hAnsiTheme="minorHAnsi" w:cstheme="minorHAnsi"/>
                <w:color w:val="000000"/>
                <w:sz w:val="20"/>
                <w:szCs w:val="20"/>
              </w:rPr>
              <w:t>1300,00</w:t>
            </w:r>
          </w:p>
          <w:p w:rsidR="007D09DC" w:rsidRDefault="007D09DC" w:rsidP="007D09DC">
            <w:pPr>
              <w:pStyle w:val="SemEspaamento"/>
              <w:rPr>
                <w:rFonts w:asciiTheme="minorHAnsi" w:hAnsiTheme="minorHAnsi" w:cstheme="minorHAnsi"/>
                <w:color w:val="000000"/>
                <w:sz w:val="20"/>
                <w:szCs w:val="20"/>
              </w:rPr>
            </w:pPr>
          </w:p>
          <w:p w:rsidR="007D09DC" w:rsidRPr="007D09DC" w:rsidRDefault="007D09DC" w:rsidP="007D09DC">
            <w:pPr>
              <w:pStyle w:val="SemEspaamento"/>
              <w:rPr>
                <w:rFonts w:asciiTheme="minorHAnsi" w:hAnsiTheme="minorHAnsi" w:cstheme="minorHAnsi"/>
                <w:color w:val="000000"/>
                <w:sz w:val="20"/>
                <w:szCs w:val="20"/>
              </w:rPr>
            </w:pPr>
          </w:p>
        </w:tc>
      </w:tr>
      <w:tr w:rsidR="007D09DC" w:rsidRPr="00D673F5" w:rsidTr="007D09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D09DC" w:rsidRPr="007D09DC" w:rsidRDefault="007D09DC" w:rsidP="00A71646">
            <w:pPr>
              <w:pStyle w:val="SemEspaamento"/>
              <w:jc w:val="both"/>
              <w:rPr>
                <w:rFonts w:ascii="Tahoma" w:hAnsi="Tahoma" w:cs="Tahoma"/>
                <w:sz w:val="20"/>
                <w:szCs w:val="20"/>
              </w:rPr>
            </w:pPr>
            <w:r w:rsidRPr="007D09DC">
              <w:rPr>
                <w:rFonts w:ascii="Tahoma" w:hAnsi="Tahoma" w:cs="Tahoma"/>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09DC" w:rsidRDefault="007D09DC" w:rsidP="00A71646">
            <w:pPr>
              <w:pStyle w:val="SemEspaamento"/>
              <w:jc w:val="both"/>
              <w:rPr>
                <w:rFonts w:ascii="Tahoma" w:hAnsi="Tahoma" w:cs="Tahoma"/>
                <w:sz w:val="16"/>
                <w:szCs w:val="16"/>
              </w:rPr>
            </w:pPr>
            <w:r w:rsidRPr="007D09DC">
              <w:rPr>
                <w:rFonts w:ascii="Tahoma" w:hAnsi="Tahoma" w:cs="Tahoma"/>
                <w:sz w:val="16"/>
                <w:szCs w:val="16"/>
              </w:rPr>
              <w:t>1020</w:t>
            </w:r>
          </w:p>
          <w:p w:rsidR="007D09DC" w:rsidRPr="007D09DC" w:rsidRDefault="007D09DC" w:rsidP="00A71646">
            <w:pPr>
              <w:pStyle w:val="SemEspaamento"/>
              <w:jc w:val="both"/>
              <w:rPr>
                <w:rFonts w:ascii="Tahoma" w:hAnsi="Tahoma" w:cs="Tahoma"/>
                <w:sz w:val="16"/>
                <w:szCs w:val="16"/>
              </w:rPr>
            </w:pPr>
          </w:p>
        </w:tc>
        <w:tc>
          <w:tcPr>
            <w:tcW w:w="567" w:type="dxa"/>
            <w:tcBorders>
              <w:top w:val="single" w:sz="4" w:space="0" w:color="auto"/>
              <w:left w:val="nil"/>
              <w:bottom w:val="single" w:sz="4" w:space="0" w:color="auto"/>
              <w:right w:val="single" w:sz="4" w:space="0" w:color="auto"/>
            </w:tcBorders>
            <w:shd w:val="clear" w:color="auto" w:fill="auto"/>
            <w:noWrap/>
          </w:tcPr>
          <w:p w:rsidR="007D09DC" w:rsidRPr="007D09DC" w:rsidRDefault="007D09DC" w:rsidP="00A71646">
            <w:pPr>
              <w:rPr>
                <w:sz w:val="19"/>
                <w:szCs w:val="19"/>
              </w:rPr>
            </w:pPr>
            <w:proofErr w:type="gramStart"/>
            <w:r w:rsidRPr="007D09DC">
              <w:rPr>
                <w:rFonts w:ascii="Tahoma" w:hAnsi="Tahoma" w:cs="Tahoma"/>
                <w:sz w:val="19"/>
                <w:szCs w:val="19"/>
              </w:rPr>
              <w:t>unid</w:t>
            </w:r>
            <w:proofErr w:type="gramEnd"/>
            <w:r w:rsidRPr="007D09DC">
              <w:rPr>
                <w:rFonts w:ascii="Tahoma" w:hAnsi="Tahoma" w:cs="Tahoma"/>
                <w:sz w:val="19"/>
                <w:szCs w:val="19"/>
              </w:rPr>
              <w:t>.</w:t>
            </w:r>
          </w:p>
        </w:tc>
        <w:tc>
          <w:tcPr>
            <w:tcW w:w="5387" w:type="dxa"/>
            <w:tcBorders>
              <w:top w:val="single" w:sz="4" w:space="0" w:color="auto"/>
              <w:left w:val="nil"/>
              <w:bottom w:val="single" w:sz="4" w:space="0" w:color="auto"/>
              <w:right w:val="single" w:sz="4" w:space="0" w:color="auto"/>
            </w:tcBorders>
          </w:tcPr>
          <w:p w:rsidR="007D09DC" w:rsidRPr="007D09DC" w:rsidRDefault="007D09DC" w:rsidP="00A71646">
            <w:pPr>
              <w:pStyle w:val="SemEspaamento"/>
              <w:jc w:val="both"/>
              <w:rPr>
                <w:rFonts w:ascii="Tahoma" w:hAnsi="Tahoma" w:cs="Tahoma"/>
                <w:sz w:val="20"/>
                <w:szCs w:val="20"/>
              </w:rPr>
            </w:pPr>
            <w:r w:rsidRPr="007D09DC">
              <w:rPr>
                <w:rFonts w:ascii="Tahoma" w:hAnsi="Tahoma" w:cs="Tahoma"/>
                <w:sz w:val="20"/>
                <w:szCs w:val="20"/>
              </w:rPr>
              <w:t>Conjunto calça e jaqueta com capuz, elástico nos punhos da jaqueta e da calça em TNT 100% polipropileno atóxico.</w:t>
            </w:r>
          </w:p>
        </w:tc>
        <w:tc>
          <w:tcPr>
            <w:tcW w:w="992" w:type="dxa"/>
            <w:tcBorders>
              <w:top w:val="single" w:sz="4" w:space="0" w:color="auto"/>
              <w:left w:val="nil"/>
              <w:bottom w:val="single" w:sz="4" w:space="0" w:color="auto"/>
              <w:right w:val="single" w:sz="4" w:space="0" w:color="auto"/>
            </w:tcBorders>
          </w:tcPr>
          <w:p w:rsidR="007D09DC" w:rsidRPr="00D673F5" w:rsidRDefault="007D09DC" w:rsidP="00A71646">
            <w:pPr>
              <w:pStyle w:val="SemEspaamento"/>
              <w:jc w:val="both"/>
              <w:rPr>
                <w:rFonts w:asciiTheme="minorHAnsi" w:hAnsiTheme="minorHAnsi" w:cstheme="minorHAnsi"/>
                <w:sz w:val="20"/>
                <w:szCs w:val="20"/>
              </w:rPr>
            </w:pPr>
            <w:r>
              <w:rPr>
                <w:rFonts w:asciiTheme="minorHAnsi" w:hAnsiTheme="minorHAnsi" w:cstheme="minorHAnsi"/>
                <w:sz w:val="20"/>
                <w:szCs w:val="20"/>
              </w:rPr>
              <w:t>Sandra</w:t>
            </w:r>
          </w:p>
        </w:tc>
        <w:tc>
          <w:tcPr>
            <w:tcW w:w="709" w:type="dxa"/>
            <w:tcBorders>
              <w:top w:val="single" w:sz="4" w:space="0" w:color="auto"/>
              <w:left w:val="nil"/>
              <w:bottom w:val="single" w:sz="4" w:space="0" w:color="auto"/>
              <w:right w:val="single" w:sz="4" w:space="0" w:color="auto"/>
            </w:tcBorders>
            <w:vAlign w:val="center"/>
          </w:tcPr>
          <w:p w:rsidR="007D09DC" w:rsidRPr="007D09DC" w:rsidRDefault="007D09DC" w:rsidP="007D09DC">
            <w:pPr>
              <w:pStyle w:val="SemEspaamento"/>
              <w:rPr>
                <w:rFonts w:asciiTheme="minorHAnsi" w:hAnsiTheme="minorHAnsi" w:cstheme="minorHAnsi"/>
                <w:sz w:val="20"/>
                <w:szCs w:val="20"/>
              </w:rPr>
            </w:pPr>
            <w:r w:rsidRPr="007D09DC">
              <w:rPr>
                <w:rFonts w:asciiTheme="minorHAnsi" w:hAnsiTheme="minorHAnsi" w:cstheme="minorHAnsi"/>
                <w:sz w:val="20"/>
                <w:szCs w:val="20"/>
              </w:rPr>
              <w:t>41,80</w:t>
            </w:r>
          </w:p>
        </w:tc>
        <w:tc>
          <w:tcPr>
            <w:tcW w:w="850" w:type="dxa"/>
            <w:tcBorders>
              <w:top w:val="single" w:sz="4" w:space="0" w:color="auto"/>
              <w:left w:val="nil"/>
              <w:bottom w:val="single" w:sz="4" w:space="0" w:color="auto"/>
              <w:right w:val="single" w:sz="4" w:space="0" w:color="auto"/>
            </w:tcBorders>
            <w:vAlign w:val="bottom"/>
          </w:tcPr>
          <w:p w:rsidR="007D09DC" w:rsidRDefault="007D09DC" w:rsidP="007D09DC">
            <w:pPr>
              <w:pStyle w:val="SemEspaamento"/>
              <w:rPr>
                <w:rFonts w:asciiTheme="minorHAnsi" w:hAnsiTheme="minorHAnsi" w:cstheme="minorHAnsi"/>
                <w:color w:val="000000"/>
                <w:sz w:val="18"/>
                <w:szCs w:val="18"/>
              </w:rPr>
            </w:pPr>
            <w:r w:rsidRPr="007B136C">
              <w:rPr>
                <w:rFonts w:asciiTheme="minorHAnsi" w:hAnsiTheme="minorHAnsi" w:cstheme="minorHAnsi"/>
                <w:color w:val="000000"/>
                <w:sz w:val="18"/>
                <w:szCs w:val="18"/>
              </w:rPr>
              <w:t>42636,00</w:t>
            </w:r>
          </w:p>
          <w:p w:rsidR="007B136C" w:rsidRPr="007B136C" w:rsidRDefault="007B136C" w:rsidP="007D09DC">
            <w:pPr>
              <w:pStyle w:val="SemEspaamento"/>
              <w:rPr>
                <w:rFonts w:asciiTheme="minorHAnsi" w:hAnsiTheme="minorHAnsi" w:cstheme="minorHAnsi"/>
                <w:color w:val="000000"/>
                <w:sz w:val="18"/>
                <w:szCs w:val="18"/>
              </w:rPr>
            </w:pPr>
          </w:p>
        </w:tc>
      </w:tr>
      <w:tr w:rsidR="007D09DC" w:rsidRPr="00D673F5" w:rsidTr="007D09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D09DC" w:rsidRPr="007D09DC" w:rsidRDefault="007D09DC" w:rsidP="00A71646">
            <w:pPr>
              <w:pStyle w:val="SemEspaamento"/>
              <w:jc w:val="both"/>
              <w:rPr>
                <w:rFonts w:asciiTheme="minorHAnsi" w:hAnsiTheme="minorHAnsi" w:cstheme="minorHAnsi"/>
                <w:sz w:val="20"/>
                <w:szCs w:val="20"/>
              </w:rPr>
            </w:pPr>
            <w:r w:rsidRPr="007D09DC">
              <w:rPr>
                <w:rFonts w:asciiTheme="minorHAnsi" w:hAnsiTheme="minorHAnsi" w:cstheme="minorHAnsi"/>
                <w:sz w:val="20"/>
                <w:szCs w:val="20"/>
              </w:rPr>
              <w:t>14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09DC" w:rsidRPr="007D09DC" w:rsidRDefault="007D09DC" w:rsidP="00A71646">
            <w:pPr>
              <w:pStyle w:val="SemEspaamento"/>
              <w:jc w:val="both"/>
              <w:rPr>
                <w:rFonts w:ascii="Tahoma" w:hAnsi="Tahoma" w:cs="Tahoma"/>
                <w:sz w:val="20"/>
                <w:szCs w:val="20"/>
              </w:rPr>
            </w:pPr>
            <w:r w:rsidRPr="007D09DC">
              <w:rPr>
                <w:rFonts w:ascii="Tahoma" w:hAnsi="Tahoma" w:cs="Tahoma"/>
                <w:sz w:val="20"/>
                <w:szCs w:val="20"/>
              </w:rPr>
              <w:t>212</w:t>
            </w:r>
          </w:p>
          <w:p w:rsidR="007D09DC" w:rsidRPr="007D09DC" w:rsidRDefault="007D09DC" w:rsidP="00A71646">
            <w:pPr>
              <w:pStyle w:val="SemEspaamento"/>
              <w:jc w:val="both"/>
              <w:rPr>
                <w:rFonts w:ascii="Tahoma" w:hAnsi="Tahoma" w:cs="Tahoma"/>
                <w:sz w:val="20"/>
                <w:szCs w:val="20"/>
              </w:rPr>
            </w:pPr>
          </w:p>
          <w:p w:rsidR="007D09DC" w:rsidRPr="007D09DC" w:rsidRDefault="007D09DC" w:rsidP="00A71646">
            <w:pPr>
              <w:pStyle w:val="SemEspaamento"/>
              <w:jc w:val="both"/>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7D09DC" w:rsidRPr="007D09DC" w:rsidRDefault="007D09DC" w:rsidP="00A71646">
            <w:pPr>
              <w:rPr>
                <w:sz w:val="19"/>
                <w:szCs w:val="19"/>
              </w:rPr>
            </w:pPr>
            <w:proofErr w:type="gramStart"/>
            <w:r w:rsidRPr="007D09DC">
              <w:rPr>
                <w:rFonts w:ascii="Tahoma" w:hAnsi="Tahoma" w:cs="Tahoma"/>
                <w:sz w:val="19"/>
                <w:szCs w:val="19"/>
              </w:rPr>
              <w:t>unid</w:t>
            </w:r>
            <w:proofErr w:type="gramEnd"/>
            <w:r w:rsidRPr="007D09DC">
              <w:rPr>
                <w:rFonts w:ascii="Tahoma" w:hAnsi="Tahoma" w:cs="Tahoma"/>
                <w:sz w:val="19"/>
                <w:szCs w:val="19"/>
              </w:rPr>
              <w:t>.</w:t>
            </w:r>
          </w:p>
        </w:tc>
        <w:tc>
          <w:tcPr>
            <w:tcW w:w="5387" w:type="dxa"/>
            <w:tcBorders>
              <w:top w:val="single" w:sz="4" w:space="0" w:color="auto"/>
              <w:left w:val="nil"/>
              <w:bottom w:val="single" w:sz="4" w:space="0" w:color="auto"/>
              <w:right w:val="single" w:sz="4" w:space="0" w:color="auto"/>
            </w:tcBorders>
          </w:tcPr>
          <w:p w:rsidR="007D09DC" w:rsidRPr="007D09DC" w:rsidRDefault="007D09DC" w:rsidP="00A71646">
            <w:pPr>
              <w:pStyle w:val="SemEspaamento"/>
              <w:jc w:val="both"/>
              <w:rPr>
                <w:rFonts w:ascii="Tahoma" w:hAnsi="Tahoma" w:cs="Tahoma"/>
                <w:sz w:val="20"/>
                <w:szCs w:val="20"/>
              </w:rPr>
            </w:pPr>
            <w:r w:rsidRPr="007D09DC">
              <w:rPr>
                <w:rFonts w:ascii="Tahoma" w:hAnsi="Tahoma" w:cs="Tahoma"/>
                <w:sz w:val="20"/>
                <w:szCs w:val="20"/>
              </w:rPr>
              <w:t xml:space="preserve">Pijama cirúrgico manga curta gola V, cor azul marinho, com 02 bolsos frontais, tecido brim composição 60% algodão, 40% poliéster (Tamanhos </w:t>
            </w:r>
            <w:proofErr w:type="gramStart"/>
            <w:r w:rsidRPr="007D09DC">
              <w:rPr>
                <w:rFonts w:ascii="Tahoma" w:hAnsi="Tahoma" w:cs="Tahoma"/>
                <w:sz w:val="20"/>
                <w:szCs w:val="20"/>
              </w:rPr>
              <w:t>P,</w:t>
            </w:r>
            <w:proofErr w:type="gramEnd"/>
            <w:r w:rsidRPr="007D09DC">
              <w:rPr>
                <w:rFonts w:ascii="Tahoma" w:hAnsi="Tahoma" w:cs="Tahoma"/>
                <w:sz w:val="20"/>
                <w:szCs w:val="20"/>
              </w:rPr>
              <w:t>M,G)</w:t>
            </w:r>
          </w:p>
        </w:tc>
        <w:tc>
          <w:tcPr>
            <w:tcW w:w="992" w:type="dxa"/>
            <w:tcBorders>
              <w:top w:val="single" w:sz="4" w:space="0" w:color="auto"/>
              <w:left w:val="nil"/>
              <w:bottom w:val="single" w:sz="4" w:space="0" w:color="auto"/>
              <w:right w:val="single" w:sz="4" w:space="0" w:color="auto"/>
            </w:tcBorders>
          </w:tcPr>
          <w:p w:rsidR="007D09DC" w:rsidRPr="00D673F5" w:rsidRDefault="007D09DC" w:rsidP="00A71646">
            <w:pPr>
              <w:pStyle w:val="SemEspaamento"/>
              <w:jc w:val="both"/>
              <w:rPr>
                <w:rFonts w:asciiTheme="minorHAnsi" w:hAnsiTheme="minorHAnsi" w:cstheme="minorHAnsi"/>
                <w:sz w:val="20"/>
                <w:szCs w:val="20"/>
              </w:rPr>
            </w:pPr>
            <w:r>
              <w:rPr>
                <w:rFonts w:asciiTheme="minorHAnsi" w:hAnsiTheme="minorHAnsi" w:cstheme="minorHAnsi"/>
                <w:sz w:val="20"/>
                <w:szCs w:val="20"/>
              </w:rPr>
              <w:t>Sandra</w:t>
            </w:r>
          </w:p>
        </w:tc>
        <w:tc>
          <w:tcPr>
            <w:tcW w:w="709" w:type="dxa"/>
            <w:tcBorders>
              <w:top w:val="single" w:sz="4" w:space="0" w:color="auto"/>
              <w:left w:val="nil"/>
              <w:bottom w:val="single" w:sz="4" w:space="0" w:color="auto"/>
              <w:right w:val="single" w:sz="4" w:space="0" w:color="auto"/>
            </w:tcBorders>
            <w:vAlign w:val="center"/>
          </w:tcPr>
          <w:p w:rsidR="007D09DC" w:rsidRPr="007D09DC" w:rsidRDefault="007D09DC" w:rsidP="007D09DC">
            <w:pPr>
              <w:pStyle w:val="SemEspaamento"/>
              <w:rPr>
                <w:rFonts w:asciiTheme="minorHAnsi" w:hAnsiTheme="minorHAnsi" w:cstheme="minorHAnsi"/>
                <w:sz w:val="20"/>
                <w:szCs w:val="20"/>
              </w:rPr>
            </w:pPr>
            <w:r w:rsidRPr="007D09DC">
              <w:rPr>
                <w:rFonts w:asciiTheme="minorHAnsi" w:hAnsiTheme="minorHAnsi" w:cstheme="minorHAnsi"/>
                <w:sz w:val="20"/>
                <w:szCs w:val="20"/>
              </w:rPr>
              <w:t>95,00</w:t>
            </w:r>
          </w:p>
        </w:tc>
        <w:tc>
          <w:tcPr>
            <w:tcW w:w="850" w:type="dxa"/>
            <w:tcBorders>
              <w:top w:val="single" w:sz="4" w:space="0" w:color="auto"/>
              <w:left w:val="nil"/>
              <w:bottom w:val="single" w:sz="4" w:space="0" w:color="auto"/>
              <w:right w:val="single" w:sz="4" w:space="0" w:color="auto"/>
            </w:tcBorders>
            <w:vAlign w:val="bottom"/>
          </w:tcPr>
          <w:p w:rsidR="007D09DC" w:rsidRDefault="007D09DC" w:rsidP="007D09DC">
            <w:pPr>
              <w:pStyle w:val="SemEspaamento"/>
              <w:rPr>
                <w:rFonts w:asciiTheme="minorHAnsi" w:hAnsiTheme="minorHAnsi" w:cstheme="minorHAnsi"/>
                <w:color w:val="000000"/>
                <w:sz w:val="18"/>
                <w:szCs w:val="18"/>
              </w:rPr>
            </w:pPr>
            <w:r w:rsidRPr="007B136C">
              <w:rPr>
                <w:rFonts w:asciiTheme="minorHAnsi" w:hAnsiTheme="minorHAnsi" w:cstheme="minorHAnsi"/>
                <w:color w:val="000000"/>
                <w:sz w:val="18"/>
                <w:szCs w:val="18"/>
              </w:rPr>
              <w:t>20140,00</w:t>
            </w:r>
          </w:p>
          <w:p w:rsidR="007B136C" w:rsidRPr="007B136C" w:rsidRDefault="007B136C" w:rsidP="007D09DC">
            <w:pPr>
              <w:pStyle w:val="SemEspaamento"/>
              <w:rPr>
                <w:rFonts w:asciiTheme="minorHAnsi" w:hAnsiTheme="minorHAnsi" w:cstheme="minorHAnsi"/>
                <w:color w:val="000000"/>
                <w:sz w:val="18"/>
                <w:szCs w:val="18"/>
              </w:rPr>
            </w:pPr>
          </w:p>
        </w:tc>
      </w:tr>
      <w:tr w:rsidR="007D09DC" w:rsidRPr="00D673F5" w:rsidTr="007D09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D09DC" w:rsidRPr="00D673F5" w:rsidRDefault="007D09DC" w:rsidP="00A71646">
            <w:pPr>
              <w:pStyle w:val="SemEspaamento"/>
              <w:jc w:val="both"/>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09DC" w:rsidRPr="00D673F5" w:rsidRDefault="007D09DC" w:rsidP="00A71646">
            <w:pPr>
              <w:pStyle w:val="SemEspaamento"/>
              <w:jc w:val="both"/>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7D09DC" w:rsidRPr="00D673F5" w:rsidRDefault="007D09DC" w:rsidP="00A71646">
            <w:pPr>
              <w:pStyle w:val="SemEspaamento"/>
              <w:jc w:val="both"/>
              <w:rPr>
                <w:rFonts w:asciiTheme="minorHAnsi" w:hAnsiTheme="minorHAnsi" w:cstheme="minorHAnsi"/>
                <w:sz w:val="20"/>
                <w:szCs w:val="20"/>
              </w:rPr>
            </w:pPr>
          </w:p>
        </w:tc>
        <w:tc>
          <w:tcPr>
            <w:tcW w:w="5387" w:type="dxa"/>
            <w:tcBorders>
              <w:top w:val="single" w:sz="4" w:space="0" w:color="auto"/>
              <w:left w:val="nil"/>
              <w:bottom w:val="single" w:sz="4" w:space="0" w:color="auto"/>
              <w:right w:val="single" w:sz="4" w:space="0" w:color="auto"/>
            </w:tcBorders>
          </w:tcPr>
          <w:p w:rsidR="007D09DC" w:rsidRPr="00D673F5" w:rsidRDefault="007D09DC" w:rsidP="00A71646">
            <w:pPr>
              <w:pStyle w:val="SemEspaamento"/>
              <w:jc w:val="both"/>
              <w:rPr>
                <w:rFonts w:asciiTheme="minorHAnsi" w:hAnsiTheme="minorHAnsi" w:cstheme="minorHAnsi"/>
                <w:sz w:val="20"/>
                <w:szCs w:val="20"/>
              </w:rPr>
            </w:pPr>
            <w:r w:rsidRPr="00D673F5">
              <w:rPr>
                <w:rFonts w:asciiTheme="minorHAnsi" w:hAnsiTheme="minorHAnsi" w:cstheme="minorHAnsi"/>
                <w:sz w:val="20"/>
                <w:szCs w:val="20"/>
              </w:rPr>
              <w:t>TOTAL</w:t>
            </w:r>
          </w:p>
        </w:tc>
        <w:tc>
          <w:tcPr>
            <w:tcW w:w="992" w:type="dxa"/>
            <w:tcBorders>
              <w:top w:val="single" w:sz="4" w:space="0" w:color="auto"/>
              <w:left w:val="nil"/>
              <w:bottom w:val="single" w:sz="4" w:space="0" w:color="auto"/>
              <w:right w:val="single" w:sz="4" w:space="0" w:color="auto"/>
            </w:tcBorders>
          </w:tcPr>
          <w:p w:rsidR="007D09DC" w:rsidRPr="00D673F5" w:rsidRDefault="007D09DC" w:rsidP="00A71646">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vAlign w:val="center"/>
          </w:tcPr>
          <w:p w:rsidR="007D09DC" w:rsidRPr="007D09DC" w:rsidRDefault="007D09DC" w:rsidP="007D09DC">
            <w:pPr>
              <w:pStyle w:val="SemEspaamento"/>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7D09DC" w:rsidRPr="007B136C" w:rsidRDefault="007B136C" w:rsidP="007D09DC">
            <w:pPr>
              <w:pStyle w:val="SemEspaamento"/>
              <w:rPr>
                <w:rFonts w:asciiTheme="minorHAnsi" w:hAnsiTheme="minorHAnsi" w:cstheme="minorHAnsi"/>
                <w:color w:val="000000"/>
                <w:sz w:val="18"/>
                <w:szCs w:val="18"/>
              </w:rPr>
            </w:pPr>
            <w:r w:rsidRPr="007B136C">
              <w:rPr>
                <w:rFonts w:asciiTheme="minorHAnsi" w:hAnsiTheme="minorHAnsi" w:cstheme="minorHAnsi"/>
                <w:color w:val="000000"/>
                <w:sz w:val="18"/>
                <w:szCs w:val="18"/>
              </w:rPr>
              <w:t>64076,00</w:t>
            </w:r>
          </w:p>
        </w:tc>
      </w:tr>
    </w:tbl>
    <w:p w:rsidR="00D14C41"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lastRenderedPageBreak/>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D14C41" w:rsidRDefault="00D14C41" w:rsidP="00D14C41">
      <w:pPr>
        <w:pStyle w:val="SemEspaamento"/>
        <w:jc w:val="both"/>
        <w:rPr>
          <w:rFonts w:asciiTheme="minorHAnsi" w:hAnsiTheme="minorHAnsi" w:cstheme="minorHAnsi"/>
          <w:sz w:val="22"/>
          <w:szCs w:val="22"/>
        </w:rPr>
      </w:pPr>
    </w:p>
    <w:p w:rsidR="00D14C41"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D14C41"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D14C41" w:rsidRPr="001605ED" w:rsidRDefault="00D14C41" w:rsidP="00D14C41">
      <w:pPr>
        <w:pStyle w:val="SemEspaamento"/>
        <w:jc w:val="both"/>
        <w:rPr>
          <w:rFonts w:asciiTheme="minorHAnsi" w:hAnsiTheme="minorHAnsi" w:cstheme="minorHAnsi"/>
          <w:sz w:val="22"/>
          <w:szCs w:val="22"/>
        </w:rPr>
      </w:pPr>
    </w:p>
    <w:p w:rsidR="00D14C41" w:rsidRDefault="00D14C41" w:rsidP="00D14C41">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D14C41" w:rsidRPr="001605ED" w:rsidRDefault="00D14C41" w:rsidP="00D14C41">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D14C41" w:rsidRDefault="00D14C41" w:rsidP="00D14C41">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D14C41" w:rsidRDefault="00D14C41" w:rsidP="00D14C41">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O pagamento será efetuado por depósito em </w:t>
      </w:r>
      <w:r w:rsidRPr="00DA6970">
        <w:rPr>
          <w:rFonts w:asciiTheme="minorHAnsi" w:hAnsiTheme="minorHAnsi" w:cstheme="minorHAnsi"/>
          <w:b/>
          <w:sz w:val="22"/>
          <w:szCs w:val="22"/>
        </w:rPr>
        <w:t xml:space="preserve">conta corrente </w:t>
      </w:r>
      <w:r w:rsidR="007B136C">
        <w:rPr>
          <w:rFonts w:asciiTheme="minorHAnsi" w:hAnsiTheme="minorHAnsi" w:cstheme="minorHAnsi"/>
          <w:b/>
          <w:sz w:val="21"/>
          <w:szCs w:val="21"/>
        </w:rPr>
        <w:t>22713-7</w:t>
      </w:r>
      <w:r w:rsidRPr="00BF66CD">
        <w:rPr>
          <w:rFonts w:asciiTheme="minorHAnsi" w:hAnsiTheme="minorHAnsi" w:cstheme="minorHAnsi"/>
          <w:b/>
          <w:sz w:val="21"/>
          <w:szCs w:val="21"/>
        </w:rPr>
        <w:t xml:space="preserve"> – Agência </w:t>
      </w:r>
      <w:r w:rsidR="007B136C">
        <w:rPr>
          <w:rFonts w:asciiTheme="minorHAnsi" w:hAnsiTheme="minorHAnsi" w:cstheme="minorHAnsi"/>
          <w:b/>
          <w:sz w:val="21"/>
          <w:szCs w:val="21"/>
        </w:rPr>
        <w:t>0224-0</w:t>
      </w:r>
      <w:r w:rsidRPr="00BF66CD">
        <w:rPr>
          <w:rFonts w:asciiTheme="minorHAnsi" w:hAnsiTheme="minorHAnsi" w:cstheme="minorHAnsi"/>
          <w:b/>
          <w:sz w:val="21"/>
          <w:szCs w:val="21"/>
        </w:rPr>
        <w:t xml:space="preserve">– Banco </w:t>
      </w:r>
      <w:r w:rsidR="007B136C">
        <w:rPr>
          <w:rFonts w:asciiTheme="minorHAnsi" w:hAnsiTheme="minorHAnsi" w:cstheme="minorHAnsi"/>
          <w:b/>
          <w:sz w:val="21"/>
          <w:szCs w:val="21"/>
        </w:rPr>
        <w:t>do</w:t>
      </w:r>
      <w:r>
        <w:rPr>
          <w:rFonts w:asciiTheme="minorHAnsi" w:hAnsiTheme="minorHAnsi" w:cstheme="minorHAnsi"/>
          <w:b/>
          <w:sz w:val="21"/>
          <w:szCs w:val="21"/>
        </w:rPr>
        <w:t xml:space="preserve"> Brasil</w:t>
      </w:r>
      <w:r w:rsidRPr="001605ED">
        <w:rPr>
          <w:rFonts w:asciiTheme="minorHAnsi" w:hAnsiTheme="minorHAnsi" w:cstheme="minorHAnsi"/>
          <w:sz w:val="22"/>
          <w:szCs w:val="22"/>
        </w:rPr>
        <w:t xml:space="preserve"> até o 15º dia útil do mês subsequente, contados da data da entrega da Nota Fiscal, devendo salientar que </w:t>
      </w:r>
      <w:r w:rsidRPr="001605ED">
        <w:rPr>
          <w:rFonts w:asciiTheme="minorHAnsi" w:hAnsiTheme="minorHAnsi" w:cstheme="minorHAnsi"/>
          <w:bCs/>
          <w:sz w:val="22"/>
          <w:szCs w:val="22"/>
        </w:rPr>
        <w:t>j</w:t>
      </w:r>
      <w:r w:rsidRPr="001605ED">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14C41" w:rsidRPr="00F13086" w:rsidRDefault="00D14C41" w:rsidP="00D14C41">
      <w:pPr>
        <w:jc w:val="both"/>
        <w:rPr>
          <w:rFonts w:cstheme="minorHAnsi"/>
          <w:sz w:val="20"/>
          <w:szCs w:val="20"/>
        </w:rPr>
      </w:pPr>
      <w:r w:rsidRPr="00F13086">
        <w:rPr>
          <w:rFonts w:cstheme="minorHAnsi"/>
          <w:sz w:val="20"/>
          <w:szCs w:val="20"/>
        </w:rPr>
        <w:t xml:space="preserve">As Notas Fiscais dos produtos da Secretaria de Assistência Social deverão ser </w:t>
      </w:r>
      <w:proofErr w:type="gramStart"/>
      <w:r w:rsidRPr="00F13086">
        <w:rPr>
          <w:rFonts w:cstheme="minorHAnsi"/>
          <w:sz w:val="20"/>
          <w:szCs w:val="20"/>
        </w:rPr>
        <w:t>faturados</w:t>
      </w:r>
      <w:proofErr w:type="gramEnd"/>
      <w:r w:rsidRPr="00F13086">
        <w:rPr>
          <w:rFonts w:cstheme="minorHAnsi"/>
          <w:sz w:val="20"/>
          <w:szCs w:val="20"/>
        </w:rPr>
        <w:t xml:space="preserve"> em nome do FUNDO MUNICIPAL DE ASSISTÊNCIA SOCIAL DE RIBEIRÃO DO PINHAL CNPJ: 17.382.189/0001-27- RUA ANTONIO ROGÉRIO ROSA 1097 – COMPLEMENTO CRAS.  E da Secretaria de Saúde em nome do FUNDO MUNICIPAL DE SAÚDE CNPJ: 09.654.201/000-87- RUA PARANÁ 940 – CENTRO.</w:t>
      </w:r>
    </w:p>
    <w:p w:rsidR="00D14C41"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D14C41" w:rsidRPr="001605ED" w:rsidRDefault="00D14C41" w:rsidP="00D14C41">
      <w:pPr>
        <w:pStyle w:val="SemEspaamento"/>
        <w:jc w:val="both"/>
        <w:rPr>
          <w:rFonts w:asciiTheme="minorHAnsi" w:hAnsiTheme="minorHAnsi" w:cstheme="minorHAnsi"/>
          <w:sz w:val="22"/>
          <w:szCs w:val="22"/>
        </w:rPr>
      </w:pPr>
    </w:p>
    <w:p w:rsidR="00D14C41"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D14C41" w:rsidRDefault="00D14C41" w:rsidP="00D14C41">
      <w:pPr>
        <w:pStyle w:val="SemEspaamento"/>
        <w:jc w:val="both"/>
        <w:rPr>
          <w:rFonts w:asciiTheme="minorHAnsi" w:hAnsiTheme="minorHAnsi" w:cstheme="minorHAnsi"/>
          <w:sz w:val="22"/>
          <w:szCs w:val="22"/>
        </w:rPr>
      </w:pP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D14C41" w:rsidRPr="001605ED" w:rsidRDefault="00D14C41" w:rsidP="00D14C41">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lastRenderedPageBreak/>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D14C41" w:rsidRDefault="00D14C41" w:rsidP="00D14C41">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D14C41" w:rsidRDefault="00D14C41" w:rsidP="00D14C41">
      <w:pPr>
        <w:pStyle w:val="SemEspaamento"/>
        <w:rPr>
          <w:rFonts w:asciiTheme="minorHAnsi" w:hAnsiTheme="minorHAnsi" w:cstheme="minorHAnsi"/>
          <w:sz w:val="22"/>
          <w:szCs w:val="22"/>
        </w:rPr>
      </w:pP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D14C41"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D14C41" w:rsidRDefault="00D14C41" w:rsidP="00D14C41">
      <w:pPr>
        <w:pStyle w:val="SemEspaamento"/>
        <w:jc w:val="both"/>
        <w:rPr>
          <w:rFonts w:asciiTheme="minorHAnsi" w:hAnsiTheme="minorHAnsi" w:cstheme="minorHAnsi"/>
          <w:sz w:val="22"/>
          <w:szCs w:val="22"/>
        </w:rPr>
      </w:pPr>
    </w:p>
    <w:p w:rsidR="00D14C41"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14C41" w:rsidRPr="001605ED" w:rsidRDefault="00D14C41" w:rsidP="00D14C41">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D14C41" w:rsidRDefault="00D14C41" w:rsidP="00D14C41">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D14C41" w:rsidRPr="001605ED" w:rsidRDefault="00D14C41" w:rsidP="00D14C41">
      <w:pPr>
        <w:pStyle w:val="SemEspaamento"/>
        <w:jc w:val="both"/>
        <w:rPr>
          <w:rFonts w:asciiTheme="minorHAnsi" w:hAnsiTheme="minorHAnsi" w:cstheme="minorHAnsi"/>
          <w:sz w:val="22"/>
          <w:szCs w:val="22"/>
        </w:rPr>
      </w:pPr>
    </w:p>
    <w:p w:rsidR="00D14C41" w:rsidRPr="001605ED" w:rsidRDefault="00D14C41" w:rsidP="00D14C41">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D14C41" w:rsidRPr="001605ED" w:rsidRDefault="00D14C41" w:rsidP="00D14C41">
      <w:pPr>
        <w:pStyle w:val="NormalWeb"/>
        <w:spacing w:before="0" w:beforeAutospacing="0" w:after="0" w:afterAutospacing="0"/>
        <w:jc w:val="both"/>
        <w:rPr>
          <w:rFonts w:asciiTheme="minorHAnsi" w:hAnsiTheme="minorHAnsi" w:cstheme="minorHAnsi"/>
          <w:sz w:val="22"/>
          <w:szCs w:val="22"/>
        </w:rPr>
      </w:pPr>
    </w:p>
    <w:p w:rsidR="00D14C41" w:rsidRDefault="00D14C41" w:rsidP="00D14C41">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D14C41" w:rsidRDefault="00D14C41" w:rsidP="00D14C41">
      <w:pPr>
        <w:pStyle w:val="NormalWeb"/>
        <w:spacing w:before="0" w:beforeAutospacing="0" w:after="0" w:afterAutospacing="0"/>
        <w:jc w:val="both"/>
        <w:rPr>
          <w:rFonts w:asciiTheme="minorHAnsi" w:hAnsiTheme="minorHAnsi" w:cstheme="minorHAnsi"/>
          <w:sz w:val="22"/>
          <w:szCs w:val="22"/>
        </w:rPr>
      </w:pPr>
    </w:p>
    <w:p w:rsidR="00D14C41"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D14C41"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atos cuja intenção seja impedir materialmente o exercício do direito de o organismo financeiro multilateral promover inspeção.</w:t>
      </w:r>
    </w:p>
    <w:p w:rsidR="00D14C41" w:rsidRPr="001605ED" w:rsidRDefault="00D14C41" w:rsidP="00D14C41">
      <w:pPr>
        <w:spacing w:after="0" w:line="285" w:lineRule="atLeast"/>
        <w:jc w:val="both"/>
        <w:rPr>
          <w:rFonts w:cstheme="minorHAnsi"/>
        </w:rPr>
      </w:pPr>
      <w:r w:rsidRPr="001605ED">
        <w:rPr>
          <w:rFonts w:cstheme="minorHAnsi"/>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D14C41" w:rsidRPr="001605ED" w:rsidRDefault="00D14C41" w:rsidP="00D14C41">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14C41" w:rsidRPr="001605ED" w:rsidRDefault="00D14C41" w:rsidP="00D14C41">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D14C41"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D14C41" w:rsidRDefault="00D14C41" w:rsidP="00D14C41">
      <w:pPr>
        <w:pStyle w:val="SemEspaamento"/>
        <w:jc w:val="both"/>
        <w:rPr>
          <w:rFonts w:asciiTheme="minorHAnsi" w:hAnsiTheme="minorHAnsi" w:cstheme="minorHAnsi"/>
          <w:sz w:val="22"/>
          <w:szCs w:val="22"/>
        </w:rPr>
      </w:pP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D14C41" w:rsidRPr="001605ED" w:rsidRDefault="00D14C41" w:rsidP="00D14C41">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D14C41" w:rsidRDefault="00D14C41" w:rsidP="00D14C41">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D14C41" w:rsidRDefault="00D14C41" w:rsidP="00D14C41">
      <w:pPr>
        <w:pStyle w:val="SemEspaamento"/>
        <w:rPr>
          <w:rFonts w:asciiTheme="minorHAnsi" w:hAnsiTheme="minorHAnsi" w:cstheme="minorHAnsi"/>
          <w:sz w:val="22"/>
          <w:szCs w:val="22"/>
        </w:rPr>
      </w:pP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D14C41" w:rsidRPr="001605ED" w:rsidRDefault="00D14C41" w:rsidP="00D14C41">
      <w:pPr>
        <w:pStyle w:val="SemEspaamento"/>
        <w:jc w:val="both"/>
        <w:rPr>
          <w:rFonts w:asciiTheme="minorHAnsi" w:hAnsiTheme="minorHAnsi" w:cstheme="minorHAnsi"/>
          <w:sz w:val="22"/>
          <w:szCs w:val="22"/>
        </w:rPr>
      </w:pPr>
    </w:p>
    <w:p w:rsidR="00D14C41"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D14C41" w:rsidRPr="001605ED" w:rsidRDefault="00D14C41" w:rsidP="00D14C41">
      <w:pPr>
        <w:pStyle w:val="SemEspaamento"/>
        <w:jc w:val="both"/>
        <w:rPr>
          <w:rFonts w:asciiTheme="minorHAnsi" w:hAnsiTheme="minorHAnsi" w:cstheme="minorHAnsi"/>
          <w:sz w:val="22"/>
          <w:szCs w:val="22"/>
        </w:rPr>
      </w:pPr>
    </w:p>
    <w:p w:rsidR="00D14C41" w:rsidRPr="001605ED" w:rsidRDefault="00D14C41" w:rsidP="00D14C41">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D14C41" w:rsidRPr="001605ED" w:rsidRDefault="00D14C41" w:rsidP="00D14C41">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D14C41" w:rsidRPr="001605ED" w:rsidRDefault="00D14C41" w:rsidP="00D14C41">
      <w:pPr>
        <w:spacing w:before="100" w:beforeAutospacing="1" w:after="100" w:afterAutospacing="1"/>
        <w:jc w:val="both"/>
        <w:rPr>
          <w:rFonts w:cstheme="minorHAnsi"/>
        </w:rPr>
      </w:pPr>
      <w:r w:rsidRPr="001605ED">
        <w:rPr>
          <w:rFonts w:cstheme="minorHAnsi"/>
        </w:rPr>
        <w:t>Independentemente de transcrição, farão parte integrante deste instrumento de Ata Registro de Preços o Edital de Licitação - Modalidade Pregão Presencial nº 02</w:t>
      </w:r>
      <w:r>
        <w:rPr>
          <w:rFonts w:cstheme="minorHAnsi"/>
        </w:rPr>
        <w:t>7</w:t>
      </w:r>
      <w:r w:rsidRPr="001605ED">
        <w:rPr>
          <w:rFonts w:cstheme="minorHAnsi"/>
        </w:rPr>
        <w:t xml:space="preserve">/2020, e a proposta final e adjudicada da </w:t>
      </w:r>
      <w:r w:rsidRPr="001605ED">
        <w:rPr>
          <w:rFonts w:cstheme="minorHAnsi"/>
          <w:b/>
          <w:bCs/>
        </w:rPr>
        <w:t>CONTRATADA</w:t>
      </w:r>
      <w:r w:rsidRPr="001605ED">
        <w:rPr>
          <w:rFonts w:cstheme="minorHAnsi"/>
        </w:rPr>
        <w:t>.</w:t>
      </w:r>
    </w:p>
    <w:p w:rsidR="00D14C41" w:rsidRPr="001605ED" w:rsidRDefault="00D14C41" w:rsidP="00D14C41">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lastRenderedPageBreak/>
        <w:t>CLÁUSULA DÉCIMA SEGUNDA</w:t>
      </w:r>
      <w:r w:rsidRPr="001605ED">
        <w:rPr>
          <w:rFonts w:asciiTheme="minorHAnsi" w:hAnsiTheme="minorHAnsi" w:cstheme="minorHAnsi"/>
          <w:b/>
          <w:bCs/>
          <w:sz w:val="22"/>
          <w:szCs w:val="22"/>
        </w:rPr>
        <w:t xml:space="preserve"> – DAS DISPOSIÇÕES FINAIS</w:t>
      </w:r>
    </w:p>
    <w:p w:rsidR="00D14C41" w:rsidRPr="001605ED" w:rsidRDefault="00D14C41" w:rsidP="00D14C41">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14C41" w:rsidRPr="001605ED" w:rsidRDefault="00D14C41" w:rsidP="00D14C41">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t>CLÁUSULA DÉCIMA QUARTA – DO FORO </w:t>
      </w:r>
    </w:p>
    <w:p w:rsidR="00D14C41" w:rsidRPr="001605ED" w:rsidRDefault="00D14C41" w:rsidP="00D14C41">
      <w:pPr>
        <w:pStyle w:val="SemEspaamento"/>
        <w:rPr>
          <w:rFonts w:asciiTheme="minorHAnsi" w:hAnsiTheme="minorHAnsi" w:cstheme="minorHAnsi"/>
          <w:b/>
          <w:sz w:val="22"/>
          <w:szCs w:val="22"/>
          <w:u w:val="single"/>
        </w:rPr>
      </w:pPr>
    </w:p>
    <w:p w:rsidR="00D14C41" w:rsidRDefault="00D14C41" w:rsidP="00D14C41">
      <w:pPr>
        <w:pStyle w:val="SemEspaamento"/>
        <w:jc w:val="both"/>
        <w:rPr>
          <w:rFonts w:asciiTheme="minorHAnsi" w:hAnsiTheme="minorHAnsi" w:cstheme="minorHAnsi"/>
          <w:sz w:val="21"/>
          <w:szCs w:val="21"/>
        </w:rPr>
      </w:pPr>
      <w:r w:rsidRPr="001605ED">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w:t>
      </w:r>
      <w:r w:rsidRPr="001E3E39">
        <w:rPr>
          <w:rFonts w:asciiTheme="minorHAnsi" w:hAnsiTheme="minorHAnsi" w:cstheme="minorHAnsi"/>
          <w:sz w:val="21"/>
          <w:szCs w:val="21"/>
        </w:rPr>
        <w:t>mais privilegiado que seja. </w:t>
      </w:r>
    </w:p>
    <w:p w:rsidR="00D14C41" w:rsidRDefault="00D14C41" w:rsidP="00D14C41">
      <w:pPr>
        <w:pStyle w:val="SemEspaamento"/>
        <w:jc w:val="both"/>
        <w:rPr>
          <w:rFonts w:asciiTheme="minorHAnsi" w:hAnsiTheme="minorHAnsi" w:cstheme="minorHAnsi"/>
          <w:sz w:val="21"/>
          <w:szCs w:val="21"/>
        </w:rPr>
      </w:pPr>
    </w:p>
    <w:p w:rsidR="00D14C41" w:rsidRDefault="00D14C41" w:rsidP="00D14C41">
      <w:pPr>
        <w:pStyle w:val="SemEspaamento"/>
        <w:jc w:val="both"/>
        <w:rPr>
          <w:rFonts w:asciiTheme="minorHAnsi" w:hAnsiTheme="minorHAnsi" w:cstheme="minorHAnsi"/>
          <w:sz w:val="21"/>
          <w:szCs w:val="21"/>
        </w:rPr>
      </w:pPr>
      <w:r w:rsidRPr="001E3E39">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1E3E39">
        <w:rPr>
          <w:rFonts w:asciiTheme="minorHAnsi" w:hAnsiTheme="minorHAnsi" w:cstheme="minorHAnsi"/>
          <w:b/>
          <w:bCs/>
          <w:sz w:val="21"/>
          <w:szCs w:val="21"/>
        </w:rPr>
        <w:t>CONTRATANTE</w:t>
      </w:r>
      <w:r w:rsidRPr="001E3E39">
        <w:rPr>
          <w:rFonts w:asciiTheme="minorHAnsi" w:hAnsiTheme="minorHAnsi" w:cstheme="minorHAnsi"/>
          <w:sz w:val="21"/>
          <w:szCs w:val="21"/>
        </w:rPr>
        <w:t>, na forma do art. 60 da Lei 8.666 de 21/06/1993.</w:t>
      </w:r>
    </w:p>
    <w:p w:rsidR="00D14C41" w:rsidRDefault="00D14C41" w:rsidP="00D14C41">
      <w:pPr>
        <w:pStyle w:val="SemEspaamento"/>
        <w:jc w:val="both"/>
        <w:rPr>
          <w:rFonts w:asciiTheme="minorHAnsi" w:hAnsiTheme="minorHAnsi" w:cstheme="minorHAnsi"/>
          <w:sz w:val="21"/>
          <w:szCs w:val="21"/>
        </w:rPr>
      </w:pPr>
    </w:p>
    <w:p w:rsidR="00D14C41" w:rsidRDefault="00D14C41" w:rsidP="00D14C41">
      <w:pPr>
        <w:pStyle w:val="SemEspaamento"/>
        <w:jc w:val="both"/>
        <w:rPr>
          <w:rFonts w:asciiTheme="minorHAnsi" w:hAnsiTheme="minorHAnsi" w:cstheme="minorHAnsi"/>
          <w:sz w:val="21"/>
          <w:szCs w:val="21"/>
        </w:rPr>
      </w:pPr>
      <w:r>
        <w:rPr>
          <w:rFonts w:asciiTheme="minorHAnsi" w:hAnsiTheme="minorHAnsi" w:cstheme="minorHAnsi"/>
          <w:sz w:val="21"/>
          <w:szCs w:val="21"/>
        </w:rPr>
        <w:t>Ribeirão do Pinhal, 10</w:t>
      </w:r>
      <w:r w:rsidRPr="001E3E39">
        <w:rPr>
          <w:rFonts w:asciiTheme="minorHAnsi" w:hAnsiTheme="minorHAnsi" w:cstheme="minorHAnsi"/>
          <w:sz w:val="21"/>
          <w:szCs w:val="21"/>
        </w:rPr>
        <w:t xml:space="preserve"> de julho de 2020.</w:t>
      </w:r>
    </w:p>
    <w:p w:rsidR="00D14C41" w:rsidRDefault="00D14C41" w:rsidP="00D14C41">
      <w:pPr>
        <w:pStyle w:val="SemEspaamento"/>
        <w:jc w:val="both"/>
        <w:rPr>
          <w:rFonts w:asciiTheme="minorHAnsi" w:hAnsiTheme="minorHAnsi" w:cstheme="minorHAnsi"/>
          <w:sz w:val="21"/>
          <w:szCs w:val="21"/>
        </w:rPr>
      </w:pPr>
    </w:p>
    <w:p w:rsidR="00D14C41" w:rsidRPr="001E3E39" w:rsidRDefault="00D14C41" w:rsidP="00D14C41">
      <w:pPr>
        <w:pStyle w:val="SemEspaamento"/>
        <w:jc w:val="both"/>
        <w:rPr>
          <w:rFonts w:asciiTheme="minorHAnsi" w:hAnsiTheme="minorHAnsi" w:cstheme="minorHAnsi"/>
          <w:sz w:val="21"/>
          <w:szCs w:val="21"/>
        </w:rPr>
      </w:pPr>
    </w:p>
    <w:p w:rsidR="00D14C41" w:rsidRPr="001E3E39" w:rsidRDefault="00D14C41" w:rsidP="00D14C41">
      <w:pPr>
        <w:pStyle w:val="SemEspaamento"/>
        <w:jc w:val="both"/>
        <w:rPr>
          <w:rFonts w:asciiTheme="minorHAnsi" w:hAnsiTheme="minorHAnsi" w:cstheme="minorHAnsi"/>
          <w:sz w:val="21"/>
          <w:szCs w:val="21"/>
        </w:rPr>
      </w:pPr>
    </w:p>
    <w:p w:rsidR="00D14C41" w:rsidRPr="001E3E39" w:rsidRDefault="00D14C41" w:rsidP="00D14C41">
      <w:pPr>
        <w:pStyle w:val="SemEspaamento"/>
        <w:rPr>
          <w:rFonts w:asciiTheme="minorHAnsi" w:hAnsiTheme="minorHAnsi" w:cstheme="minorHAnsi"/>
          <w:sz w:val="21"/>
          <w:szCs w:val="21"/>
        </w:rPr>
      </w:pPr>
    </w:p>
    <w:p w:rsidR="00D14C41" w:rsidRPr="00FA3451" w:rsidRDefault="00D14C41" w:rsidP="00D14C41">
      <w:pPr>
        <w:pStyle w:val="SemEspaamento"/>
        <w:rPr>
          <w:rFonts w:asciiTheme="minorHAnsi" w:hAnsiTheme="minorHAnsi" w:cstheme="minorHAnsi"/>
          <w:sz w:val="20"/>
          <w:szCs w:val="20"/>
        </w:rPr>
      </w:pPr>
      <w:r w:rsidRPr="00FA3451">
        <w:rPr>
          <w:rFonts w:asciiTheme="minorHAnsi" w:hAnsiTheme="minorHAnsi" w:cstheme="minorHAnsi"/>
          <w:sz w:val="20"/>
          <w:szCs w:val="20"/>
        </w:rPr>
        <w:t>WAGNER LUIZ DE OLIVEIRA MARTINS</w:t>
      </w:r>
      <w:r w:rsidRPr="00FA3451">
        <w:rPr>
          <w:rFonts w:asciiTheme="minorHAnsi" w:hAnsiTheme="minorHAnsi" w:cstheme="minorHAnsi"/>
          <w:sz w:val="20"/>
          <w:szCs w:val="20"/>
        </w:rPr>
        <w:tab/>
      </w:r>
      <w:r w:rsidRPr="00FA3451">
        <w:rPr>
          <w:rFonts w:asciiTheme="minorHAnsi" w:hAnsiTheme="minorHAnsi" w:cstheme="minorHAnsi"/>
          <w:sz w:val="20"/>
          <w:szCs w:val="20"/>
        </w:rPr>
        <w:tab/>
      </w:r>
      <w:r w:rsidRPr="00FA3451">
        <w:rPr>
          <w:rFonts w:asciiTheme="minorHAnsi" w:hAnsiTheme="minorHAnsi" w:cstheme="minorHAnsi"/>
          <w:sz w:val="20"/>
          <w:szCs w:val="20"/>
        </w:rPr>
        <w:tab/>
      </w:r>
      <w:r>
        <w:rPr>
          <w:rFonts w:asciiTheme="minorHAnsi" w:hAnsiTheme="minorHAnsi" w:cstheme="minorHAnsi"/>
          <w:sz w:val="20"/>
          <w:szCs w:val="20"/>
        </w:rPr>
        <w:tab/>
      </w:r>
      <w:r w:rsidR="007B136C">
        <w:rPr>
          <w:rFonts w:asciiTheme="minorHAnsi" w:hAnsiTheme="minorHAnsi" w:cstheme="minorHAnsi"/>
          <w:sz w:val="20"/>
          <w:szCs w:val="20"/>
        </w:rPr>
        <w:t>SANDRA REGINO ALINO DA SILVA</w:t>
      </w:r>
    </w:p>
    <w:p w:rsidR="00D14C41" w:rsidRPr="00FA3451" w:rsidRDefault="00D14C41" w:rsidP="00D14C41">
      <w:pPr>
        <w:pStyle w:val="SemEspaamento"/>
        <w:rPr>
          <w:rFonts w:asciiTheme="minorHAnsi" w:hAnsiTheme="minorHAnsi" w:cstheme="minorHAnsi"/>
          <w:sz w:val="20"/>
          <w:szCs w:val="20"/>
        </w:rPr>
      </w:pPr>
      <w:r w:rsidRPr="00FA3451">
        <w:rPr>
          <w:rFonts w:asciiTheme="minorHAnsi" w:hAnsiTheme="minorHAnsi" w:cstheme="minorHAnsi"/>
          <w:sz w:val="20"/>
          <w:szCs w:val="20"/>
        </w:rPr>
        <w:t>PREFEITO MUNICIPAL</w:t>
      </w:r>
      <w:r w:rsidRPr="00FA3451">
        <w:rPr>
          <w:rFonts w:asciiTheme="minorHAnsi" w:hAnsiTheme="minorHAnsi" w:cstheme="minorHAnsi"/>
          <w:sz w:val="20"/>
          <w:szCs w:val="20"/>
        </w:rPr>
        <w:tab/>
      </w:r>
      <w:r w:rsidRPr="00FA3451">
        <w:rPr>
          <w:rFonts w:asciiTheme="minorHAnsi" w:hAnsiTheme="minorHAnsi" w:cstheme="minorHAnsi"/>
          <w:sz w:val="20"/>
          <w:szCs w:val="20"/>
        </w:rPr>
        <w:tab/>
      </w:r>
      <w:r w:rsidRPr="00FA3451">
        <w:rPr>
          <w:rFonts w:asciiTheme="minorHAnsi" w:hAnsiTheme="minorHAnsi" w:cstheme="minorHAnsi"/>
          <w:sz w:val="20"/>
          <w:szCs w:val="20"/>
        </w:rPr>
        <w:tab/>
      </w:r>
      <w:r w:rsidRPr="00FA3451">
        <w:rPr>
          <w:rFonts w:asciiTheme="minorHAnsi" w:hAnsiTheme="minorHAnsi" w:cstheme="minorHAnsi"/>
          <w:sz w:val="20"/>
          <w:szCs w:val="20"/>
        </w:rPr>
        <w:tab/>
      </w:r>
      <w:r w:rsidRPr="00FA3451">
        <w:rPr>
          <w:rFonts w:asciiTheme="minorHAnsi" w:hAnsiTheme="minorHAnsi" w:cstheme="minorHAnsi"/>
          <w:sz w:val="20"/>
          <w:szCs w:val="20"/>
        </w:rPr>
        <w:tab/>
      </w:r>
      <w:r>
        <w:rPr>
          <w:rFonts w:asciiTheme="minorHAnsi" w:hAnsiTheme="minorHAnsi" w:cstheme="minorHAnsi"/>
          <w:sz w:val="20"/>
          <w:szCs w:val="20"/>
        </w:rPr>
        <w:tab/>
      </w:r>
      <w:r w:rsidRPr="00FA3451">
        <w:rPr>
          <w:rFonts w:asciiTheme="minorHAnsi" w:hAnsiTheme="minorHAnsi" w:cstheme="minorHAnsi"/>
          <w:sz w:val="20"/>
          <w:szCs w:val="20"/>
        </w:rPr>
        <w:t xml:space="preserve">CPF: </w:t>
      </w:r>
      <w:r w:rsidR="007B136C">
        <w:rPr>
          <w:rFonts w:asciiTheme="minorHAnsi" w:hAnsiTheme="minorHAnsi" w:cstheme="minorHAnsi"/>
          <w:sz w:val="20"/>
          <w:szCs w:val="20"/>
        </w:rPr>
        <w:t>529.111.799-00</w:t>
      </w:r>
    </w:p>
    <w:p w:rsidR="00D14C41" w:rsidRPr="001E3E39" w:rsidRDefault="00D14C41" w:rsidP="00D14C41">
      <w:pPr>
        <w:pStyle w:val="SemEspaamento"/>
        <w:rPr>
          <w:rFonts w:asciiTheme="minorHAnsi" w:hAnsiTheme="minorHAnsi" w:cstheme="minorHAnsi"/>
          <w:sz w:val="21"/>
          <w:szCs w:val="21"/>
        </w:rPr>
      </w:pPr>
    </w:p>
    <w:p w:rsidR="00D14C41" w:rsidRDefault="00D14C41" w:rsidP="00D14C41">
      <w:pPr>
        <w:pStyle w:val="SemEspaamento"/>
        <w:rPr>
          <w:rFonts w:asciiTheme="minorHAnsi" w:hAnsiTheme="minorHAnsi" w:cstheme="minorHAnsi"/>
          <w:sz w:val="21"/>
          <w:szCs w:val="21"/>
        </w:rPr>
      </w:pPr>
      <w:r w:rsidRPr="001E3E39">
        <w:rPr>
          <w:rFonts w:asciiTheme="minorHAnsi" w:hAnsiTheme="minorHAnsi" w:cstheme="minorHAnsi"/>
          <w:sz w:val="21"/>
          <w:szCs w:val="21"/>
        </w:rPr>
        <w:t>TESTEMUNHAS:</w:t>
      </w:r>
    </w:p>
    <w:p w:rsidR="00D14C41" w:rsidRPr="001E3E39" w:rsidRDefault="00D14C41" w:rsidP="00D14C41">
      <w:pPr>
        <w:pStyle w:val="SemEspaamento"/>
        <w:rPr>
          <w:rFonts w:asciiTheme="minorHAnsi" w:hAnsiTheme="minorHAnsi" w:cstheme="minorHAnsi"/>
          <w:sz w:val="21"/>
          <w:szCs w:val="21"/>
        </w:rPr>
      </w:pPr>
    </w:p>
    <w:p w:rsidR="00D14C41" w:rsidRPr="001E3E39" w:rsidRDefault="00D14C41" w:rsidP="00D14C41">
      <w:pPr>
        <w:pStyle w:val="SemEspaamento"/>
        <w:rPr>
          <w:rFonts w:asciiTheme="minorHAnsi" w:hAnsiTheme="minorHAnsi" w:cstheme="minorHAnsi"/>
          <w:sz w:val="21"/>
          <w:szCs w:val="21"/>
        </w:rPr>
      </w:pPr>
    </w:p>
    <w:p w:rsidR="00D14C41" w:rsidRPr="001E3E39" w:rsidRDefault="00D14C41" w:rsidP="00D14C41">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D14C41" w:rsidRPr="001E3E39" w:rsidTr="00A71646">
        <w:tc>
          <w:tcPr>
            <w:tcW w:w="4606" w:type="dxa"/>
          </w:tcPr>
          <w:p w:rsidR="00D14C41" w:rsidRPr="001E3E39" w:rsidRDefault="00D14C41" w:rsidP="00A71646">
            <w:pPr>
              <w:pStyle w:val="SemEspaamento"/>
              <w:rPr>
                <w:rFonts w:asciiTheme="minorHAnsi" w:hAnsiTheme="minorHAnsi" w:cstheme="minorHAnsi"/>
                <w:sz w:val="21"/>
                <w:szCs w:val="21"/>
              </w:rPr>
            </w:pPr>
            <w:r w:rsidRPr="001E3E39">
              <w:rPr>
                <w:rFonts w:asciiTheme="minorHAnsi" w:hAnsiTheme="minorHAnsi" w:cstheme="minorHAnsi"/>
                <w:sz w:val="21"/>
                <w:szCs w:val="21"/>
              </w:rPr>
              <w:t>FAYÇAL MELHEM CHAMMA JUNIOR</w:t>
            </w:r>
          </w:p>
          <w:p w:rsidR="00D14C41" w:rsidRPr="001E3E39" w:rsidRDefault="00D14C41" w:rsidP="00A71646">
            <w:pPr>
              <w:pStyle w:val="SemEspaamento"/>
              <w:rPr>
                <w:rFonts w:asciiTheme="minorHAnsi" w:hAnsiTheme="minorHAnsi" w:cstheme="minorHAnsi"/>
                <w:sz w:val="21"/>
                <w:szCs w:val="21"/>
              </w:rPr>
            </w:pPr>
            <w:r w:rsidRPr="001E3E39">
              <w:rPr>
                <w:rFonts w:asciiTheme="minorHAnsi" w:hAnsiTheme="minorHAnsi" w:cstheme="minorHAnsi"/>
                <w:sz w:val="21"/>
                <w:szCs w:val="21"/>
              </w:rPr>
              <w:t>CPF/MF 033.182.809-09</w:t>
            </w:r>
          </w:p>
        </w:tc>
        <w:tc>
          <w:tcPr>
            <w:tcW w:w="4606" w:type="dxa"/>
          </w:tcPr>
          <w:p w:rsidR="00D14C41" w:rsidRPr="001E3E39" w:rsidRDefault="00D14C41" w:rsidP="00A71646">
            <w:pPr>
              <w:pStyle w:val="SemEspaamento"/>
              <w:rPr>
                <w:rFonts w:asciiTheme="minorHAnsi" w:hAnsiTheme="minorHAnsi" w:cstheme="minorHAnsi"/>
                <w:sz w:val="21"/>
                <w:szCs w:val="21"/>
              </w:rPr>
            </w:pPr>
            <w:r w:rsidRPr="001E3E39">
              <w:rPr>
                <w:rFonts w:asciiTheme="minorHAnsi" w:hAnsiTheme="minorHAnsi" w:cstheme="minorHAnsi"/>
                <w:sz w:val="21"/>
                <w:szCs w:val="21"/>
              </w:rPr>
              <w:t xml:space="preserve">                      SILAS MACEDO DE ARAUJO</w:t>
            </w:r>
          </w:p>
          <w:p w:rsidR="00D14C41" w:rsidRDefault="00D14C41" w:rsidP="00A71646">
            <w:pPr>
              <w:pStyle w:val="SemEspaamento"/>
              <w:rPr>
                <w:rFonts w:asciiTheme="minorHAnsi" w:hAnsiTheme="minorHAnsi" w:cstheme="minorHAnsi"/>
                <w:sz w:val="21"/>
                <w:szCs w:val="21"/>
              </w:rPr>
            </w:pPr>
            <w:r w:rsidRPr="001E3E39">
              <w:rPr>
                <w:rFonts w:asciiTheme="minorHAnsi" w:hAnsiTheme="minorHAnsi" w:cstheme="minorHAnsi"/>
                <w:sz w:val="21"/>
                <w:szCs w:val="21"/>
              </w:rPr>
              <w:t xml:space="preserve">                      CPF/MF 045.711.409-67</w:t>
            </w:r>
          </w:p>
          <w:p w:rsidR="00D14C41" w:rsidRPr="001E3E39" w:rsidRDefault="00D14C41" w:rsidP="00A71646">
            <w:pPr>
              <w:pStyle w:val="SemEspaamento"/>
              <w:rPr>
                <w:rFonts w:asciiTheme="minorHAnsi" w:hAnsiTheme="minorHAnsi" w:cstheme="minorHAnsi"/>
                <w:sz w:val="21"/>
                <w:szCs w:val="21"/>
              </w:rPr>
            </w:pPr>
          </w:p>
          <w:p w:rsidR="00D14C41" w:rsidRPr="001E3E39" w:rsidRDefault="00D14C41" w:rsidP="00A71646">
            <w:pPr>
              <w:pStyle w:val="SemEspaamento"/>
              <w:rPr>
                <w:rFonts w:asciiTheme="minorHAnsi" w:hAnsiTheme="minorHAnsi" w:cstheme="minorHAnsi"/>
                <w:sz w:val="21"/>
                <w:szCs w:val="21"/>
              </w:rPr>
            </w:pPr>
          </w:p>
        </w:tc>
      </w:tr>
      <w:tr w:rsidR="00D14C41" w:rsidRPr="001E3E39" w:rsidTr="00A71646">
        <w:tc>
          <w:tcPr>
            <w:tcW w:w="4606" w:type="dxa"/>
          </w:tcPr>
          <w:p w:rsidR="00D14C41" w:rsidRPr="001E3E39" w:rsidRDefault="00D14C41" w:rsidP="00A71646">
            <w:pPr>
              <w:pStyle w:val="SemEspaamento"/>
              <w:rPr>
                <w:rFonts w:asciiTheme="minorHAnsi" w:hAnsiTheme="minorHAnsi" w:cstheme="minorHAnsi"/>
                <w:sz w:val="21"/>
                <w:szCs w:val="21"/>
              </w:rPr>
            </w:pPr>
          </w:p>
        </w:tc>
        <w:tc>
          <w:tcPr>
            <w:tcW w:w="4606" w:type="dxa"/>
          </w:tcPr>
          <w:p w:rsidR="00D14C41" w:rsidRPr="001E3E39" w:rsidRDefault="00D14C41" w:rsidP="00A71646">
            <w:pPr>
              <w:pStyle w:val="SemEspaamento"/>
              <w:rPr>
                <w:rFonts w:asciiTheme="minorHAnsi" w:hAnsiTheme="minorHAnsi" w:cstheme="minorHAnsi"/>
                <w:sz w:val="21"/>
                <w:szCs w:val="21"/>
              </w:rPr>
            </w:pPr>
          </w:p>
        </w:tc>
      </w:tr>
    </w:tbl>
    <w:p w:rsidR="00D14C41" w:rsidRPr="001E3E39" w:rsidRDefault="00D14C41" w:rsidP="00D14C41">
      <w:pPr>
        <w:pStyle w:val="SemEspaamento"/>
        <w:rPr>
          <w:rFonts w:asciiTheme="minorHAnsi" w:hAnsiTheme="minorHAnsi" w:cstheme="minorHAnsi"/>
          <w:sz w:val="21"/>
          <w:szCs w:val="21"/>
        </w:rPr>
      </w:pPr>
      <w:r w:rsidRPr="001E3E39">
        <w:rPr>
          <w:rFonts w:asciiTheme="minorHAnsi" w:hAnsiTheme="minorHAnsi" w:cstheme="minorHAnsi"/>
          <w:sz w:val="21"/>
          <w:szCs w:val="21"/>
        </w:rPr>
        <w:t>ALYSSON HENRIQUE VENÂNCIO DA ROCHA</w:t>
      </w:r>
      <w:proofErr w:type="gramStart"/>
      <w:r w:rsidRPr="001E3E39">
        <w:rPr>
          <w:rFonts w:asciiTheme="minorHAnsi" w:hAnsiTheme="minorHAnsi" w:cstheme="minorHAnsi"/>
          <w:sz w:val="21"/>
          <w:szCs w:val="21"/>
        </w:rPr>
        <w:t xml:space="preserve">   </w:t>
      </w:r>
      <w:proofErr w:type="gramEnd"/>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p>
    <w:p w:rsidR="00D14C41" w:rsidRDefault="00D14C41" w:rsidP="00D14C41">
      <w:pPr>
        <w:pStyle w:val="SemEspaamento"/>
        <w:rPr>
          <w:rFonts w:asciiTheme="minorHAnsi" w:hAnsiTheme="minorHAnsi" w:cstheme="minorHAnsi"/>
          <w:sz w:val="21"/>
          <w:szCs w:val="21"/>
        </w:rPr>
      </w:pPr>
      <w:r w:rsidRPr="001E3E39">
        <w:rPr>
          <w:rFonts w:asciiTheme="minorHAnsi" w:hAnsiTheme="minorHAnsi" w:cstheme="minorHAnsi"/>
          <w:sz w:val="21"/>
          <w:szCs w:val="21"/>
        </w:rPr>
        <w:t>OAB N.º 35546 - DPTO JURÍDICO</w:t>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p>
    <w:p w:rsidR="00D14C41" w:rsidRDefault="00D14C41" w:rsidP="00D14C41">
      <w:pPr>
        <w:pStyle w:val="SemEspaamento"/>
        <w:ind w:left="4956" w:firstLine="708"/>
        <w:rPr>
          <w:rFonts w:asciiTheme="minorHAnsi" w:hAnsiTheme="minorHAnsi" w:cstheme="minorHAnsi"/>
          <w:sz w:val="21"/>
          <w:szCs w:val="21"/>
        </w:rPr>
      </w:pPr>
      <w:r w:rsidRPr="001E3E39">
        <w:rPr>
          <w:rFonts w:asciiTheme="minorHAnsi" w:hAnsiTheme="minorHAnsi" w:cstheme="minorHAnsi"/>
          <w:sz w:val="21"/>
          <w:szCs w:val="21"/>
        </w:rPr>
        <w:t xml:space="preserve"> </w:t>
      </w:r>
    </w:p>
    <w:p w:rsidR="00D14C41" w:rsidRPr="001E3E39" w:rsidRDefault="00D14C41" w:rsidP="00D14C41">
      <w:pPr>
        <w:pStyle w:val="SemEspaamento"/>
        <w:ind w:left="4956" w:firstLine="708"/>
        <w:rPr>
          <w:sz w:val="21"/>
          <w:szCs w:val="21"/>
        </w:rPr>
      </w:pPr>
    </w:p>
    <w:p w:rsidR="00D14C41" w:rsidRDefault="00D14C41" w:rsidP="00D14C41">
      <w:r>
        <w:t>FISCAIS DA ATA:</w:t>
      </w:r>
    </w:p>
    <w:p w:rsidR="00D14C41" w:rsidRDefault="00D14C41" w:rsidP="00D14C41"/>
    <w:p w:rsidR="00D14C41" w:rsidRPr="0026233F" w:rsidRDefault="00D14C41" w:rsidP="00D14C41">
      <w:pPr>
        <w:pStyle w:val="SemEspaamento"/>
        <w:rPr>
          <w:rFonts w:asciiTheme="minorHAnsi" w:hAnsiTheme="minorHAnsi" w:cstheme="minorHAnsi"/>
          <w:sz w:val="22"/>
          <w:szCs w:val="22"/>
        </w:rPr>
      </w:pPr>
      <w:r w:rsidRPr="0026233F">
        <w:rPr>
          <w:rFonts w:asciiTheme="minorHAnsi" w:hAnsiTheme="minorHAnsi" w:cstheme="minorHAnsi"/>
          <w:sz w:val="22"/>
          <w:szCs w:val="22"/>
        </w:rPr>
        <w:t>CARLOS ALEXANDRE BRAZ</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VANDERLENE SILVEIRA DE REZENDE</w:t>
      </w:r>
    </w:p>
    <w:p w:rsidR="00D14C41" w:rsidRDefault="00D14C41" w:rsidP="00D14C41">
      <w:pPr>
        <w:pStyle w:val="SemEspaamento"/>
      </w:pPr>
      <w:r w:rsidRPr="0026233F">
        <w:rPr>
          <w:rFonts w:asciiTheme="minorHAnsi" w:hAnsiTheme="minorHAnsi" w:cstheme="minorHAnsi"/>
          <w:sz w:val="22"/>
          <w:szCs w:val="22"/>
        </w:rPr>
        <w:t>SECRETÁRIO DE ASSISTÊNCIA SOCIAL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SECRETÁRIA DE SAÚDE.</w:t>
      </w:r>
    </w:p>
    <w:p w:rsidR="00D14C41" w:rsidRDefault="00D14C41" w:rsidP="00D14C41"/>
    <w:p w:rsidR="00401489" w:rsidRDefault="00401489"/>
    <w:sectPr w:rsidR="00401489" w:rsidSect="00D1276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7B136C">
    <w:pPr>
      <w:pStyle w:val="Rodap"/>
      <w:pBdr>
        <w:bottom w:val="single" w:sz="12" w:space="1" w:color="auto"/>
      </w:pBdr>
      <w:jc w:val="center"/>
      <w:rPr>
        <w:sz w:val="20"/>
      </w:rPr>
    </w:pPr>
  </w:p>
  <w:p w:rsidR="00D12768" w:rsidRPr="008B5900" w:rsidRDefault="007B136C">
    <w:pPr>
      <w:pStyle w:val="Rodap"/>
      <w:jc w:val="center"/>
      <w:rPr>
        <w:rFonts w:ascii="Tahoma" w:hAnsi="Tahoma" w:cs="Tahoma"/>
        <w:sz w:val="20"/>
        <w:szCs w:val="20"/>
      </w:rPr>
    </w:pPr>
    <w:r w:rsidRPr="008B5900">
      <w:rPr>
        <w:rFonts w:ascii="Tahoma" w:hAnsi="Tahoma" w:cs="Tahoma"/>
        <w:sz w:val="20"/>
        <w:szCs w:val="20"/>
      </w:rPr>
      <w:t>Rua Paraná 983 – Caixa Postal: 15 – CEP: 86.490-000 – Fone: (</w:t>
    </w:r>
    <w:r w:rsidRPr="008B5900">
      <w:rPr>
        <w:rFonts w:ascii="Tahoma" w:hAnsi="Tahoma" w:cs="Tahoma"/>
        <w:sz w:val="20"/>
        <w:szCs w:val="20"/>
      </w:rPr>
      <w:t>43)35518300 - Fax: (43) 35518313.</w:t>
    </w:r>
  </w:p>
  <w:p w:rsidR="00D12768" w:rsidRPr="008B5900" w:rsidRDefault="007B136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7B136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C77DD1B" wp14:editId="1D6A54DD">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12768" w:rsidRDefault="007B136C">
    <w:pPr>
      <w:pStyle w:val="Cabealho"/>
      <w:pBdr>
        <w:bottom w:val="single" w:sz="12" w:space="1" w:color="auto"/>
      </w:pBdr>
      <w:jc w:val="center"/>
      <w:rPr>
        <w:rFonts w:ascii="Century" w:hAnsi="Century"/>
        <w:i/>
        <w:sz w:val="32"/>
      </w:rPr>
    </w:pPr>
    <w:r>
      <w:rPr>
        <w:rFonts w:ascii="Century" w:hAnsi="Century"/>
        <w:i/>
        <w:sz w:val="32"/>
      </w:rPr>
      <w:t>- ESTADO DO PARANÁ -</w:t>
    </w:r>
  </w:p>
  <w:p w:rsidR="00D12768" w:rsidRDefault="007B136C">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C7"/>
    <w:rsid w:val="00401489"/>
    <w:rsid w:val="00460EC7"/>
    <w:rsid w:val="007B136C"/>
    <w:rsid w:val="007D09DC"/>
    <w:rsid w:val="00D14C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4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D14C4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14C41"/>
    <w:rPr>
      <w:rFonts w:ascii="Times New Roman" w:eastAsia="Times New Roman" w:hAnsi="Times New Roman" w:cs="Times New Roman"/>
      <w:sz w:val="24"/>
      <w:szCs w:val="24"/>
      <w:lang w:eastAsia="pt-BR"/>
    </w:rPr>
  </w:style>
  <w:style w:type="paragraph" w:styleId="NormalWeb">
    <w:name w:val="Normal (Web)"/>
    <w:basedOn w:val="Normal"/>
    <w:uiPriority w:val="99"/>
    <w:rsid w:val="00D14C41"/>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D14C4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14C41"/>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D14C4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14C41"/>
    <w:rPr>
      <w:rFonts w:ascii="Times New Roman" w:eastAsia="Times New Roman" w:hAnsi="Times New Roman" w:cs="Times New Roman"/>
      <w:sz w:val="24"/>
      <w:szCs w:val="24"/>
      <w:lang w:eastAsia="pt-BR"/>
    </w:rPr>
  </w:style>
  <w:style w:type="paragraph" w:styleId="Rodap">
    <w:name w:val="footer"/>
    <w:basedOn w:val="Normal"/>
    <w:link w:val="RodapChar"/>
    <w:rsid w:val="00D14C4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14C41"/>
    <w:rPr>
      <w:rFonts w:ascii="Times New Roman" w:eastAsia="Times New Roman" w:hAnsi="Times New Roman" w:cs="Times New Roman"/>
      <w:sz w:val="24"/>
      <w:szCs w:val="24"/>
      <w:lang w:eastAsia="pt-BR"/>
    </w:rPr>
  </w:style>
  <w:style w:type="character" w:styleId="Hyperlink">
    <w:name w:val="Hyperlink"/>
    <w:basedOn w:val="Fontepargpadro"/>
    <w:rsid w:val="00D14C41"/>
    <w:rPr>
      <w:color w:val="0000FF"/>
      <w:u w:val="single"/>
    </w:rPr>
  </w:style>
  <w:style w:type="character" w:styleId="Forte">
    <w:name w:val="Strong"/>
    <w:basedOn w:val="Fontepargpadro"/>
    <w:qFormat/>
    <w:rsid w:val="00D14C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4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D14C4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14C41"/>
    <w:rPr>
      <w:rFonts w:ascii="Times New Roman" w:eastAsia="Times New Roman" w:hAnsi="Times New Roman" w:cs="Times New Roman"/>
      <w:sz w:val="24"/>
      <w:szCs w:val="24"/>
      <w:lang w:eastAsia="pt-BR"/>
    </w:rPr>
  </w:style>
  <w:style w:type="paragraph" w:styleId="NormalWeb">
    <w:name w:val="Normal (Web)"/>
    <w:basedOn w:val="Normal"/>
    <w:uiPriority w:val="99"/>
    <w:rsid w:val="00D14C41"/>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D14C4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14C41"/>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D14C4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14C41"/>
    <w:rPr>
      <w:rFonts w:ascii="Times New Roman" w:eastAsia="Times New Roman" w:hAnsi="Times New Roman" w:cs="Times New Roman"/>
      <w:sz w:val="24"/>
      <w:szCs w:val="24"/>
      <w:lang w:eastAsia="pt-BR"/>
    </w:rPr>
  </w:style>
  <w:style w:type="paragraph" w:styleId="Rodap">
    <w:name w:val="footer"/>
    <w:basedOn w:val="Normal"/>
    <w:link w:val="RodapChar"/>
    <w:rsid w:val="00D14C4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14C41"/>
    <w:rPr>
      <w:rFonts w:ascii="Times New Roman" w:eastAsia="Times New Roman" w:hAnsi="Times New Roman" w:cs="Times New Roman"/>
      <w:sz w:val="24"/>
      <w:szCs w:val="24"/>
      <w:lang w:eastAsia="pt-BR"/>
    </w:rPr>
  </w:style>
  <w:style w:type="character" w:styleId="Hyperlink">
    <w:name w:val="Hyperlink"/>
    <w:basedOn w:val="Fontepargpadro"/>
    <w:rsid w:val="00D14C41"/>
    <w:rPr>
      <w:color w:val="0000FF"/>
      <w:u w:val="single"/>
    </w:rPr>
  </w:style>
  <w:style w:type="character" w:styleId="Forte">
    <w:name w:val="Strong"/>
    <w:basedOn w:val="Fontepargpadro"/>
    <w:qFormat/>
    <w:rsid w:val="00D14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SANDRA.ALINO@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2111</Words>
  <Characters>11405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2020-07-28T12:04:00Z</dcterms:created>
  <dcterms:modified xsi:type="dcterms:W3CDTF">2020-07-28T12:27:00Z</dcterms:modified>
</cp:coreProperties>
</file>