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A3" w:rsidRPr="009D6530" w:rsidRDefault="00984DA3" w:rsidP="00984DA3">
      <w:pPr>
        <w:pStyle w:val="SemEspaamento"/>
        <w:rPr>
          <w:sz w:val="20"/>
          <w:szCs w:val="20"/>
        </w:rPr>
      </w:pPr>
    </w:p>
    <w:p w:rsidR="00984DA3" w:rsidRPr="009D6530" w:rsidRDefault="00984DA3" w:rsidP="00984DA3">
      <w:pPr>
        <w:pStyle w:val="SemEspaamento"/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984DA3" w:rsidRPr="009D6530" w:rsidTr="00D45497">
        <w:tc>
          <w:tcPr>
            <w:tcW w:w="6629" w:type="dxa"/>
          </w:tcPr>
          <w:p w:rsidR="00984DA3" w:rsidRPr="008F4F41" w:rsidRDefault="00984DA3" w:rsidP="00D4549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984DA3" w:rsidRPr="008F4F41" w:rsidRDefault="00984DA3" w:rsidP="00D45497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DISPENSA DE LICITAÇÃO Nº. 02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Pr="008F4F41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8F4F4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984DA3" w:rsidRPr="00984DA3" w:rsidRDefault="00984DA3" w:rsidP="00984DA3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984DA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984DA3">
              <w:rPr>
                <w:rFonts w:asciiTheme="minorHAnsi" w:hAnsiTheme="minorHAnsi" w:cstheme="minorHAnsi"/>
                <w:sz w:val="22"/>
                <w:szCs w:val="22"/>
              </w:rPr>
              <w:t xml:space="preserve"> realização de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>Serviços de revisão de 1000 horas na ESCAVADEIRA HIDRÁULICA JCB-JS220 conforme solicitação do Secretário de Transportes e Viação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 xml:space="preserve">, teve como vencedor a empresa abaixo especificada: LOTE 01  ENGEPEÇAS EQUIPAMENTOS LTDA - </w:t>
            </w:r>
            <w:r w:rsidRPr="00984DA3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Cnpj: 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 xml:space="preserve">05.063.653/0001-33. VALOR: R$ 5.551,31 - JUSTIFICATIVA DA ESCOLHA DO FORNECEDOR: ARTIGO 24 XVII - RATIFICAÇÃO: WAGNER LUIZ OLIVEIRA MARTINS – 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984DA3">
              <w:rPr>
                <w:rFonts w:asciiTheme="minorHAnsi" w:hAnsiTheme="minorHAnsi" w:cstheme="minorHAnsi"/>
                <w:sz w:val="22"/>
                <w:szCs w:val="22"/>
              </w:rPr>
              <w:t>/06/2020.</w:t>
            </w:r>
          </w:p>
        </w:tc>
      </w:tr>
    </w:tbl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  <w:bookmarkStart w:id="0" w:name="_GoBack"/>
      <w:bookmarkEnd w:id="0"/>
    </w:p>
    <w:p w:rsidR="00984DA3" w:rsidRPr="009D6530" w:rsidRDefault="00984DA3" w:rsidP="00984DA3">
      <w:pPr>
        <w:rPr>
          <w:sz w:val="20"/>
          <w:szCs w:val="20"/>
        </w:rPr>
      </w:pPr>
    </w:p>
    <w:p w:rsidR="00984DA3" w:rsidRPr="009D6530" w:rsidRDefault="00984DA3" w:rsidP="00984DA3">
      <w:pPr>
        <w:rPr>
          <w:sz w:val="20"/>
          <w:szCs w:val="20"/>
        </w:rPr>
      </w:pPr>
    </w:p>
    <w:p w:rsidR="00984DA3" w:rsidRDefault="00984DA3" w:rsidP="00984DA3"/>
    <w:p w:rsidR="00984DA3" w:rsidRDefault="00984DA3" w:rsidP="00984DA3"/>
    <w:p w:rsidR="00984DA3" w:rsidRDefault="00984DA3" w:rsidP="00984DA3"/>
    <w:p w:rsidR="00984DA3" w:rsidRDefault="00984DA3" w:rsidP="00984DA3"/>
    <w:p w:rsidR="00984DA3" w:rsidRDefault="00984DA3" w:rsidP="00984DA3"/>
    <w:p w:rsidR="00984DA3" w:rsidRDefault="00984DA3" w:rsidP="00984DA3"/>
    <w:p w:rsidR="00984DA3" w:rsidRDefault="00984DA3" w:rsidP="00984DA3"/>
    <w:p w:rsidR="00AD3537" w:rsidRDefault="00AD3537"/>
    <w:sectPr w:rsidR="00AD353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84DA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84DA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984DA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84DA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FC1941A" wp14:editId="705BAB3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84DA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84DA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AC"/>
    <w:rsid w:val="00984DA3"/>
    <w:rsid w:val="00AD3537"/>
    <w:rsid w:val="00C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4D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4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4D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4D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4D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4DA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84D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4D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4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4D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4D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84D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84DA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84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84D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2020-07-02T18:02:00Z</dcterms:created>
  <dcterms:modified xsi:type="dcterms:W3CDTF">2020-07-02T18:03:00Z</dcterms:modified>
</cp:coreProperties>
</file>