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1" w:rsidRPr="00DC5FBC" w:rsidRDefault="00C00BE1" w:rsidP="00C00BE1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C00BE1" w:rsidRPr="00C00BE1" w:rsidTr="00D271A9">
        <w:trPr>
          <w:trHeight w:val="2743"/>
        </w:trPr>
        <w:tc>
          <w:tcPr>
            <w:tcW w:w="6345" w:type="dxa"/>
          </w:tcPr>
          <w:p w:rsidR="00C00BE1" w:rsidRPr="00C00BE1" w:rsidRDefault="00C00BE1" w:rsidP="00D271A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00BE1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PREFEITURA MUNICIPAL DE RIBEIRÃO DO PINHAL – PR</w:t>
            </w:r>
          </w:p>
          <w:p w:rsidR="00C00BE1" w:rsidRDefault="00C00BE1" w:rsidP="00C00BE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>RESULTADO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 xml:space="preserve"> DE PROCESSO LICITATÓRIO MODALIDADE TOMADA DE PREÇOS Nº. 00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>/2019</w:t>
            </w:r>
            <w:r w:rsidR="00D271A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271A9" w:rsidRPr="00C00BE1" w:rsidRDefault="00D271A9" w:rsidP="00C00BE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0BE1" w:rsidRDefault="00C00BE1" w:rsidP="00C00BE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C00B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Prefeitura Municipal de Ribeirão do Pinhal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 xml:space="preserve">, CNPJ n.º 76.968.064/0001-42 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 xml:space="preserve">comunica que o processo </w:t>
            </w:r>
            <w:proofErr w:type="gramStart"/>
            <w:r w:rsidRPr="00C00BE1">
              <w:rPr>
                <w:rFonts w:asciiTheme="minorHAnsi" w:hAnsiTheme="minorHAnsi" w:cstheme="minorHAnsi"/>
                <w:sz w:val="20"/>
                <w:szCs w:val="20"/>
              </w:rPr>
              <w:t>licitatório modalidade</w:t>
            </w:r>
            <w:proofErr w:type="gramEnd"/>
            <w:r w:rsidRPr="00C00BE1">
              <w:rPr>
                <w:rFonts w:asciiTheme="minorHAnsi" w:hAnsiTheme="minorHAnsi" w:cstheme="minorHAnsi"/>
                <w:sz w:val="20"/>
                <w:szCs w:val="20"/>
              </w:rPr>
              <w:t xml:space="preserve"> Tomada de Preços 005/2019 visando a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 xml:space="preserve"> contratação de </w:t>
            </w:r>
            <w:r w:rsidRPr="00C00BE1">
              <w:rPr>
                <w:rFonts w:asciiTheme="minorHAnsi" w:eastAsia="Arial Unicode MS" w:hAnsiTheme="minorHAnsi" w:cstheme="minorHAnsi"/>
                <w:sz w:val="20"/>
                <w:szCs w:val="20"/>
              </w:rPr>
              <w:t>empresa especi</w:t>
            </w:r>
            <w:bookmarkStart w:id="0" w:name="_GoBack"/>
            <w:bookmarkEnd w:id="0"/>
            <w:r w:rsidRPr="00C00BE1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alizada para execução 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>de obras de reforma e ampliação da Escola Municipal Nova Carvalho</w:t>
            </w:r>
            <w:r w:rsidRPr="00C00BE1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com fornecimento de material e mão de obra, 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>de acordo com planilhas, cronograma e memorial descritivo anexo ao edital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realizado no dia 28/01/2020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 xml:space="preserve"> foi declarado FRACASSADO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pelo fato das empresas participantes não atenderem o item</w:t>
            </w:r>
            <w:r w:rsidR="00D271A9">
              <w:rPr>
                <w:rFonts w:asciiTheme="minorHAnsi" w:hAnsiTheme="minorHAnsi" w:cstheme="minorHAnsi"/>
                <w:sz w:val="20"/>
                <w:szCs w:val="20"/>
              </w:rPr>
              <w:t xml:space="preserve"> IV – 04 e item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1.1 “f” do respectivo processo</w:t>
            </w:r>
            <w:r w:rsidR="00D271A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271A9" w:rsidRPr="00C00BE1" w:rsidRDefault="00D271A9" w:rsidP="00C00BE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71A9" w:rsidRDefault="00C00BE1" w:rsidP="00C00BE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0BE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 xml:space="preserve">Ribeirão do Pinhal, 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>05 de fevereiro de 2020</w:t>
            </w: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D271A9" w:rsidRDefault="00D271A9" w:rsidP="00C00BE1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271A9" w:rsidRDefault="00C00BE1" w:rsidP="00D271A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>ADRIANA CRISTINA DE MATOS</w:t>
            </w:r>
          </w:p>
          <w:p w:rsidR="00C00BE1" w:rsidRPr="00C00BE1" w:rsidRDefault="00C00BE1" w:rsidP="00D271A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0BE1">
              <w:rPr>
                <w:rFonts w:asciiTheme="minorHAnsi" w:hAnsiTheme="minorHAnsi" w:cstheme="minorHAnsi"/>
                <w:sz w:val="20"/>
                <w:szCs w:val="20"/>
              </w:rPr>
              <w:t>PRESIDENTE DA COMISSÃO PERMANENTE DE LICITAÇÕES.</w:t>
            </w:r>
          </w:p>
        </w:tc>
      </w:tr>
    </w:tbl>
    <w:p w:rsidR="00C00BE1" w:rsidRPr="00C00BE1" w:rsidRDefault="00C00BE1" w:rsidP="00C00BE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C00BE1" w:rsidRPr="00DC5FBC" w:rsidRDefault="00C00BE1" w:rsidP="00C00BE1">
      <w:pPr>
        <w:rPr>
          <w:sz w:val="20"/>
          <w:szCs w:val="20"/>
        </w:rPr>
      </w:pPr>
    </w:p>
    <w:p w:rsidR="00C00BE1" w:rsidRPr="00DC5FBC" w:rsidRDefault="00C00BE1" w:rsidP="00C00BE1">
      <w:pPr>
        <w:rPr>
          <w:sz w:val="20"/>
          <w:szCs w:val="20"/>
        </w:rPr>
      </w:pPr>
    </w:p>
    <w:p w:rsidR="00C00BE1" w:rsidRPr="00DC5FBC" w:rsidRDefault="00C00BE1" w:rsidP="00C00BE1">
      <w:pPr>
        <w:rPr>
          <w:sz w:val="20"/>
          <w:szCs w:val="20"/>
        </w:rPr>
      </w:pPr>
    </w:p>
    <w:p w:rsidR="000F3B7C" w:rsidRDefault="000F3B7C"/>
    <w:sectPr w:rsidR="000F3B7C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33"/>
    <w:rsid w:val="000F3B7C"/>
    <w:rsid w:val="00C00BE1"/>
    <w:rsid w:val="00D271A9"/>
    <w:rsid w:val="00D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0BE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C00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0BE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0BE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C00B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0B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2020-02-05T12:07:00Z</dcterms:created>
  <dcterms:modified xsi:type="dcterms:W3CDTF">2020-02-05T12:19:00Z</dcterms:modified>
</cp:coreProperties>
</file>