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03" w:rsidRPr="00F032F2" w:rsidRDefault="005B3E03" w:rsidP="005B3E0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B3E03" w:rsidRPr="00F032F2" w:rsidRDefault="005B3E03" w:rsidP="005B3E0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4928" w:type="dxa"/>
        <w:tblLook w:val="04A0"/>
      </w:tblPr>
      <w:tblGrid>
        <w:gridCol w:w="4928"/>
      </w:tblGrid>
      <w:tr w:rsidR="005B3E03" w:rsidRPr="00F032F2" w:rsidTr="005B3E03">
        <w:trPr>
          <w:trHeight w:val="3018"/>
        </w:trPr>
        <w:tc>
          <w:tcPr>
            <w:tcW w:w="4928" w:type="dxa"/>
            <w:shd w:val="clear" w:color="auto" w:fill="auto"/>
          </w:tcPr>
          <w:p w:rsidR="005B3E03" w:rsidRPr="005B3E03" w:rsidRDefault="005B3E03" w:rsidP="00EF3F5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E03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5B3E03" w:rsidRPr="00F032F2" w:rsidRDefault="005B3E03" w:rsidP="005B3E0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3E03">
              <w:rPr>
                <w:rFonts w:asciiTheme="minorHAnsi" w:hAnsiTheme="minorHAnsi" w:cstheme="minorHAnsi"/>
                <w:sz w:val="16"/>
                <w:szCs w:val="16"/>
              </w:rPr>
              <w:t xml:space="preserve">AVISO DE LICITAÇÃO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-  </w:t>
            </w:r>
            <w:r w:rsidRPr="005B3E03">
              <w:rPr>
                <w:rFonts w:asciiTheme="minorHAnsi" w:hAnsiTheme="minorHAnsi" w:cstheme="minorHAnsi"/>
                <w:sz w:val="16"/>
                <w:szCs w:val="16"/>
              </w:rPr>
              <w:t>Pregão Presencial nº 058/2019.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B3E03">
              <w:rPr>
                <w:rFonts w:asciiTheme="minorHAnsi" w:hAnsiTheme="minorHAnsi" w:cstheme="minorHAnsi"/>
                <w:sz w:val="16"/>
                <w:szCs w:val="16"/>
              </w:rPr>
              <w:t>EXCLUSIVO PARA MEI/ME/EPP (LC 147/2014).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B3E03">
              <w:rPr>
                <w:rFonts w:asciiTheme="minorHAnsi" w:hAnsiTheme="minorHAnsi" w:cstheme="minorHAnsi"/>
                <w:sz w:val="16"/>
                <w:szCs w:val="16"/>
              </w:rPr>
              <w:t>Encontra-se aberto, processo licitatório na modalidade Pregão, do tipo menor preço global por lote, cujo objeto é o registro de preços para possível de empresa especializada no fornecimento de relógios de ponto biométricos devidamente instalados e configurados e serviços de manutenção e conserto, conforme solicitação do Departamento de recursos Humanos.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5B3E03">
              <w:rPr>
                <w:rFonts w:asciiTheme="minorHAnsi" w:hAnsiTheme="minorHAnsi" w:cstheme="minorHAnsi"/>
                <w:sz w:val="16"/>
                <w:szCs w:val="16"/>
              </w:rPr>
              <w:t>Assim sendo, a realização do referido pregão será no dia: 06/11/2019, a partir das 09h00min, na sede da Prefeitura Municipal, localizada à Rua Paraná, nº. 983 – Centro, em nosso Município. O valor total estimado para tal contratação será de R$ 26.426,00 (vinte e seis mil quatrocentos e vinte e seis reais).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B3E03">
              <w:rPr>
                <w:rFonts w:asciiTheme="minorHAnsi" w:hAnsiTheme="minorHAnsi" w:cstheme="minorHAnsi"/>
                <w:sz w:val="16"/>
                <w:szCs w:val="16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15h30min. As autenticações e reconhecimentos de firma por funcionário da administração ocorrerá até 48 horas antes da sessão de julgamento, não sendo mais efetuada após este prazo.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B3E03">
              <w:rPr>
                <w:rFonts w:asciiTheme="minorHAnsi" w:hAnsiTheme="minorHAnsi" w:cstheme="minorHAnsi"/>
                <w:sz w:val="16"/>
                <w:szCs w:val="16"/>
              </w:rPr>
              <w:t>Ribeirão do Pinhal, 18 de outubro de 2019.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B3E03">
              <w:rPr>
                <w:rFonts w:asciiTheme="minorHAnsi" w:hAnsiTheme="minorHAnsi" w:cstheme="minorHAnsi"/>
                <w:sz w:val="16"/>
                <w:szCs w:val="16"/>
              </w:rPr>
              <w:t>Fayçal</w:t>
            </w:r>
            <w:proofErr w:type="spellEnd"/>
            <w:r w:rsidRPr="005B3E0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B3E03">
              <w:rPr>
                <w:rFonts w:asciiTheme="minorHAnsi" w:hAnsiTheme="minorHAnsi" w:cstheme="minorHAnsi"/>
                <w:sz w:val="16"/>
                <w:szCs w:val="16"/>
              </w:rPr>
              <w:t>Melhem</w:t>
            </w:r>
            <w:proofErr w:type="spellEnd"/>
            <w:r w:rsidRPr="005B3E0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B3E03">
              <w:rPr>
                <w:rFonts w:asciiTheme="minorHAnsi" w:hAnsiTheme="minorHAnsi" w:cstheme="minorHAnsi"/>
                <w:sz w:val="16"/>
                <w:szCs w:val="16"/>
              </w:rPr>
              <w:t>Chamma</w:t>
            </w:r>
            <w:proofErr w:type="spellEnd"/>
            <w:r w:rsidRPr="005B3E03">
              <w:rPr>
                <w:rFonts w:asciiTheme="minorHAnsi" w:hAnsiTheme="minorHAnsi" w:cstheme="minorHAnsi"/>
                <w:sz w:val="16"/>
                <w:szCs w:val="16"/>
              </w:rPr>
              <w:t xml:space="preserve"> Junior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5B3E03">
              <w:rPr>
                <w:rFonts w:asciiTheme="minorHAnsi" w:hAnsiTheme="minorHAnsi" w:cstheme="minorHAnsi"/>
                <w:sz w:val="16"/>
                <w:szCs w:val="16"/>
              </w:rPr>
              <w:t>Pregoeiro Municipal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p w:rsidR="005B3E03" w:rsidRPr="00F032F2" w:rsidRDefault="005B3E03" w:rsidP="005B3E0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B3E03" w:rsidRPr="00F032F2" w:rsidRDefault="005B3E03" w:rsidP="005B3E0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B3E03" w:rsidRPr="00F032F2" w:rsidRDefault="005B3E03" w:rsidP="005B3E0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B3E03" w:rsidRPr="00F032F2" w:rsidRDefault="005B3E03" w:rsidP="005B3E0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B3E03" w:rsidRPr="00F032F2" w:rsidRDefault="005B3E03" w:rsidP="005B3E0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B3E03" w:rsidRPr="00F032F2" w:rsidRDefault="005B3E03" w:rsidP="005B3E0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B3E03" w:rsidRPr="00F032F2" w:rsidRDefault="005B3E03" w:rsidP="005B3E0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B3E03" w:rsidRPr="00F032F2" w:rsidRDefault="005B3E03" w:rsidP="005B3E0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B3E03" w:rsidRPr="00F032F2" w:rsidRDefault="005B3E03" w:rsidP="005B3E0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B3E03" w:rsidRPr="00F032F2" w:rsidRDefault="005B3E03" w:rsidP="005B3E0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B3E03" w:rsidRPr="00F032F2" w:rsidRDefault="005B3E03" w:rsidP="005B3E0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801C5" w:rsidRPr="005B3E03" w:rsidRDefault="00D801C5" w:rsidP="005B3E03"/>
    <w:sectPr w:rsidR="00D801C5" w:rsidRPr="005B3E03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5B3E03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5B3E0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</w:t>
    </w:r>
    <w:r w:rsidRPr="008B5900">
      <w:rPr>
        <w:rFonts w:ascii="Tahoma" w:hAnsi="Tahoma" w:cs="Tahoma"/>
        <w:sz w:val="20"/>
        <w:szCs w:val="20"/>
      </w:rPr>
      <w:t>86.490-000 – Fone: (43)35518300 - Fax: (43) 35518313.</w:t>
    </w:r>
  </w:p>
  <w:p w:rsidR="00C07777" w:rsidRPr="008B5900" w:rsidRDefault="005B3E03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5B3E0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5B3E0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5B3E03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4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B3E03"/>
    <w:rsid w:val="005B3E03"/>
    <w:rsid w:val="00D8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E03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B3E03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5B3E03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5B3E03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B3E03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B3E03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5B3E03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Cabealho">
    <w:name w:val="header"/>
    <w:basedOn w:val="Normal"/>
    <w:link w:val="CabealhoChar"/>
    <w:rsid w:val="005B3E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B3E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B3E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B3E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B3E03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5B3E03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5B3E03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5B3E03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5B3E03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B3E03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5B3E0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B3E03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B3E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5B3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B3E0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B3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B3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B3E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2019-10-18T16:11:00Z</dcterms:created>
  <dcterms:modified xsi:type="dcterms:W3CDTF">2019-10-18T16:13:00Z</dcterms:modified>
</cp:coreProperties>
</file>