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6E" w:rsidRPr="00EB22F8" w:rsidRDefault="00B475CA" w:rsidP="00C17C6E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>CONTRATO</w:t>
      </w:r>
      <w:r w:rsidR="00C17C6E" w:rsidRPr="00EB22F8">
        <w:rPr>
          <w:rFonts w:asciiTheme="minorHAnsi" w:hAnsiTheme="minorHAnsi" w:cstheme="minorHAnsi"/>
          <w:bCs/>
          <w:sz w:val="22"/>
          <w:szCs w:val="22"/>
          <w:u w:val="single"/>
        </w:rPr>
        <w:t xml:space="preserve"> N.º 104/2019 - PREGÃO PRESENCIAL N.º 040/2019.</w:t>
      </w:r>
    </w:p>
    <w:p w:rsidR="00C17C6E" w:rsidRPr="00EB22F8" w:rsidRDefault="00C17C6E" w:rsidP="00C17C6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B22F8">
        <w:rPr>
          <w:rFonts w:asciiTheme="minorHAnsi" w:hAnsiTheme="minorHAnsi" w:cstheme="minorHAnsi"/>
          <w:sz w:val="22"/>
          <w:szCs w:val="22"/>
        </w:rPr>
        <w:tab/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B22F8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EB22F8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EB22F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B22F8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EB22F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EB22F8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spellStart"/>
      <w:r w:rsidRPr="00EB22F8">
        <w:rPr>
          <w:rFonts w:asciiTheme="minorHAnsi" w:hAnsiTheme="minorHAnsi" w:cstheme="minorHAnsi"/>
          <w:b/>
          <w:sz w:val="22"/>
          <w:szCs w:val="22"/>
        </w:rPr>
        <w:t>L.F.B.</w:t>
      </w:r>
      <w:proofErr w:type="spellEnd"/>
      <w:r w:rsidRPr="00EB22F8">
        <w:rPr>
          <w:rFonts w:asciiTheme="minorHAnsi" w:hAnsiTheme="minorHAnsi" w:cstheme="minorHAnsi"/>
          <w:b/>
          <w:sz w:val="22"/>
          <w:szCs w:val="22"/>
        </w:rPr>
        <w:t xml:space="preserve"> INDÚSTRIA E COMÉRCIO DE MÓVEIS EIRELI</w:t>
      </w:r>
      <w:r w:rsidRPr="00EB22F8">
        <w:rPr>
          <w:rFonts w:asciiTheme="minorHAnsi" w:hAnsiTheme="minorHAnsi" w:cstheme="minorHAnsi"/>
          <w:sz w:val="22"/>
          <w:szCs w:val="22"/>
        </w:rPr>
        <w:t xml:space="preserve">, inscrita no CNPJ sob nº. 31.688.627/0001-00, com sede na Rua Antonio </w:t>
      </w:r>
      <w:proofErr w:type="spellStart"/>
      <w:r w:rsidRPr="00EB22F8">
        <w:rPr>
          <w:rFonts w:asciiTheme="minorHAnsi" w:hAnsiTheme="minorHAnsi" w:cstheme="minorHAnsi"/>
          <w:sz w:val="22"/>
          <w:szCs w:val="22"/>
        </w:rPr>
        <w:t>Juventino</w:t>
      </w:r>
      <w:proofErr w:type="spellEnd"/>
      <w:r w:rsidRPr="00EB22F8">
        <w:rPr>
          <w:rFonts w:asciiTheme="minorHAnsi" w:hAnsiTheme="minorHAnsi" w:cstheme="minorHAnsi"/>
          <w:sz w:val="22"/>
          <w:szCs w:val="22"/>
        </w:rPr>
        <w:t xml:space="preserve"> de Moura - 7010 - Bairro Santo Antonio de Pádua - CEP: 84.900-000 na cidade de </w:t>
      </w:r>
      <w:proofErr w:type="spellStart"/>
      <w:r w:rsidRPr="00EB22F8">
        <w:rPr>
          <w:rFonts w:asciiTheme="minorHAnsi" w:hAnsiTheme="minorHAnsi" w:cstheme="minorHAnsi"/>
          <w:sz w:val="22"/>
          <w:szCs w:val="22"/>
        </w:rPr>
        <w:t>Ibaiti</w:t>
      </w:r>
      <w:proofErr w:type="spellEnd"/>
      <w:r w:rsidRPr="00EB22F8">
        <w:rPr>
          <w:rFonts w:asciiTheme="minorHAnsi" w:hAnsiTheme="minorHAnsi" w:cstheme="minorHAnsi"/>
          <w:sz w:val="22"/>
          <w:szCs w:val="22"/>
        </w:rPr>
        <w:t xml:space="preserve"> - PR. </w:t>
      </w:r>
      <w:r w:rsidRPr="00EB22F8">
        <w:rPr>
          <w:rFonts w:asciiTheme="minorHAnsi" w:hAnsiTheme="minorHAnsi" w:cstheme="minorHAnsi"/>
          <w:b/>
          <w:sz w:val="22"/>
          <w:szCs w:val="22"/>
        </w:rPr>
        <w:t>Fone Comercial (43)3546-3288 - email: lfb-industria@outlook.com</w:t>
      </w:r>
      <w:r w:rsidRPr="00EB22F8">
        <w:rPr>
          <w:rFonts w:asciiTheme="minorHAnsi" w:hAnsiTheme="minorHAnsi" w:cstheme="minorHAnsi"/>
          <w:sz w:val="22"/>
          <w:szCs w:val="22"/>
        </w:rPr>
        <w:t xml:space="preserve">, neste ato representada pelo senhor </w:t>
      </w:r>
      <w:r w:rsidRPr="00EB22F8">
        <w:rPr>
          <w:rFonts w:asciiTheme="minorHAnsi" w:hAnsiTheme="minorHAnsi" w:cstheme="minorHAnsi"/>
          <w:b/>
          <w:sz w:val="22"/>
          <w:szCs w:val="22"/>
        </w:rPr>
        <w:t>LUIS FERNANDO BISPO</w:t>
      </w:r>
      <w:r w:rsidRPr="00EB22F8">
        <w:rPr>
          <w:rFonts w:asciiTheme="minorHAnsi" w:hAnsiTheme="minorHAnsi" w:cstheme="minorHAnsi"/>
          <w:sz w:val="22"/>
          <w:szCs w:val="22"/>
        </w:rPr>
        <w:t xml:space="preserve">, brasileiro, solteiro, empresário,  portador de Cédula de Identidade n.º 12.602.765-6 SESP/PR e inscrito sob CPF/MF n.º 095.703.629-95, residente e domiciliada a Avenida Paraná - 762, CEP: 86.455-000 - Joaquim Távora - PR, neste ato simplesmente denominado </w:t>
      </w:r>
      <w:r w:rsidRPr="00EB22F8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EB22F8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delineada:</w:t>
      </w:r>
    </w:p>
    <w:p w:rsidR="00C17C6E" w:rsidRPr="00EB22F8" w:rsidRDefault="00C17C6E" w:rsidP="00C17C6E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B22F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EB22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C17C6E" w:rsidRPr="00EB22F8" w:rsidRDefault="00C17C6E" w:rsidP="00C17C6E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 xml:space="preserve">O presente contrato tem por objeto a aquisição de materiais esportivos e equipamentos para avaliação física conforme solicitação da Secretaria de Esportes, obrigando-se o </w:t>
      </w:r>
      <w:r w:rsidRPr="00EB22F8">
        <w:rPr>
          <w:rFonts w:asciiTheme="minorHAnsi" w:hAnsiTheme="minorHAnsi" w:cstheme="minorHAnsi"/>
          <w:b/>
        </w:rPr>
        <w:t xml:space="preserve">CONTRATADO </w:t>
      </w:r>
      <w:r w:rsidRPr="00EB22F8">
        <w:rPr>
          <w:rFonts w:asciiTheme="minorHAnsi" w:hAnsiTheme="minorHAnsi" w:cstheme="minorHAnsi"/>
        </w:rPr>
        <w:t xml:space="preserve">a executar em favor da </w:t>
      </w:r>
      <w:r w:rsidRPr="00EB22F8">
        <w:rPr>
          <w:rFonts w:asciiTheme="minorHAnsi" w:hAnsiTheme="minorHAnsi" w:cstheme="minorHAnsi"/>
          <w:b/>
        </w:rPr>
        <w:t>CONTRATANTE</w:t>
      </w:r>
      <w:r w:rsidRPr="00EB22F8">
        <w:rPr>
          <w:rFonts w:asciiTheme="minorHAnsi" w:hAnsiTheme="minorHAnsi" w:cstheme="minorHAnsi"/>
        </w:rPr>
        <w:t xml:space="preserve"> o fornecimento dos produtos conforme conta na proposta anexada ao Processo Licitatório Modalidade Pregão Presencial, registrado sob o n.º </w:t>
      </w:r>
      <w:r w:rsidRPr="00EB22F8">
        <w:rPr>
          <w:rFonts w:asciiTheme="minorHAnsi" w:hAnsiTheme="minorHAnsi" w:cstheme="minorHAnsi"/>
          <w:b/>
        </w:rPr>
        <w:t>040/2019</w:t>
      </w:r>
      <w:r w:rsidRPr="00EB22F8">
        <w:rPr>
          <w:rFonts w:asciiTheme="minorHAnsi" w:hAnsiTheme="minorHAnsi" w:cstheme="minorHAnsi"/>
        </w:rPr>
        <w:t>, a qual fará parte integrante deste instrumento.</w:t>
      </w:r>
      <w:r w:rsidR="00EB22F8">
        <w:rPr>
          <w:rFonts w:asciiTheme="minorHAnsi" w:hAnsiTheme="minorHAnsi" w:cstheme="minorHAnsi"/>
        </w:rPr>
        <w:t xml:space="preserve"> </w:t>
      </w:r>
      <w:r w:rsidRPr="00EB22F8">
        <w:rPr>
          <w:rFonts w:asciiTheme="minorHAnsi" w:hAnsiTheme="minorHAnsi" w:cstheme="minorHAnsi"/>
        </w:rPr>
        <w:t xml:space="preserve"> O responsável pelo recebimento dos produtos será a senhor Lucas Rosa Adriano (43)99833-9649 - Rua Paraná - 983.</w:t>
      </w:r>
    </w:p>
    <w:p w:rsidR="00C17C6E" w:rsidRPr="00EB22F8" w:rsidRDefault="00C17C6E" w:rsidP="00C17C6E">
      <w:pPr>
        <w:pStyle w:val="SemEspaamento"/>
        <w:jc w:val="both"/>
        <w:rPr>
          <w:rFonts w:asciiTheme="minorHAnsi" w:hAnsiTheme="minorHAnsi" w:cstheme="minorHAnsi"/>
        </w:rPr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  <w:b/>
          <w:u w:val="single"/>
        </w:rPr>
        <w:t>CLÁUSULA SEGUNDA – DA VIGÊNCIA</w:t>
      </w:r>
    </w:p>
    <w:p w:rsidR="00C17C6E" w:rsidRPr="00EB22F8" w:rsidRDefault="00C17C6E" w:rsidP="00BC1CD4">
      <w:pPr>
        <w:pStyle w:val="SemEspaamento"/>
        <w:jc w:val="both"/>
      </w:pPr>
      <w:r w:rsidRPr="00EB22F8">
        <w:tab/>
        <w:t xml:space="preserve">O presente contrato terá início na data de sua assinatura e vigorará até </w:t>
      </w:r>
      <w:r w:rsidRPr="00EB22F8">
        <w:rPr>
          <w:b/>
        </w:rPr>
        <w:t xml:space="preserve">22/09/2020, </w:t>
      </w:r>
      <w:r w:rsidRPr="00EB22F8">
        <w:t>podendo ser prorrogado por igual período, ou até o final do saldo estipulado, dependendo do interesse da Administração Pública Municipal.</w:t>
      </w: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TERCEIRA – DO PREÇO DOS BENS E DAS QUANTIDADES</w:t>
      </w:r>
    </w:p>
    <w:p w:rsidR="00C17C6E" w:rsidRPr="00EB22F8" w:rsidRDefault="00C17C6E" w:rsidP="00C17C6E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 xml:space="preserve">Os valores para aquisição do objeto do processo são os que constam na proposta enviada pela </w:t>
      </w:r>
      <w:r w:rsidRPr="00EB22F8">
        <w:rPr>
          <w:rFonts w:asciiTheme="minorHAnsi" w:hAnsiTheme="minorHAnsi" w:cstheme="minorHAnsi"/>
          <w:b/>
        </w:rPr>
        <w:t xml:space="preserve">CONTRATADA, </w:t>
      </w:r>
      <w:r w:rsidRPr="00EB22F8">
        <w:rPr>
          <w:rFonts w:asciiTheme="minorHAnsi" w:hAnsiTheme="minorHAnsi" w:cstheme="minorHAnsi"/>
        </w:rPr>
        <w:t>os quais seguem transcritos abaixo: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567"/>
        <w:gridCol w:w="5244"/>
        <w:gridCol w:w="851"/>
        <w:gridCol w:w="850"/>
        <w:gridCol w:w="993"/>
      </w:tblGrid>
      <w:tr w:rsidR="00C17C6E" w:rsidRPr="00EB22F8" w:rsidTr="00EB22F8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6E" w:rsidRPr="00EB22F8" w:rsidRDefault="00C17C6E" w:rsidP="00813A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6E" w:rsidRPr="00EB22F8" w:rsidRDefault="00C17C6E" w:rsidP="00813A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6E" w:rsidRPr="00EB22F8" w:rsidRDefault="00C17C6E" w:rsidP="00813A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Pr="00EB22F8" w:rsidRDefault="00C17C6E" w:rsidP="00813A4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EB22F8" w:rsidRDefault="00C17C6E" w:rsidP="00813A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EB22F8" w:rsidRDefault="00C17C6E" w:rsidP="00813A47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EB22F8" w:rsidRDefault="00C17C6E" w:rsidP="00813A47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2F8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ANILHA 5kg - Ferro fundido, injetada, com alça lateral, revestida em PVC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Axesporte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56,63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339,78</w:t>
            </w: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22F8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ANILHA 10kg - Ferro fundido, injetada, com alça lateral, revestida em PVC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2F8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Axesporte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F8" w:rsidRPr="00BC1CD4" w:rsidRDefault="00EB22F8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127,68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F8" w:rsidRDefault="00EB22F8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766,08</w:t>
            </w: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22F8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2F8" w:rsidRPr="00BC1CD4" w:rsidRDefault="00EB22F8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Barra para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anilha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, tamanho 02 metros, confeccionada em aço 1020 com acabamento em zinco, diâmetro 28,5mm, pegada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recartilhada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, suporta até 250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2F8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Axesporte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F8" w:rsidRPr="00BC1CD4" w:rsidRDefault="00EB22F8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309,64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F8" w:rsidRDefault="00EB22F8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309,64</w:t>
            </w: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Barra para halteres cromada tamanho 40cm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roscada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Fitess</w:t>
            </w:r>
            <w:proofErr w:type="spellEnd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 xml:space="preserve"> Prado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63,86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127,72</w:t>
            </w: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Esteira ergométrica com visor digital, peso suportado de até 120 kg, com monitor com funções de velocidade, tempo, distância, calorias, batimentos e programas, velocidade mínima de 1km/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e velocidade máxima de 16 km/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, em aço carbono, com lona de tamanho 120x43cm, bivolt, com </w:t>
            </w:r>
            <w:r w:rsidRPr="00BC1C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dimensões de tamanho mínimos de 171x72x133 (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CxLxA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B31873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Dreem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Speed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3110,77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3110,77</w:t>
            </w: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Notebook </w:t>
            </w:r>
            <w:proofErr w:type="spellStart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Quad</w:t>
            </w:r>
            <w:proofErr w:type="spellEnd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Core 1.8 GHz,</w:t>
            </w: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8GB </w:t>
            </w:r>
            <w:proofErr w:type="spellStart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Ram</w:t>
            </w:r>
            <w:proofErr w:type="spellEnd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HD 1TB Tela mínima de 14” anti reflexo </w:t>
            </w: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com resolução mínima de 1366 x 768 </w:t>
            </w: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, carregamento rápido, a</w:t>
            </w: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shd w:val="clear" w:color="auto" w:fill="FFFFFF"/>
              </w:rPr>
              <w:t>lto-falantes com certificação</w:t>
            </w: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Dolby</w:t>
            </w:r>
            <w:proofErr w:type="spellEnd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USB tipo C 3.1, </w:t>
            </w:r>
            <w:proofErr w:type="spellStart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Wifi</w:t>
            </w:r>
            <w:proofErr w:type="spellEnd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Sistema operacional Windows 10 de 64 bits em português, </w:t>
            </w:r>
            <w:proofErr w:type="spellStart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>bluetooth</w:t>
            </w:r>
            <w:proofErr w:type="spellEnd"/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4.0, Fonte de alimentação adaptador CA 65watts, cabo de alimentação, manual em português e 12 meses de garantia (Com sistema operacional)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Acer 52ZZ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2.900,00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2900,00</w:t>
            </w: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OXÍMETRO DE DEDO, Peso : 45 g. Tamanho : 6,7cm x 3,8cm x 2,5cm (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LxAxP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), Auto Desligamento: Na presença do dedo, o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oxímetro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ligará automaticamente, caso for removido desligará automaticamente. Modo de Medição : Contínua, comprimento de onda dupla de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Led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Acurárcia</w:t>
            </w:r>
            <w:proofErr w:type="spellEnd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da pulsação: +- 1bpm ou +- 1% o que for maior, Consumo de energia: 18 horas em brilho modo 1. Acompanha 1 Pilha AAA,  1 Cordão de pescoço, 1 Manual do usuário.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Sanny</w:t>
            </w:r>
            <w:proofErr w:type="spellEnd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Nes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247,47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494,94</w:t>
            </w: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PAQUÍMETRO 60CM PARA MEDIÇÃO CORPORAL -Sensibilidade: 1 mm, Amplitude leitura: 550 mm úteis, Dimensões: 35 mm x 30 mm x 655 mm, Peso: 700 g com embalagem, Garantia: 12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Cescort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408,78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817,56</w:t>
            </w:r>
          </w:p>
          <w:p w:rsid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40404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Pen drive 32 GB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EB22F8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2"/>
                <w:szCs w:val="12"/>
              </w:rPr>
              <w:t>Sandisl</w:t>
            </w:r>
            <w:proofErr w:type="spellEnd"/>
            <w:r w:rsidRPr="00BC1CD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BC1CD4">
              <w:rPr>
                <w:rFonts w:asciiTheme="minorHAnsi" w:hAnsiTheme="minorHAnsi" w:cstheme="minorHAnsi"/>
                <w:sz w:val="12"/>
                <w:szCs w:val="12"/>
              </w:rPr>
              <w:t>Cluzer</w:t>
            </w:r>
            <w:proofErr w:type="spellEnd"/>
            <w:r w:rsidRPr="00BC1CD4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Pr="00BC1CD4">
              <w:rPr>
                <w:rFonts w:asciiTheme="minorHAnsi" w:hAnsiTheme="minorHAnsi" w:cstheme="minorHAnsi"/>
                <w:sz w:val="12"/>
                <w:szCs w:val="12"/>
              </w:rPr>
              <w:t>Blade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104,00</w:t>
            </w: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Par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Presilha grampo para barra musculação tamanho 28,5mm modelo 03 voltas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7777E2" w:rsidP="00BC1CD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>Ax</w:t>
            </w:r>
            <w:proofErr w:type="spellEnd"/>
            <w:r w:rsidRPr="00BC1CD4">
              <w:rPr>
                <w:rFonts w:asciiTheme="minorHAnsi" w:hAnsiTheme="minorHAnsi" w:cstheme="minorHAnsi"/>
                <w:sz w:val="16"/>
                <w:szCs w:val="16"/>
              </w:rPr>
              <w:t xml:space="preserve"> Esporte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12,33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49,32</w:t>
            </w:r>
          </w:p>
          <w:p w:rsidR="00BC1CD4" w:rsidRPr="00BC1CD4" w:rsidRDefault="00BC1CD4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17C6E" w:rsidRPr="00EB22F8" w:rsidTr="00EB22F8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6E" w:rsidRPr="00BC1CD4" w:rsidRDefault="00C17C6E" w:rsidP="00BC1CD4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C6E" w:rsidRPr="00BC1CD4" w:rsidRDefault="007777E2" w:rsidP="00BC1CD4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9019,81</w:t>
            </w:r>
          </w:p>
        </w:tc>
      </w:tr>
    </w:tbl>
    <w:p w:rsidR="00C17C6E" w:rsidRPr="00EB22F8" w:rsidRDefault="00C17C6E" w:rsidP="00BC1CD4">
      <w:pPr>
        <w:pStyle w:val="SemEspaamento"/>
        <w:jc w:val="both"/>
      </w:pPr>
      <w:r w:rsidRPr="00EB22F8">
        <w:rPr>
          <w:color w:val="000000"/>
        </w:rPr>
        <w:tab/>
        <w:t>Os valores acima poderão</w:t>
      </w:r>
      <w:r w:rsidRPr="00EB22F8">
        <w:t xml:space="preserve"> eventualmente sofrer revisão (aumento ou decréscimos) nas seguintes hipóteses: </w:t>
      </w:r>
    </w:p>
    <w:p w:rsidR="00C17C6E" w:rsidRPr="00EB22F8" w:rsidRDefault="00BC1CD4" w:rsidP="00BC1CD4">
      <w:pPr>
        <w:pStyle w:val="SemEspaamento"/>
        <w:jc w:val="both"/>
      </w:pPr>
      <w:r>
        <w:t xml:space="preserve">a) </w:t>
      </w:r>
      <w:r w:rsidR="00C17C6E" w:rsidRPr="00EB22F8">
        <w:t xml:space="preserve">para mais, visando restabelecer o equilíbrio econômico-financeiro inicial do contrato, na hipótese de sobrevir fatos supervenientes imprevisíveis,  ou previsíveis porém de </w:t>
      </w:r>
      <w:proofErr w:type="spellStart"/>
      <w:r w:rsidR="00C17C6E" w:rsidRPr="00EB22F8">
        <w:t>conseqüências</w:t>
      </w:r>
      <w:proofErr w:type="spellEnd"/>
      <w:r w:rsidR="00C17C6E" w:rsidRPr="00EB22F8"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C17C6E" w:rsidRPr="00EB22F8" w:rsidRDefault="00BC1CD4" w:rsidP="00BC1CD4">
      <w:pPr>
        <w:pStyle w:val="SemEspaamento"/>
        <w:jc w:val="both"/>
      </w:pPr>
      <w:r>
        <w:t>b)</w:t>
      </w:r>
      <w:r w:rsidR="00C17C6E" w:rsidRPr="00EB22F8"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C17C6E" w:rsidRDefault="00BC1CD4" w:rsidP="00BC1CD4">
      <w:pPr>
        <w:pStyle w:val="SemEspaamento"/>
        <w:jc w:val="both"/>
      </w:pPr>
      <w:r>
        <w:tab/>
      </w:r>
      <w:r w:rsidR="00C17C6E" w:rsidRPr="00EB22F8">
        <w:t xml:space="preserve">A revisão de preços, caso ocorra, deverá ser feita com fundamento em planilhas de composição de custos e/ou preço de mercado, devendo, nos preços supracitados, estar incluídas todas as despesas relativas ao objeto contratado ( tributos, seguros, encargos sociais, </w:t>
      </w:r>
      <w:r>
        <w:t>transporte etc.</w:t>
      </w:r>
      <w:r w:rsidR="00C17C6E" w:rsidRPr="00EB22F8">
        <w:t>).</w:t>
      </w:r>
      <w:r w:rsidR="00C17C6E" w:rsidRPr="00EB22F8">
        <w:tab/>
      </w:r>
    </w:p>
    <w:p w:rsidR="00BC1CD4" w:rsidRPr="00EB22F8" w:rsidRDefault="00BC1CD4" w:rsidP="00BC1CD4">
      <w:pPr>
        <w:pStyle w:val="SemEspaamento"/>
        <w:jc w:val="both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QUARTA – DA FORMA DE PAGAMENTO</w:t>
      </w:r>
    </w:p>
    <w:p w:rsidR="00C17C6E" w:rsidRPr="00EB22F8" w:rsidRDefault="00C17C6E" w:rsidP="00C17C6E">
      <w:pPr>
        <w:pStyle w:val="SemEspaamento"/>
        <w:jc w:val="both"/>
        <w:rPr>
          <w:rFonts w:asciiTheme="minorHAnsi" w:hAnsiTheme="minorHAnsi" w:cstheme="minorHAnsi"/>
          <w:b/>
        </w:rPr>
      </w:pPr>
      <w:r w:rsidRPr="00EB22F8">
        <w:rPr>
          <w:rFonts w:asciiTheme="minorHAnsi" w:hAnsiTheme="minorHAnsi" w:cstheme="minorHAnsi"/>
        </w:rPr>
        <w:tab/>
        <w:t xml:space="preserve">O pagamento será efetuado por depósito em </w:t>
      </w:r>
      <w:r w:rsidRPr="00EB22F8">
        <w:rPr>
          <w:rFonts w:asciiTheme="minorHAnsi" w:hAnsiTheme="minorHAnsi" w:cstheme="minorHAnsi"/>
          <w:b/>
        </w:rPr>
        <w:t>conta corrente n.º 45800-7 Ag</w:t>
      </w:r>
      <w:r w:rsidR="00B31873">
        <w:rPr>
          <w:rFonts w:asciiTheme="minorHAnsi" w:hAnsiTheme="minorHAnsi" w:cstheme="minorHAnsi"/>
          <w:b/>
        </w:rPr>
        <w:t>ência</w:t>
      </w:r>
      <w:r w:rsidRPr="00EB22F8">
        <w:rPr>
          <w:rFonts w:asciiTheme="minorHAnsi" w:hAnsiTheme="minorHAnsi" w:cstheme="minorHAnsi"/>
          <w:b/>
        </w:rPr>
        <w:t xml:space="preserve"> 0602-5 Banco 001</w:t>
      </w:r>
      <w:r w:rsidR="00B31873">
        <w:rPr>
          <w:rFonts w:asciiTheme="minorHAnsi" w:hAnsiTheme="minorHAnsi" w:cstheme="minorHAnsi"/>
          <w:b/>
        </w:rPr>
        <w:t>,</w:t>
      </w:r>
      <w:r w:rsidRPr="00EB22F8">
        <w:rPr>
          <w:rFonts w:asciiTheme="minorHAnsi" w:hAnsiTheme="minorHAnsi" w:cstheme="minorHAnsi"/>
        </w:rPr>
        <w:t xml:space="preserve"> até o 15º dia útil do mês subsequente, contados da data da entrega da Nota Fiscal, devendo salientar que </w:t>
      </w:r>
      <w:r w:rsidRPr="00EB22F8">
        <w:rPr>
          <w:rFonts w:asciiTheme="minorHAnsi" w:hAnsiTheme="minorHAnsi" w:cstheme="minorHAnsi"/>
          <w:bCs/>
        </w:rPr>
        <w:t>j</w:t>
      </w:r>
      <w:r w:rsidRPr="00EB22F8">
        <w:rPr>
          <w:rFonts w:asciiTheme="minorHAnsi" w:hAnsiTheme="minorHAnsi" w:cstheme="minorHAnsi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As Notas Fiscais deverão ser emitidas em nome do</w:t>
      </w:r>
      <w:r w:rsidRPr="00EB22F8">
        <w:rPr>
          <w:rFonts w:asciiTheme="minorHAnsi" w:hAnsiTheme="minorHAnsi" w:cstheme="minorHAnsi"/>
          <w:b/>
        </w:rPr>
        <w:t xml:space="preserve"> </w:t>
      </w:r>
      <w:r w:rsidRPr="00EB22F8">
        <w:rPr>
          <w:rFonts w:asciiTheme="minorHAnsi" w:hAnsiTheme="minorHAnsi" w:cstheme="minorHAnsi"/>
        </w:rPr>
        <w:t>Município de Ribeirão do Pinhal – Estado do Paraná, CNPJ n.º 76.968.064/0001-42, Rua Paraná n.º 983 – Centro.</w:t>
      </w:r>
    </w:p>
    <w:p w:rsidR="007777E2" w:rsidRDefault="007777E2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lastRenderedPageBreak/>
        <w:t>CLÁUSULA QUINTA – DA DOTAÇÃO ORÇAMENTÁRIA</w:t>
      </w:r>
    </w:p>
    <w:p w:rsidR="00C17C6E" w:rsidRDefault="00C17C6E" w:rsidP="00BC1CD4">
      <w:pPr>
        <w:pStyle w:val="SemEspaamento"/>
        <w:jc w:val="both"/>
        <w:rPr>
          <w:b/>
        </w:rPr>
      </w:pPr>
      <w:r w:rsidRPr="00EB22F8">
        <w:tab/>
        <w:t>As despesas com a execução deste contrato correrão no orçamento da Dotação Orçamentária:</w:t>
      </w:r>
      <w:r w:rsidR="00BC1CD4">
        <w:t xml:space="preserve"> </w:t>
      </w:r>
      <w:r w:rsidRPr="00EB22F8">
        <w:t>02.001.04.122.0002.2004-4490520000-00250 e 07.002.13.392.0010.2023-3390300000</w:t>
      </w:r>
      <w:r w:rsidRPr="00EB22F8">
        <w:rPr>
          <w:b/>
        </w:rPr>
        <w:t>.</w:t>
      </w:r>
    </w:p>
    <w:p w:rsidR="00B31873" w:rsidRPr="00EB22F8" w:rsidRDefault="00B31873" w:rsidP="00BC1CD4">
      <w:pPr>
        <w:pStyle w:val="SemEspaamento"/>
        <w:jc w:val="both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SEXTA – DAS OBRIGAÇÕES DO CONTRATANTE</w:t>
      </w:r>
    </w:p>
    <w:p w:rsidR="00C17C6E" w:rsidRDefault="00C17C6E" w:rsidP="00BC1CD4">
      <w:pPr>
        <w:pStyle w:val="SemEspaamento"/>
        <w:jc w:val="both"/>
      </w:pPr>
      <w:r w:rsidRPr="00EB22F8">
        <w:tab/>
        <w:t xml:space="preserve">Para garantir fiel cumprimento do presente contrato, o </w:t>
      </w:r>
      <w:r w:rsidRPr="00EB22F8">
        <w:rPr>
          <w:b/>
        </w:rPr>
        <w:t xml:space="preserve">CONTRATANTE </w:t>
      </w:r>
      <w:r w:rsidRPr="00EB22F8">
        <w:t xml:space="preserve">se compromete a solicitar previamente à </w:t>
      </w:r>
      <w:r w:rsidRPr="00EB22F8">
        <w:rPr>
          <w:b/>
        </w:rPr>
        <w:t xml:space="preserve">CONTRATADA, </w:t>
      </w:r>
      <w:r w:rsidRPr="00EB22F8">
        <w:t>através do documento requisitório próprio, o fornecimento dos produtos; bem como efetuar o pagamento na forma prevista na cláusula quarta.</w:t>
      </w:r>
    </w:p>
    <w:p w:rsidR="00BC1CD4" w:rsidRPr="00EB22F8" w:rsidRDefault="00BC1CD4" w:rsidP="00BC1CD4">
      <w:pPr>
        <w:pStyle w:val="SemEspaamento"/>
        <w:jc w:val="both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SÉTIMA – DAS OBRIGAÇÕES DA CONTRATADA</w:t>
      </w:r>
    </w:p>
    <w:p w:rsidR="00C17C6E" w:rsidRPr="00EB22F8" w:rsidRDefault="00C17C6E" w:rsidP="00BC1CD4">
      <w:pPr>
        <w:pStyle w:val="SemEspaamento"/>
        <w:jc w:val="both"/>
      </w:pPr>
      <w:r w:rsidRPr="00EB22F8">
        <w:t xml:space="preserve">Para garantir o fiel cumprimento do presente contrato, a </w:t>
      </w:r>
      <w:r w:rsidRPr="00EB22F8">
        <w:rPr>
          <w:b/>
        </w:rPr>
        <w:t>CONTRATADA</w:t>
      </w:r>
      <w:r w:rsidRPr="00EB22F8">
        <w:t xml:space="preserve"> se compromete a:</w:t>
      </w:r>
    </w:p>
    <w:p w:rsidR="00C17C6E" w:rsidRPr="00EB22F8" w:rsidRDefault="00BC1CD4" w:rsidP="00BC1CD4">
      <w:pPr>
        <w:pStyle w:val="SemEspaamento"/>
        <w:jc w:val="both"/>
      </w:pPr>
      <w:r>
        <w:t xml:space="preserve">01) </w:t>
      </w:r>
      <w:r w:rsidR="00C17C6E" w:rsidRPr="00EB22F8">
        <w:t>Executar o fornecimento do produtos ora contratados de acordo com a solicitação do CONTRATANTE e proposta apresentada até o final do prazo contratual;</w:t>
      </w:r>
    </w:p>
    <w:p w:rsidR="00C17C6E" w:rsidRPr="00EB22F8" w:rsidRDefault="00BC1CD4" w:rsidP="00BC1CD4">
      <w:pPr>
        <w:pStyle w:val="SemEspaamento"/>
        <w:jc w:val="both"/>
      </w:pPr>
      <w:r>
        <w:t xml:space="preserve">02) </w:t>
      </w:r>
      <w:r w:rsidR="00C17C6E" w:rsidRPr="00EB22F8">
        <w:t>Entregar os produtos sem qualquer outro custo;</w:t>
      </w:r>
    </w:p>
    <w:p w:rsidR="00C17C6E" w:rsidRPr="00EB22F8" w:rsidRDefault="00BC1CD4" w:rsidP="00BC1CD4">
      <w:pPr>
        <w:pStyle w:val="SemEspaamento"/>
        <w:jc w:val="both"/>
      </w:pPr>
      <w:r>
        <w:t xml:space="preserve">03) </w:t>
      </w:r>
      <w:r w:rsidR="00C17C6E" w:rsidRPr="00EB22F8">
        <w:t>Zelar pela qualidade dos produtos entregues e dar garantia;</w:t>
      </w:r>
    </w:p>
    <w:p w:rsidR="00C17C6E" w:rsidRPr="00EB22F8" w:rsidRDefault="00BC1CD4" w:rsidP="00BC1CD4">
      <w:pPr>
        <w:pStyle w:val="SemEspaamento"/>
        <w:jc w:val="both"/>
      </w:pPr>
      <w:r>
        <w:t xml:space="preserve">04) </w:t>
      </w:r>
      <w:r w:rsidR="00C17C6E" w:rsidRPr="00EB22F8">
        <w:t>Responsabilizar-se pelos eventuais danos ou prejuízos que a qualquer título vier a causar ao CONTRATANTE, principalmente em decorrência da má qualidade dos produtos entregues;</w:t>
      </w:r>
    </w:p>
    <w:p w:rsidR="00C17C6E" w:rsidRPr="00EB22F8" w:rsidRDefault="00BC1CD4" w:rsidP="00BC1CD4">
      <w:pPr>
        <w:pStyle w:val="SemEspaamento"/>
        <w:jc w:val="both"/>
      </w:pPr>
      <w:r>
        <w:t xml:space="preserve">05) </w:t>
      </w:r>
      <w:r w:rsidR="00C17C6E" w:rsidRPr="00EB22F8">
        <w:t>Manter em dia as obrigações concernentes à seguridade social e contribuição ao FGTS, durante toda a vigência deste contrato, sendo as mesmas peças fundamentais para o recebimento das Notas Fiscais/Faturas;</w:t>
      </w:r>
    </w:p>
    <w:p w:rsidR="00C17C6E" w:rsidRPr="00EB22F8" w:rsidRDefault="00BC1CD4" w:rsidP="00BC1CD4">
      <w:pPr>
        <w:pStyle w:val="SemEspaamento"/>
        <w:jc w:val="both"/>
      </w:pPr>
      <w:r>
        <w:rPr>
          <w:b/>
        </w:rPr>
        <w:t xml:space="preserve">06) </w:t>
      </w:r>
      <w:r w:rsidR="00C17C6E" w:rsidRPr="00EB22F8">
        <w:rPr>
          <w:b/>
        </w:rPr>
        <w:t>Entregar os equipamentos montados conforme solicitação do Secretário de Esportes</w:t>
      </w:r>
      <w:r w:rsidR="00C17C6E" w:rsidRPr="00EB22F8">
        <w:t>.</w:t>
      </w:r>
    </w:p>
    <w:p w:rsidR="00C17C6E" w:rsidRPr="00EB22F8" w:rsidRDefault="00C17C6E" w:rsidP="00BC1CD4">
      <w:pPr>
        <w:pStyle w:val="SemEspaamento"/>
        <w:jc w:val="both"/>
      </w:pPr>
    </w:p>
    <w:p w:rsidR="00C17C6E" w:rsidRDefault="00C17C6E" w:rsidP="00BC1CD4">
      <w:pPr>
        <w:pStyle w:val="SemEspaamento"/>
        <w:jc w:val="both"/>
        <w:rPr>
          <w:b/>
          <w:u w:val="single"/>
        </w:rPr>
      </w:pPr>
      <w:r w:rsidRPr="00BC1CD4">
        <w:rPr>
          <w:b/>
          <w:u w:val="single"/>
        </w:rPr>
        <w:t>CLÁUSULA OITAVA – DAS PENALIDADES</w:t>
      </w:r>
    </w:p>
    <w:p w:rsidR="00BC1CD4" w:rsidRPr="00BC1CD4" w:rsidRDefault="00BC1CD4" w:rsidP="00BC1CD4">
      <w:pPr>
        <w:pStyle w:val="SemEspaamento"/>
        <w:jc w:val="both"/>
        <w:rPr>
          <w:b/>
          <w:u w:val="single"/>
        </w:rPr>
      </w:pPr>
    </w:p>
    <w:p w:rsidR="00C17C6E" w:rsidRPr="00EB22F8" w:rsidRDefault="00C17C6E" w:rsidP="00BC1CD4">
      <w:pPr>
        <w:pStyle w:val="SemEspaamento"/>
        <w:jc w:val="both"/>
      </w:pPr>
      <w:r w:rsidRPr="00EB22F8"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C17C6E" w:rsidRPr="00EB22F8" w:rsidRDefault="00C17C6E" w:rsidP="00BC1CD4">
      <w:pPr>
        <w:pStyle w:val="SemEspaamento"/>
      </w:pPr>
      <w:r w:rsidRPr="00EB22F8">
        <w:t>a) multa de 25% sobre o valor total do contrato que, em caso de não pagamento, será encaminhada para a dívida ativa do Município, visando a sua execução;</w:t>
      </w:r>
    </w:p>
    <w:p w:rsidR="00C17C6E" w:rsidRDefault="00C17C6E" w:rsidP="00BC1CD4">
      <w:pPr>
        <w:pStyle w:val="SemEspaamento"/>
      </w:pPr>
      <w:r w:rsidRPr="00EB22F8">
        <w:t>b) Emissão e Publicação de Declaração de Inidoneidade em veículo de imprensa regional, estadual e nacional.</w:t>
      </w:r>
    </w:p>
    <w:p w:rsidR="00BC1CD4" w:rsidRPr="00EB22F8" w:rsidRDefault="00BC1CD4" w:rsidP="00BC1CD4">
      <w:pPr>
        <w:pStyle w:val="SemEspaamento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NONA – DA RENÚNCIA E RESCISÃO</w:t>
      </w:r>
    </w:p>
    <w:p w:rsidR="00C17C6E" w:rsidRPr="00EB22F8" w:rsidRDefault="00C17C6E" w:rsidP="00BC1CD4">
      <w:pPr>
        <w:pStyle w:val="SemEspaamento"/>
        <w:jc w:val="both"/>
      </w:pPr>
      <w:r w:rsidRPr="00EB22F8"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C17C6E" w:rsidRPr="00EB22F8" w:rsidRDefault="00C17C6E" w:rsidP="00BC1CD4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>O presente contrato também poderá ser rescindido unilateralmente pela Administração, nos casos enumerados nos incisos I a XII e XVII do art. 78 da Lei n.º 8.666/93.</w:t>
      </w:r>
    </w:p>
    <w:p w:rsidR="00C17C6E" w:rsidRDefault="00C17C6E" w:rsidP="00BC1CD4">
      <w:pPr>
        <w:pStyle w:val="SemEspaamento"/>
        <w:jc w:val="both"/>
        <w:rPr>
          <w:rFonts w:asciiTheme="minorHAnsi" w:hAnsiTheme="minorHAnsi" w:cstheme="minorHAnsi"/>
        </w:rPr>
      </w:pPr>
      <w:r w:rsidRPr="00EB22F8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</w:t>
      </w:r>
    </w:p>
    <w:p w:rsidR="00BC1CD4" w:rsidRPr="00EB22F8" w:rsidRDefault="00BC1CD4" w:rsidP="00BC1CD4">
      <w:pPr>
        <w:pStyle w:val="SemEspaamento"/>
        <w:rPr>
          <w:rFonts w:asciiTheme="minorHAnsi" w:hAnsiTheme="minorHAnsi" w:cstheme="minorHAnsi"/>
        </w:rPr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– DA PUBLICAÇÃO</w:t>
      </w:r>
    </w:p>
    <w:p w:rsidR="00C17C6E" w:rsidRDefault="00C17C6E" w:rsidP="00BC1CD4">
      <w:pPr>
        <w:pStyle w:val="SemEspaamento"/>
        <w:jc w:val="both"/>
      </w:pPr>
      <w:r w:rsidRPr="00EB22F8">
        <w:lastRenderedPageBreak/>
        <w:tab/>
        <w:t xml:space="preserve">Para eficácia do presente instrumento, o </w:t>
      </w:r>
      <w:r w:rsidRPr="00EB22F8">
        <w:rPr>
          <w:b/>
        </w:rPr>
        <w:t>CONTRATANTE</w:t>
      </w:r>
      <w:r w:rsidRPr="00EB22F8">
        <w:t xml:space="preserve"> providenciará sua publicação em veículo de grande circulação, em forma de extrato, em conformidade com o disposto no art. 61, Parágrafo Único, da Lei 8.666/93.</w:t>
      </w:r>
    </w:p>
    <w:p w:rsidR="00BC1CD4" w:rsidRPr="00EB22F8" w:rsidRDefault="00BC1CD4" w:rsidP="00BC1CD4">
      <w:pPr>
        <w:pStyle w:val="SemEspaamento"/>
        <w:jc w:val="both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  <w:b/>
          <w:u w:val="single"/>
        </w:rPr>
        <w:t>CLÁUSULA DÉCIMA PRIMEIRA – DOS DOCUMENTOS INTEGRANTES</w:t>
      </w: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</w:rPr>
      </w:pPr>
      <w:r w:rsidRPr="00EB22F8">
        <w:rPr>
          <w:rFonts w:cstheme="minorHAnsi"/>
        </w:rPr>
        <w:tab/>
        <w:t xml:space="preserve">Independentemente de transcrição, farão parte integrante deste instrumente de contrato o Edital de Licitação – Modalidade Pregão n.º </w:t>
      </w:r>
      <w:r w:rsidRPr="00EB22F8">
        <w:rPr>
          <w:rFonts w:cstheme="minorHAnsi"/>
          <w:b/>
        </w:rPr>
        <w:t>040/2019</w:t>
      </w:r>
      <w:r w:rsidRPr="00EB22F8">
        <w:rPr>
          <w:rFonts w:cstheme="minorHAnsi"/>
        </w:rPr>
        <w:t xml:space="preserve">, e a proposta final e adjudicada da </w:t>
      </w:r>
      <w:r w:rsidRPr="00EB22F8">
        <w:rPr>
          <w:rFonts w:cstheme="minorHAnsi"/>
          <w:b/>
        </w:rPr>
        <w:t>CONTRATADA.</w:t>
      </w: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SEGUNDA – DAS DISPOSIÇÕES FINAIS</w:t>
      </w:r>
    </w:p>
    <w:p w:rsidR="00C17C6E" w:rsidRDefault="00C17C6E" w:rsidP="00BC1CD4">
      <w:pPr>
        <w:pStyle w:val="SemEspaamento"/>
        <w:jc w:val="both"/>
      </w:pPr>
      <w:r w:rsidRPr="00EB22F8"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BC1CD4" w:rsidRPr="00EB22F8" w:rsidRDefault="00BC1CD4" w:rsidP="00BC1CD4">
      <w:pPr>
        <w:pStyle w:val="SemEspaamento"/>
        <w:jc w:val="both"/>
      </w:pPr>
    </w:p>
    <w:p w:rsidR="00C17C6E" w:rsidRPr="00EB22F8" w:rsidRDefault="00C17C6E" w:rsidP="00C17C6E">
      <w:pPr>
        <w:spacing w:line="360" w:lineRule="auto"/>
        <w:ind w:right="-376"/>
        <w:jc w:val="both"/>
        <w:rPr>
          <w:rFonts w:cstheme="minorHAnsi"/>
          <w:b/>
          <w:u w:val="single"/>
        </w:rPr>
      </w:pPr>
      <w:r w:rsidRPr="00EB22F8">
        <w:rPr>
          <w:rFonts w:cstheme="minorHAnsi"/>
          <w:b/>
          <w:u w:val="single"/>
        </w:rPr>
        <w:t>CLÁUSULA DÉCIMA TERCEIRA – DO FORO</w:t>
      </w:r>
    </w:p>
    <w:p w:rsidR="00C17C6E" w:rsidRPr="00EB22F8" w:rsidRDefault="00C17C6E" w:rsidP="00BC1CD4">
      <w:pPr>
        <w:pStyle w:val="SemEspaamento"/>
        <w:jc w:val="both"/>
      </w:pPr>
      <w:r w:rsidRPr="00EB22F8"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C17C6E" w:rsidRDefault="00C17C6E" w:rsidP="00BC1CD4">
      <w:pPr>
        <w:pStyle w:val="SemEspaamento"/>
        <w:jc w:val="both"/>
      </w:pPr>
      <w:r w:rsidRPr="00EB22F8">
        <w:tab/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BC1CD4" w:rsidRPr="00EB22F8" w:rsidRDefault="00BC1CD4" w:rsidP="00BC1CD4">
      <w:pPr>
        <w:pStyle w:val="SemEspaamento"/>
        <w:jc w:val="both"/>
      </w:pPr>
    </w:p>
    <w:p w:rsidR="00C17C6E" w:rsidRPr="00EB22F8" w:rsidRDefault="00C17C6E" w:rsidP="00C17C6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B22F8">
        <w:rPr>
          <w:rFonts w:asciiTheme="minorHAnsi" w:hAnsiTheme="minorHAnsi" w:cstheme="minorHAnsi"/>
          <w:sz w:val="22"/>
          <w:szCs w:val="22"/>
        </w:rPr>
        <w:t> Ribeirão do Pinhal, 24 de setembro de 2019.</w:t>
      </w:r>
    </w:p>
    <w:p w:rsidR="00C17C6E" w:rsidRPr="00EB22F8" w:rsidRDefault="00C17C6E" w:rsidP="00C17C6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  <w:t>LUIS FERNANDO BISPO</w:t>
      </w: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PREFEITO MUNICIPAL</w:t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</w:r>
      <w:r w:rsidRPr="00BC1CD4">
        <w:rPr>
          <w:rFonts w:asciiTheme="minorHAnsi" w:hAnsiTheme="minorHAnsi" w:cstheme="minorHAnsi"/>
          <w:sz w:val="20"/>
          <w:szCs w:val="20"/>
        </w:rPr>
        <w:tab/>
        <w:t>CPF: 095.703.629-95</w:t>
      </w: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TESTEMUNHAS:</w:t>
      </w: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17C6E" w:rsidRPr="00BC1CD4" w:rsidTr="00813A47">
        <w:tc>
          <w:tcPr>
            <w:tcW w:w="4606" w:type="dxa"/>
          </w:tcPr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C1CD4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7C6E" w:rsidRPr="00BC1CD4" w:rsidTr="00813A47">
        <w:tc>
          <w:tcPr>
            <w:tcW w:w="4606" w:type="dxa"/>
          </w:tcPr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17C6E" w:rsidRPr="00BC1CD4" w:rsidRDefault="00C17C6E" w:rsidP="00813A4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17C6E" w:rsidRPr="00BC1CD4" w:rsidRDefault="00C17C6E" w:rsidP="00C17C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1CD4">
        <w:rPr>
          <w:rFonts w:asciiTheme="minorHAnsi" w:hAnsiTheme="minorHAnsi" w:cstheme="minorHAnsi"/>
          <w:b/>
          <w:sz w:val="20"/>
          <w:szCs w:val="20"/>
        </w:rPr>
        <w:t>FISCA</w:t>
      </w:r>
      <w:r w:rsidR="007777E2" w:rsidRPr="00BC1CD4">
        <w:rPr>
          <w:rFonts w:asciiTheme="minorHAnsi" w:hAnsiTheme="minorHAnsi" w:cstheme="minorHAnsi"/>
          <w:b/>
          <w:sz w:val="20"/>
          <w:szCs w:val="20"/>
        </w:rPr>
        <w:t>L</w:t>
      </w:r>
      <w:r w:rsidRPr="00BC1CD4">
        <w:rPr>
          <w:rFonts w:asciiTheme="minorHAnsi" w:hAnsiTheme="minorHAnsi" w:cstheme="minorHAnsi"/>
          <w:b/>
          <w:sz w:val="20"/>
          <w:szCs w:val="20"/>
        </w:rPr>
        <w:t xml:space="preserve"> DO CONTRATO:</w:t>
      </w:r>
    </w:p>
    <w:p w:rsidR="00C17C6E" w:rsidRPr="00BC1CD4" w:rsidRDefault="00C17C6E" w:rsidP="00C17C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C1CD4" w:rsidRDefault="00BC1CD4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C17C6E" w:rsidRPr="00BC1CD4" w:rsidRDefault="00C17C6E" w:rsidP="00C17C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C1CD4">
        <w:rPr>
          <w:rFonts w:asciiTheme="minorHAnsi" w:hAnsiTheme="minorHAnsi" w:cstheme="minorHAnsi"/>
          <w:sz w:val="20"/>
          <w:szCs w:val="20"/>
        </w:rPr>
        <w:t>LUCAS ROSA ADRIANO</w:t>
      </w:r>
    </w:p>
    <w:p w:rsidR="00773849" w:rsidRPr="00EB22F8" w:rsidRDefault="00C17C6E" w:rsidP="00BC1CD4">
      <w:pPr>
        <w:pStyle w:val="SemEspaamento"/>
        <w:rPr>
          <w:rFonts w:asciiTheme="minorHAnsi" w:hAnsiTheme="minorHAnsi" w:cstheme="minorHAnsi"/>
        </w:rPr>
      </w:pPr>
      <w:r w:rsidRPr="00BC1CD4">
        <w:rPr>
          <w:rFonts w:asciiTheme="minorHAnsi" w:hAnsiTheme="minorHAnsi" w:cstheme="minorHAnsi"/>
          <w:sz w:val="20"/>
          <w:szCs w:val="20"/>
        </w:rPr>
        <w:t>CPF: 093.202.209-25</w:t>
      </w:r>
    </w:p>
    <w:sectPr w:rsidR="00773849" w:rsidRPr="00EB22F8" w:rsidSect="000F1CA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04" w:rsidRDefault="00C91C04" w:rsidP="00C91C04">
      <w:pPr>
        <w:spacing w:after="0" w:line="240" w:lineRule="auto"/>
      </w:pPr>
      <w:r>
        <w:separator/>
      </w:r>
    </w:p>
  </w:endnote>
  <w:endnote w:type="continuationSeparator" w:id="0">
    <w:p w:rsidR="00C91C04" w:rsidRDefault="00C91C04" w:rsidP="00C9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B475CA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BC1CD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BC1CD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04" w:rsidRDefault="00C91C04" w:rsidP="00C91C04">
      <w:pPr>
        <w:spacing w:after="0" w:line="240" w:lineRule="auto"/>
      </w:pPr>
      <w:r>
        <w:separator/>
      </w:r>
    </w:p>
  </w:footnote>
  <w:footnote w:type="continuationSeparator" w:id="0">
    <w:p w:rsidR="00C91C04" w:rsidRDefault="00C91C04" w:rsidP="00C9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BC1CD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BC1CD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B475C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C6E"/>
    <w:rsid w:val="00773849"/>
    <w:rsid w:val="007777E2"/>
    <w:rsid w:val="00A45C73"/>
    <w:rsid w:val="00B31873"/>
    <w:rsid w:val="00B475CA"/>
    <w:rsid w:val="00BC1CD4"/>
    <w:rsid w:val="00C17C6E"/>
    <w:rsid w:val="00C91C04"/>
    <w:rsid w:val="00EB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17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7C6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C17C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17C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7C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17C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17C6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17C6E"/>
    <w:rPr>
      <w:b/>
      <w:bCs/>
    </w:rPr>
  </w:style>
  <w:style w:type="paragraph" w:styleId="NormalWeb">
    <w:name w:val="Normal (Web)"/>
    <w:basedOn w:val="Normal"/>
    <w:uiPriority w:val="99"/>
    <w:rsid w:val="00C1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17C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17C6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1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C17C6E"/>
    <w:rPr>
      <w:i/>
      <w:iCs/>
      <w:color w:val="808080" w:themeColor="text1" w:themeTint="7F"/>
    </w:rPr>
  </w:style>
  <w:style w:type="paragraph" w:customStyle="1" w:styleId="Corpodetexto21">
    <w:name w:val="Corpo de texto 21"/>
    <w:basedOn w:val="Normal"/>
    <w:rsid w:val="00C17C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1691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2019-09-24T19:33:00Z</dcterms:created>
  <dcterms:modified xsi:type="dcterms:W3CDTF">2019-09-25T11:31:00Z</dcterms:modified>
</cp:coreProperties>
</file>