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1B" w:rsidRDefault="000B731B" w:rsidP="00F336F9">
      <w:pPr>
        <w:pStyle w:val="SemEspaamento"/>
        <w:jc w:val="both"/>
        <w:rPr>
          <w:sz w:val="16"/>
          <w:szCs w:val="16"/>
        </w:rPr>
      </w:pPr>
    </w:p>
    <w:tbl>
      <w:tblPr>
        <w:tblStyle w:val="Tabelacomgrade"/>
        <w:tblW w:w="0" w:type="auto"/>
        <w:tblLook w:val="04A0"/>
      </w:tblPr>
      <w:tblGrid>
        <w:gridCol w:w="4361"/>
      </w:tblGrid>
      <w:tr w:rsidR="002116A8" w:rsidTr="002116A8">
        <w:tc>
          <w:tcPr>
            <w:tcW w:w="4361" w:type="dxa"/>
          </w:tcPr>
          <w:p w:rsidR="002116A8" w:rsidRDefault="002116A8" w:rsidP="002116A8">
            <w:pPr>
              <w:pStyle w:val="SemEspaamento"/>
              <w:jc w:val="both"/>
              <w:rPr>
                <w:sz w:val="16"/>
                <w:szCs w:val="16"/>
              </w:rPr>
            </w:pPr>
            <w:r w:rsidRPr="00775EF4">
              <w:rPr>
                <w:rFonts w:asciiTheme="minorHAnsi" w:hAnsiTheme="minorHAnsi" w:cstheme="minorHAnsi"/>
                <w:sz w:val="16"/>
                <w:szCs w:val="16"/>
              </w:rPr>
              <w:t>PREFEITURA MUNICIPAL DE RIBEIRÃO DO PINHAL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- </w:t>
            </w:r>
            <w:r w:rsidRPr="00F336F9">
              <w:rPr>
                <w:sz w:val="16"/>
                <w:szCs w:val="16"/>
              </w:rPr>
              <w:t>AVISO DE PARALISAÇÃO</w:t>
            </w:r>
            <w:r>
              <w:rPr>
                <w:sz w:val="16"/>
                <w:szCs w:val="16"/>
              </w:rPr>
              <w:t>-</w:t>
            </w:r>
            <w:r w:rsidRPr="00F336F9">
              <w:rPr>
                <w:sz w:val="16"/>
                <w:szCs w:val="16"/>
              </w:rPr>
              <w:t>PREGÃO PRESENCIAL 029/2019</w:t>
            </w:r>
            <w:r>
              <w:rPr>
                <w:sz w:val="16"/>
                <w:szCs w:val="16"/>
              </w:rPr>
              <w:t xml:space="preserve">. </w:t>
            </w:r>
            <w:r w:rsidRPr="00F336F9">
              <w:rPr>
                <w:sz w:val="16"/>
                <w:szCs w:val="16"/>
              </w:rPr>
              <w:t xml:space="preserve">Considerando a impugnação impetrada pela Empresa FAVA COMERCIAL CEDRAL EIRELI EPP, inscrita sob CNPJ/MF n.º 19.921.237/0001-33, com sede no Município de </w:t>
            </w:r>
            <w:proofErr w:type="spellStart"/>
            <w:r w:rsidRPr="00F336F9">
              <w:rPr>
                <w:sz w:val="16"/>
                <w:szCs w:val="16"/>
              </w:rPr>
              <w:t>Cedral</w:t>
            </w:r>
            <w:proofErr w:type="spellEnd"/>
            <w:r w:rsidRPr="00F336F9">
              <w:rPr>
                <w:sz w:val="16"/>
                <w:szCs w:val="16"/>
              </w:rPr>
              <w:t xml:space="preserve"> – SP,  a qual diz respeito ao Processo Licitatório instaurado na modalidade Pregão Presencial, do tipo menor preço GLOBAL POR ITEM, registrado sob número 029/2019, tendo como objeto o registro de preços para possível aquisição de </w:t>
            </w:r>
            <w:r w:rsidRPr="00F336F9">
              <w:rPr>
                <w:bCs/>
                <w:iCs/>
                <w:sz w:val="16"/>
                <w:szCs w:val="16"/>
              </w:rPr>
              <w:t xml:space="preserve">reparador de pavimento </w:t>
            </w:r>
            <w:proofErr w:type="spellStart"/>
            <w:r w:rsidRPr="00F336F9">
              <w:rPr>
                <w:bCs/>
                <w:iCs/>
                <w:sz w:val="16"/>
                <w:szCs w:val="16"/>
              </w:rPr>
              <w:t>asfáltico</w:t>
            </w:r>
            <w:proofErr w:type="spellEnd"/>
            <w:r w:rsidRPr="00F336F9">
              <w:rPr>
                <w:bCs/>
                <w:iCs/>
                <w:sz w:val="16"/>
                <w:szCs w:val="16"/>
              </w:rPr>
              <w:t>, usinado a quente para aplicação a frio</w:t>
            </w:r>
            <w:r w:rsidRPr="00F336F9">
              <w:rPr>
                <w:sz w:val="16"/>
                <w:szCs w:val="16"/>
              </w:rPr>
              <w:t xml:space="preserve"> para manutenção de pavimentos (tapa-buracos), conforme solicitação do Departamento de Obras, venho pelo presente PARALISAR o referido processo tendo em vista que alguns dos questionamentos apresentados envolvem questões técnicas que consumirão um certo tempo para serem analisadas.</w:t>
            </w:r>
            <w:r>
              <w:rPr>
                <w:sz w:val="16"/>
                <w:szCs w:val="16"/>
              </w:rPr>
              <w:t xml:space="preserve"> </w:t>
            </w:r>
            <w:r w:rsidRPr="00F336F9">
              <w:rPr>
                <w:sz w:val="16"/>
                <w:szCs w:val="16"/>
              </w:rPr>
              <w:t>Tão logo as questões sejam sanadas, o referido processo será republicado.</w:t>
            </w:r>
            <w:r>
              <w:rPr>
                <w:sz w:val="16"/>
                <w:szCs w:val="16"/>
              </w:rPr>
              <w:t xml:space="preserve"> </w:t>
            </w:r>
            <w:r w:rsidRPr="00F336F9">
              <w:rPr>
                <w:sz w:val="16"/>
                <w:szCs w:val="16"/>
              </w:rPr>
              <w:t>Ribeirão do Pinhal, 22 de maio de 2019</w:t>
            </w:r>
            <w:r>
              <w:rPr>
                <w:sz w:val="16"/>
                <w:szCs w:val="16"/>
              </w:rPr>
              <w:t xml:space="preserve">. </w:t>
            </w:r>
            <w:bookmarkStart w:id="0" w:name="_GoBack"/>
            <w:bookmarkEnd w:id="0"/>
            <w:proofErr w:type="spellStart"/>
            <w:r w:rsidRPr="00F336F9">
              <w:rPr>
                <w:sz w:val="16"/>
                <w:szCs w:val="16"/>
              </w:rPr>
              <w:t>Fayçal</w:t>
            </w:r>
            <w:proofErr w:type="spellEnd"/>
            <w:r w:rsidRPr="00F336F9">
              <w:rPr>
                <w:sz w:val="16"/>
                <w:szCs w:val="16"/>
              </w:rPr>
              <w:t xml:space="preserve"> </w:t>
            </w:r>
            <w:proofErr w:type="spellStart"/>
            <w:r w:rsidRPr="00F336F9">
              <w:rPr>
                <w:sz w:val="16"/>
                <w:szCs w:val="16"/>
              </w:rPr>
              <w:t>Melhem</w:t>
            </w:r>
            <w:proofErr w:type="spellEnd"/>
            <w:r w:rsidRPr="00F336F9">
              <w:rPr>
                <w:sz w:val="16"/>
                <w:szCs w:val="16"/>
              </w:rPr>
              <w:t xml:space="preserve"> </w:t>
            </w:r>
            <w:proofErr w:type="spellStart"/>
            <w:r w:rsidRPr="00F336F9">
              <w:rPr>
                <w:sz w:val="16"/>
                <w:szCs w:val="16"/>
              </w:rPr>
              <w:t>Chamma</w:t>
            </w:r>
            <w:proofErr w:type="spellEnd"/>
            <w:r w:rsidRPr="00F336F9">
              <w:rPr>
                <w:sz w:val="16"/>
                <w:szCs w:val="16"/>
              </w:rPr>
              <w:t xml:space="preserve"> Junior</w:t>
            </w:r>
            <w:r>
              <w:rPr>
                <w:sz w:val="16"/>
                <w:szCs w:val="16"/>
              </w:rPr>
              <w:t xml:space="preserve"> - </w:t>
            </w:r>
            <w:r w:rsidRPr="00F336F9">
              <w:rPr>
                <w:sz w:val="16"/>
                <w:szCs w:val="16"/>
              </w:rPr>
              <w:t>Pregoeiro Municipal</w:t>
            </w:r>
            <w:r>
              <w:rPr>
                <w:sz w:val="16"/>
                <w:szCs w:val="16"/>
              </w:rPr>
              <w:t>.</w:t>
            </w:r>
          </w:p>
        </w:tc>
      </w:tr>
    </w:tbl>
    <w:p w:rsidR="002116A8" w:rsidRPr="00F336F9" w:rsidRDefault="002116A8" w:rsidP="00F336F9">
      <w:pPr>
        <w:pStyle w:val="SemEspaamento"/>
        <w:jc w:val="both"/>
        <w:rPr>
          <w:sz w:val="16"/>
          <w:szCs w:val="16"/>
        </w:rPr>
      </w:pPr>
    </w:p>
    <w:p w:rsidR="000B731B" w:rsidRPr="00F336F9" w:rsidRDefault="000B731B" w:rsidP="00F336F9">
      <w:pPr>
        <w:pStyle w:val="SemEspaamento"/>
        <w:jc w:val="both"/>
        <w:rPr>
          <w:sz w:val="16"/>
          <w:szCs w:val="16"/>
        </w:rPr>
      </w:pPr>
    </w:p>
    <w:p w:rsidR="00703015" w:rsidRPr="00F336F9" w:rsidRDefault="00703015" w:rsidP="00F336F9">
      <w:pPr>
        <w:pStyle w:val="SemEspaamento"/>
        <w:jc w:val="both"/>
        <w:rPr>
          <w:sz w:val="16"/>
          <w:szCs w:val="16"/>
        </w:rPr>
      </w:pPr>
    </w:p>
    <w:sectPr w:rsidR="00703015" w:rsidRPr="00F336F9" w:rsidSect="005642AD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9A4" w:rsidRDefault="008449A4" w:rsidP="0072578E">
      <w:pPr>
        <w:spacing w:after="0" w:line="240" w:lineRule="auto"/>
      </w:pPr>
      <w:r>
        <w:separator/>
      </w:r>
    </w:p>
  </w:endnote>
  <w:endnote w:type="continuationSeparator" w:id="0">
    <w:p w:rsidR="008449A4" w:rsidRDefault="008449A4" w:rsidP="0072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2116A8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Pr="00874894" w:rsidRDefault="00C8036C">
    <w:pPr>
      <w:pStyle w:val="Rodap"/>
      <w:jc w:val="center"/>
      <w:rPr>
        <w:rFonts w:ascii="Tahoma" w:hAnsi="Tahoma" w:cs="Tahoma"/>
        <w:sz w:val="20"/>
        <w:szCs w:val="20"/>
      </w:rPr>
    </w:pPr>
    <w:r w:rsidRPr="00874894">
      <w:rPr>
        <w:rFonts w:ascii="Tahoma" w:hAnsi="Tahoma" w:cs="Tahoma"/>
        <w:sz w:val="20"/>
        <w:szCs w:val="20"/>
      </w:rPr>
      <w:t>Rua Paraná 983 – Caixa Postal: 15 – CEP: 86.490-000 – Fone: (43)35518300/Fax: (43) 3551-8313</w:t>
    </w:r>
  </w:p>
  <w:p w:rsidR="00107630" w:rsidRPr="00874894" w:rsidRDefault="00C8036C">
    <w:pPr>
      <w:pStyle w:val="Rodap"/>
      <w:jc w:val="center"/>
      <w:rPr>
        <w:sz w:val="20"/>
        <w:szCs w:val="20"/>
      </w:rPr>
    </w:pPr>
    <w:r w:rsidRPr="00874894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874894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  <w:r w:rsidRPr="00874894">
      <w:rPr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9A4" w:rsidRDefault="008449A4" w:rsidP="0072578E">
      <w:pPr>
        <w:spacing w:after="0" w:line="240" w:lineRule="auto"/>
      </w:pPr>
      <w:r>
        <w:separator/>
      </w:r>
    </w:p>
  </w:footnote>
  <w:footnote w:type="continuationSeparator" w:id="0">
    <w:p w:rsidR="008449A4" w:rsidRDefault="008449A4" w:rsidP="00725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BE4899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-866775</wp:posOffset>
          </wp:positionH>
          <wp:positionV relativeFrom="paragraph">
            <wp:posOffset>-189230</wp:posOffset>
          </wp:positionV>
          <wp:extent cx="721360" cy="72136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8036C">
      <w:rPr>
        <w:rFonts w:ascii="Century" w:hAnsi="Century"/>
        <w:i/>
        <w:sz w:val="32"/>
      </w:rPr>
      <w:t>PREFEITURA MUNICIPAL DE RIBEIRÃO DO PINHAL</w:t>
    </w:r>
  </w:p>
  <w:p w:rsidR="00107630" w:rsidRDefault="00C8036C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2116A8">
    <w:pPr>
      <w:pStyle w:val="Cabealho"/>
      <w:jc w:val="cent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E6E37"/>
    <w:multiLevelType w:val="hybridMultilevel"/>
    <w:tmpl w:val="02A27D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671A0"/>
    <w:multiLevelType w:val="hybridMultilevel"/>
    <w:tmpl w:val="888AB6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8036C"/>
    <w:rsid w:val="00036DA6"/>
    <w:rsid w:val="000451BB"/>
    <w:rsid w:val="000821AB"/>
    <w:rsid w:val="000B731B"/>
    <w:rsid w:val="000D0361"/>
    <w:rsid w:val="001246E7"/>
    <w:rsid w:val="001546DA"/>
    <w:rsid w:val="0017688D"/>
    <w:rsid w:val="001B7E42"/>
    <w:rsid w:val="001C161E"/>
    <w:rsid w:val="002116A8"/>
    <w:rsid w:val="00282B8E"/>
    <w:rsid w:val="002D1E1D"/>
    <w:rsid w:val="00304179"/>
    <w:rsid w:val="00311E82"/>
    <w:rsid w:val="003151C5"/>
    <w:rsid w:val="00347610"/>
    <w:rsid w:val="00367EA9"/>
    <w:rsid w:val="003743F9"/>
    <w:rsid w:val="003A6E22"/>
    <w:rsid w:val="003D5320"/>
    <w:rsid w:val="003E3EB5"/>
    <w:rsid w:val="00412051"/>
    <w:rsid w:val="00446D5A"/>
    <w:rsid w:val="004B50CE"/>
    <w:rsid w:val="004C4871"/>
    <w:rsid w:val="004C4BB6"/>
    <w:rsid w:val="004F11C0"/>
    <w:rsid w:val="004F6271"/>
    <w:rsid w:val="00531224"/>
    <w:rsid w:val="005467DF"/>
    <w:rsid w:val="005642AD"/>
    <w:rsid w:val="00567166"/>
    <w:rsid w:val="00581723"/>
    <w:rsid w:val="005A40B9"/>
    <w:rsid w:val="005A5C1C"/>
    <w:rsid w:val="005D1CE1"/>
    <w:rsid w:val="005F6F34"/>
    <w:rsid w:val="00626FC1"/>
    <w:rsid w:val="00630186"/>
    <w:rsid w:val="00655941"/>
    <w:rsid w:val="006755B6"/>
    <w:rsid w:val="006C2FD5"/>
    <w:rsid w:val="006D31E8"/>
    <w:rsid w:val="006F6819"/>
    <w:rsid w:val="00703015"/>
    <w:rsid w:val="00711BC1"/>
    <w:rsid w:val="0071520D"/>
    <w:rsid w:val="007204CE"/>
    <w:rsid w:val="0072578E"/>
    <w:rsid w:val="00786428"/>
    <w:rsid w:val="00796440"/>
    <w:rsid w:val="007D479D"/>
    <w:rsid w:val="0083078D"/>
    <w:rsid w:val="008449A4"/>
    <w:rsid w:val="00862637"/>
    <w:rsid w:val="0086323A"/>
    <w:rsid w:val="0087020D"/>
    <w:rsid w:val="00894BA5"/>
    <w:rsid w:val="008A2E20"/>
    <w:rsid w:val="008C4F93"/>
    <w:rsid w:val="008F28BA"/>
    <w:rsid w:val="00935967"/>
    <w:rsid w:val="009F2D03"/>
    <w:rsid w:val="00A0102E"/>
    <w:rsid w:val="00A3032B"/>
    <w:rsid w:val="00A92210"/>
    <w:rsid w:val="00AE3839"/>
    <w:rsid w:val="00B23540"/>
    <w:rsid w:val="00B259F3"/>
    <w:rsid w:val="00B40047"/>
    <w:rsid w:val="00BA3098"/>
    <w:rsid w:val="00BB71C6"/>
    <w:rsid w:val="00BC6229"/>
    <w:rsid w:val="00BD7285"/>
    <w:rsid w:val="00BE4899"/>
    <w:rsid w:val="00BF3676"/>
    <w:rsid w:val="00C030DD"/>
    <w:rsid w:val="00C2101F"/>
    <w:rsid w:val="00C33881"/>
    <w:rsid w:val="00C404D8"/>
    <w:rsid w:val="00C8036C"/>
    <w:rsid w:val="00CD4C8E"/>
    <w:rsid w:val="00D40F99"/>
    <w:rsid w:val="00D570E2"/>
    <w:rsid w:val="00D94AA8"/>
    <w:rsid w:val="00DA79CA"/>
    <w:rsid w:val="00DB5FDB"/>
    <w:rsid w:val="00E10EAF"/>
    <w:rsid w:val="00E145ED"/>
    <w:rsid w:val="00E44C3E"/>
    <w:rsid w:val="00E52656"/>
    <w:rsid w:val="00E74569"/>
    <w:rsid w:val="00E81B25"/>
    <w:rsid w:val="00E87EE2"/>
    <w:rsid w:val="00E925AE"/>
    <w:rsid w:val="00EB6154"/>
    <w:rsid w:val="00EC331B"/>
    <w:rsid w:val="00ED06B5"/>
    <w:rsid w:val="00F17C98"/>
    <w:rsid w:val="00F336F9"/>
    <w:rsid w:val="00F408BE"/>
    <w:rsid w:val="00F72ADD"/>
    <w:rsid w:val="00F7770A"/>
    <w:rsid w:val="00FB2725"/>
    <w:rsid w:val="00FC4A2B"/>
    <w:rsid w:val="00FF1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36C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D4C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8036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803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8036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C8036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C8036C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803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8036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ED0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94BA5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CD4C8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CD4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7C95C-6D6A-400E-BFEF-D1B377A8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4</cp:revision>
  <cp:lastPrinted>2019-05-22T11:34:00Z</cp:lastPrinted>
  <dcterms:created xsi:type="dcterms:W3CDTF">2019-05-22T11:40:00Z</dcterms:created>
  <dcterms:modified xsi:type="dcterms:W3CDTF">2019-05-22T11:43:00Z</dcterms:modified>
</cp:coreProperties>
</file>