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E67744" w:rsidRPr="00B43CFB" w:rsidTr="007871F9">
        <w:tc>
          <w:tcPr>
            <w:tcW w:w="4503" w:type="dxa"/>
          </w:tcPr>
          <w:p w:rsidR="00E67744" w:rsidRPr="00984ADE" w:rsidRDefault="00E67744" w:rsidP="00E6774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033/2019 - ATA REGISTRO DE PREÇOS 076/2019. Extrato de ata celebrada entre o Município de Ribeirão do Pinhal, CNPJ n.º 76.968.064/0001-42 e a empresa </w:t>
            </w:r>
            <w:proofErr w:type="spellStart"/>
            <w:r w:rsidRPr="00984ADE">
              <w:rPr>
                <w:rFonts w:asciiTheme="minorHAnsi" w:hAnsiTheme="minorHAnsi" w:cstheme="minorHAnsi"/>
                <w:sz w:val="16"/>
                <w:szCs w:val="16"/>
              </w:rPr>
              <w:t>A.R.</w:t>
            </w:r>
            <w:proofErr w:type="spellEnd"/>
            <w:r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 SANTOS &amp; CIA LTDA, CNPJ nº. 08.434.728/0001-33. Objeto:  registro de preços para possível locação de tendas, palco, banheiro químicos, sistema de som e iluminação a serem utilizados em festividades da Semana Municipal de Conscientização contra as Drogas, Aniversário do Município, Festa de Natal e Réveillon, conforme solicitação do Chefe de Gabinete. Vigência 31/01/2020. VALOR: item 01 R$ 3.920,00, item 04 R$ </w:t>
            </w:r>
            <w:r w:rsidRPr="00984ADE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20.318,40 e item 05 R$ 7.938,00</w:t>
            </w: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>. Data de assinatura: 26/06/19, ADRIANO RODRIGUES DOS SANTOS CPF: 034.669.259-83 e WAGNER LUIZ DE OLIVEIRA MARTINS, CPF/MF n.º 052.206.749-27.</w:t>
            </w:r>
          </w:p>
        </w:tc>
      </w:tr>
      <w:tr w:rsidR="00E67744" w:rsidRPr="00B43CFB" w:rsidTr="007871F9">
        <w:tc>
          <w:tcPr>
            <w:tcW w:w="4503" w:type="dxa"/>
          </w:tcPr>
          <w:p w:rsidR="00E67744" w:rsidRPr="00984ADE" w:rsidRDefault="00E67744" w:rsidP="00984AD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033/2019 - ATA REGISTRO DE PREÇOS 077/2019. Extrato de ata celebrada entre o Município de Ribeirão do Pinhal, CNPJ n.º 76.968.064/0001-42 e a empresa DORIGAN INDÚSTRIA E COMÉRCIO DE EQUIPAMENTOS MUSICAIS EIRELI, CNPJ nº. 02.626.051/0001-59. Objeto:  registro de preços para possível locação de tendas, palco, banheiro químicos, sistema de som e iluminação a serem utilizados em festividades da Semana Municipal de Conscientização contra as Drogas, Aniversário do Município, Festa de Natal e Réveillon, conforme solicitação do Chefe de Gabinete. Vigência 31/01/2020. VALOR: item 02 R$ </w:t>
            </w:r>
            <w:r w:rsidRPr="00984ADE">
              <w:rPr>
                <w:rFonts w:asciiTheme="minorHAnsi" w:eastAsiaTheme="minorHAnsi" w:hAnsiTheme="minorHAnsi" w:cstheme="minorHAnsi"/>
                <w:sz w:val="16"/>
                <w:szCs w:val="16"/>
              </w:rPr>
              <w:t>14.100,00</w:t>
            </w: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, item 03 R$ </w:t>
            </w:r>
            <w:r w:rsidRPr="00984ADE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8.820,00, item 06 R$ 3.700,00, item 07 R$ 7.800,00 e item 08 R$ 4.080,00</w:t>
            </w: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. Data de assinatura: 26/06/19, </w:t>
            </w:r>
            <w:r w:rsidR="00984ADE"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ANDERSON FREDERICI DORIGAN CPF: 900.258.579-91 </w:t>
            </w:r>
            <w:r w:rsidRPr="00984ADE">
              <w:rPr>
                <w:rFonts w:asciiTheme="minorHAnsi" w:hAnsiTheme="minorHAnsi" w:cstheme="minorHAnsi"/>
                <w:sz w:val="16"/>
                <w:szCs w:val="16"/>
              </w:rPr>
              <w:t xml:space="preserve"> e WAGNER LUIZ DE OLIVEIRA MARTINS, CPF/MF n.º 052.206.749-27.</w:t>
            </w:r>
          </w:p>
        </w:tc>
      </w:tr>
    </w:tbl>
    <w:p w:rsidR="00E67744" w:rsidRDefault="00E67744" w:rsidP="00E67744"/>
    <w:p w:rsidR="00E67744" w:rsidRDefault="00E67744" w:rsidP="00E67744"/>
    <w:p w:rsidR="00E67744" w:rsidRDefault="00E67744" w:rsidP="00E67744"/>
    <w:p w:rsidR="00794FB8" w:rsidRDefault="00794FB8"/>
    <w:sectPr w:rsidR="00794FB8" w:rsidSect="00327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67744"/>
    <w:rsid w:val="00794FB8"/>
    <w:rsid w:val="00984ADE"/>
    <w:rsid w:val="00E6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6774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6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677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2019-06-27T12:21:00Z</dcterms:created>
  <dcterms:modified xsi:type="dcterms:W3CDTF">2019-06-27T12:32:00Z</dcterms:modified>
</cp:coreProperties>
</file>