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4219"/>
      </w:tblGrid>
      <w:tr w:rsidR="00376ADA" w:rsidRPr="001A2990" w:rsidTr="00376ADA">
        <w:tc>
          <w:tcPr>
            <w:tcW w:w="4219" w:type="dxa"/>
          </w:tcPr>
          <w:p w:rsidR="00376ADA" w:rsidRPr="005D358C" w:rsidRDefault="00376ADA" w:rsidP="00376ADA">
            <w:pPr>
              <w:pStyle w:val="SemEspaamento"/>
              <w:jc w:val="both"/>
            </w:pPr>
            <w:r w:rsidRPr="00376ADA">
              <w:rPr>
                <w:sz w:val="16"/>
                <w:szCs w:val="16"/>
              </w:rPr>
              <w:t>PREFEITURA MUNICIPAL DE RIBEIRÃO DO PINHAL – PR.</w:t>
            </w:r>
            <w:r>
              <w:rPr>
                <w:sz w:val="16"/>
                <w:szCs w:val="16"/>
              </w:rPr>
              <w:t xml:space="preserve"> </w:t>
            </w:r>
            <w:r w:rsidRPr="00376ADA">
              <w:rPr>
                <w:sz w:val="16"/>
                <w:szCs w:val="16"/>
              </w:rPr>
              <w:t xml:space="preserve">PROCESSO LICITATÓRIO INEX. DE LICITAÇÃO Nº. </w:t>
            </w:r>
            <w:r>
              <w:rPr>
                <w:sz w:val="16"/>
                <w:szCs w:val="16"/>
              </w:rPr>
              <w:t>0</w:t>
            </w:r>
            <w:r w:rsidRPr="00376ADA">
              <w:rPr>
                <w:sz w:val="16"/>
                <w:szCs w:val="16"/>
              </w:rPr>
              <w:t xml:space="preserve">04/2019 - CONTRATO 056/2019. Extrato de Contrato celebrado entre o Município de Ribeirão do Pinhal, CNPJ n.º 76.968.064/0001-42 e a empresa </w:t>
            </w:r>
            <w:r w:rsidRPr="00376ADA">
              <w:rPr>
                <w:rFonts w:asciiTheme="minorHAnsi" w:hAnsiTheme="minorHAnsi" w:cstheme="minorHAnsi"/>
                <w:sz w:val="16"/>
                <w:szCs w:val="16"/>
              </w:rPr>
              <w:t>COMPANHIA PARANAENSE DE ENERGIA - COPEL</w:t>
            </w:r>
            <w:r w:rsidRPr="00376ADA">
              <w:rPr>
                <w:sz w:val="16"/>
                <w:szCs w:val="16"/>
              </w:rPr>
              <w:t xml:space="preserve">,  CNPJ sob nº. </w:t>
            </w:r>
            <w:r w:rsidRPr="00376ADA">
              <w:rPr>
                <w:rFonts w:asciiTheme="minorHAnsi" w:hAnsiTheme="minorHAnsi" w:cstheme="minorHAnsi"/>
                <w:sz w:val="16"/>
                <w:szCs w:val="16"/>
              </w:rPr>
              <w:t>04.368.865/0001-66</w:t>
            </w:r>
            <w:r w:rsidRPr="00376ADA">
              <w:rPr>
                <w:sz w:val="16"/>
                <w:szCs w:val="16"/>
              </w:rPr>
              <w:t xml:space="preserve">. Objeto: </w:t>
            </w:r>
            <w:r w:rsidRPr="00376ADA">
              <w:rPr>
                <w:rFonts w:cstheme="minorHAnsi"/>
                <w:sz w:val="16"/>
                <w:szCs w:val="16"/>
              </w:rPr>
              <w:t xml:space="preserve">Contratação de serviços de internet IP Direto velocidade de 100 </w:t>
            </w:r>
            <w:proofErr w:type="spellStart"/>
            <w:r w:rsidRPr="00376ADA">
              <w:rPr>
                <w:rFonts w:cstheme="minorHAnsi"/>
                <w:sz w:val="16"/>
                <w:szCs w:val="16"/>
              </w:rPr>
              <w:t>Mbps</w:t>
            </w:r>
            <w:proofErr w:type="spellEnd"/>
            <w:r w:rsidRPr="00376ADA">
              <w:rPr>
                <w:rFonts w:cstheme="minorHAnsi"/>
                <w:sz w:val="16"/>
                <w:szCs w:val="16"/>
              </w:rPr>
              <w:t xml:space="preserve"> com acesso por cabo óptico sem filtros no </w:t>
            </w:r>
            <w:proofErr w:type="spellStart"/>
            <w:r w:rsidRPr="00376ADA">
              <w:rPr>
                <w:rFonts w:cstheme="minorHAnsi"/>
                <w:sz w:val="16"/>
                <w:szCs w:val="16"/>
              </w:rPr>
              <w:t>Backbone</w:t>
            </w:r>
            <w:proofErr w:type="spellEnd"/>
            <w:r w:rsidRPr="00376ADA">
              <w:rPr>
                <w:rFonts w:cstheme="minorHAnsi"/>
                <w:sz w:val="16"/>
                <w:szCs w:val="16"/>
              </w:rPr>
              <w:t xml:space="preserve"> da COPEL por um período de 12 meses, conforme solicitação o Chefe de Gabinete</w:t>
            </w:r>
            <w:r w:rsidRPr="00376ADA">
              <w:rPr>
                <w:sz w:val="16"/>
                <w:szCs w:val="16"/>
              </w:rPr>
              <w:t xml:space="preserve">. Vigência 12 meses. LOTE 01 R$ </w:t>
            </w:r>
            <w:r w:rsidRPr="00376ADA">
              <w:rPr>
                <w:rFonts w:asciiTheme="minorHAnsi" w:hAnsiTheme="minorHAnsi" w:cstheme="minorHAnsi"/>
                <w:sz w:val="16"/>
                <w:szCs w:val="16"/>
              </w:rPr>
              <w:t>35.999,88</w:t>
            </w:r>
            <w:r w:rsidRPr="00376ADA">
              <w:rPr>
                <w:sz w:val="16"/>
                <w:szCs w:val="16"/>
              </w:rPr>
              <w:t xml:space="preserve">. Data de assinatura: 20/05/19, </w:t>
            </w:r>
            <w:r w:rsidRPr="00376ADA">
              <w:rPr>
                <w:rFonts w:asciiTheme="minorHAnsi" w:hAnsiTheme="minorHAnsi" w:cstheme="minorHAnsi"/>
                <w:sz w:val="16"/>
                <w:szCs w:val="16"/>
              </w:rPr>
              <w:t>CARLOS VERNIER DIAS DA SILVA</w:t>
            </w:r>
            <w:r w:rsidRPr="00376ADA">
              <w:rPr>
                <w:sz w:val="16"/>
                <w:szCs w:val="16"/>
              </w:rPr>
              <w:t xml:space="preserve"> - CPF: </w:t>
            </w:r>
            <w:r w:rsidRPr="00376ADA">
              <w:rPr>
                <w:rFonts w:asciiTheme="minorHAnsi" w:hAnsiTheme="minorHAnsi" w:cstheme="minorHAnsi"/>
                <w:sz w:val="16"/>
                <w:szCs w:val="16"/>
              </w:rPr>
              <w:t xml:space="preserve">031.136.999-59 </w:t>
            </w:r>
            <w:r w:rsidRPr="00376ADA">
              <w:rPr>
                <w:sz w:val="16"/>
                <w:szCs w:val="16"/>
              </w:rPr>
              <w:t>e WAGNER LUIZ DE OLIVEIRA MARTINS, CPF/MF n.º 052.206.749-27.</w:t>
            </w:r>
          </w:p>
        </w:tc>
      </w:tr>
    </w:tbl>
    <w:p w:rsidR="00376ADA" w:rsidRPr="001A2990" w:rsidRDefault="00376ADA" w:rsidP="00376ADA">
      <w:pPr>
        <w:rPr>
          <w:sz w:val="10"/>
          <w:szCs w:val="10"/>
        </w:rPr>
      </w:pPr>
    </w:p>
    <w:p w:rsidR="00376ADA" w:rsidRDefault="00376ADA" w:rsidP="00376ADA"/>
    <w:p w:rsidR="00376ADA" w:rsidRDefault="00376ADA" w:rsidP="00376ADA"/>
    <w:p w:rsidR="00376ADA" w:rsidRPr="00F366A3" w:rsidRDefault="00376ADA" w:rsidP="00376ADA"/>
    <w:p w:rsidR="00376ADA" w:rsidRDefault="00376ADA" w:rsidP="00376ADA"/>
    <w:p w:rsidR="00376ADA" w:rsidRDefault="00376ADA" w:rsidP="00376ADA"/>
    <w:p w:rsidR="00376ADA" w:rsidRPr="00D035AC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376ADA" w:rsidRDefault="00376ADA" w:rsidP="00376ADA"/>
    <w:p w:rsidR="001E61E0" w:rsidRDefault="001E61E0"/>
    <w:sectPr w:rsidR="001E61E0" w:rsidSect="00C46C52">
      <w:headerReference w:type="default" r:id="rId4"/>
      <w:footerReference w:type="default" r:id="rId5"/>
      <w:pgSz w:w="11907" w:h="16840" w:code="9"/>
      <w:pgMar w:top="1418" w:right="3118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376ADA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376ADA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Rua Paraná 983 – Caixa </w:t>
    </w:r>
    <w:r>
      <w:rPr>
        <w:rFonts w:ascii="Tahoma" w:hAnsi="Tahoma" w:cs="Tahoma"/>
      </w:rPr>
      <w:t>Postal: 15 – CEP: 86.490-000 – Fone/Fax: (043) 3551-8320.</w:t>
    </w:r>
  </w:p>
  <w:p w:rsidR="00107630" w:rsidRDefault="00376ADA">
    <w:pPr>
      <w:pStyle w:val="Rodap"/>
      <w:jc w:val="center"/>
    </w:pPr>
    <w:r>
      <w:rPr>
        <w:rFonts w:ascii="Tahoma" w:hAnsi="Tahoma" w:cs="Tahoma"/>
      </w:rPr>
      <w:t xml:space="preserve">E-mail: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376ADA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107630" w:rsidRDefault="00376ADA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376ADA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376ADA"/>
    <w:rsid w:val="001E61E0"/>
    <w:rsid w:val="00376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AD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76AD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76A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76AD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376AD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376ADA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376ADA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376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mEspaamentoChar">
    <w:name w:val="Sem Espaçamento Char"/>
    <w:basedOn w:val="Fontepargpadro"/>
    <w:link w:val="SemEspaamento"/>
    <w:uiPriority w:val="1"/>
    <w:rsid w:val="00376AD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</Words>
  <Characters>638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2019-05-22T11:45:00Z</dcterms:created>
  <dcterms:modified xsi:type="dcterms:W3CDTF">2019-05-22T11:47:00Z</dcterms:modified>
</cp:coreProperties>
</file>