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80" w:rsidRPr="00395780" w:rsidRDefault="00395780" w:rsidP="00395780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395780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ATA REGISTRO DE PREÇOS N.º 054/2019 - PREGÃO PRESENCIAL N.º 016/2019.</w:t>
      </w:r>
    </w:p>
    <w:p w:rsidR="00395780" w:rsidRPr="00395780" w:rsidRDefault="00395780" w:rsidP="0039578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t xml:space="preserve">Aos três dias do mês de maio de 2019 (03/05/2019), o Município de Ribeirão do Pinhal – Estado do Paraná, Inscrito sob CNPJ n.º 76.968.064/0001-42, com sede a Rua Paraná n.º 983 – Centro, neste ato representado pelo Prefeito Municipal, o Senhor </w:t>
      </w:r>
      <w:r w:rsidRPr="00395780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395780">
        <w:rPr>
          <w:rFonts w:asciiTheme="minorHAnsi" w:hAnsiTheme="minorHAnsi" w:cstheme="minorHAnsi"/>
          <w:sz w:val="22"/>
          <w:szCs w:val="22"/>
        </w:rPr>
        <w:t>, portador do RG 10733456-2 SSP/PR, inscrito sob CPF/MF n.º 052.206.749-27,brasileiro</w:t>
      </w:r>
      <w:r w:rsidRPr="0039578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395780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395780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395780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395780">
        <w:rPr>
          <w:rFonts w:asciiTheme="minorHAnsi" w:hAnsiTheme="minorHAnsi" w:cstheme="minorHAnsi"/>
          <w:b/>
          <w:sz w:val="22"/>
          <w:szCs w:val="22"/>
        </w:rPr>
        <w:t>PLANTIUN DISTRIBUIDORA LTDA</w:t>
      </w:r>
      <w:r w:rsidRPr="00395780">
        <w:rPr>
          <w:rFonts w:asciiTheme="minorHAnsi" w:hAnsiTheme="minorHAnsi" w:cstheme="minorHAnsi"/>
          <w:sz w:val="22"/>
          <w:szCs w:val="22"/>
        </w:rPr>
        <w:t xml:space="preserve">, inscrita no CNPJ sob nº. </w:t>
      </w:r>
      <w:r w:rsidRPr="00395780">
        <w:rPr>
          <w:rFonts w:asciiTheme="minorHAnsi" w:hAnsiTheme="minorHAnsi" w:cstheme="minorHAnsi"/>
          <w:color w:val="000000"/>
          <w:sz w:val="22"/>
          <w:szCs w:val="22"/>
        </w:rPr>
        <w:t>09.590.203/0001-50</w:t>
      </w:r>
      <w:r w:rsidRPr="00395780">
        <w:rPr>
          <w:rFonts w:asciiTheme="minorHAnsi" w:hAnsiTheme="minorHAnsi" w:cstheme="minorHAnsi"/>
          <w:sz w:val="22"/>
          <w:szCs w:val="22"/>
        </w:rPr>
        <w:t xml:space="preserve">, com sede na Rua José Bonifácio - 547 - Vila São José - CEP: 86.430-000 na cidade de Santo Antônio da Platina - Paraná, neste ato representado pelo  Senhor </w:t>
      </w:r>
      <w:r w:rsidRPr="00395780">
        <w:rPr>
          <w:rFonts w:asciiTheme="minorHAnsi" w:hAnsiTheme="minorHAnsi" w:cstheme="minorHAnsi"/>
          <w:b/>
          <w:sz w:val="22"/>
          <w:szCs w:val="22"/>
        </w:rPr>
        <w:t>LOURIVAL APARECIDO GAVIOLI</w:t>
      </w:r>
      <w:r w:rsidRPr="00395780">
        <w:rPr>
          <w:rFonts w:asciiTheme="minorHAnsi" w:hAnsiTheme="minorHAnsi" w:cstheme="minorHAnsi"/>
          <w:sz w:val="22"/>
          <w:szCs w:val="22"/>
        </w:rPr>
        <w:t xml:space="preserve">, brasileiro, casado, residente e domiciliado a Alameda Albino Coser - 711 - Residencial Morumbi na cidade de Santo Antônio da Platina - Paraná, portador de Cédula de Identidade n.º 13.422.049-3 SSP/SP e inscrito sob CPF/MF n.º 045.073.368-80, neste ato simplesmente denominado </w:t>
      </w:r>
      <w:r w:rsidRPr="00395780">
        <w:rPr>
          <w:rFonts w:asciiTheme="minorHAnsi" w:hAnsiTheme="minorHAnsi" w:cstheme="minorHAnsi"/>
          <w:b/>
          <w:sz w:val="22"/>
          <w:szCs w:val="22"/>
          <w:u w:val="single"/>
        </w:rPr>
        <w:t>CONTRATADO</w:t>
      </w:r>
      <w:r w:rsidRPr="00395780">
        <w:rPr>
          <w:rFonts w:asciiTheme="minorHAnsi" w:hAnsiTheme="minorHAnsi" w:cstheme="minorHAnsi"/>
          <w:sz w:val="22"/>
          <w:szCs w:val="22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015/2019, consoante as seguintes cláusulas e condições.</w:t>
      </w:r>
    </w:p>
    <w:p w:rsidR="00395780" w:rsidRPr="00395780" w:rsidRDefault="00395780" w:rsidP="0039578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395780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395780" w:rsidRPr="00395780" w:rsidRDefault="00395780" w:rsidP="00395780">
      <w:pPr>
        <w:jc w:val="both"/>
        <w:rPr>
          <w:rFonts w:cstheme="minorHAnsi"/>
        </w:rPr>
      </w:pPr>
      <w:r w:rsidRPr="00395780">
        <w:rPr>
          <w:rFonts w:cstheme="minorHAnsi"/>
        </w:rPr>
        <w:t xml:space="preserve">A presente Ata tem por objeto registrar preços de glifosato, conforme solicitação da Secretaria de Agricultura e Meio Ambiente e Departamento de Obras para futuras aquisições dos itens constantes nesse instrumento, conforme consta na proposta anexada ao Processo Licitatório Modalidade Pregão Presencial, registrado sob n.º </w:t>
      </w:r>
      <w:r w:rsidRPr="00395780">
        <w:rPr>
          <w:rFonts w:cstheme="minorHAnsi"/>
          <w:b/>
        </w:rPr>
        <w:t>016/2019</w:t>
      </w:r>
      <w:r w:rsidRPr="00395780">
        <w:rPr>
          <w:rFonts w:cstheme="minorHAnsi"/>
        </w:rPr>
        <w:t>, a qual fará parte integrante deste instrumento</w:t>
      </w:r>
    </w:p>
    <w:p w:rsidR="00395780" w:rsidRPr="00395780" w:rsidRDefault="00395780" w:rsidP="00395780">
      <w:pPr>
        <w:jc w:val="both"/>
        <w:rPr>
          <w:rFonts w:cstheme="minorHAnsi"/>
        </w:rPr>
      </w:pPr>
      <w:r w:rsidRPr="00395780">
        <w:rPr>
          <w:rFonts w:cstheme="minorHAnsi"/>
        </w:rPr>
        <w:t>A empresa acima qualificada, obriga-se a fornecer à Prefeitura Municipal de Ribeirão do Pinhal (PR), de acordo com as solicitações feitas pela CONTRATANTE, os itens relacionados na cláusula terceira.</w:t>
      </w:r>
    </w:p>
    <w:p w:rsidR="00395780" w:rsidRPr="00395780" w:rsidRDefault="00395780" w:rsidP="00395780">
      <w:pPr>
        <w:rPr>
          <w:rFonts w:cstheme="minorHAnsi"/>
          <w:b/>
        </w:rPr>
      </w:pPr>
      <w:r w:rsidRPr="00395780">
        <w:rPr>
          <w:rFonts w:cstheme="minorHAnsi"/>
          <w:b/>
          <w:u w:val="single"/>
        </w:rPr>
        <w:t>CLÁUSULA SEGUNDA</w:t>
      </w:r>
      <w:r w:rsidRPr="00395780">
        <w:rPr>
          <w:rFonts w:cstheme="minorHAnsi"/>
          <w:b/>
        </w:rPr>
        <w:t xml:space="preserve"> – DA VIGÊNCIA, PRAZO E CONDIÇÕES DE ENTREGA 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01. A presente Ata de Registro de Preços terá a vigência por 12 (doze) meses, encerrando -se em </w:t>
      </w:r>
      <w:r w:rsidRPr="00395780">
        <w:rPr>
          <w:rFonts w:asciiTheme="minorHAnsi" w:hAnsiTheme="minorHAnsi" w:cstheme="minorHAnsi"/>
          <w:b/>
        </w:rPr>
        <w:t>03/05/2020</w:t>
      </w:r>
      <w:r w:rsidRPr="00395780">
        <w:rPr>
          <w:rFonts w:asciiTheme="minorHAnsi" w:hAnsiTheme="minorHAnsi" w:cstheme="minorHAnsi"/>
        </w:rPr>
        <w:t>,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03. O Município não está obrigado a adquirir uma quantidade mínima do produto, ficando a seu exclusivo critério a definição da quantidade e do momento da aquisição.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04. Todos os bens fornecidos serão conferidos no momento da entrega, e se a quantidade e/ou qualidade dos mesmos não corresponder às especificações exigidas, a remessa apresentada será devolvida para substituição, adequações e/ou reexecução, no prazo máximo de 03 (três) dias úteis, sem prejuízo da aplicação das penalidades cabíveis.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lastRenderedPageBreak/>
        <w:t xml:space="preserve">05. Os bens objeto deste edital deverão ser entregues acompanhados de notas fiscais distintas,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07. Os produtos adjudicados deverão ser entregues conforme descrito em cada Autorização de Entrega emitida pelo Departamento Municipal de Compras, Licitações e Contratos, mediante Termo de Recebimento Provisório ou Definitivo, emitido pelos Responsáveis pelo recebimento dos objetos.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395780" w:rsidRPr="00395780" w:rsidRDefault="00395780" w:rsidP="0039578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395780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395780">
        <w:rPr>
          <w:rFonts w:asciiTheme="minorHAnsi" w:hAnsiTheme="minorHAnsi" w:cstheme="minorHAnsi"/>
          <w:sz w:val="22"/>
          <w:szCs w:val="22"/>
        </w:rPr>
        <w:t> 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01. Os valores para aquisição do objeto do Processo são os que constam na proposta enviada pela </w:t>
      </w:r>
      <w:r w:rsidRPr="00395780">
        <w:rPr>
          <w:rFonts w:asciiTheme="minorHAnsi" w:hAnsiTheme="minorHAnsi" w:cstheme="minorHAnsi"/>
          <w:b/>
        </w:rPr>
        <w:t>CONTRATADA</w:t>
      </w:r>
      <w:r w:rsidRPr="00395780">
        <w:rPr>
          <w:rFonts w:asciiTheme="minorHAnsi" w:hAnsiTheme="minorHAnsi" w:cstheme="minorHAnsi"/>
        </w:rPr>
        <w:t>, os quais seguem transcritos abaixo: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708"/>
        <w:gridCol w:w="1276"/>
        <w:gridCol w:w="2693"/>
        <w:gridCol w:w="1985"/>
        <w:gridCol w:w="992"/>
        <w:gridCol w:w="1418"/>
      </w:tblGrid>
      <w:tr w:rsidR="00395780" w:rsidRPr="00395780" w:rsidTr="00395780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780" w:rsidRPr="00395780" w:rsidRDefault="00395780" w:rsidP="003A270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95780">
              <w:rPr>
                <w:rFonts w:asciiTheme="minorHAnsi" w:hAnsiTheme="minorHAnsi"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780" w:rsidRPr="00395780" w:rsidRDefault="00395780" w:rsidP="003A270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95780">
              <w:rPr>
                <w:rFonts w:asciiTheme="minorHAnsi" w:hAnsiTheme="minorHAnsi" w:cstheme="minorHAnsi"/>
                <w:b/>
                <w:sz w:val="16"/>
                <w:szCs w:val="16"/>
              </w:rPr>
              <w:t>QTDE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780" w:rsidRPr="00395780" w:rsidRDefault="00395780" w:rsidP="003A270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95780">
              <w:rPr>
                <w:rFonts w:asciiTheme="minorHAnsi" w:hAnsiTheme="minorHAnsi" w:cstheme="minorHAnsi"/>
                <w:b/>
                <w:sz w:val="16"/>
                <w:szCs w:val="16"/>
              </w:rPr>
              <w:t>UNID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780" w:rsidRPr="00395780" w:rsidRDefault="00395780" w:rsidP="003A270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95780">
              <w:rPr>
                <w:rFonts w:asciiTheme="minorHAnsi" w:hAnsiTheme="minorHAnsi" w:cstheme="minorHAnsi"/>
                <w:b/>
                <w:sz w:val="16"/>
                <w:szCs w:val="16"/>
              </w:rPr>
              <w:t>DESCRIÇÃO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80" w:rsidRPr="00395780" w:rsidRDefault="00395780" w:rsidP="003A270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95780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80" w:rsidRPr="00395780" w:rsidRDefault="00395780" w:rsidP="003A270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95780">
              <w:rPr>
                <w:rFonts w:asciiTheme="minorHAnsi" w:hAnsiTheme="minorHAnsi" w:cstheme="minorHAnsi"/>
                <w:b/>
                <w:sz w:val="16"/>
                <w:szCs w:val="16"/>
              </w:rPr>
              <w:t>UNIT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80" w:rsidRPr="00395780" w:rsidRDefault="00395780" w:rsidP="003A270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95780">
              <w:rPr>
                <w:rFonts w:asciiTheme="minorHAnsi" w:hAnsiTheme="minorHAnsi" w:cstheme="minorHAnsi"/>
                <w:b/>
                <w:sz w:val="16"/>
                <w:szCs w:val="16"/>
              </w:rPr>
              <w:t>TOTAL</w:t>
            </w:r>
          </w:p>
        </w:tc>
      </w:tr>
      <w:tr w:rsidR="00395780" w:rsidRPr="00395780" w:rsidTr="00395780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780" w:rsidRPr="00395780" w:rsidRDefault="00395780" w:rsidP="003A270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395780">
              <w:rPr>
                <w:rFonts w:asciiTheme="minorHAnsi" w:hAnsiTheme="minorHAnsi" w:cstheme="minorHAnsi"/>
              </w:rPr>
              <w:t>01</w:t>
            </w:r>
          </w:p>
          <w:p w:rsidR="00395780" w:rsidRPr="00395780" w:rsidRDefault="00395780" w:rsidP="003A270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780" w:rsidRPr="00395780" w:rsidRDefault="00395780" w:rsidP="003A270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395780">
              <w:rPr>
                <w:rFonts w:asciiTheme="minorHAnsi" w:hAnsiTheme="minorHAnsi" w:cstheme="minorHAnsi"/>
              </w:rPr>
              <w:t>500</w:t>
            </w:r>
          </w:p>
          <w:p w:rsidR="00395780" w:rsidRPr="00395780" w:rsidRDefault="00395780" w:rsidP="003A270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780" w:rsidRPr="00395780" w:rsidRDefault="00395780" w:rsidP="003A270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395780">
              <w:rPr>
                <w:rFonts w:asciiTheme="minorHAnsi" w:hAnsiTheme="minorHAnsi" w:cstheme="minorHAnsi"/>
              </w:rPr>
              <w:t>Litros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80" w:rsidRPr="00395780" w:rsidRDefault="00395780" w:rsidP="003A2706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95780">
              <w:rPr>
                <w:rFonts w:asciiTheme="minorHAnsi" w:hAnsiTheme="minorHAnsi" w:cstheme="minorHAnsi"/>
                <w:color w:val="000000"/>
              </w:rPr>
              <w:t>Glifosato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80" w:rsidRPr="00395780" w:rsidRDefault="00395780" w:rsidP="003A270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395780">
              <w:rPr>
                <w:rFonts w:asciiTheme="minorHAnsi" w:hAnsiTheme="minorHAnsi" w:cstheme="minorHAnsi"/>
              </w:rPr>
              <w:t>Shadow</w:t>
            </w:r>
            <w:proofErr w:type="spellEnd"/>
            <w:r w:rsidRPr="00395780">
              <w:rPr>
                <w:rFonts w:asciiTheme="minorHAnsi" w:hAnsiTheme="minorHAnsi" w:cstheme="minorHAnsi"/>
              </w:rPr>
              <w:t>/</w:t>
            </w:r>
            <w:proofErr w:type="spellStart"/>
            <w:r w:rsidRPr="00395780">
              <w:rPr>
                <w:rFonts w:asciiTheme="minorHAnsi" w:hAnsiTheme="minorHAnsi" w:cstheme="minorHAnsi"/>
              </w:rPr>
              <w:t>Albauh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80" w:rsidRPr="00395780" w:rsidRDefault="00395780" w:rsidP="00395780">
            <w:pPr>
              <w:pStyle w:val="SemEspaamento"/>
              <w:jc w:val="right"/>
              <w:rPr>
                <w:rFonts w:asciiTheme="minorHAnsi" w:hAnsiTheme="minorHAnsi" w:cstheme="minorHAnsi"/>
              </w:rPr>
            </w:pPr>
            <w:r w:rsidRPr="00395780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780" w:rsidRDefault="00395780" w:rsidP="00395780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395780">
              <w:rPr>
                <w:rFonts w:asciiTheme="minorHAnsi" w:hAnsiTheme="minorHAnsi" w:cstheme="minorHAnsi"/>
                <w:color w:val="000000"/>
              </w:rPr>
              <w:t>10.000,00</w:t>
            </w:r>
          </w:p>
          <w:p w:rsidR="00395780" w:rsidRPr="00395780" w:rsidRDefault="00395780" w:rsidP="00395780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 04. Quando o preço registrado tornar-se superior ao praticado no mercado, o Órgão Gerenciador deverá: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a) Convocar o fornecedor do bem ou prestador do serviço visando à negociação para a redução de preços e sua adequação ao mercado;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c) Convocar os demais fornecedores, visando igual oportunidade de negociação.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Quando não houver êxito nas negociações para a readequação de preços, o Órgão Gerenciador cancelará o preço do bem ou do serviço registrado, publicando ATA COMPLEMENTAR da decisão.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  <w:b/>
        </w:rPr>
      </w:pPr>
      <w:r w:rsidRPr="00395780">
        <w:rPr>
          <w:rFonts w:asciiTheme="minorHAnsi" w:hAnsiTheme="minorHAnsi" w:cstheme="minorHAnsi"/>
          <w:b/>
          <w:u w:val="single"/>
        </w:rPr>
        <w:t>CLÁUSULA QUARTA</w:t>
      </w:r>
      <w:r w:rsidRPr="00395780">
        <w:rPr>
          <w:rFonts w:asciiTheme="minorHAnsi" w:hAnsiTheme="minorHAnsi" w:cstheme="minorHAnsi"/>
          <w:b/>
        </w:rPr>
        <w:t>: Do Cancelamento do Preço Registrado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01. O fornecedor do bem ou prestador do serviço terá seu preço registrado cancelado quando: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a) Descumprir as condições da ata de registro de preços;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lastRenderedPageBreak/>
        <w:t xml:space="preserve">b) Recusar-se a celebrar o contrato ou não retirar a Autorização de Fornecimento, no prazo estabelecido pela Administração, sem justificativa aceitável;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c) Não aceitar reduzir o seu preço registrado, quando este se tornar superior àqueles praticados no mercado;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d) For suspenso ou declarado inidôneo para licitar ou contratar com a Administração nos termos do artigo 87, inciso IV, da Lei Federal nº 8.666/93;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e) For impedido de licitar e contratar com a Administração nos termos do artigo 7º da Lei Federal nº 10.520/02.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  <w:b/>
        </w:rPr>
      </w:pPr>
      <w:r w:rsidRPr="00395780">
        <w:rPr>
          <w:rFonts w:asciiTheme="minorHAnsi" w:hAnsiTheme="minorHAnsi" w:cstheme="minorHAnsi"/>
          <w:b/>
          <w:u w:val="single"/>
        </w:rPr>
        <w:t>CLÁUSULA QUINTA</w:t>
      </w:r>
      <w:r w:rsidRPr="00395780">
        <w:rPr>
          <w:rFonts w:asciiTheme="minorHAnsi" w:hAnsiTheme="minorHAnsi" w:cstheme="minorHAnsi"/>
          <w:b/>
        </w:rPr>
        <w:t>: Da Garantia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395780" w:rsidRPr="00395780" w:rsidRDefault="00395780" w:rsidP="00395780">
      <w:pPr>
        <w:spacing w:before="100" w:beforeAutospacing="1" w:after="100" w:afterAutospacing="1"/>
        <w:jc w:val="both"/>
        <w:rPr>
          <w:rFonts w:cstheme="minorHAnsi"/>
        </w:rPr>
      </w:pPr>
      <w:r w:rsidRPr="00395780">
        <w:rPr>
          <w:rFonts w:cstheme="minorHAnsi"/>
          <w:b/>
          <w:bCs/>
          <w:u w:val="single"/>
        </w:rPr>
        <w:t>CLÁUSULA SEXTA</w:t>
      </w:r>
      <w:r w:rsidRPr="00395780">
        <w:rPr>
          <w:rFonts w:cstheme="minorHAnsi"/>
          <w:b/>
          <w:bCs/>
        </w:rPr>
        <w:t xml:space="preserve"> – DA FORMA DE PAGAMENTO</w:t>
      </w:r>
      <w:r w:rsidRPr="00395780">
        <w:rPr>
          <w:rFonts w:cstheme="minorHAnsi"/>
        </w:rPr>
        <w:t> 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O pagamento será efetuado por Transferência eletrônica (TED) em conta corrente até o 15º dia útil do mês subsequente, contados do recebimento dos produtos; proporcional a cada solicitação, após apresentação da Nota Fiscal Eletrônica/Fatura; devidamente atestada pelo setor competente.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Caso ocorra a qualquer tempo, a não aceitação do objeto e a não atestação de idoneidade da proponente, os pagamentos serão descontinuados e reiniciados após a correção necessária.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395780">
        <w:rPr>
          <w:rFonts w:asciiTheme="minorHAnsi" w:hAnsiTheme="minorHAnsi" w:cstheme="minorHAnsi"/>
          <w:b/>
        </w:rPr>
        <w:t>CONTRATADA.</w:t>
      </w:r>
    </w:p>
    <w:p w:rsidR="00395780" w:rsidRPr="00395780" w:rsidRDefault="00395780" w:rsidP="0039578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t> </w:t>
      </w: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395780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395780">
        <w:rPr>
          <w:rFonts w:asciiTheme="minorHAnsi" w:hAnsiTheme="minorHAnsi" w:cstheme="minorHAnsi"/>
          <w:sz w:val="22"/>
          <w:szCs w:val="22"/>
        </w:rPr>
        <w:t> 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As despesas com a execução deste contrato correrão no orçamento da Dotação Orçamentária: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720-000-800-000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2460-000-3390300000.</w:t>
      </w:r>
    </w:p>
    <w:p w:rsidR="00395780" w:rsidRPr="00395780" w:rsidRDefault="00395780" w:rsidP="0039578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OITAVA</w:t>
      </w:r>
      <w:r w:rsidRPr="00395780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395780">
        <w:rPr>
          <w:rFonts w:asciiTheme="minorHAnsi" w:hAnsiTheme="minorHAnsi" w:cstheme="minorHAnsi"/>
          <w:sz w:val="22"/>
          <w:szCs w:val="22"/>
        </w:rPr>
        <w:t> </w:t>
      </w:r>
    </w:p>
    <w:p w:rsidR="00395780" w:rsidRPr="00395780" w:rsidRDefault="00395780" w:rsidP="0039578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t xml:space="preserve">A CONTRATANTE obrigar-se-á: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lastRenderedPageBreak/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395780">
        <w:rPr>
          <w:rFonts w:asciiTheme="minorHAnsi" w:hAnsiTheme="minorHAnsi" w:cstheme="minorHAnsi"/>
        </w:rPr>
        <w:t>editalícias</w:t>
      </w:r>
      <w:proofErr w:type="spellEnd"/>
      <w:r w:rsidRPr="00395780">
        <w:rPr>
          <w:rFonts w:asciiTheme="minorHAnsi" w:hAnsiTheme="minorHAnsi" w:cstheme="minorHAnsi"/>
        </w:rPr>
        <w:t xml:space="preserve">;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b) Fiscalizar e acompanhar o recebimento do objeto deste Pregão Presencial, através dos solicitantes Responsáveis pela Fiscalização e Recebimento;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d) Providenciar os pagamentos à CONTRATADA à vista das Notas Fiscais Eletrônicas/Faturas; devidamente atestadas nos prazos fixados;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e) Arcar com os encargos no caso do não pagamento nos prazos e condições previstas na Cláusula Sexta desta Ata de Registro de Preços. </w:t>
      </w:r>
    </w:p>
    <w:p w:rsidR="00395780" w:rsidRPr="00395780" w:rsidRDefault="00395780" w:rsidP="0039578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395780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395780">
        <w:rPr>
          <w:rFonts w:asciiTheme="minorHAnsi" w:hAnsiTheme="minorHAnsi" w:cstheme="minorHAnsi"/>
          <w:sz w:val="22"/>
          <w:szCs w:val="22"/>
        </w:rPr>
        <w:t> 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A CONTRATADA obrigar-se-á: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a) Executar o Objeto referente ao Edital do Pregão Presencial, de acordo estritamente com as especificações descritas no mesmo;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b) Entregar os equipamentos descritos nas Autorizações de Entrega, nos quantitativos; prazos e garantia previstos na proposta de preços conforme definidos neste Edital e em consonância com o objeto e descritivos dos mesmos;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c) Comunicar imediatamente eventuais atrasos na entrega do objeto, fundamentando justificadamente e documentalmente os seus motivos; para posterior análise da CONTRATANTE; ficando a seu exclusivo critério a aceitabilidade; independente de aplicação das penalidades prevista em lei;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g) Manter todas as condições de habilitação e qualificação exigidas na licitação, nos termos do art. 55, inciso XIII, da Lei Federal nº 8.666/93;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i) No caso de empresas locais, deverá ainda ser apresentada a Certidão Negativa de Débitos Municipais;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j) Acatar todas as demais condições e assumir as obrigações contidas no Edital, seus anexos e nos Contratos oriundos desta Ata de Registro de Preços.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  <w:b/>
        </w:rPr>
      </w:pPr>
      <w:r w:rsidRPr="00395780">
        <w:rPr>
          <w:rFonts w:asciiTheme="minorHAnsi" w:hAnsiTheme="minorHAnsi" w:cstheme="minorHAnsi"/>
          <w:b/>
        </w:rPr>
        <w:t>CLAUSULA DÉCIMA: Da Fiscalização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lastRenderedPageBreak/>
        <w:t>A fiscalização sobre a execução das contratações da presente licitação será exercida pela Secretária de Saúde.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A fiscalização terá poderes para: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a) Recusar produtos que não obedeçam às especificações, com o disposto no edital do Pregão Presencial;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b) Transmitir a CONTRATADA as determinações e instruções da Secretaria Solicitante;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d) Praticar quaisquer atos, nos limites do contrato, que se destinem a preservar todo e qualquer direito do Município.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As determinações referentes às prioridades de entrega dos materiais produtos e/ou equipamentos; controle de qualidade; bem como a solução de casos concernentes a esses assuntos, ficarão a cargo da fiscalização. A ação da fiscalização não diminui a completa responsabilidade da CONTRATADA pelo fornecimento dos bens, ora licitados.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</w:p>
    <w:p w:rsidR="00395780" w:rsidRPr="00395780" w:rsidRDefault="00395780" w:rsidP="00395780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395780">
        <w:rPr>
          <w:rStyle w:val="Forte"/>
          <w:rFonts w:asciiTheme="minorHAnsi" w:hAnsiTheme="minorHAnsi" w:cstheme="minorHAnsi"/>
          <w:sz w:val="22"/>
          <w:szCs w:val="22"/>
        </w:rPr>
        <w:t>DA FRAUDE E DA CORRUPÇÃO</w:t>
      </w:r>
    </w:p>
    <w:p w:rsidR="00395780" w:rsidRPr="00395780" w:rsidRDefault="00395780" w:rsidP="0039578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95780" w:rsidRPr="00395780" w:rsidRDefault="00395780" w:rsidP="0039578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t xml:space="preserve">01 </w:t>
      </w:r>
      <w:r w:rsidRPr="00395780">
        <w:rPr>
          <w:rFonts w:asciiTheme="minorHAnsi" w:hAnsiTheme="minorHAnsi" w:cstheme="minorHAnsi"/>
          <w:b/>
          <w:sz w:val="22"/>
          <w:szCs w:val="22"/>
        </w:rPr>
        <w:t>-</w:t>
      </w:r>
      <w:r w:rsidRPr="00395780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Para os propósitos desta cláusula definem-se as seguintes práticas: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b) “prática fraudulenta”: a falsificação ou omissão dos fatos, com o objetivo de influenciar o processo de licitação ou de execução de contrato;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c) “prática </w:t>
      </w:r>
      <w:proofErr w:type="spellStart"/>
      <w:r w:rsidRPr="00395780">
        <w:rPr>
          <w:rFonts w:asciiTheme="minorHAnsi" w:hAnsiTheme="minorHAnsi" w:cstheme="minorHAnsi"/>
        </w:rPr>
        <w:t>colusiva</w:t>
      </w:r>
      <w:proofErr w:type="spellEnd"/>
      <w:r w:rsidRPr="00395780">
        <w:rPr>
          <w:rFonts w:asciiTheme="minorHAnsi" w:hAnsiTheme="minorHAnsi" w:cstheme="minorHAnsi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395780" w:rsidRPr="00395780" w:rsidRDefault="00395780" w:rsidP="00395780">
      <w:pPr>
        <w:spacing w:after="0" w:line="285" w:lineRule="atLeast"/>
        <w:jc w:val="both"/>
        <w:rPr>
          <w:rFonts w:cstheme="minorHAnsi"/>
        </w:rPr>
      </w:pPr>
      <w:r w:rsidRPr="00395780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395780">
        <w:rPr>
          <w:rFonts w:cstheme="minorHAnsi"/>
        </w:rPr>
        <w:t>colusivas</w:t>
      </w:r>
      <w:proofErr w:type="spellEnd"/>
      <w:r w:rsidRPr="00395780">
        <w:rPr>
          <w:rFonts w:cstheme="minorHAnsi"/>
        </w:rPr>
        <w:t>, coercitivas ou obstrutivas ao participar da licitação ou da execução um contrato financiado pelo organismo. </w:t>
      </w:r>
    </w:p>
    <w:p w:rsidR="00395780" w:rsidRPr="00395780" w:rsidRDefault="00395780" w:rsidP="00395780">
      <w:pPr>
        <w:spacing w:after="0" w:line="285" w:lineRule="atLeast"/>
        <w:jc w:val="both"/>
        <w:rPr>
          <w:rFonts w:cstheme="minorHAnsi"/>
        </w:rPr>
      </w:pPr>
      <w:r w:rsidRPr="00395780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</w:t>
      </w:r>
      <w:r w:rsidRPr="00395780">
        <w:rPr>
          <w:rFonts w:cstheme="minorHAnsi"/>
        </w:rPr>
        <w:lastRenderedPageBreak/>
        <w:t xml:space="preserve">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395780" w:rsidRPr="00395780" w:rsidRDefault="00395780" w:rsidP="00395780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395780">
        <w:rPr>
          <w:rFonts w:cstheme="minorHAnsi"/>
          <w:b/>
          <w:bCs/>
          <w:u w:val="single"/>
        </w:rPr>
        <w:t>CLÁUSULA DÉCIMA SEGUNDA – DAS PENALIDADES</w:t>
      </w:r>
      <w:r w:rsidRPr="00395780">
        <w:rPr>
          <w:rFonts w:cstheme="minorHAnsi"/>
          <w:u w:val="single"/>
        </w:rPr>
        <w:t> </w:t>
      </w:r>
    </w:p>
    <w:p w:rsidR="00395780" w:rsidRPr="00395780" w:rsidRDefault="00395780" w:rsidP="0039578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 constitui-se em falta grave</w:t>
      </w:r>
      <w:r w:rsidRPr="00395780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395780">
        <w:rPr>
          <w:rFonts w:asciiTheme="minorHAnsi" w:hAnsiTheme="minorHAnsi" w:cstheme="minorHAnsi"/>
          <w:b/>
          <w:sz w:val="22"/>
          <w:szCs w:val="22"/>
        </w:rPr>
        <w:t>CONTRATADA,</w:t>
      </w:r>
      <w:r w:rsidRPr="00395780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395780" w:rsidRPr="00395780" w:rsidRDefault="00395780" w:rsidP="00395780">
      <w:pPr>
        <w:pStyle w:val="SemEspaamento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a) </w:t>
      </w:r>
      <w:r w:rsidRPr="00395780">
        <w:rPr>
          <w:rFonts w:asciiTheme="minorHAnsi" w:hAnsiTheme="minorHAnsi" w:cstheme="minorHAnsi"/>
          <w:bCs/>
        </w:rPr>
        <w:t xml:space="preserve">multa de 25 % sobre o valor total da ata </w:t>
      </w:r>
      <w:r w:rsidRPr="00395780">
        <w:rPr>
          <w:rFonts w:asciiTheme="minorHAnsi" w:hAnsiTheme="minorHAnsi" w:cstheme="minorHAnsi"/>
        </w:rPr>
        <w:t>que, em caso de não pagamento, será encaminhada para a dívida ativa do Município, visando a sua execução;</w:t>
      </w:r>
    </w:p>
    <w:p w:rsidR="00395780" w:rsidRPr="00395780" w:rsidRDefault="00395780" w:rsidP="00395780">
      <w:pPr>
        <w:pStyle w:val="SemEspaamento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b)  Emissão e Publicação de Declaração de Inidoneidade em veículo de imprensa regional, estadual e nacional.</w:t>
      </w:r>
    </w:p>
    <w:p w:rsidR="00395780" w:rsidRPr="00395780" w:rsidRDefault="00395780" w:rsidP="00395780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 – DA RENÚNCIA E DA RESCISÃO</w:t>
      </w:r>
      <w:r w:rsidRPr="00395780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 presente Ata poderá ser renunciada, por acordo entre as partes, mediante notificação expressa, com antecedência mínima de 10 (dez) dias da data desejada para o encerramento, em conformidade com o art. 79, II da Lei 8 666/93. A presente Ata também poderá ser rescindida unilateralmente pela Administração, nos casos enumerados nos incisos I a XII e XVII do art. 78 da Lei n. 8.666/93. </w:t>
      </w: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Em caso de rescisão administrativa ou amigável deverá haver autorização prévia e fundamentada da autoridade competente da administração. </w:t>
      </w:r>
    </w:p>
    <w:p w:rsidR="00395780" w:rsidRPr="00395780" w:rsidRDefault="00395780" w:rsidP="00395780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 – DA PUBLICAÇÃO</w:t>
      </w:r>
      <w:r w:rsidRPr="00395780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395780" w:rsidRPr="00395780" w:rsidRDefault="00395780" w:rsidP="0039578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395780">
        <w:rPr>
          <w:rFonts w:asciiTheme="minorHAnsi" w:hAnsiTheme="minorHAnsi" w:cstheme="minorHAnsi"/>
          <w:b/>
          <w:sz w:val="22"/>
          <w:szCs w:val="22"/>
        </w:rPr>
        <w:t>CONTRATANTE</w:t>
      </w:r>
      <w:r w:rsidRPr="00395780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395780" w:rsidRPr="00395780" w:rsidRDefault="00395780" w:rsidP="00395780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QUINTA – DOS DOCUMENTOS INTEGRANTES </w:t>
      </w:r>
    </w:p>
    <w:p w:rsidR="00395780" w:rsidRPr="00395780" w:rsidRDefault="00395780" w:rsidP="00395780">
      <w:pPr>
        <w:spacing w:before="100" w:beforeAutospacing="1" w:after="100" w:afterAutospacing="1"/>
        <w:jc w:val="both"/>
        <w:rPr>
          <w:rFonts w:cstheme="minorHAnsi"/>
        </w:rPr>
      </w:pPr>
      <w:r w:rsidRPr="00395780">
        <w:rPr>
          <w:rFonts w:cstheme="minorHAnsi"/>
        </w:rPr>
        <w:t xml:space="preserve">Independentemente de transcrição, farão parte integrante deste instrumento de Ata Registro de Preços o Edital de Licitação - Modalidade Pregão Presencial nº 016/2019, e a proposta final e adjudicada da </w:t>
      </w:r>
      <w:r w:rsidRPr="00395780">
        <w:rPr>
          <w:rFonts w:cstheme="minorHAnsi"/>
          <w:b/>
          <w:bCs/>
        </w:rPr>
        <w:t>CONTRATADA</w:t>
      </w:r>
      <w:r w:rsidRPr="00395780">
        <w:rPr>
          <w:rFonts w:cstheme="minorHAnsi"/>
        </w:rPr>
        <w:t>.</w:t>
      </w:r>
    </w:p>
    <w:p w:rsidR="00395780" w:rsidRPr="00395780" w:rsidRDefault="00395780" w:rsidP="00395780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SEXTA – DAS DISPOSIÇÕES FINAIS</w:t>
      </w:r>
    </w:p>
    <w:p w:rsidR="00395780" w:rsidRPr="00395780" w:rsidRDefault="00395780" w:rsidP="0039578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t xml:space="preserve">A </w:t>
      </w:r>
      <w:r w:rsidRPr="00395780">
        <w:rPr>
          <w:rFonts w:asciiTheme="minorHAnsi" w:hAnsiTheme="minorHAnsi" w:cstheme="minorHAnsi"/>
          <w:b/>
          <w:sz w:val="22"/>
          <w:szCs w:val="22"/>
        </w:rPr>
        <w:t>CONTRATADA</w:t>
      </w:r>
      <w:r w:rsidRPr="00395780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395780" w:rsidRPr="00395780" w:rsidRDefault="00395780" w:rsidP="00395780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SÉTIMA – DO FORO</w:t>
      </w:r>
      <w:r w:rsidRPr="00395780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395780" w:rsidRPr="00395780" w:rsidRDefault="00395780" w:rsidP="0039578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lastRenderedPageBreak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395780" w:rsidRPr="00395780" w:rsidRDefault="00395780" w:rsidP="0039578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t xml:space="preserve">E por estarem de acordo, as partes firmam a presente Ata Registro de Preços em 02 (duas) vias de igual teor e forma para um só efeito legal, ficando pelo menos uma via arquivada na sede da </w:t>
      </w:r>
      <w:r w:rsidRPr="00395780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395780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395780" w:rsidRPr="00395780" w:rsidRDefault="00395780" w:rsidP="0039578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t>Ribeirão do Pinhal, 03 de maio de 2019.</w:t>
      </w:r>
    </w:p>
    <w:p w:rsidR="00395780" w:rsidRPr="00395780" w:rsidRDefault="00395780" w:rsidP="0039578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395780" w:rsidRPr="00395780" w:rsidRDefault="00395780" w:rsidP="00395780">
      <w:pPr>
        <w:pStyle w:val="SemEspaamento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WAGNER LUIZ DE OLIVEIRA MARTINS</w:t>
      </w:r>
      <w:r w:rsidRPr="00395780">
        <w:rPr>
          <w:rFonts w:asciiTheme="minorHAnsi" w:hAnsiTheme="minorHAnsi" w:cstheme="minorHAnsi"/>
        </w:rPr>
        <w:tab/>
      </w:r>
      <w:r w:rsidRPr="00395780">
        <w:rPr>
          <w:rFonts w:asciiTheme="minorHAnsi" w:hAnsiTheme="minorHAnsi" w:cstheme="minorHAnsi"/>
        </w:rPr>
        <w:tab/>
      </w:r>
      <w:r w:rsidRPr="00395780">
        <w:rPr>
          <w:rFonts w:asciiTheme="minorHAnsi" w:hAnsiTheme="minorHAnsi" w:cstheme="minorHAnsi"/>
        </w:rPr>
        <w:tab/>
        <w:t>LOURIVAL APARECIDO GAVIOLI</w:t>
      </w:r>
    </w:p>
    <w:p w:rsidR="00395780" w:rsidRDefault="00395780" w:rsidP="00395780">
      <w:pPr>
        <w:pStyle w:val="SemEspaamento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PREFEITO MUNICIPAL</w:t>
      </w:r>
      <w:r w:rsidRPr="00395780">
        <w:rPr>
          <w:rFonts w:asciiTheme="minorHAnsi" w:hAnsiTheme="minorHAnsi" w:cstheme="minorHAnsi"/>
        </w:rPr>
        <w:tab/>
      </w:r>
      <w:r w:rsidRPr="00395780">
        <w:rPr>
          <w:rFonts w:asciiTheme="minorHAnsi" w:hAnsiTheme="minorHAnsi" w:cstheme="minorHAnsi"/>
        </w:rPr>
        <w:tab/>
      </w:r>
      <w:r w:rsidRPr="00395780">
        <w:rPr>
          <w:rFonts w:asciiTheme="minorHAnsi" w:hAnsiTheme="minorHAnsi" w:cstheme="minorHAnsi"/>
        </w:rPr>
        <w:tab/>
      </w:r>
      <w:r w:rsidRPr="00395780">
        <w:rPr>
          <w:rFonts w:asciiTheme="minorHAnsi" w:hAnsiTheme="minorHAnsi" w:cstheme="minorHAnsi"/>
        </w:rPr>
        <w:tab/>
      </w:r>
      <w:r w:rsidRPr="00395780">
        <w:rPr>
          <w:rFonts w:asciiTheme="minorHAnsi" w:hAnsiTheme="minorHAnsi" w:cstheme="minorHAnsi"/>
        </w:rPr>
        <w:tab/>
        <w:t>CPF: 045.073.368-80</w:t>
      </w:r>
    </w:p>
    <w:p w:rsidR="00395780" w:rsidRPr="00395780" w:rsidRDefault="00395780" w:rsidP="00395780">
      <w:pPr>
        <w:pStyle w:val="SemEspaamento"/>
        <w:rPr>
          <w:rFonts w:asciiTheme="minorHAnsi" w:hAnsiTheme="minorHAnsi" w:cstheme="minorHAnsi"/>
        </w:rPr>
      </w:pPr>
    </w:p>
    <w:p w:rsidR="00395780" w:rsidRPr="00395780" w:rsidRDefault="00395780" w:rsidP="00395780">
      <w:pPr>
        <w:pStyle w:val="SemEspaamento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TESTEMUNHAS:</w:t>
      </w:r>
    </w:p>
    <w:p w:rsidR="00395780" w:rsidRPr="00395780" w:rsidRDefault="00395780" w:rsidP="00395780">
      <w:pPr>
        <w:pStyle w:val="SemEspaamento"/>
        <w:rPr>
          <w:rFonts w:asciiTheme="minorHAnsi" w:hAnsiTheme="minorHAnsi" w:cstheme="minorHAnsi"/>
        </w:rPr>
      </w:pPr>
    </w:p>
    <w:p w:rsidR="00395780" w:rsidRPr="00395780" w:rsidRDefault="00395780" w:rsidP="00395780">
      <w:pPr>
        <w:pStyle w:val="SemEspaamento"/>
        <w:rPr>
          <w:rFonts w:asciiTheme="minorHAnsi" w:hAnsiTheme="minorHAnsi" w:cstheme="minorHAnsi"/>
        </w:rPr>
      </w:pP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395780" w:rsidRPr="00395780" w:rsidTr="003A2706">
        <w:tc>
          <w:tcPr>
            <w:tcW w:w="4606" w:type="dxa"/>
          </w:tcPr>
          <w:p w:rsidR="00395780" w:rsidRPr="00395780" w:rsidRDefault="00395780" w:rsidP="003A2706">
            <w:pPr>
              <w:pStyle w:val="SemEspaamento"/>
              <w:rPr>
                <w:rFonts w:asciiTheme="minorHAnsi" w:hAnsiTheme="minorHAnsi" w:cstheme="minorHAnsi"/>
              </w:rPr>
            </w:pPr>
            <w:r w:rsidRPr="00395780">
              <w:rPr>
                <w:rFonts w:asciiTheme="minorHAnsi" w:hAnsiTheme="minorHAnsi" w:cstheme="minorHAnsi"/>
              </w:rPr>
              <w:t>FAYÇAL MELHEM CHAMMA JUNIOR</w:t>
            </w:r>
          </w:p>
          <w:p w:rsidR="00395780" w:rsidRPr="00395780" w:rsidRDefault="00395780" w:rsidP="003A2706">
            <w:pPr>
              <w:pStyle w:val="SemEspaamento"/>
              <w:rPr>
                <w:rFonts w:asciiTheme="minorHAnsi" w:hAnsiTheme="minorHAnsi" w:cstheme="minorHAnsi"/>
              </w:rPr>
            </w:pPr>
            <w:r w:rsidRPr="00395780">
              <w:rPr>
                <w:rFonts w:asciiTheme="minorHAnsi" w:hAnsiTheme="minorHAnsi" w:cstheme="minorHAnsi"/>
              </w:rPr>
              <w:t>CPF/MF 033.182.809-09</w:t>
            </w:r>
          </w:p>
        </w:tc>
        <w:tc>
          <w:tcPr>
            <w:tcW w:w="4606" w:type="dxa"/>
          </w:tcPr>
          <w:p w:rsidR="00395780" w:rsidRPr="00395780" w:rsidRDefault="00395780" w:rsidP="003A2706">
            <w:pPr>
              <w:pStyle w:val="SemEspaamento"/>
              <w:rPr>
                <w:rFonts w:asciiTheme="minorHAnsi" w:hAnsiTheme="minorHAnsi" w:cstheme="minorHAnsi"/>
              </w:rPr>
            </w:pPr>
            <w:r w:rsidRPr="00395780">
              <w:rPr>
                <w:rFonts w:asciiTheme="minorHAnsi" w:hAnsiTheme="minorHAnsi" w:cstheme="minorHAnsi"/>
              </w:rPr>
              <w:t xml:space="preserve">         SILAS MACEDO DE ARAUJO</w:t>
            </w:r>
          </w:p>
          <w:p w:rsidR="00395780" w:rsidRDefault="00395780" w:rsidP="003A2706">
            <w:pPr>
              <w:pStyle w:val="SemEspaamento"/>
              <w:rPr>
                <w:rFonts w:asciiTheme="minorHAnsi" w:hAnsiTheme="minorHAnsi" w:cstheme="minorHAnsi"/>
              </w:rPr>
            </w:pPr>
            <w:r w:rsidRPr="00395780">
              <w:rPr>
                <w:rFonts w:asciiTheme="minorHAnsi" w:hAnsiTheme="minorHAnsi" w:cstheme="minorHAnsi"/>
              </w:rPr>
              <w:t xml:space="preserve">          CPF/MF 045.711.409-67</w:t>
            </w:r>
          </w:p>
          <w:p w:rsidR="00395780" w:rsidRPr="00395780" w:rsidRDefault="00395780" w:rsidP="003A2706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  <w:tr w:rsidR="00395780" w:rsidRPr="00395780" w:rsidTr="003A2706">
        <w:tc>
          <w:tcPr>
            <w:tcW w:w="4606" w:type="dxa"/>
          </w:tcPr>
          <w:p w:rsidR="00395780" w:rsidRPr="00395780" w:rsidRDefault="00395780" w:rsidP="003A2706">
            <w:pPr>
              <w:pStyle w:val="SemEspaamento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:rsidR="00395780" w:rsidRPr="00395780" w:rsidRDefault="00395780" w:rsidP="003A2706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</w:tbl>
    <w:p w:rsidR="00395780" w:rsidRPr="00395780" w:rsidRDefault="00395780" w:rsidP="00395780">
      <w:pPr>
        <w:pStyle w:val="SemEspaamento"/>
        <w:rPr>
          <w:rFonts w:asciiTheme="minorHAnsi" w:hAnsiTheme="minorHAnsi" w:cstheme="minorHAnsi"/>
        </w:rPr>
      </w:pPr>
    </w:p>
    <w:p w:rsidR="00395780" w:rsidRPr="00395780" w:rsidRDefault="00395780" w:rsidP="00395780">
      <w:pPr>
        <w:pStyle w:val="SemEspaamento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ALYSSON HENRIQUE VENÂNCIO DA ROCHA:_______________</w:t>
      </w:r>
    </w:p>
    <w:p w:rsidR="00395780" w:rsidRDefault="00395780" w:rsidP="00395780">
      <w:pPr>
        <w:pStyle w:val="SemEspaamento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OAB N.º 35546 - DPTO JURÍDICO</w:t>
      </w:r>
    </w:p>
    <w:p w:rsidR="00395780" w:rsidRDefault="00395780" w:rsidP="00395780">
      <w:pPr>
        <w:pStyle w:val="SemEspaamento"/>
        <w:rPr>
          <w:rFonts w:asciiTheme="minorHAnsi" w:hAnsiTheme="minorHAnsi" w:cstheme="minorHAnsi"/>
        </w:rPr>
      </w:pPr>
    </w:p>
    <w:p w:rsidR="00395780" w:rsidRPr="00395780" w:rsidRDefault="00395780" w:rsidP="00395780">
      <w:pPr>
        <w:pStyle w:val="SemEspaamento"/>
        <w:rPr>
          <w:rFonts w:asciiTheme="minorHAnsi" w:hAnsiTheme="minorHAnsi" w:cstheme="minorHAnsi"/>
        </w:rPr>
      </w:pPr>
    </w:p>
    <w:p w:rsidR="00395780" w:rsidRPr="00395780" w:rsidRDefault="00395780" w:rsidP="00395780">
      <w:pPr>
        <w:pStyle w:val="SemEspaamento"/>
        <w:jc w:val="both"/>
        <w:rPr>
          <w:rFonts w:asciiTheme="minorHAnsi" w:hAnsiTheme="minorHAnsi" w:cstheme="minorHAnsi"/>
        </w:rPr>
      </w:pPr>
    </w:p>
    <w:p w:rsidR="00395780" w:rsidRPr="00395780" w:rsidRDefault="00395780" w:rsidP="00395780">
      <w:pPr>
        <w:pStyle w:val="SemEspaamen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ALCÍDIO BALDUÍNO SOUZA JUNIOR</w:t>
      </w:r>
    </w:p>
    <w:p w:rsidR="00395780" w:rsidRPr="00395780" w:rsidRDefault="00395780" w:rsidP="00395780">
      <w:pPr>
        <w:pStyle w:val="SemEspaamento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CPF: 927.152.659-72</w:t>
      </w:r>
    </w:p>
    <w:p w:rsidR="00395780" w:rsidRPr="00395780" w:rsidRDefault="00395780" w:rsidP="00395780">
      <w:pPr>
        <w:pStyle w:val="SemEspaamento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FISCAL CONTRATO</w:t>
      </w:r>
    </w:p>
    <w:p w:rsidR="00395780" w:rsidRPr="00395780" w:rsidRDefault="00395780" w:rsidP="00395780">
      <w:pPr>
        <w:rPr>
          <w:rFonts w:cstheme="minorHAnsi"/>
        </w:rPr>
      </w:pPr>
    </w:p>
    <w:p w:rsidR="00C57601" w:rsidRPr="00395780" w:rsidRDefault="00C57601" w:rsidP="00395780">
      <w:pPr>
        <w:rPr>
          <w:rFonts w:cstheme="minorHAnsi"/>
        </w:rPr>
      </w:pPr>
    </w:p>
    <w:sectPr w:rsidR="00C57601" w:rsidRPr="00395780" w:rsidSect="000F1CA5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395780">
    <w:pPr>
      <w:pStyle w:val="Rodap"/>
      <w:pBdr>
        <w:bottom w:val="single" w:sz="12" w:space="1" w:color="auto"/>
      </w:pBdr>
      <w:jc w:val="center"/>
      <w:rPr>
        <w:sz w:val="20"/>
      </w:rPr>
    </w:pPr>
  </w:p>
  <w:p w:rsidR="000F1CA5" w:rsidRPr="008B5900" w:rsidRDefault="0039578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F1CA5" w:rsidRPr="008B5900" w:rsidRDefault="00395780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39578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F1CA5" w:rsidRDefault="0039578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F1CA5" w:rsidRDefault="0039578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5780"/>
    <w:rsid w:val="00395780"/>
    <w:rsid w:val="00C5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78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9578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95780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95780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39578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957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9578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9578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9578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95780"/>
    <w:rPr>
      <w:b/>
      <w:bCs/>
    </w:rPr>
  </w:style>
  <w:style w:type="paragraph" w:styleId="NormalWeb">
    <w:name w:val="Normal (Web)"/>
    <w:basedOn w:val="Normal"/>
    <w:uiPriority w:val="99"/>
    <w:rsid w:val="0039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39578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395780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2976</Words>
  <Characters>16075</Characters>
  <Application>Microsoft Office Word</Application>
  <DocSecurity>0</DocSecurity>
  <Lines>133</Lines>
  <Paragraphs>38</Paragraphs>
  <ScaleCrop>false</ScaleCrop>
  <Company/>
  <LinksUpToDate>false</LinksUpToDate>
  <CharactersWithSpaces>19013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2019-05-06T16:57:00Z</dcterms:created>
  <dcterms:modified xsi:type="dcterms:W3CDTF">2019-05-06T17:13:00Z</dcterms:modified>
</cp:coreProperties>
</file>