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E93DDD" w:rsidTr="00F055ED">
        <w:tc>
          <w:tcPr>
            <w:tcW w:w="3369" w:type="dxa"/>
          </w:tcPr>
          <w:p w:rsidR="00E93DDD" w:rsidRPr="00F51AD4" w:rsidRDefault="00E93DDD" w:rsidP="00F055ED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F51AD4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6F167B" w:rsidRPr="00043881" w:rsidRDefault="006F167B" w:rsidP="006F167B">
            <w:pPr>
              <w:pStyle w:val="SemEspaamento"/>
              <w:jc w:val="center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>PROCESSO LICITA</w:t>
            </w:r>
            <w:r>
              <w:rPr>
                <w:sz w:val="12"/>
                <w:szCs w:val="12"/>
              </w:rPr>
              <w:t>TÓRIO – PREGÃO PRESENCIAL Nº: 005</w:t>
            </w:r>
            <w:r w:rsidRPr="00043881">
              <w:rPr>
                <w:sz w:val="12"/>
                <w:szCs w:val="12"/>
              </w:rPr>
              <w:t xml:space="preserve">/18 - EXTRATO ADITIVO DOS CONTRATOS N.º </w:t>
            </w:r>
            <w:r>
              <w:rPr>
                <w:sz w:val="12"/>
                <w:szCs w:val="12"/>
              </w:rPr>
              <w:t>016,017</w:t>
            </w:r>
            <w:r w:rsidRPr="00043881">
              <w:rPr>
                <w:sz w:val="12"/>
                <w:szCs w:val="12"/>
              </w:rPr>
              <w:t xml:space="preserve"> E 0</w:t>
            </w:r>
            <w:r>
              <w:rPr>
                <w:sz w:val="12"/>
                <w:szCs w:val="12"/>
              </w:rPr>
              <w:t>18</w:t>
            </w:r>
            <w:r w:rsidRPr="00043881">
              <w:rPr>
                <w:sz w:val="12"/>
                <w:szCs w:val="12"/>
              </w:rPr>
              <w:t>/18.</w:t>
            </w:r>
          </w:p>
          <w:p w:rsidR="00E93DDD" w:rsidRPr="00F51AD4" w:rsidRDefault="006F167B" w:rsidP="006F167B">
            <w:pPr>
              <w:pStyle w:val="SemEspaamento"/>
              <w:jc w:val="both"/>
              <w:rPr>
                <w:sz w:val="12"/>
                <w:szCs w:val="12"/>
              </w:rPr>
            </w:pPr>
            <w:r w:rsidRPr="00043881">
              <w:rPr>
                <w:sz w:val="12"/>
                <w:szCs w:val="12"/>
              </w:rPr>
              <w:t>Extrato de aditivo de Contratos celebrados entre o Município de Ribeirão do Pinhal, CNPJ n.º 76.968.064/0001-42 e a</w:t>
            </w:r>
            <w:r>
              <w:rPr>
                <w:sz w:val="12"/>
                <w:szCs w:val="12"/>
              </w:rPr>
              <w:t>s</w:t>
            </w:r>
            <w:r w:rsidRPr="00043881">
              <w:rPr>
                <w:sz w:val="12"/>
                <w:szCs w:val="12"/>
              </w:rPr>
              <w:t xml:space="preserve"> Empresa</w:t>
            </w:r>
            <w:r>
              <w:rPr>
                <w:sz w:val="12"/>
                <w:szCs w:val="12"/>
              </w:rPr>
              <w:t>s</w:t>
            </w:r>
            <w:r w:rsidRPr="00043881">
              <w:rPr>
                <w:sz w:val="12"/>
                <w:szCs w:val="12"/>
              </w:rPr>
              <w:t xml:space="preserve"> </w:t>
            </w:r>
            <w:r w:rsidRPr="006F167B">
              <w:rPr>
                <w:rFonts w:cs="Tahoma"/>
                <w:sz w:val="12"/>
                <w:szCs w:val="12"/>
              </w:rPr>
              <w:t>AUTO POSTO ANAVIAR LTDA, CNPJ nº. 03.036.406/0001-12</w:t>
            </w:r>
            <w:r w:rsidRPr="006F167B">
              <w:rPr>
                <w:rFonts w:cstheme="minorHAnsi"/>
                <w:sz w:val="12"/>
                <w:szCs w:val="12"/>
              </w:rPr>
              <w:t xml:space="preserve"> (lotes 01 e 04), </w:t>
            </w:r>
            <w:r w:rsidRPr="006F167B">
              <w:rPr>
                <w:rFonts w:cs="Tahoma"/>
                <w:sz w:val="12"/>
                <w:szCs w:val="12"/>
              </w:rPr>
              <w:t>SÃO ROQUE COMÉRCIO DE COMBUSTÍVEIS LTDA ME</w:t>
            </w:r>
            <w:r w:rsidRPr="006F167B">
              <w:rPr>
                <w:sz w:val="12"/>
                <w:szCs w:val="12"/>
              </w:rPr>
              <w:t xml:space="preserve">, CNPJ nº. </w:t>
            </w:r>
            <w:r w:rsidRPr="006F167B">
              <w:rPr>
                <w:rFonts w:cstheme="minorHAnsi"/>
                <w:sz w:val="12"/>
                <w:szCs w:val="12"/>
              </w:rPr>
              <w:t xml:space="preserve">90.180.605/0001-02 (lotes 02 e 03); </w:t>
            </w:r>
            <w:r w:rsidRPr="006F167B">
              <w:rPr>
                <w:rFonts w:cs="Tahoma"/>
                <w:sz w:val="12"/>
                <w:szCs w:val="12"/>
              </w:rPr>
              <w:t>CIDO AUTO POSTO EIRELI - ME CNPJ nº. 16.984.514/0001-69</w:t>
            </w:r>
            <w:r>
              <w:rPr>
                <w:rFonts w:cs="Tahoma"/>
                <w:sz w:val="12"/>
                <w:szCs w:val="12"/>
              </w:rPr>
              <w:t xml:space="preserve"> (LOTES 05 E 03)</w:t>
            </w:r>
            <w:r w:rsidRPr="006F167B">
              <w:rPr>
                <w:rFonts w:cstheme="minorHAnsi"/>
                <w:sz w:val="12"/>
                <w:szCs w:val="12"/>
              </w:rPr>
              <w:t xml:space="preserve">; </w:t>
            </w:r>
            <w:r w:rsidRPr="006F167B">
              <w:rPr>
                <w:sz w:val="12"/>
                <w:szCs w:val="12"/>
              </w:rPr>
              <w:t xml:space="preserve">Objeto: </w:t>
            </w:r>
            <w:r w:rsidRPr="006F167B">
              <w:rPr>
                <w:rFonts w:cs="Tahoma"/>
                <w:sz w:val="12"/>
                <w:szCs w:val="12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6F167B">
              <w:rPr>
                <w:sz w:val="12"/>
                <w:szCs w:val="12"/>
              </w:rPr>
              <w:t xml:space="preserve">. Vigência 08/03/19 a 08/04/19.  Data de assinatura: 25/02/19, </w:t>
            </w:r>
            <w:r w:rsidRPr="006F167B">
              <w:rPr>
                <w:rFonts w:cstheme="minorHAnsi"/>
                <w:sz w:val="12"/>
                <w:szCs w:val="12"/>
              </w:rPr>
              <w:t xml:space="preserve">ARTHUR HENRIQUE MEZURAN SANTOS - CPF: 060.335.869-13; ANTONIO CHERUBIM NETO - CPF: 059.072.719-22 - APARECIDO ALVES DE OLIVEIRA - CPF: </w:t>
            </w:r>
            <w:r w:rsidRPr="006F167B">
              <w:rPr>
                <w:rFonts w:cs="Tahoma"/>
                <w:sz w:val="12"/>
                <w:szCs w:val="12"/>
              </w:rPr>
              <w:t xml:space="preserve">175.251.529-34 </w:t>
            </w:r>
            <w:r w:rsidRPr="006F167B">
              <w:rPr>
                <w:sz w:val="12"/>
                <w:szCs w:val="12"/>
              </w:rPr>
              <w:t>e WAGNER LUIZ DE OLIVEIRA MARTINS, CPF/MF n.º 052.206.749-27.</w:t>
            </w:r>
          </w:p>
        </w:tc>
      </w:tr>
    </w:tbl>
    <w:p w:rsidR="00E93DDD" w:rsidRDefault="00E93DDD" w:rsidP="00E93DDD"/>
    <w:p w:rsidR="000F019B" w:rsidRDefault="000F019B"/>
    <w:sectPr w:rsidR="000F019B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93DDD"/>
    <w:rsid w:val="000F019B"/>
    <w:rsid w:val="006F167B"/>
    <w:rsid w:val="00C015BC"/>
    <w:rsid w:val="00E93DDD"/>
    <w:rsid w:val="00F1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D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93DD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93DDD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2019-02-25T19:35:00Z</dcterms:created>
  <dcterms:modified xsi:type="dcterms:W3CDTF">2019-02-26T12:13:00Z</dcterms:modified>
</cp:coreProperties>
</file>