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364" w:rsidRDefault="00950364" w:rsidP="00950364">
      <w:pPr>
        <w:pStyle w:val="SemEspaamento"/>
      </w:pPr>
    </w:p>
    <w:p w:rsidR="00950364" w:rsidRDefault="00950364" w:rsidP="00950364">
      <w:pPr>
        <w:ind w:right="-376"/>
        <w:jc w:val="center"/>
        <w:rPr>
          <w:rFonts w:ascii="Tahoma" w:hAnsi="Tahoma" w:cs="Tahoma"/>
          <w:b/>
          <w:sz w:val="20"/>
          <w:u w:val="single"/>
        </w:rPr>
      </w:pPr>
      <w:r w:rsidRPr="005172A4">
        <w:rPr>
          <w:rFonts w:ascii="Tahoma" w:hAnsi="Tahoma" w:cs="Tahoma"/>
          <w:b/>
          <w:sz w:val="20"/>
          <w:u w:val="single"/>
        </w:rPr>
        <w:t>AVISO DE LICITAÇÃO</w:t>
      </w:r>
    </w:p>
    <w:p w:rsidR="00950364" w:rsidRDefault="00950364" w:rsidP="00950364">
      <w:pPr>
        <w:ind w:right="-376"/>
        <w:jc w:val="center"/>
        <w:rPr>
          <w:rFonts w:ascii="Tahoma" w:hAnsi="Tahoma" w:cs="Tahoma"/>
          <w:b/>
          <w:sz w:val="20"/>
        </w:rPr>
      </w:pPr>
      <w:r>
        <w:rPr>
          <w:rFonts w:ascii="Tahoma" w:hAnsi="Tahoma" w:cs="Tahoma"/>
          <w:b/>
          <w:sz w:val="20"/>
        </w:rPr>
        <w:t xml:space="preserve"> Pregão Presencial nº. 080/2018.</w:t>
      </w:r>
    </w:p>
    <w:p w:rsidR="00950364" w:rsidRPr="00CE0718" w:rsidRDefault="00950364" w:rsidP="00950364">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950364" w:rsidRPr="005172A4" w:rsidRDefault="00950364" w:rsidP="00950364">
      <w:pPr>
        <w:pStyle w:val="SemEspaamento"/>
      </w:pPr>
    </w:p>
    <w:p w:rsidR="00950364" w:rsidRDefault="00950364" w:rsidP="00950364">
      <w:pPr>
        <w:jc w:val="both"/>
        <w:rPr>
          <w:rFonts w:ascii="Tahoma" w:hAnsi="Tahoma" w:cs="Tahoma"/>
          <w:sz w:val="20"/>
        </w:rPr>
      </w:pPr>
      <w:r w:rsidRPr="005172A4">
        <w:rPr>
          <w:rFonts w:ascii="Tahoma" w:hAnsi="Tahoma" w:cs="Tahoma"/>
          <w:sz w:val="20"/>
        </w:rPr>
        <w:tab/>
      </w:r>
      <w:r>
        <w:rPr>
          <w:rFonts w:ascii="Tahoma" w:hAnsi="Tahoma" w:cs="Tahoma"/>
          <w:sz w:val="20"/>
        </w:rPr>
        <w:t>Tendo em vista a ausência de participantes no Pregão 074/2018, 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a a</w:t>
      </w:r>
      <w:r>
        <w:t>quisição de fogos de artifício para a realização de shows pirotécnicos, conforme solicitação do Chefe de Gabinete</w:t>
      </w:r>
      <w:r>
        <w:rPr>
          <w:rFonts w:ascii="Tahoma" w:hAnsi="Tahoma" w:cs="Tahoma"/>
          <w:sz w:val="20"/>
        </w:rPr>
        <w:t xml:space="preserve">. </w:t>
      </w:r>
    </w:p>
    <w:p w:rsidR="00950364" w:rsidRPr="00EE626F" w:rsidRDefault="00950364" w:rsidP="00950364">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30/11/2018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Pr>
          <w:rFonts w:ascii="Tahoma" w:hAnsi="Tahoma" w:cs="Tahoma"/>
          <w:b/>
          <w:sz w:val="20"/>
          <w:szCs w:val="20"/>
        </w:rPr>
        <w:t>R$ 11.078,00 (onze mil e setenta e oito reais).</w:t>
      </w:r>
    </w:p>
    <w:p w:rsidR="00950364" w:rsidRDefault="00950364" w:rsidP="00950364">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950364" w:rsidRDefault="00950364" w:rsidP="00950364">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950364" w:rsidRPr="005172A4" w:rsidRDefault="00950364" w:rsidP="00950364">
      <w:pPr>
        <w:ind w:right="-376"/>
        <w:jc w:val="both"/>
        <w:rPr>
          <w:rFonts w:ascii="Tahoma" w:hAnsi="Tahoma" w:cs="Tahoma"/>
          <w:sz w:val="20"/>
        </w:rPr>
      </w:pPr>
    </w:p>
    <w:p w:rsidR="00950364" w:rsidRPr="005172A4" w:rsidRDefault="00950364" w:rsidP="00950364">
      <w:pPr>
        <w:ind w:right="-376"/>
        <w:jc w:val="both"/>
        <w:rPr>
          <w:rFonts w:ascii="Tahoma" w:hAnsi="Tahoma" w:cs="Tahoma"/>
          <w:sz w:val="20"/>
        </w:rPr>
      </w:pPr>
    </w:p>
    <w:p w:rsidR="00950364" w:rsidRPr="005172A4" w:rsidRDefault="00950364" w:rsidP="00950364">
      <w:pPr>
        <w:ind w:right="-376"/>
        <w:jc w:val="right"/>
        <w:rPr>
          <w:rFonts w:ascii="Tahoma" w:hAnsi="Tahoma" w:cs="Tahoma"/>
          <w:sz w:val="20"/>
        </w:rPr>
      </w:pPr>
      <w:r>
        <w:rPr>
          <w:rFonts w:ascii="Tahoma" w:hAnsi="Tahoma" w:cs="Tahoma"/>
          <w:sz w:val="20"/>
        </w:rPr>
        <w:t>Ribeirão do Pinhal, 19 de novembro de 2018.</w:t>
      </w:r>
    </w:p>
    <w:p w:rsidR="00950364" w:rsidRPr="005172A4" w:rsidRDefault="00950364" w:rsidP="00950364">
      <w:pPr>
        <w:ind w:right="-376"/>
        <w:jc w:val="center"/>
        <w:rPr>
          <w:rFonts w:ascii="Tahoma" w:hAnsi="Tahoma" w:cs="Tahoma"/>
          <w:b/>
          <w:sz w:val="20"/>
        </w:rPr>
      </w:pPr>
    </w:p>
    <w:p w:rsidR="00950364" w:rsidRPr="005172A4" w:rsidRDefault="00950364" w:rsidP="00950364">
      <w:pPr>
        <w:ind w:right="-376"/>
        <w:jc w:val="center"/>
        <w:rPr>
          <w:rFonts w:ascii="Tahoma" w:hAnsi="Tahoma" w:cs="Tahoma"/>
          <w:b/>
          <w:sz w:val="20"/>
        </w:rPr>
      </w:pPr>
    </w:p>
    <w:p w:rsidR="00950364" w:rsidRPr="005172A4" w:rsidRDefault="00950364" w:rsidP="00950364">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950364" w:rsidRPr="005172A4" w:rsidRDefault="00950364" w:rsidP="00950364">
      <w:pPr>
        <w:spacing w:after="0" w:line="240" w:lineRule="auto"/>
        <w:ind w:right="-374"/>
        <w:jc w:val="center"/>
        <w:rPr>
          <w:rFonts w:ascii="Tahoma" w:hAnsi="Tahoma" w:cs="Tahoma"/>
          <w:b/>
          <w:sz w:val="20"/>
        </w:rPr>
      </w:pPr>
      <w:r w:rsidRPr="005172A4">
        <w:rPr>
          <w:rFonts w:ascii="Tahoma" w:hAnsi="Tahoma" w:cs="Tahoma"/>
          <w:b/>
          <w:sz w:val="20"/>
        </w:rPr>
        <w:t>Pregoeiro Municipal</w:t>
      </w:r>
    </w:p>
    <w:p w:rsidR="00950364" w:rsidRPr="005172A4" w:rsidRDefault="00950364" w:rsidP="00950364">
      <w:pPr>
        <w:ind w:right="-376"/>
        <w:jc w:val="center"/>
        <w:rPr>
          <w:rFonts w:ascii="Tahoma" w:hAnsi="Tahoma" w:cs="Tahoma"/>
          <w:b/>
          <w:sz w:val="20"/>
        </w:rPr>
      </w:pPr>
    </w:p>
    <w:p w:rsidR="00950364" w:rsidRPr="005172A4" w:rsidRDefault="00950364" w:rsidP="00950364">
      <w:pPr>
        <w:jc w:val="both"/>
        <w:rPr>
          <w:rFonts w:ascii="Tahoma" w:hAnsi="Tahoma" w:cs="Tahoma"/>
          <w:b/>
          <w:sz w:val="20"/>
        </w:rPr>
      </w:pPr>
    </w:p>
    <w:p w:rsidR="00950364" w:rsidRPr="005172A4" w:rsidRDefault="00950364" w:rsidP="00950364">
      <w:pPr>
        <w:ind w:right="-376"/>
        <w:jc w:val="center"/>
        <w:rPr>
          <w:rFonts w:ascii="Tahoma" w:hAnsi="Tahoma" w:cs="Tahoma"/>
          <w:b/>
          <w:sz w:val="20"/>
        </w:rPr>
      </w:pPr>
    </w:p>
    <w:p w:rsidR="00950364" w:rsidRPr="005172A4" w:rsidRDefault="00950364" w:rsidP="00950364">
      <w:pPr>
        <w:ind w:right="-376"/>
        <w:jc w:val="center"/>
        <w:rPr>
          <w:rFonts w:ascii="Tahoma" w:hAnsi="Tahoma" w:cs="Tahoma"/>
          <w:b/>
          <w:sz w:val="20"/>
        </w:rPr>
      </w:pPr>
    </w:p>
    <w:p w:rsidR="00950364" w:rsidRDefault="00950364" w:rsidP="00950364">
      <w:pPr>
        <w:ind w:right="-376"/>
        <w:jc w:val="center"/>
        <w:rPr>
          <w:rFonts w:ascii="Tahoma" w:hAnsi="Tahoma" w:cs="Tahoma"/>
          <w:b/>
          <w:sz w:val="20"/>
        </w:rPr>
      </w:pPr>
    </w:p>
    <w:p w:rsidR="00950364" w:rsidRDefault="00950364" w:rsidP="00950364">
      <w:pPr>
        <w:ind w:right="-376"/>
        <w:jc w:val="center"/>
        <w:rPr>
          <w:rFonts w:ascii="Tahoma" w:hAnsi="Tahoma" w:cs="Tahoma"/>
          <w:b/>
          <w:sz w:val="20"/>
        </w:rPr>
      </w:pPr>
    </w:p>
    <w:p w:rsidR="00950364" w:rsidRDefault="00950364" w:rsidP="00950364">
      <w:pPr>
        <w:ind w:right="-376"/>
        <w:jc w:val="center"/>
        <w:rPr>
          <w:rFonts w:ascii="Tahoma" w:hAnsi="Tahoma" w:cs="Tahoma"/>
          <w:b/>
          <w:sz w:val="20"/>
        </w:rPr>
      </w:pPr>
    </w:p>
    <w:p w:rsidR="00950364" w:rsidRDefault="00950364" w:rsidP="00950364">
      <w:pPr>
        <w:ind w:right="-376"/>
        <w:jc w:val="center"/>
        <w:rPr>
          <w:rFonts w:ascii="Tahoma" w:hAnsi="Tahoma" w:cs="Tahoma"/>
          <w:b/>
          <w:sz w:val="20"/>
        </w:rPr>
      </w:pPr>
    </w:p>
    <w:p w:rsidR="00950364" w:rsidRPr="005172A4" w:rsidRDefault="00950364" w:rsidP="00950364">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080/2018.</w:t>
      </w:r>
    </w:p>
    <w:p w:rsidR="00950364" w:rsidRPr="005172A4" w:rsidRDefault="00950364" w:rsidP="00950364">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950364" w:rsidRPr="005172A4" w:rsidRDefault="00950364" w:rsidP="00950364">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950364" w:rsidRPr="005172A4" w:rsidRDefault="00950364" w:rsidP="00950364">
      <w:pPr>
        <w:pStyle w:val="Ttulo8"/>
        <w:ind w:right="-376"/>
        <w:jc w:val="left"/>
        <w:rPr>
          <w:rFonts w:ascii="Tahoma" w:hAnsi="Tahoma" w:cs="Tahoma"/>
          <w:sz w:val="20"/>
        </w:rPr>
      </w:pPr>
    </w:p>
    <w:p w:rsidR="00950364" w:rsidRPr="005172A4" w:rsidRDefault="00950364" w:rsidP="00950364">
      <w:pPr>
        <w:rPr>
          <w:rFonts w:ascii="Tahoma" w:hAnsi="Tahoma" w:cs="Tahoma"/>
          <w:b/>
          <w:sz w:val="20"/>
        </w:rPr>
      </w:pPr>
      <w:r w:rsidRPr="005172A4">
        <w:rPr>
          <w:rFonts w:ascii="Tahoma" w:hAnsi="Tahoma" w:cs="Tahoma"/>
          <w:b/>
          <w:sz w:val="20"/>
          <w:u w:val="single"/>
        </w:rPr>
        <w:t>DATA DA REALIZAÇÃO:</w:t>
      </w:r>
      <w:r w:rsidRPr="007F66A0">
        <w:rPr>
          <w:rFonts w:ascii="Tahoma" w:hAnsi="Tahoma" w:cs="Tahoma"/>
          <w:b/>
          <w:sz w:val="20"/>
        </w:rPr>
        <w:t xml:space="preserve"> </w:t>
      </w:r>
      <w:r>
        <w:rPr>
          <w:rFonts w:ascii="Tahoma" w:hAnsi="Tahoma" w:cs="Tahoma"/>
          <w:b/>
          <w:sz w:val="20"/>
        </w:rPr>
        <w:t xml:space="preserve">30/11/2018 </w:t>
      </w:r>
      <w:r>
        <w:rPr>
          <w:rFonts w:ascii="Tahoma" w:hAnsi="Tahoma" w:cs="Tahoma"/>
          <w:sz w:val="20"/>
        </w:rPr>
        <w:t>a partir das 09h00min</w:t>
      </w:r>
    </w:p>
    <w:p w:rsidR="00950364" w:rsidRDefault="00950364" w:rsidP="00950364">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Pr>
          <w:rFonts w:ascii="Tahoma" w:hAnsi="Tahoma" w:cs="Tahoma"/>
          <w:sz w:val="20"/>
        </w:rPr>
        <w:t>o registro de preços para possível a</w:t>
      </w:r>
      <w:r>
        <w:t>quisição de fogos de artifício para a realização de shows pirotécnicos, conforme solicitação do Chefe de Gabinete</w:t>
      </w:r>
      <w:r>
        <w:rPr>
          <w:rFonts w:ascii="Tahoma" w:hAnsi="Tahoma" w:cs="Tahoma"/>
          <w:sz w:val="20"/>
        </w:rPr>
        <w:t>.</w:t>
      </w:r>
    </w:p>
    <w:p w:rsidR="00950364" w:rsidRPr="005172A4" w:rsidRDefault="00950364" w:rsidP="00950364">
      <w:pPr>
        <w:jc w:val="both"/>
        <w:rPr>
          <w:rFonts w:ascii="Tahoma" w:hAnsi="Tahoma" w:cs="Tahoma"/>
          <w:color w:val="000000"/>
          <w:sz w:val="20"/>
        </w:rPr>
      </w:pPr>
      <w:r>
        <w:rPr>
          <w:rFonts w:ascii="Tahoma" w:hAnsi="Tahoma" w:cs="Tahoma"/>
          <w:sz w:val="20"/>
        </w:rPr>
        <w:tab/>
        <w:t xml:space="preserve"> </w:t>
      </w:r>
      <w:r w:rsidRPr="005172A4">
        <w:rPr>
          <w:rFonts w:ascii="Tahoma" w:hAnsi="Tahoma" w:cs="Tahoma"/>
          <w:color w:val="000000"/>
          <w:sz w:val="20"/>
        </w:rPr>
        <w:t>As propostas deverão obedecer às especificações deste instrumento convocatório e anexo, que dele fazem parte integrante.</w:t>
      </w:r>
    </w:p>
    <w:p w:rsidR="00950364" w:rsidRPr="005172A4" w:rsidRDefault="00950364" w:rsidP="00950364">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50364" w:rsidRPr="005172A4" w:rsidRDefault="00950364" w:rsidP="00950364">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30/11/2018.</w:t>
      </w:r>
    </w:p>
    <w:p w:rsidR="00950364" w:rsidRPr="005172A4" w:rsidRDefault="00950364" w:rsidP="00950364">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950364" w:rsidRPr="005172A4" w:rsidRDefault="00950364" w:rsidP="00950364">
      <w:pPr>
        <w:pStyle w:val="SemEspaamento"/>
      </w:pPr>
    </w:p>
    <w:p w:rsidR="00950364" w:rsidRDefault="00950364" w:rsidP="00950364">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o registro de preços para possível a</w:t>
      </w:r>
      <w:r>
        <w:t>quisição de fogos de artifício para a realização de shows pirotécnicos, conforme solicitação do Chefe de Gabinete</w:t>
      </w:r>
      <w:r>
        <w:rPr>
          <w:rFonts w:ascii="Tahoma" w:hAnsi="Tahoma" w:cs="Tahoma"/>
          <w:sz w:val="20"/>
          <w:szCs w:val="20"/>
        </w:rPr>
        <w:t xml:space="preserve">. </w:t>
      </w:r>
    </w:p>
    <w:p w:rsidR="00950364" w:rsidRPr="00EE626F" w:rsidRDefault="00950364" w:rsidP="00950364">
      <w:pPr>
        <w:ind w:firstLine="708"/>
        <w:jc w:val="both"/>
        <w:rPr>
          <w:rFonts w:ascii="Tahoma" w:hAnsi="Tahoma" w:cs="Tahoma"/>
          <w:sz w:val="20"/>
          <w:szCs w:val="20"/>
        </w:rPr>
      </w:pPr>
      <w:r w:rsidRPr="00E36F93">
        <w:rPr>
          <w:rFonts w:ascii="Tahoma" w:hAnsi="Tahoma" w:cs="Tahoma"/>
          <w:sz w:val="20"/>
          <w:szCs w:val="20"/>
        </w:rPr>
        <w:t>O valor total estimado para tal aquisição</w:t>
      </w:r>
      <w:r>
        <w:rPr>
          <w:rFonts w:ascii="Tahoma" w:hAnsi="Tahoma" w:cs="Tahoma"/>
          <w:sz w:val="20"/>
          <w:szCs w:val="20"/>
        </w:rPr>
        <w:t>/contratação</w:t>
      </w:r>
      <w:r w:rsidRPr="00E36F93">
        <w:rPr>
          <w:rFonts w:ascii="Tahoma" w:hAnsi="Tahoma" w:cs="Tahoma"/>
          <w:sz w:val="20"/>
          <w:szCs w:val="20"/>
        </w:rPr>
        <w:t xml:space="preserve"> será </w:t>
      </w:r>
      <w:r>
        <w:rPr>
          <w:rFonts w:ascii="Tahoma" w:hAnsi="Tahoma" w:cs="Tahoma"/>
          <w:b/>
          <w:sz w:val="20"/>
          <w:szCs w:val="20"/>
        </w:rPr>
        <w:t>R$ 11.078,00 (onze mil e setenta e oito reais)..</w:t>
      </w:r>
    </w:p>
    <w:p w:rsidR="00950364" w:rsidRPr="00574CA5" w:rsidRDefault="00950364" w:rsidP="00950364">
      <w:pPr>
        <w:ind w:firstLine="708"/>
        <w:jc w:val="both"/>
        <w:rPr>
          <w:rFonts w:ascii="Tahoma" w:hAnsi="Tahoma" w:cs="Tahoma"/>
          <w:b/>
          <w:sz w:val="20"/>
          <w:szCs w:val="20"/>
        </w:rPr>
      </w:pPr>
      <w:r w:rsidRPr="00574CA5">
        <w:rPr>
          <w:rFonts w:ascii="Tahoma" w:hAnsi="Tahoma" w:cs="Tahoma"/>
          <w:b/>
          <w:sz w:val="20"/>
          <w:szCs w:val="20"/>
        </w:rPr>
        <w:t xml:space="preserve">A licitante vencedora deverá providenciar todas as licenças junto aos órgãos competentes e atender as normas pertinentes para </w:t>
      </w:r>
      <w:r>
        <w:rPr>
          <w:rFonts w:ascii="Tahoma" w:hAnsi="Tahoma" w:cs="Tahoma"/>
          <w:b/>
          <w:sz w:val="20"/>
          <w:szCs w:val="20"/>
        </w:rPr>
        <w:t>execução e realização dos shows referente ao LOTE 02.</w:t>
      </w:r>
    </w:p>
    <w:p w:rsidR="00950364" w:rsidRPr="00574CA5" w:rsidRDefault="00950364" w:rsidP="00950364">
      <w:pPr>
        <w:ind w:firstLine="708"/>
        <w:jc w:val="both"/>
        <w:rPr>
          <w:rFonts w:ascii="Tahoma" w:hAnsi="Tahoma" w:cs="Tahoma"/>
          <w:sz w:val="20"/>
          <w:szCs w:val="20"/>
        </w:rPr>
      </w:pPr>
      <w:r w:rsidRPr="00574CA5">
        <w:rPr>
          <w:rFonts w:ascii="Tahoma" w:hAnsi="Tahoma" w:cs="Tahoma"/>
          <w:sz w:val="20"/>
          <w:szCs w:val="20"/>
        </w:rPr>
        <w:t>Todas as despesas, inclusive socorro às vitimas, em casos de acidentes durante a realização do Show Pirotécnico ficarão por conta da empresa vencedora.</w:t>
      </w:r>
    </w:p>
    <w:p w:rsidR="00950364" w:rsidRPr="00574CA5" w:rsidRDefault="00950364" w:rsidP="00950364">
      <w:pPr>
        <w:jc w:val="both"/>
        <w:rPr>
          <w:rFonts w:ascii="Tahoma" w:hAnsi="Tahoma" w:cs="Tahoma"/>
          <w:sz w:val="20"/>
          <w:szCs w:val="20"/>
        </w:rPr>
      </w:pPr>
      <w:r w:rsidRPr="00574CA5">
        <w:rPr>
          <w:rFonts w:ascii="Tahoma" w:hAnsi="Tahoma" w:cs="Tahoma"/>
          <w:sz w:val="20"/>
          <w:szCs w:val="20"/>
        </w:rPr>
        <w:tab/>
        <w:t>Todas as despesas com transporte e montagem dos equipamentos, seguros, frete, tributos, transporte de pessoal, bem como hospedagem, alimentação, remuneração, encargos sociais e outras ficarão por contra da empresa Contratada.</w:t>
      </w:r>
    </w:p>
    <w:p w:rsidR="00950364" w:rsidRDefault="00950364" w:rsidP="00950364">
      <w:pPr>
        <w:jc w:val="both"/>
        <w:rPr>
          <w:rFonts w:ascii="Tahoma" w:hAnsi="Tahoma" w:cs="Tahoma"/>
          <w:bCs/>
          <w:sz w:val="20"/>
          <w:szCs w:val="20"/>
        </w:rPr>
      </w:pPr>
      <w:r>
        <w:rPr>
          <w:rFonts w:ascii="Tahoma" w:hAnsi="Tahoma" w:cs="Tahoma"/>
          <w:bCs/>
          <w:sz w:val="20"/>
          <w:szCs w:val="20"/>
        </w:rPr>
        <w:tab/>
      </w:r>
      <w:r w:rsidRPr="00574CA5">
        <w:rPr>
          <w:rFonts w:ascii="Tahoma" w:hAnsi="Tahoma" w:cs="Tahoma"/>
          <w:bCs/>
          <w:sz w:val="20"/>
          <w:szCs w:val="20"/>
        </w:rPr>
        <w:t>Também deverá utilizar-se de pessoal capacitado para realização dos serviços</w:t>
      </w:r>
      <w:r w:rsidRPr="00574CA5">
        <w:rPr>
          <w:rFonts w:ascii="Tahoma" w:hAnsi="Tahoma" w:cs="Tahoma"/>
          <w:sz w:val="20"/>
          <w:szCs w:val="20"/>
        </w:rPr>
        <w:t>, bem como</w:t>
      </w:r>
      <w:r w:rsidRPr="00574CA5">
        <w:rPr>
          <w:rFonts w:ascii="Tahoma" w:hAnsi="Tahoma" w:cs="Tahoma"/>
          <w:bCs/>
          <w:sz w:val="20"/>
          <w:szCs w:val="20"/>
        </w:rPr>
        <w:t xml:space="preserve"> fornecer todos os equipamentos de segurança necessários para instalação e operação dos mesmos</w:t>
      </w:r>
      <w:r>
        <w:rPr>
          <w:rFonts w:ascii="Tahoma" w:hAnsi="Tahoma" w:cs="Tahoma"/>
          <w:bCs/>
          <w:sz w:val="20"/>
          <w:szCs w:val="20"/>
        </w:rPr>
        <w:t>.</w:t>
      </w:r>
    </w:p>
    <w:p w:rsidR="00950364" w:rsidRDefault="00950364" w:rsidP="00950364">
      <w:pPr>
        <w:jc w:val="both"/>
        <w:rPr>
          <w:rFonts w:ascii="Tahoma" w:hAnsi="Tahoma" w:cs="Tahoma"/>
          <w:b/>
          <w:sz w:val="20"/>
          <w:szCs w:val="20"/>
        </w:rPr>
      </w:pPr>
      <w:r>
        <w:rPr>
          <w:rFonts w:ascii="Tahoma" w:hAnsi="Tahoma" w:cs="Tahoma"/>
          <w:b/>
          <w:sz w:val="20"/>
          <w:szCs w:val="20"/>
        </w:rPr>
        <w:tab/>
        <w:t>O</w:t>
      </w:r>
      <w:r w:rsidRPr="00566A79">
        <w:rPr>
          <w:rFonts w:ascii="Tahoma" w:hAnsi="Tahoma" w:cs="Tahoma"/>
          <w:b/>
          <w:sz w:val="20"/>
          <w:szCs w:val="20"/>
        </w:rPr>
        <w:t xml:space="preserve"> responsável pelo </w:t>
      </w:r>
      <w:r>
        <w:rPr>
          <w:rFonts w:ascii="Tahoma" w:hAnsi="Tahoma" w:cs="Tahoma"/>
          <w:b/>
          <w:sz w:val="20"/>
          <w:szCs w:val="20"/>
        </w:rPr>
        <w:t xml:space="preserve">recebimento e esclarecimento de dúvidas sobre os produtos será o senhor </w:t>
      </w:r>
      <w:proofErr w:type="spellStart"/>
      <w:r>
        <w:rPr>
          <w:rFonts w:ascii="Tahoma" w:hAnsi="Tahoma" w:cs="Tahoma"/>
          <w:b/>
          <w:sz w:val="20"/>
          <w:szCs w:val="20"/>
        </w:rPr>
        <w:t>Eneucino</w:t>
      </w:r>
      <w:proofErr w:type="spellEnd"/>
      <w:r>
        <w:rPr>
          <w:rFonts w:ascii="Tahoma" w:hAnsi="Tahoma" w:cs="Tahoma"/>
          <w:b/>
          <w:sz w:val="20"/>
          <w:szCs w:val="20"/>
        </w:rPr>
        <w:t xml:space="preserve"> </w:t>
      </w:r>
      <w:proofErr w:type="spellStart"/>
      <w:r>
        <w:rPr>
          <w:rFonts w:ascii="Tahoma" w:hAnsi="Tahoma" w:cs="Tahoma"/>
          <w:b/>
          <w:sz w:val="20"/>
          <w:szCs w:val="20"/>
        </w:rPr>
        <w:t>Iel</w:t>
      </w:r>
      <w:proofErr w:type="spellEnd"/>
      <w:r w:rsidRPr="006309A1">
        <w:rPr>
          <w:rFonts w:ascii="Tahoma" w:hAnsi="Tahoma" w:cs="Tahoma"/>
          <w:b/>
          <w:sz w:val="20"/>
          <w:szCs w:val="20"/>
        </w:rPr>
        <w:t xml:space="preserve"> (43)3551-</w:t>
      </w:r>
      <w:r>
        <w:rPr>
          <w:rFonts w:ascii="Tahoma" w:hAnsi="Tahoma" w:cs="Tahoma"/>
          <w:b/>
          <w:sz w:val="20"/>
          <w:szCs w:val="20"/>
        </w:rPr>
        <w:t>8301 ou (43)99613-0368.</w:t>
      </w:r>
    </w:p>
    <w:p w:rsidR="00950364" w:rsidRPr="00522716" w:rsidRDefault="00950364" w:rsidP="00950364">
      <w:pPr>
        <w:jc w:val="both"/>
        <w:rPr>
          <w:rFonts w:ascii="Tahoma" w:hAnsi="Tahoma" w:cs="Tahoma"/>
          <w:b/>
          <w:sz w:val="20"/>
          <w:szCs w:val="20"/>
          <w:u w:val="single"/>
        </w:rPr>
      </w:pPr>
      <w:r w:rsidRPr="00522716">
        <w:rPr>
          <w:rFonts w:ascii="Tahoma" w:hAnsi="Tahoma" w:cs="Tahoma"/>
          <w:b/>
          <w:sz w:val="20"/>
          <w:szCs w:val="20"/>
          <w:u w:val="single"/>
        </w:rPr>
        <w:t>II - DA PARTICIPAÇÃO</w:t>
      </w:r>
    </w:p>
    <w:p w:rsidR="00950364" w:rsidRPr="00CE0718" w:rsidRDefault="00950364" w:rsidP="00950364">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w:t>
      </w:r>
      <w:r w:rsidRPr="00CE0718">
        <w:rPr>
          <w:rFonts w:ascii="Tahoma" w:hAnsi="Tahoma" w:cs="Tahoma"/>
          <w:sz w:val="20"/>
          <w:szCs w:val="20"/>
        </w:rPr>
        <w:lastRenderedPageBreak/>
        <w:t xml:space="preserve">declaradas inidôneas para licitar ou contratar com a Administração Pública em qualquer de suas esferas. </w:t>
      </w:r>
    </w:p>
    <w:p w:rsidR="00950364" w:rsidRPr="00CE0718" w:rsidRDefault="00950364" w:rsidP="00950364">
      <w:pPr>
        <w:pStyle w:val="SemEspaamento"/>
        <w:jc w:val="both"/>
        <w:rPr>
          <w:rFonts w:ascii="Tahoma" w:hAnsi="Tahoma" w:cs="Tahoma"/>
          <w:sz w:val="20"/>
          <w:szCs w:val="20"/>
        </w:rPr>
      </w:pPr>
    </w:p>
    <w:p w:rsidR="00950364" w:rsidRPr="006B302F" w:rsidRDefault="00950364" w:rsidP="00950364">
      <w:pPr>
        <w:pStyle w:val="SemEspaamento"/>
        <w:jc w:val="both"/>
        <w:rPr>
          <w:rFonts w:ascii="Tahoma" w:hAnsi="Tahoma" w:cs="Tahoma"/>
          <w:b/>
          <w:sz w:val="20"/>
          <w:szCs w:val="20"/>
        </w:rPr>
      </w:pPr>
      <w:r w:rsidRPr="00CE0718">
        <w:rPr>
          <w:rFonts w:ascii="Tahoma" w:hAnsi="Tahoma" w:cs="Tahoma"/>
          <w:sz w:val="20"/>
          <w:szCs w:val="20"/>
        </w:rPr>
        <w:t xml:space="preserve">02.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950364" w:rsidRPr="00CE0718" w:rsidRDefault="00950364" w:rsidP="00950364">
      <w:pPr>
        <w:pStyle w:val="SemEspaamento"/>
        <w:jc w:val="both"/>
        <w:rPr>
          <w:rFonts w:ascii="Tahoma" w:hAnsi="Tahoma" w:cs="Tahoma"/>
          <w:sz w:val="20"/>
          <w:szCs w:val="20"/>
        </w:rPr>
      </w:pPr>
    </w:p>
    <w:p w:rsidR="00950364" w:rsidRPr="00CE0718" w:rsidRDefault="00950364" w:rsidP="00950364">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950364" w:rsidRPr="00E36F93" w:rsidRDefault="00950364" w:rsidP="00950364">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950364" w:rsidRPr="00E36F93" w:rsidRDefault="00950364" w:rsidP="00950364">
      <w:pPr>
        <w:pStyle w:val="SemEspaamento"/>
        <w:rPr>
          <w:sz w:val="20"/>
          <w:szCs w:val="20"/>
        </w:rPr>
      </w:pPr>
    </w:p>
    <w:p w:rsidR="00950364" w:rsidRPr="00E36F93" w:rsidRDefault="00950364" w:rsidP="00950364">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950364" w:rsidRPr="00E36F93" w:rsidRDefault="00950364" w:rsidP="00950364">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950364" w:rsidRPr="00E36F93" w:rsidRDefault="00950364" w:rsidP="00950364">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950364" w:rsidRPr="00E36F93" w:rsidRDefault="00950364" w:rsidP="00950364">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950364" w:rsidRPr="00E36F93" w:rsidRDefault="00950364" w:rsidP="00950364">
      <w:pPr>
        <w:pStyle w:val="Textoembloco"/>
        <w:rPr>
          <w:rFonts w:ascii="Tahoma" w:hAnsi="Tahoma" w:cs="Tahoma"/>
          <w:sz w:val="20"/>
        </w:rPr>
      </w:pPr>
    </w:p>
    <w:p w:rsidR="00950364" w:rsidRPr="00E36F93" w:rsidRDefault="00950364" w:rsidP="00950364">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950364" w:rsidRPr="00E36F93" w:rsidRDefault="00950364" w:rsidP="00950364">
      <w:pPr>
        <w:pStyle w:val="Textoembloco"/>
        <w:rPr>
          <w:rFonts w:ascii="Tahoma" w:hAnsi="Tahoma" w:cs="Tahoma"/>
          <w:sz w:val="20"/>
        </w:rPr>
      </w:pPr>
    </w:p>
    <w:p w:rsidR="00950364" w:rsidRPr="00E36F93" w:rsidRDefault="00950364" w:rsidP="00950364">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950364" w:rsidRPr="00E36F93" w:rsidRDefault="00950364" w:rsidP="00950364">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950364" w:rsidRPr="00E36F93" w:rsidRDefault="00950364" w:rsidP="00950364">
      <w:pPr>
        <w:pStyle w:val="Textoembloco"/>
        <w:rPr>
          <w:rFonts w:ascii="Tahoma" w:hAnsi="Tahoma" w:cs="Tahoma"/>
          <w:color w:val="000000"/>
          <w:sz w:val="20"/>
        </w:rPr>
      </w:pPr>
    </w:p>
    <w:p w:rsidR="00950364" w:rsidRPr="00E36F93" w:rsidRDefault="00950364" w:rsidP="00950364">
      <w:pPr>
        <w:ind w:right="-376"/>
        <w:jc w:val="both"/>
        <w:rPr>
          <w:sz w:val="20"/>
          <w:szCs w:val="20"/>
        </w:rPr>
      </w:pPr>
      <w:r w:rsidRPr="00E36F93">
        <w:rPr>
          <w:rFonts w:ascii="Tahoma" w:hAnsi="Tahoma" w:cs="Tahoma"/>
          <w:b/>
          <w:color w:val="000000"/>
          <w:sz w:val="20"/>
          <w:szCs w:val="20"/>
          <w:u w:val="single"/>
        </w:rPr>
        <w:t>IV – DO PAGAMENTO</w:t>
      </w:r>
    </w:p>
    <w:p w:rsidR="00950364" w:rsidRPr="00E36F93" w:rsidRDefault="00950364" w:rsidP="00950364">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950364" w:rsidRPr="00E36F93" w:rsidRDefault="00950364" w:rsidP="00950364">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950364" w:rsidRPr="00E36F93" w:rsidRDefault="00950364" w:rsidP="00950364">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950364" w:rsidRPr="00E36F93" w:rsidRDefault="00950364" w:rsidP="00950364">
      <w:pPr>
        <w:pStyle w:val="Textoembloco"/>
        <w:rPr>
          <w:rFonts w:ascii="Tahoma" w:hAnsi="Tahoma" w:cs="Tahoma"/>
          <w:color w:val="000000"/>
          <w:sz w:val="20"/>
        </w:rPr>
      </w:pPr>
      <w:r w:rsidRPr="00E36F93">
        <w:rPr>
          <w:rFonts w:ascii="Tahoma" w:hAnsi="Tahoma" w:cs="Tahoma"/>
          <w:color w:val="000000"/>
          <w:sz w:val="20"/>
        </w:rPr>
        <w:lastRenderedPageBreak/>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950364" w:rsidRPr="005172A4" w:rsidRDefault="00950364" w:rsidP="00950364">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950364" w:rsidRPr="005172A4" w:rsidTr="00EC212A">
        <w:tc>
          <w:tcPr>
            <w:tcW w:w="4606" w:type="dxa"/>
            <w:shd w:val="clear" w:color="auto" w:fill="EEECE1" w:themeFill="background2"/>
          </w:tcPr>
          <w:p w:rsidR="00950364" w:rsidRPr="005172A4" w:rsidRDefault="00950364" w:rsidP="00EC212A">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950364" w:rsidRPr="005172A4" w:rsidRDefault="00950364" w:rsidP="00EC212A">
            <w:pPr>
              <w:pStyle w:val="Cabealho"/>
              <w:tabs>
                <w:tab w:val="clear" w:pos="4419"/>
                <w:tab w:val="clear" w:pos="8838"/>
              </w:tabs>
              <w:jc w:val="center"/>
              <w:rPr>
                <w:rFonts w:ascii="Tahoma" w:hAnsi="Tahoma" w:cs="Tahoma"/>
                <w:b/>
                <w:color w:val="000000"/>
                <w:sz w:val="20"/>
                <w:u w:val="single"/>
              </w:rPr>
            </w:pPr>
          </w:p>
          <w:p w:rsidR="00950364" w:rsidRPr="005172A4" w:rsidRDefault="00950364" w:rsidP="00EC212A">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950364" w:rsidRPr="005172A4" w:rsidRDefault="00950364" w:rsidP="00EC212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080/2018.</w:t>
            </w:r>
          </w:p>
          <w:p w:rsidR="00950364" w:rsidRPr="005172A4" w:rsidRDefault="00950364" w:rsidP="00EC212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950364" w:rsidRPr="005172A4" w:rsidRDefault="00950364" w:rsidP="00EC212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950364" w:rsidRPr="005172A4" w:rsidRDefault="00950364" w:rsidP="00EC212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950364" w:rsidRPr="005172A4" w:rsidRDefault="00950364" w:rsidP="00EC212A">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950364" w:rsidRPr="005172A4" w:rsidRDefault="00950364" w:rsidP="00EC212A">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950364" w:rsidRPr="005172A4" w:rsidRDefault="00950364" w:rsidP="00EC212A">
            <w:pPr>
              <w:pStyle w:val="Cabealho"/>
              <w:tabs>
                <w:tab w:val="clear" w:pos="4419"/>
                <w:tab w:val="clear" w:pos="8838"/>
              </w:tabs>
              <w:jc w:val="center"/>
              <w:rPr>
                <w:rFonts w:ascii="Tahoma" w:hAnsi="Tahoma" w:cs="Tahoma"/>
                <w:b/>
                <w:color w:val="000000"/>
                <w:sz w:val="20"/>
                <w:u w:val="single"/>
              </w:rPr>
            </w:pPr>
          </w:p>
          <w:p w:rsidR="00950364" w:rsidRPr="005172A4" w:rsidRDefault="00950364" w:rsidP="00EC212A">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950364" w:rsidRPr="005172A4" w:rsidRDefault="00950364" w:rsidP="00EC212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080/2018.</w:t>
            </w:r>
          </w:p>
          <w:p w:rsidR="00950364" w:rsidRPr="005172A4" w:rsidRDefault="00950364" w:rsidP="00EC212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950364" w:rsidRPr="005172A4" w:rsidRDefault="00950364" w:rsidP="00EC212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950364" w:rsidRPr="005172A4" w:rsidRDefault="00950364" w:rsidP="00EC212A">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950364" w:rsidRPr="005172A4" w:rsidRDefault="00950364" w:rsidP="00EC212A">
            <w:pPr>
              <w:ind w:right="-376"/>
              <w:jc w:val="center"/>
              <w:rPr>
                <w:rFonts w:ascii="Tahoma" w:hAnsi="Tahoma" w:cs="Tahoma"/>
                <w:color w:val="000000"/>
                <w:sz w:val="20"/>
              </w:rPr>
            </w:pPr>
            <w:r w:rsidRPr="005172A4">
              <w:rPr>
                <w:rFonts w:ascii="Tahoma" w:hAnsi="Tahoma" w:cs="Tahoma"/>
                <w:b/>
                <w:color w:val="000000"/>
                <w:sz w:val="20"/>
              </w:rPr>
              <w:t>DOCUMENTAÇÃO</w:t>
            </w:r>
          </w:p>
        </w:tc>
      </w:tr>
    </w:tbl>
    <w:p w:rsidR="00950364" w:rsidRPr="00E36F93" w:rsidRDefault="00950364" w:rsidP="0095036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950364" w:rsidRPr="00E36F93" w:rsidRDefault="00950364" w:rsidP="0095036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50364" w:rsidRPr="00E36F93" w:rsidRDefault="00950364" w:rsidP="00950364">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950364" w:rsidRPr="00E36F93" w:rsidRDefault="00950364" w:rsidP="00950364">
      <w:pPr>
        <w:pStyle w:val="SemEspaamento"/>
        <w:rPr>
          <w:sz w:val="20"/>
          <w:szCs w:val="20"/>
        </w:rPr>
      </w:pPr>
    </w:p>
    <w:p w:rsidR="00950364" w:rsidRPr="00E36F93" w:rsidRDefault="00950364" w:rsidP="00950364">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950364" w:rsidRPr="00E36F93" w:rsidRDefault="00950364" w:rsidP="0095036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950364" w:rsidRPr="00E36F93" w:rsidRDefault="00950364" w:rsidP="00950364">
      <w:pPr>
        <w:pStyle w:val="SemEspaamento"/>
        <w:rPr>
          <w:sz w:val="20"/>
          <w:szCs w:val="20"/>
        </w:rPr>
      </w:pPr>
    </w:p>
    <w:p w:rsidR="00950364" w:rsidRPr="00E36F93" w:rsidRDefault="00950364" w:rsidP="0095036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950364" w:rsidRPr="00E36F93" w:rsidRDefault="00950364" w:rsidP="00950364">
      <w:pPr>
        <w:pStyle w:val="SemEspaamento"/>
        <w:rPr>
          <w:sz w:val="20"/>
          <w:szCs w:val="20"/>
        </w:rPr>
      </w:pPr>
    </w:p>
    <w:p w:rsidR="00950364" w:rsidRPr="00E36F93" w:rsidRDefault="00950364" w:rsidP="0095036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950364" w:rsidRPr="00E36F93" w:rsidRDefault="00950364" w:rsidP="00950364">
      <w:pPr>
        <w:pStyle w:val="PargrafodaLista"/>
        <w:rPr>
          <w:rFonts w:ascii="Tahoma" w:hAnsi="Tahoma" w:cs="Tahoma"/>
          <w:sz w:val="20"/>
          <w:szCs w:val="20"/>
        </w:rPr>
      </w:pPr>
    </w:p>
    <w:p w:rsidR="00950364" w:rsidRPr="00E36F93" w:rsidRDefault="00950364" w:rsidP="00950364">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950364" w:rsidRPr="00E36F93" w:rsidRDefault="00950364" w:rsidP="00950364">
      <w:pPr>
        <w:pStyle w:val="PargrafodaLista"/>
        <w:rPr>
          <w:rFonts w:ascii="Tahoma" w:hAnsi="Tahoma" w:cs="Tahoma"/>
          <w:b/>
          <w:sz w:val="20"/>
          <w:szCs w:val="20"/>
        </w:rPr>
      </w:pPr>
    </w:p>
    <w:p w:rsidR="00950364" w:rsidRPr="00E36F93" w:rsidRDefault="00950364" w:rsidP="00950364">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950364" w:rsidRPr="00E36F93" w:rsidRDefault="00950364" w:rsidP="00950364">
      <w:pPr>
        <w:pStyle w:val="SemEspaamento"/>
        <w:rPr>
          <w:sz w:val="20"/>
          <w:szCs w:val="20"/>
        </w:rPr>
      </w:pPr>
    </w:p>
    <w:p w:rsidR="00950364" w:rsidRPr="00E36F93" w:rsidRDefault="00950364" w:rsidP="0095036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50364" w:rsidRPr="00E36F93" w:rsidRDefault="00950364" w:rsidP="00950364">
      <w:pPr>
        <w:pStyle w:val="SemEspaamento"/>
        <w:rPr>
          <w:sz w:val="20"/>
          <w:szCs w:val="20"/>
        </w:rPr>
      </w:pPr>
    </w:p>
    <w:p w:rsidR="00950364" w:rsidRPr="00E36F93" w:rsidRDefault="00950364" w:rsidP="00950364">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950364" w:rsidRPr="00E36F93" w:rsidRDefault="00950364" w:rsidP="0095036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50364" w:rsidRPr="00E36F93" w:rsidRDefault="00950364" w:rsidP="00950364">
      <w:pPr>
        <w:pStyle w:val="PargrafodaLista"/>
        <w:rPr>
          <w:rFonts w:ascii="Bookman Old Style" w:eastAsiaTheme="minorHAnsi" w:hAnsi="Bookman Old Style" w:cs="Bookman Old Style"/>
          <w:sz w:val="20"/>
          <w:szCs w:val="20"/>
          <w:lang w:eastAsia="en-US"/>
        </w:rPr>
      </w:pPr>
    </w:p>
    <w:p w:rsidR="00950364" w:rsidRPr="00E36F93" w:rsidRDefault="00950364" w:rsidP="0095036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950364" w:rsidRPr="00E36F93" w:rsidRDefault="00950364" w:rsidP="00950364">
      <w:pPr>
        <w:pStyle w:val="SemEspaamento"/>
        <w:rPr>
          <w:sz w:val="20"/>
          <w:szCs w:val="20"/>
        </w:rPr>
      </w:pPr>
    </w:p>
    <w:p w:rsidR="00950364" w:rsidRPr="00BF55AB" w:rsidRDefault="00950364" w:rsidP="00950364">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w:t>
      </w:r>
      <w:r>
        <w:rPr>
          <w:rFonts w:ascii="Tahoma" w:hAnsi="Tahoma" w:cs="Tahoma"/>
          <w:sz w:val="20"/>
          <w:szCs w:val="20"/>
        </w:rPr>
        <w:t>/serviços</w:t>
      </w:r>
      <w:r w:rsidRPr="00BF55AB">
        <w:rPr>
          <w:rFonts w:ascii="Tahoma" w:hAnsi="Tahoma" w:cs="Tahoma"/>
          <w:sz w:val="20"/>
          <w:szCs w:val="20"/>
        </w:rPr>
        <w:t>: 05 (cinco) dias úteis a contar da data de recebimento da autorização.</w:t>
      </w:r>
    </w:p>
    <w:p w:rsidR="00950364" w:rsidRPr="00E36F93" w:rsidRDefault="00950364" w:rsidP="00950364">
      <w:pPr>
        <w:widowControl w:val="0"/>
        <w:spacing w:after="0" w:line="240" w:lineRule="auto"/>
        <w:ind w:left="360" w:right="-376"/>
        <w:jc w:val="both"/>
        <w:rPr>
          <w:rFonts w:ascii="Tahoma" w:hAnsi="Tahoma" w:cs="Tahoma"/>
          <w:color w:val="000000"/>
          <w:sz w:val="20"/>
          <w:szCs w:val="20"/>
        </w:rPr>
      </w:pPr>
    </w:p>
    <w:p w:rsidR="00950364" w:rsidRPr="00E36F93" w:rsidRDefault="00950364" w:rsidP="0095036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lastRenderedPageBreak/>
        <w:t>VII - DO CONTEÚDO DO ENVELOPE n.º 02 -  DOCUMENTOS PARA HABILITAÇÃO</w:t>
      </w:r>
    </w:p>
    <w:p w:rsidR="00950364" w:rsidRPr="00E36F93" w:rsidRDefault="00950364" w:rsidP="00950364">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950364" w:rsidRPr="00E36F93" w:rsidRDefault="00950364" w:rsidP="0095036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950364" w:rsidRPr="00E36F93" w:rsidRDefault="00950364" w:rsidP="00950364">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950364" w:rsidRPr="00E36F93" w:rsidRDefault="00950364" w:rsidP="00950364">
      <w:pPr>
        <w:pStyle w:val="SemEspaamento"/>
        <w:rPr>
          <w:sz w:val="20"/>
          <w:szCs w:val="20"/>
        </w:rPr>
      </w:pPr>
    </w:p>
    <w:p w:rsidR="00950364" w:rsidRPr="00E36F93" w:rsidRDefault="00950364" w:rsidP="00950364">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950364" w:rsidRPr="00E36F93" w:rsidRDefault="00950364" w:rsidP="00950364">
      <w:pPr>
        <w:pStyle w:val="SemEspaamento"/>
        <w:rPr>
          <w:sz w:val="20"/>
          <w:szCs w:val="20"/>
        </w:rPr>
      </w:pPr>
    </w:p>
    <w:p w:rsidR="00950364" w:rsidRPr="00E36F93" w:rsidRDefault="00950364" w:rsidP="00950364">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950364" w:rsidRPr="00E36F93" w:rsidRDefault="00950364" w:rsidP="00950364">
      <w:pPr>
        <w:pStyle w:val="SemEspaamento"/>
        <w:rPr>
          <w:sz w:val="20"/>
          <w:szCs w:val="20"/>
        </w:rPr>
      </w:pPr>
    </w:p>
    <w:p w:rsidR="00950364" w:rsidRPr="00E36F93" w:rsidRDefault="00950364" w:rsidP="00950364">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950364" w:rsidRPr="00E36F93" w:rsidRDefault="00950364" w:rsidP="00950364">
      <w:pPr>
        <w:pStyle w:val="SemEspaamento"/>
        <w:rPr>
          <w:sz w:val="20"/>
          <w:szCs w:val="20"/>
        </w:rPr>
      </w:pPr>
    </w:p>
    <w:p w:rsidR="00950364" w:rsidRPr="00E36F93" w:rsidRDefault="00950364" w:rsidP="00950364">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50364" w:rsidRPr="00E36F93" w:rsidRDefault="00950364" w:rsidP="00950364">
      <w:pPr>
        <w:pStyle w:val="Textoembloco"/>
        <w:rPr>
          <w:rFonts w:ascii="Tahoma" w:hAnsi="Tahoma" w:cs="Tahoma"/>
          <w:sz w:val="20"/>
        </w:rPr>
      </w:pPr>
    </w:p>
    <w:p w:rsidR="00950364" w:rsidRPr="00E36F93" w:rsidRDefault="00950364" w:rsidP="00950364">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950364" w:rsidRPr="00E36F93" w:rsidRDefault="00950364" w:rsidP="00950364">
      <w:pPr>
        <w:pStyle w:val="Textoembloco"/>
        <w:rPr>
          <w:rFonts w:ascii="Tahoma" w:hAnsi="Tahoma" w:cs="Tahoma"/>
          <w:sz w:val="20"/>
        </w:rPr>
      </w:pPr>
    </w:p>
    <w:p w:rsidR="00950364" w:rsidRPr="00E36F93" w:rsidRDefault="00950364" w:rsidP="00950364">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950364" w:rsidRPr="00E36F93" w:rsidRDefault="00950364" w:rsidP="00950364">
      <w:pPr>
        <w:pStyle w:val="Textoembloco"/>
        <w:rPr>
          <w:rFonts w:ascii="Tahoma" w:hAnsi="Tahoma" w:cs="Tahoma"/>
          <w:sz w:val="20"/>
        </w:rPr>
      </w:pPr>
    </w:p>
    <w:p w:rsidR="00950364" w:rsidRDefault="00950364" w:rsidP="00950364">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950364" w:rsidRDefault="00950364" w:rsidP="00950364">
      <w:pPr>
        <w:pStyle w:val="SemEspaamento"/>
        <w:ind w:left="705" w:hanging="705"/>
        <w:jc w:val="both"/>
        <w:rPr>
          <w:rFonts w:ascii="Tahoma" w:eastAsiaTheme="minorHAnsi" w:hAnsi="Tahoma" w:cs="Tahoma"/>
          <w:sz w:val="20"/>
          <w:szCs w:val="20"/>
        </w:rPr>
      </w:pPr>
    </w:p>
    <w:p w:rsidR="00950364" w:rsidRPr="00D47162" w:rsidRDefault="00950364" w:rsidP="00950364">
      <w:pPr>
        <w:pStyle w:val="SemEspaamento"/>
        <w:jc w:val="both"/>
        <w:rPr>
          <w:rFonts w:ascii="Tahoma" w:hAnsi="Tahoma" w:cs="Tahoma"/>
          <w:b/>
          <w:sz w:val="20"/>
          <w:szCs w:val="20"/>
        </w:rPr>
      </w:pPr>
      <w:r w:rsidRPr="00D47162">
        <w:rPr>
          <w:rFonts w:ascii="Tahoma" w:hAnsi="Tahoma" w:cs="Tahoma"/>
          <w:sz w:val="20"/>
          <w:szCs w:val="20"/>
        </w:rPr>
        <w:t>i)</w:t>
      </w:r>
      <w:r w:rsidRPr="00D47162">
        <w:rPr>
          <w:rFonts w:ascii="Tahoma" w:hAnsi="Tahoma" w:cs="Tahoma"/>
          <w:sz w:val="20"/>
          <w:szCs w:val="20"/>
        </w:rPr>
        <w:tab/>
        <w:t>Certificado de vistoria do Corpo De Bombeiro para o ramo de atividade</w:t>
      </w:r>
      <w:r w:rsidRPr="00D47162">
        <w:rPr>
          <w:rFonts w:ascii="Tahoma" w:hAnsi="Tahoma" w:cs="Tahoma"/>
          <w:b/>
          <w:sz w:val="20"/>
          <w:szCs w:val="20"/>
        </w:rPr>
        <w:t>. (EXIGÊNCIA PARA O LOTE 02)</w:t>
      </w:r>
    </w:p>
    <w:p w:rsidR="00950364" w:rsidRPr="00D47162" w:rsidRDefault="0019101C" w:rsidP="00950364">
      <w:pPr>
        <w:pStyle w:val="SemEspaamento"/>
        <w:jc w:val="both"/>
        <w:rPr>
          <w:rFonts w:ascii="Tahoma" w:hAnsi="Tahoma" w:cs="Tahoma"/>
          <w:b/>
          <w:sz w:val="20"/>
          <w:szCs w:val="20"/>
        </w:rPr>
      </w:pPr>
      <w:r>
        <w:rPr>
          <w:rFonts w:ascii="Tahoma" w:hAnsi="Tahoma" w:cs="Tahoma"/>
          <w:sz w:val="20"/>
          <w:szCs w:val="20"/>
        </w:rPr>
        <w:t>j</w:t>
      </w:r>
      <w:r w:rsidR="00950364" w:rsidRPr="00D47162">
        <w:rPr>
          <w:rFonts w:ascii="Tahoma" w:hAnsi="Tahoma" w:cs="Tahoma"/>
          <w:sz w:val="20"/>
          <w:szCs w:val="20"/>
        </w:rPr>
        <w:t xml:space="preserve">) </w:t>
      </w:r>
      <w:r w:rsidR="00950364" w:rsidRPr="00D47162">
        <w:rPr>
          <w:rFonts w:ascii="Tahoma" w:hAnsi="Tahoma" w:cs="Tahoma"/>
          <w:sz w:val="20"/>
          <w:szCs w:val="20"/>
        </w:rPr>
        <w:tab/>
        <w:t xml:space="preserve">Carteira </w:t>
      </w:r>
      <w:proofErr w:type="spellStart"/>
      <w:r w:rsidR="00950364" w:rsidRPr="00D47162">
        <w:rPr>
          <w:rFonts w:ascii="Tahoma" w:hAnsi="Tahoma" w:cs="Tahoma"/>
          <w:sz w:val="20"/>
          <w:szCs w:val="20"/>
        </w:rPr>
        <w:t>Blaster</w:t>
      </w:r>
      <w:proofErr w:type="spellEnd"/>
      <w:r w:rsidR="00950364" w:rsidRPr="00D47162">
        <w:rPr>
          <w:rFonts w:ascii="Tahoma" w:hAnsi="Tahoma" w:cs="Tahoma"/>
          <w:sz w:val="20"/>
          <w:szCs w:val="20"/>
        </w:rPr>
        <w:t xml:space="preserve"> do perito em explosivos com data de validade vigente.</w:t>
      </w:r>
      <w:r w:rsidR="00950364" w:rsidRPr="00D47162">
        <w:rPr>
          <w:rFonts w:ascii="Tahoma" w:hAnsi="Tahoma" w:cs="Tahoma"/>
          <w:b/>
          <w:sz w:val="20"/>
          <w:szCs w:val="20"/>
        </w:rPr>
        <w:t xml:space="preserve"> (EXIGÊNCIA PARA O LOTE 02)</w:t>
      </w:r>
    </w:p>
    <w:p w:rsidR="00950364" w:rsidRPr="00E36F93" w:rsidRDefault="00950364" w:rsidP="00950364">
      <w:pPr>
        <w:pStyle w:val="Textoembloco"/>
        <w:ind w:left="360" w:firstLine="0"/>
        <w:rPr>
          <w:rFonts w:ascii="Tahoma" w:hAnsi="Tahoma" w:cs="Tahoma"/>
          <w:color w:val="000000"/>
          <w:sz w:val="20"/>
        </w:rPr>
      </w:pPr>
    </w:p>
    <w:p w:rsidR="00950364" w:rsidRPr="00E36F93" w:rsidRDefault="00950364" w:rsidP="0095036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950364" w:rsidRDefault="00950364" w:rsidP="00950364">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950364" w:rsidRPr="00E36F93" w:rsidRDefault="00950364" w:rsidP="00950364">
      <w:pPr>
        <w:pStyle w:val="Textoembloco"/>
        <w:rPr>
          <w:rFonts w:ascii="Tahoma" w:hAnsi="Tahoma" w:cs="Tahoma"/>
          <w:sz w:val="20"/>
        </w:rPr>
      </w:pPr>
    </w:p>
    <w:p w:rsidR="00950364" w:rsidRPr="00E36F93" w:rsidRDefault="00950364" w:rsidP="00950364">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950364" w:rsidRPr="00E36F93" w:rsidRDefault="00950364" w:rsidP="00950364">
      <w:pPr>
        <w:pStyle w:val="SemEspaamento"/>
        <w:rPr>
          <w:sz w:val="20"/>
          <w:szCs w:val="20"/>
        </w:rPr>
      </w:pPr>
    </w:p>
    <w:p w:rsidR="00950364" w:rsidRPr="00E36F93" w:rsidRDefault="00950364" w:rsidP="00950364">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950364" w:rsidRPr="00E36F93" w:rsidRDefault="00950364" w:rsidP="00950364">
      <w:pPr>
        <w:pStyle w:val="Textoembloco"/>
        <w:ind w:left="0" w:firstLine="0"/>
        <w:rPr>
          <w:rFonts w:ascii="Tahoma" w:hAnsi="Tahoma" w:cs="Tahoma"/>
          <w:sz w:val="20"/>
        </w:rPr>
      </w:pPr>
    </w:p>
    <w:p w:rsidR="00950364" w:rsidRPr="00E36F93" w:rsidRDefault="00950364" w:rsidP="00950364">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950364" w:rsidRPr="00E36F93" w:rsidRDefault="00950364" w:rsidP="00950364">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950364" w:rsidRPr="00E36F93" w:rsidRDefault="00950364" w:rsidP="00950364">
      <w:pPr>
        <w:pStyle w:val="PargrafodaLista"/>
        <w:rPr>
          <w:rFonts w:ascii="Tahoma" w:hAnsi="Tahoma" w:cs="Tahoma"/>
          <w:sz w:val="20"/>
          <w:szCs w:val="20"/>
        </w:rPr>
      </w:pPr>
    </w:p>
    <w:p w:rsidR="00950364" w:rsidRDefault="00950364" w:rsidP="00950364">
      <w:pPr>
        <w:pStyle w:val="Textoembloco"/>
        <w:numPr>
          <w:ilvl w:val="0"/>
          <w:numId w:val="3"/>
        </w:numPr>
        <w:rPr>
          <w:rFonts w:ascii="Tahoma" w:hAnsi="Tahoma" w:cs="Tahoma"/>
          <w:sz w:val="20"/>
        </w:rPr>
      </w:pPr>
      <w:r w:rsidRPr="00E36F93">
        <w:rPr>
          <w:rFonts w:ascii="Tahoma" w:hAnsi="Tahoma" w:cs="Tahoma"/>
          <w:sz w:val="20"/>
        </w:rPr>
        <w:t>Alvará de funcionamento;</w:t>
      </w:r>
    </w:p>
    <w:p w:rsidR="00950364" w:rsidRPr="00E36F93" w:rsidRDefault="00950364" w:rsidP="00950364">
      <w:pPr>
        <w:pStyle w:val="Textoembloco"/>
        <w:numPr>
          <w:ilvl w:val="0"/>
          <w:numId w:val="3"/>
        </w:numPr>
        <w:rPr>
          <w:rFonts w:ascii="Tahoma" w:hAnsi="Tahoma" w:cs="Tahoma"/>
          <w:sz w:val="20"/>
        </w:rPr>
      </w:pPr>
      <w:r w:rsidRPr="00E36F93">
        <w:rPr>
          <w:rFonts w:ascii="Tahoma" w:hAnsi="Tahoma" w:cs="Tahoma"/>
          <w:sz w:val="20"/>
        </w:rPr>
        <w:lastRenderedPageBreak/>
        <w:t>Certidão Negativa de Débitos Trabalhistas (CNDT);</w:t>
      </w:r>
    </w:p>
    <w:p w:rsidR="00950364" w:rsidRPr="00E36F93" w:rsidRDefault="00950364" w:rsidP="00950364">
      <w:pPr>
        <w:pStyle w:val="PargrafodaLista"/>
        <w:rPr>
          <w:rFonts w:ascii="Tahoma" w:eastAsiaTheme="minorHAnsi" w:hAnsi="Tahoma" w:cs="Tahoma"/>
          <w:sz w:val="20"/>
          <w:szCs w:val="20"/>
          <w:lang w:eastAsia="en-US"/>
        </w:rPr>
      </w:pPr>
    </w:p>
    <w:p w:rsidR="00950364" w:rsidRPr="00E36F93" w:rsidRDefault="00950364" w:rsidP="00950364">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950364" w:rsidRPr="00E36F93" w:rsidRDefault="00950364" w:rsidP="00950364">
      <w:pPr>
        <w:pStyle w:val="PargrafodaLista"/>
        <w:rPr>
          <w:rFonts w:ascii="Tahoma" w:hAnsi="Tahoma" w:cs="Tahoma"/>
          <w:sz w:val="20"/>
          <w:szCs w:val="20"/>
        </w:rPr>
      </w:pPr>
    </w:p>
    <w:p w:rsidR="00950364" w:rsidRPr="00E36F93" w:rsidRDefault="00950364" w:rsidP="0095036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950364" w:rsidRPr="00E36F93" w:rsidRDefault="00950364" w:rsidP="0095036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950364" w:rsidRPr="00E36F93" w:rsidRDefault="00950364" w:rsidP="00950364">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950364" w:rsidRPr="00E36F93" w:rsidRDefault="00950364" w:rsidP="00950364">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50364" w:rsidRPr="00E36F93" w:rsidRDefault="00950364" w:rsidP="00950364">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950364" w:rsidRPr="00E36F93" w:rsidRDefault="00950364" w:rsidP="0095036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950364" w:rsidRPr="00E36F93" w:rsidRDefault="00950364" w:rsidP="0095036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950364" w:rsidRPr="00E36F93" w:rsidRDefault="00950364" w:rsidP="0095036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950364" w:rsidRPr="00E36F93" w:rsidRDefault="00950364" w:rsidP="00950364">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950364" w:rsidRPr="00E36F93" w:rsidRDefault="00950364" w:rsidP="00950364">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950364" w:rsidRPr="00E36F93" w:rsidRDefault="00950364" w:rsidP="00950364">
      <w:pPr>
        <w:pStyle w:val="SemEspaamento"/>
        <w:rPr>
          <w:sz w:val="20"/>
          <w:szCs w:val="20"/>
        </w:rPr>
      </w:pPr>
    </w:p>
    <w:p w:rsidR="00950364" w:rsidRPr="00E36F93" w:rsidRDefault="00950364" w:rsidP="00950364">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50364" w:rsidRPr="00E36F93" w:rsidRDefault="00950364" w:rsidP="00950364">
      <w:pPr>
        <w:pStyle w:val="SemEspaamento"/>
        <w:rPr>
          <w:sz w:val="20"/>
          <w:szCs w:val="20"/>
        </w:rPr>
      </w:pPr>
    </w:p>
    <w:p w:rsidR="00950364" w:rsidRPr="00E36F93" w:rsidRDefault="00950364" w:rsidP="00950364">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950364" w:rsidRPr="00E36F93" w:rsidRDefault="00950364" w:rsidP="00950364">
      <w:pPr>
        <w:pStyle w:val="SemEspaamento"/>
        <w:rPr>
          <w:sz w:val="20"/>
          <w:szCs w:val="20"/>
        </w:rPr>
      </w:pPr>
    </w:p>
    <w:p w:rsidR="00950364" w:rsidRPr="00E36F93" w:rsidRDefault="00950364" w:rsidP="0095036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950364" w:rsidRPr="00E36F93" w:rsidRDefault="00950364" w:rsidP="00950364">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950364" w:rsidRPr="00E36F93" w:rsidRDefault="00950364" w:rsidP="00950364">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950364" w:rsidRPr="00E36F93" w:rsidRDefault="00950364" w:rsidP="00950364">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950364" w:rsidRPr="00E36F93" w:rsidRDefault="00950364" w:rsidP="0095036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950364" w:rsidRPr="00E36F93" w:rsidRDefault="00950364" w:rsidP="00950364">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950364" w:rsidRPr="00E36F93" w:rsidRDefault="00950364" w:rsidP="00950364">
      <w:pPr>
        <w:pStyle w:val="Textoembloco"/>
        <w:rPr>
          <w:rFonts w:ascii="Tahoma" w:hAnsi="Tahoma" w:cs="Tahoma"/>
          <w:b/>
          <w:color w:val="000000"/>
          <w:sz w:val="20"/>
        </w:rPr>
      </w:pPr>
    </w:p>
    <w:p w:rsidR="00950364" w:rsidRPr="00E36F93" w:rsidRDefault="00950364" w:rsidP="0095036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950364" w:rsidRPr="00E36F93" w:rsidRDefault="00950364" w:rsidP="0095036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950364" w:rsidRPr="00E36F93" w:rsidRDefault="00950364" w:rsidP="00950364">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950364" w:rsidRPr="00E36F93" w:rsidRDefault="00950364" w:rsidP="00950364">
      <w:pPr>
        <w:pStyle w:val="SemEspaamento"/>
        <w:rPr>
          <w:sz w:val="20"/>
          <w:szCs w:val="20"/>
        </w:rPr>
      </w:pPr>
    </w:p>
    <w:p w:rsidR="00950364" w:rsidRPr="00E36F93" w:rsidRDefault="00950364" w:rsidP="0095036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950364" w:rsidRPr="00E36F93" w:rsidRDefault="00950364" w:rsidP="00950364">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950364" w:rsidRPr="00E36F93" w:rsidRDefault="00950364" w:rsidP="00950364">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950364" w:rsidRPr="00E36F93" w:rsidRDefault="00950364" w:rsidP="00950364">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950364" w:rsidRPr="00E36F93" w:rsidRDefault="00950364" w:rsidP="00950364">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950364" w:rsidRPr="00E36F93" w:rsidRDefault="00950364" w:rsidP="00950364">
      <w:pPr>
        <w:pStyle w:val="SemEspaamento"/>
        <w:rPr>
          <w:sz w:val="20"/>
          <w:szCs w:val="20"/>
        </w:rPr>
      </w:pPr>
    </w:p>
    <w:p w:rsidR="00950364" w:rsidRPr="00E36F93" w:rsidRDefault="00950364" w:rsidP="00950364">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950364" w:rsidRPr="00E36F93" w:rsidRDefault="00950364" w:rsidP="00950364">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950364" w:rsidRPr="00E36F93" w:rsidRDefault="00950364" w:rsidP="00950364">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950364" w:rsidRPr="00E36F93" w:rsidRDefault="00950364" w:rsidP="00950364">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950364" w:rsidRPr="00E36F93" w:rsidRDefault="00950364" w:rsidP="0095036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50364" w:rsidRDefault="00950364" w:rsidP="00950364">
      <w:pPr>
        <w:pStyle w:val="Ttulo9"/>
        <w:ind w:right="-376" w:firstLine="0"/>
        <w:rPr>
          <w:rFonts w:ascii="Tahoma" w:hAnsi="Tahoma" w:cs="Tahoma"/>
          <w:i w:val="0"/>
          <w:color w:val="000000"/>
          <w:u w:val="single"/>
        </w:rPr>
      </w:pPr>
      <w:r w:rsidRPr="00E36F93">
        <w:rPr>
          <w:rFonts w:ascii="Tahoma" w:hAnsi="Tahoma" w:cs="Tahoma"/>
          <w:i w:val="0"/>
          <w:color w:val="000000"/>
          <w:u w:val="single"/>
        </w:rPr>
        <w:lastRenderedPageBreak/>
        <w:t>IX - DO RECURSO</w:t>
      </w:r>
    </w:p>
    <w:p w:rsidR="00950364" w:rsidRPr="00E36F93" w:rsidRDefault="00950364" w:rsidP="00950364">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950364" w:rsidRPr="00E36F93" w:rsidRDefault="00950364" w:rsidP="00950364">
      <w:pPr>
        <w:pStyle w:val="SemEspaamento"/>
        <w:rPr>
          <w:sz w:val="20"/>
          <w:szCs w:val="20"/>
        </w:rPr>
      </w:pPr>
    </w:p>
    <w:p w:rsidR="00950364" w:rsidRPr="00E36F93" w:rsidRDefault="00950364" w:rsidP="0095036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950364" w:rsidRPr="00E36F93" w:rsidRDefault="00950364" w:rsidP="0095036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950364" w:rsidRPr="00E36F93" w:rsidRDefault="00950364" w:rsidP="0095036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950364" w:rsidRPr="00E36F93" w:rsidRDefault="00950364" w:rsidP="00950364">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950364" w:rsidRPr="00E36F93" w:rsidRDefault="00950364" w:rsidP="00950364">
      <w:pPr>
        <w:pStyle w:val="Textoembloco"/>
        <w:rPr>
          <w:rFonts w:ascii="Tahoma" w:hAnsi="Tahoma" w:cs="Tahoma"/>
          <w:color w:val="000000"/>
          <w:sz w:val="20"/>
        </w:rPr>
      </w:pPr>
    </w:p>
    <w:p w:rsidR="00950364" w:rsidRDefault="00950364" w:rsidP="00950364">
      <w:pPr>
        <w:pStyle w:val="Textoembloco"/>
        <w:rPr>
          <w:rFonts w:ascii="Tahoma" w:hAnsi="Tahoma" w:cs="Tahoma"/>
          <w:b/>
          <w:sz w:val="20"/>
          <w:u w:val="single"/>
        </w:rPr>
      </w:pPr>
      <w:r w:rsidRPr="00E36F93">
        <w:rPr>
          <w:rFonts w:ascii="Tahoma" w:hAnsi="Tahoma" w:cs="Tahoma"/>
          <w:b/>
          <w:sz w:val="20"/>
          <w:u w:val="single"/>
        </w:rPr>
        <w:t>X - DA AQUISIÇÃO</w:t>
      </w:r>
    </w:p>
    <w:p w:rsidR="00950364" w:rsidRDefault="00950364" w:rsidP="00950364">
      <w:pPr>
        <w:pStyle w:val="Textoembloco"/>
        <w:rPr>
          <w:rFonts w:ascii="Tahoma" w:hAnsi="Tahoma" w:cs="Tahoma"/>
          <w:b/>
          <w:sz w:val="20"/>
          <w:u w:val="single"/>
        </w:rPr>
      </w:pPr>
    </w:p>
    <w:p w:rsidR="00950364" w:rsidRPr="00E36F93" w:rsidRDefault="00950364" w:rsidP="00950364">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950364" w:rsidRPr="00E36F93" w:rsidRDefault="00950364" w:rsidP="00950364">
      <w:pPr>
        <w:pStyle w:val="Ttulo9"/>
        <w:ind w:right="-376" w:firstLine="0"/>
        <w:rPr>
          <w:rFonts w:ascii="Tahoma" w:hAnsi="Tahoma" w:cs="Tahoma"/>
          <w:i w:val="0"/>
          <w:color w:val="000000"/>
          <w:u w:val="single"/>
        </w:rPr>
      </w:pPr>
    </w:p>
    <w:p w:rsidR="00950364" w:rsidRDefault="00950364" w:rsidP="00950364">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950364" w:rsidRPr="00E36F93" w:rsidRDefault="00950364" w:rsidP="00950364">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950364" w:rsidRPr="00E36F93" w:rsidRDefault="00950364" w:rsidP="00950364">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950364" w:rsidRPr="00E36F93" w:rsidRDefault="00950364" w:rsidP="00950364">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950364" w:rsidRPr="00E36F93" w:rsidRDefault="00950364" w:rsidP="00950364">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950364" w:rsidRPr="00E36F93" w:rsidRDefault="00950364" w:rsidP="00950364">
      <w:pPr>
        <w:pStyle w:val="Textoembloco"/>
        <w:rPr>
          <w:rFonts w:ascii="Tahoma" w:hAnsi="Tahoma" w:cs="Tahoma"/>
          <w:color w:val="000000"/>
          <w:sz w:val="20"/>
        </w:rPr>
      </w:pPr>
    </w:p>
    <w:p w:rsidR="00950364" w:rsidRPr="00E36F93" w:rsidRDefault="00950364" w:rsidP="00950364">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950364" w:rsidRPr="00E36F93" w:rsidRDefault="00950364" w:rsidP="00950364">
      <w:pPr>
        <w:pStyle w:val="Textoembloco"/>
        <w:rPr>
          <w:rFonts w:ascii="Tahoma" w:hAnsi="Tahoma" w:cs="Tahoma"/>
          <w:color w:val="000000"/>
          <w:sz w:val="20"/>
        </w:rPr>
      </w:pPr>
    </w:p>
    <w:p w:rsidR="00950364" w:rsidRPr="00E36F93" w:rsidRDefault="00950364" w:rsidP="00950364">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950364" w:rsidRPr="00E36F93" w:rsidRDefault="00950364" w:rsidP="00950364">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950364" w:rsidRPr="00E36F93" w:rsidRDefault="00950364" w:rsidP="00950364">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950364" w:rsidRDefault="00950364" w:rsidP="00950364">
      <w:pPr>
        <w:pStyle w:val="SemEspaamento"/>
        <w:rPr>
          <w:rFonts w:ascii="Tahoma" w:hAnsi="Tahoma" w:cs="Tahoma"/>
          <w:sz w:val="20"/>
          <w:szCs w:val="20"/>
        </w:rPr>
      </w:pPr>
      <w:r w:rsidRPr="00E36F93">
        <w:rPr>
          <w:rFonts w:ascii="Tahoma" w:hAnsi="Tahoma" w:cs="Tahoma"/>
          <w:sz w:val="20"/>
          <w:szCs w:val="20"/>
        </w:rPr>
        <w:lastRenderedPageBreak/>
        <w:t xml:space="preserve">07). </w:t>
      </w:r>
      <w:r w:rsidRPr="00E36F93">
        <w:rPr>
          <w:rFonts w:ascii="Tahoma" w:hAnsi="Tahoma" w:cs="Tahoma"/>
          <w:sz w:val="20"/>
          <w:szCs w:val="20"/>
        </w:rPr>
        <w:tab/>
        <w:t xml:space="preserve">Integram o presente Edital: </w:t>
      </w:r>
    </w:p>
    <w:p w:rsidR="00950364" w:rsidRPr="00E36F93" w:rsidRDefault="00950364" w:rsidP="00950364">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50364" w:rsidRPr="00CE0718" w:rsidTr="00EC212A">
        <w:tc>
          <w:tcPr>
            <w:tcW w:w="1384" w:type="dxa"/>
          </w:tcPr>
          <w:p w:rsidR="00950364" w:rsidRPr="00CE0718" w:rsidRDefault="00950364" w:rsidP="00EC212A">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50364" w:rsidRPr="00CE0718" w:rsidRDefault="00950364" w:rsidP="00EC212A">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950364" w:rsidRPr="00CE0718" w:rsidTr="00EC212A">
        <w:tc>
          <w:tcPr>
            <w:tcW w:w="1384" w:type="dxa"/>
          </w:tcPr>
          <w:p w:rsidR="00950364" w:rsidRPr="00CE0718" w:rsidRDefault="00950364" w:rsidP="00EC212A">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50364" w:rsidRPr="00CE0718" w:rsidRDefault="00950364" w:rsidP="00EC212A">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50364" w:rsidRPr="00CE0718" w:rsidTr="00EC212A">
        <w:tc>
          <w:tcPr>
            <w:tcW w:w="1384" w:type="dxa"/>
          </w:tcPr>
          <w:p w:rsidR="00950364" w:rsidRPr="00CE0718" w:rsidRDefault="00950364" w:rsidP="00EC212A">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50364" w:rsidRPr="00CE0718" w:rsidRDefault="00950364" w:rsidP="00EC212A">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50364" w:rsidRPr="00CE0718" w:rsidTr="00EC212A">
        <w:tc>
          <w:tcPr>
            <w:tcW w:w="1384" w:type="dxa"/>
          </w:tcPr>
          <w:p w:rsidR="00950364" w:rsidRPr="00CE0718" w:rsidRDefault="00950364" w:rsidP="00EC212A">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50364" w:rsidRPr="00CE0718" w:rsidRDefault="00950364" w:rsidP="00EC212A">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50364" w:rsidRPr="00CE0718" w:rsidTr="00EC212A">
        <w:tc>
          <w:tcPr>
            <w:tcW w:w="1384" w:type="dxa"/>
          </w:tcPr>
          <w:p w:rsidR="00950364" w:rsidRPr="00CE0718" w:rsidRDefault="00950364" w:rsidP="00EC212A">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50364" w:rsidRPr="00CE0718" w:rsidRDefault="00950364" w:rsidP="00EC212A">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950364" w:rsidRPr="00CE0718" w:rsidRDefault="00950364" w:rsidP="00EC212A">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950364" w:rsidRPr="00CE0718" w:rsidTr="00EC212A">
        <w:tc>
          <w:tcPr>
            <w:tcW w:w="1384" w:type="dxa"/>
          </w:tcPr>
          <w:p w:rsidR="00950364" w:rsidRPr="00CE0718" w:rsidRDefault="00950364" w:rsidP="00EC212A">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950364" w:rsidRPr="00CE0718" w:rsidRDefault="00950364" w:rsidP="00EC212A">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50364" w:rsidRPr="00CE0718" w:rsidTr="00EC212A">
        <w:tc>
          <w:tcPr>
            <w:tcW w:w="1384" w:type="dxa"/>
          </w:tcPr>
          <w:p w:rsidR="00950364" w:rsidRPr="00CE0718" w:rsidRDefault="00950364" w:rsidP="00EC212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50364" w:rsidRPr="00CE0718" w:rsidRDefault="00950364" w:rsidP="00EC212A">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50364" w:rsidRPr="00CE0718" w:rsidRDefault="00950364" w:rsidP="00EC212A">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950364" w:rsidRPr="00CE0718" w:rsidTr="00EC212A">
        <w:tc>
          <w:tcPr>
            <w:tcW w:w="1384" w:type="dxa"/>
          </w:tcPr>
          <w:p w:rsidR="00950364" w:rsidRPr="00CE0718" w:rsidRDefault="00950364" w:rsidP="00EC212A">
            <w:pPr>
              <w:pStyle w:val="SemEspaamento"/>
              <w:rPr>
                <w:rFonts w:ascii="Tahoma" w:hAnsi="Tahoma" w:cs="Tahoma"/>
                <w:sz w:val="20"/>
                <w:szCs w:val="20"/>
              </w:rPr>
            </w:pPr>
          </w:p>
        </w:tc>
        <w:tc>
          <w:tcPr>
            <w:tcW w:w="8444" w:type="dxa"/>
          </w:tcPr>
          <w:p w:rsidR="00950364" w:rsidRPr="00CE0718" w:rsidRDefault="00950364" w:rsidP="00EC212A">
            <w:pPr>
              <w:autoSpaceDE w:val="0"/>
              <w:autoSpaceDN w:val="0"/>
              <w:adjustRightInd w:val="0"/>
              <w:spacing w:after="0" w:line="240" w:lineRule="auto"/>
              <w:jc w:val="center"/>
              <w:rPr>
                <w:rFonts w:ascii="Tahoma" w:eastAsiaTheme="minorHAnsi" w:hAnsi="Tahoma" w:cs="Tahoma"/>
                <w:sz w:val="20"/>
                <w:szCs w:val="20"/>
                <w:lang w:eastAsia="en-US"/>
              </w:rPr>
            </w:pPr>
          </w:p>
        </w:tc>
      </w:tr>
    </w:tbl>
    <w:p w:rsidR="00950364" w:rsidRDefault="00950364" w:rsidP="00950364">
      <w:pPr>
        <w:pStyle w:val="SemEspaamento"/>
        <w:rPr>
          <w:rFonts w:ascii="Tahoma" w:hAnsi="Tahoma" w:cs="Tahoma"/>
          <w:sz w:val="20"/>
          <w:szCs w:val="20"/>
        </w:rPr>
      </w:pPr>
    </w:p>
    <w:p w:rsidR="00950364" w:rsidRDefault="00950364" w:rsidP="00950364">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w:t>
      </w:r>
      <w:r>
        <w:rPr>
          <w:rFonts w:ascii="Tahoma" w:hAnsi="Tahoma" w:cs="Tahoma"/>
          <w:sz w:val="20"/>
          <w:szCs w:val="20"/>
        </w:rPr>
        <w:t xml:space="preserve"> resolvidas na esfera </w:t>
      </w:r>
      <w:r w:rsidRPr="00E36F93">
        <w:rPr>
          <w:rFonts w:ascii="Tahoma" w:hAnsi="Tahoma" w:cs="Tahoma"/>
          <w:sz w:val="20"/>
          <w:szCs w:val="20"/>
        </w:rPr>
        <w:t xml:space="preserve">administrativa, será competente o foro da Comarca de Ribeirão do Pinhal – Paraná. </w:t>
      </w:r>
    </w:p>
    <w:p w:rsidR="00950364" w:rsidRDefault="00950364" w:rsidP="00950364">
      <w:pPr>
        <w:pStyle w:val="SemEspaamento"/>
        <w:rPr>
          <w:rFonts w:ascii="Tahoma" w:hAnsi="Tahoma" w:cs="Tahoma"/>
          <w:sz w:val="20"/>
          <w:szCs w:val="20"/>
        </w:rPr>
      </w:pPr>
    </w:p>
    <w:p w:rsidR="00950364" w:rsidRDefault="00950364" w:rsidP="00950364">
      <w:pPr>
        <w:pStyle w:val="SemEspaamento"/>
        <w:rPr>
          <w:rFonts w:ascii="Tahoma" w:hAnsi="Tahoma" w:cs="Tahoma"/>
          <w:sz w:val="20"/>
          <w:szCs w:val="20"/>
        </w:rPr>
      </w:pPr>
    </w:p>
    <w:p w:rsidR="00950364" w:rsidRDefault="00950364" w:rsidP="00950364">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19101C">
        <w:rPr>
          <w:rFonts w:ascii="Tahoma" w:hAnsi="Tahoma" w:cs="Tahoma"/>
          <w:sz w:val="20"/>
          <w:szCs w:val="20"/>
        </w:rPr>
        <w:t>19 de novembro</w:t>
      </w:r>
      <w:r>
        <w:rPr>
          <w:rFonts w:ascii="Tahoma" w:hAnsi="Tahoma" w:cs="Tahoma"/>
          <w:sz w:val="20"/>
          <w:szCs w:val="20"/>
        </w:rPr>
        <w:t xml:space="preserve"> de 2018</w:t>
      </w:r>
      <w:r w:rsidRPr="00E36F93">
        <w:rPr>
          <w:rFonts w:ascii="Tahoma" w:hAnsi="Tahoma" w:cs="Tahoma"/>
          <w:sz w:val="20"/>
          <w:szCs w:val="20"/>
        </w:rPr>
        <w:t>.</w:t>
      </w:r>
    </w:p>
    <w:p w:rsidR="00950364" w:rsidRDefault="00950364" w:rsidP="00950364">
      <w:pPr>
        <w:pStyle w:val="SemEspaamento"/>
        <w:ind w:firstLine="708"/>
        <w:jc w:val="right"/>
        <w:rPr>
          <w:rFonts w:ascii="Tahoma" w:hAnsi="Tahoma" w:cs="Tahoma"/>
          <w:sz w:val="20"/>
          <w:szCs w:val="20"/>
        </w:rPr>
      </w:pPr>
    </w:p>
    <w:p w:rsidR="00950364" w:rsidRDefault="00950364" w:rsidP="00950364">
      <w:pPr>
        <w:pStyle w:val="SemEspaamento"/>
        <w:ind w:firstLine="708"/>
        <w:jc w:val="right"/>
        <w:rPr>
          <w:rFonts w:ascii="Tahoma" w:hAnsi="Tahoma" w:cs="Tahoma"/>
          <w:sz w:val="20"/>
          <w:szCs w:val="20"/>
        </w:rPr>
      </w:pPr>
    </w:p>
    <w:p w:rsidR="00950364" w:rsidRDefault="00950364" w:rsidP="00950364">
      <w:pPr>
        <w:pStyle w:val="SemEspaamento"/>
        <w:ind w:firstLine="708"/>
        <w:jc w:val="right"/>
        <w:rPr>
          <w:rFonts w:ascii="Tahoma" w:hAnsi="Tahoma" w:cs="Tahoma"/>
          <w:sz w:val="20"/>
          <w:szCs w:val="20"/>
        </w:rPr>
      </w:pPr>
    </w:p>
    <w:p w:rsidR="00950364" w:rsidRDefault="00950364" w:rsidP="00950364">
      <w:pPr>
        <w:spacing w:after="0" w:line="240" w:lineRule="auto"/>
        <w:ind w:right="-374"/>
        <w:jc w:val="center"/>
        <w:rPr>
          <w:rFonts w:ascii="Tahoma" w:hAnsi="Tahoma" w:cs="Tahoma"/>
          <w:b/>
          <w:color w:val="000000"/>
          <w:sz w:val="20"/>
        </w:rPr>
      </w:pPr>
    </w:p>
    <w:p w:rsidR="00950364" w:rsidRPr="005172A4" w:rsidRDefault="00950364" w:rsidP="00950364">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950364" w:rsidRDefault="00950364" w:rsidP="00950364">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950364" w:rsidRDefault="00950364" w:rsidP="00950364">
      <w:pPr>
        <w:spacing w:after="0" w:line="240" w:lineRule="auto"/>
        <w:ind w:right="-374"/>
        <w:jc w:val="center"/>
        <w:rPr>
          <w:rFonts w:ascii="Tahoma" w:hAnsi="Tahoma" w:cs="Tahoma"/>
          <w:b/>
          <w:color w:val="000000"/>
          <w:sz w:val="20"/>
        </w:rPr>
      </w:pPr>
    </w:p>
    <w:p w:rsidR="00950364" w:rsidRDefault="00950364" w:rsidP="00950364">
      <w:pPr>
        <w:spacing w:after="0" w:line="240" w:lineRule="auto"/>
        <w:ind w:right="-374"/>
        <w:jc w:val="center"/>
        <w:rPr>
          <w:rFonts w:ascii="Tahoma" w:hAnsi="Tahoma" w:cs="Tahoma"/>
          <w:b/>
          <w:color w:val="000000"/>
          <w:sz w:val="20"/>
        </w:rPr>
      </w:pPr>
    </w:p>
    <w:p w:rsidR="00950364" w:rsidRDefault="00950364" w:rsidP="00950364">
      <w:pPr>
        <w:spacing w:after="0" w:line="240" w:lineRule="auto"/>
        <w:ind w:right="-374"/>
        <w:jc w:val="center"/>
        <w:rPr>
          <w:rFonts w:ascii="Tahoma" w:hAnsi="Tahoma" w:cs="Tahoma"/>
          <w:b/>
          <w:color w:val="000000"/>
          <w:sz w:val="20"/>
        </w:rPr>
      </w:pPr>
    </w:p>
    <w:p w:rsidR="00950364" w:rsidRDefault="00950364"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19101C" w:rsidRDefault="0019101C" w:rsidP="00950364">
      <w:pPr>
        <w:spacing w:after="0" w:line="240" w:lineRule="auto"/>
        <w:ind w:right="-374"/>
        <w:jc w:val="center"/>
        <w:rPr>
          <w:rFonts w:ascii="Tahoma" w:hAnsi="Tahoma" w:cs="Tahoma"/>
          <w:b/>
          <w:color w:val="000000"/>
          <w:sz w:val="20"/>
        </w:rPr>
      </w:pPr>
    </w:p>
    <w:p w:rsidR="00950364" w:rsidRDefault="00950364" w:rsidP="00950364">
      <w:pPr>
        <w:spacing w:after="0" w:line="240" w:lineRule="auto"/>
        <w:ind w:right="-374"/>
        <w:jc w:val="center"/>
        <w:rPr>
          <w:rFonts w:ascii="Tahoma" w:hAnsi="Tahoma" w:cs="Tahoma"/>
          <w:b/>
          <w:color w:val="000000"/>
          <w:sz w:val="20"/>
        </w:rPr>
      </w:pPr>
    </w:p>
    <w:p w:rsidR="00950364" w:rsidRPr="003A4B5F" w:rsidRDefault="00950364" w:rsidP="00950364">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950364" w:rsidRPr="003A4B5F" w:rsidRDefault="00950364" w:rsidP="00950364">
      <w:pPr>
        <w:pStyle w:val="SemEspaamento"/>
        <w:rPr>
          <w:rFonts w:ascii="Tahoma" w:hAnsi="Tahoma" w:cs="Tahoma"/>
          <w:b/>
          <w:sz w:val="20"/>
          <w:szCs w:val="20"/>
        </w:rPr>
      </w:pPr>
    </w:p>
    <w:p w:rsidR="00950364" w:rsidRPr="004F5071" w:rsidRDefault="00950364" w:rsidP="00950364">
      <w:pPr>
        <w:pStyle w:val="SemEspaamento"/>
        <w:jc w:val="both"/>
        <w:rPr>
          <w:rFonts w:ascii="Tahoma" w:hAnsi="Tahoma" w:cs="Tahoma"/>
          <w:b/>
          <w:sz w:val="20"/>
          <w:szCs w:val="20"/>
        </w:rPr>
      </w:pPr>
      <w:r w:rsidRPr="004F5071">
        <w:rPr>
          <w:rFonts w:ascii="Tahoma" w:hAnsi="Tahoma" w:cs="Tahoma"/>
          <w:b/>
          <w:sz w:val="20"/>
          <w:szCs w:val="20"/>
        </w:rPr>
        <w:t xml:space="preserve">LOTE 01 – </w:t>
      </w:r>
      <w:r>
        <w:rPr>
          <w:rFonts w:ascii="Tahoma" w:hAnsi="Tahoma" w:cs="Tahoma"/>
          <w:b/>
          <w:sz w:val="20"/>
          <w:szCs w:val="20"/>
        </w:rPr>
        <w:t>FOGOS DE ARTIFÍCIO</w:t>
      </w:r>
    </w:p>
    <w:p w:rsidR="00950364" w:rsidRDefault="00950364" w:rsidP="00950364">
      <w:pPr>
        <w:pStyle w:val="SemEspaamento"/>
        <w:jc w:val="both"/>
        <w:rPr>
          <w:rFonts w:ascii="Tahoma" w:hAnsi="Tahoma" w:cs="Tahoma"/>
          <w:b/>
          <w:sz w:val="20"/>
          <w:szCs w:val="20"/>
        </w:rPr>
      </w:pPr>
      <w:r w:rsidRPr="004F5071">
        <w:rPr>
          <w:rFonts w:ascii="Tahoma" w:hAnsi="Tahoma" w:cs="Tahoma"/>
          <w:b/>
          <w:sz w:val="20"/>
          <w:szCs w:val="20"/>
        </w:rPr>
        <w:t xml:space="preserve">VALOR: R$ </w:t>
      </w:r>
      <w:r w:rsidR="0019101C">
        <w:rPr>
          <w:rFonts w:ascii="Tahoma" w:hAnsi="Tahoma" w:cs="Tahoma"/>
          <w:b/>
          <w:sz w:val="20"/>
          <w:szCs w:val="20"/>
        </w:rPr>
        <w:t>3.080,00</w:t>
      </w:r>
    </w:p>
    <w:p w:rsidR="00950364" w:rsidRDefault="00950364" w:rsidP="00950364">
      <w:pPr>
        <w:pStyle w:val="SemEspaamento"/>
        <w:jc w:val="both"/>
        <w:rPr>
          <w:rFonts w:ascii="Tahoma" w:hAnsi="Tahoma" w:cs="Tahoma"/>
          <w:b/>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993"/>
        <w:gridCol w:w="4961"/>
        <w:gridCol w:w="1134"/>
        <w:gridCol w:w="850"/>
        <w:gridCol w:w="1134"/>
      </w:tblGrid>
      <w:tr w:rsidR="00950364" w:rsidRPr="004F5071" w:rsidTr="00EC212A">
        <w:tc>
          <w:tcPr>
            <w:tcW w:w="709" w:type="dxa"/>
          </w:tcPr>
          <w:p w:rsidR="00950364" w:rsidRPr="004F5071" w:rsidRDefault="00950364" w:rsidP="00EC212A">
            <w:pPr>
              <w:pStyle w:val="SemEspaamento"/>
              <w:jc w:val="both"/>
              <w:rPr>
                <w:rFonts w:ascii="Tahoma" w:hAnsi="Tahoma" w:cs="Tahoma"/>
                <w:sz w:val="16"/>
                <w:szCs w:val="16"/>
              </w:rPr>
            </w:pPr>
            <w:r w:rsidRPr="004F5071">
              <w:rPr>
                <w:rFonts w:ascii="Tahoma" w:hAnsi="Tahoma" w:cs="Tahoma"/>
                <w:sz w:val="16"/>
                <w:szCs w:val="16"/>
              </w:rPr>
              <w:t>ITEM</w:t>
            </w:r>
          </w:p>
        </w:tc>
        <w:tc>
          <w:tcPr>
            <w:tcW w:w="993" w:type="dxa"/>
          </w:tcPr>
          <w:p w:rsidR="00950364" w:rsidRPr="004F5071" w:rsidRDefault="00950364" w:rsidP="00EC212A">
            <w:pPr>
              <w:pStyle w:val="SemEspaamento"/>
              <w:jc w:val="both"/>
              <w:rPr>
                <w:rFonts w:ascii="Tahoma" w:hAnsi="Tahoma" w:cs="Tahoma"/>
                <w:sz w:val="16"/>
                <w:szCs w:val="16"/>
              </w:rPr>
            </w:pPr>
            <w:r w:rsidRPr="004F5071">
              <w:rPr>
                <w:rFonts w:ascii="Tahoma" w:hAnsi="Tahoma" w:cs="Tahoma"/>
                <w:sz w:val="16"/>
                <w:szCs w:val="16"/>
              </w:rPr>
              <w:t>QTD</w:t>
            </w:r>
          </w:p>
        </w:tc>
        <w:tc>
          <w:tcPr>
            <w:tcW w:w="4961" w:type="dxa"/>
          </w:tcPr>
          <w:p w:rsidR="00950364" w:rsidRPr="004F5071" w:rsidRDefault="00950364" w:rsidP="00EC212A">
            <w:pPr>
              <w:pStyle w:val="SemEspaamento"/>
              <w:jc w:val="both"/>
              <w:rPr>
                <w:rFonts w:ascii="Tahoma" w:hAnsi="Tahoma" w:cs="Tahoma"/>
                <w:sz w:val="16"/>
                <w:szCs w:val="16"/>
              </w:rPr>
            </w:pPr>
            <w:r w:rsidRPr="004F5071">
              <w:rPr>
                <w:rFonts w:ascii="Tahoma" w:hAnsi="Tahoma" w:cs="Tahoma"/>
                <w:sz w:val="16"/>
                <w:szCs w:val="16"/>
              </w:rPr>
              <w:t>DESCRIÇÃO</w:t>
            </w:r>
          </w:p>
        </w:tc>
        <w:tc>
          <w:tcPr>
            <w:tcW w:w="1134" w:type="dxa"/>
          </w:tcPr>
          <w:p w:rsidR="00950364" w:rsidRPr="004F5071" w:rsidRDefault="00950364" w:rsidP="00EC212A">
            <w:pPr>
              <w:pStyle w:val="SemEspaamento"/>
              <w:jc w:val="both"/>
              <w:rPr>
                <w:rFonts w:ascii="Tahoma" w:hAnsi="Tahoma" w:cs="Tahoma"/>
                <w:sz w:val="16"/>
                <w:szCs w:val="16"/>
              </w:rPr>
            </w:pPr>
            <w:r w:rsidRPr="004F5071">
              <w:rPr>
                <w:rFonts w:ascii="Tahoma" w:hAnsi="Tahoma" w:cs="Tahoma"/>
                <w:sz w:val="16"/>
                <w:szCs w:val="16"/>
              </w:rPr>
              <w:t>MARCA</w:t>
            </w:r>
          </w:p>
        </w:tc>
        <w:tc>
          <w:tcPr>
            <w:tcW w:w="850" w:type="dxa"/>
          </w:tcPr>
          <w:p w:rsidR="00950364" w:rsidRPr="004F5071" w:rsidRDefault="00950364" w:rsidP="00EC212A">
            <w:pPr>
              <w:pStyle w:val="SemEspaamento"/>
              <w:jc w:val="right"/>
              <w:rPr>
                <w:rFonts w:ascii="Tahoma" w:hAnsi="Tahoma" w:cs="Tahoma"/>
                <w:sz w:val="16"/>
                <w:szCs w:val="16"/>
              </w:rPr>
            </w:pPr>
            <w:r w:rsidRPr="004F5071">
              <w:rPr>
                <w:rFonts w:ascii="Tahoma" w:hAnsi="Tahoma" w:cs="Tahoma"/>
                <w:sz w:val="16"/>
                <w:szCs w:val="16"/>
              </w:rPr>
              <w:t xml:space="preserve"> UNIT</w:t>
            </w:r>
          </w:p>
        </w:tc>
        <w:tc>
          <w:tcPr>
            <w:tcW w:w="1134" w:type="dxa"/>
          </w:tcPr>
          <w:p w:rsidR="00950364" w:rsidRPr="004F5071" w:rsidRDefault="00950364" w:rsidP="00EC212A">
            <w:pPr>
              <w:pStyle w:val="SemEspaamento"/>
              <w:jc w:val="right"/>
              <w:rPr>
                <w:rFonts w:ascii="Tahoma" w:hAnsi="Tahoma" w:cs="Tahoma"/>
                <w:sz w:val="16"/>
                <w:szCs w:val="16"/>
              </w:rPr>
            </w:pPr>
            <w:r w:rsidRPr="004F5071">
              <w:rPr>
                <w:rFonts w:ascii="Tahoma" w:hAnsi="Tahoma" w:cs="Tahoma"/>
                <w:sz w:val="16"/>
                <w:szCs w:val="16"/>
              </w:rPr>
              <w:t xml:space="preserve"> TOTAL</w:t>
            </w:r>
          </w:p>
        </w:tc>
      </w:tr>
      <w:tr w:rsidR="0019101C" w:rsidRPr="004F5071" w:rsidTr="00EC212A">
        <w:tc>
          <w:tcPr>
            <w:tcW w:w="709" w:type="dxa"/>
            <w:vAlign w:val="bottom"/>
          </w:tcPr>
          <w:p w:rsidR="0019101C" w:rsidRPr="006F48E2" w:rsidRDefault="0019101C" w:rsidP="00EC212A">
            <w:pPr>
              <w:jc w:val="center"/>
              <w:rPr>
                <w:rFonts w:ascii="Calibri" w:hAnsi="Calibri" w:cs="Arial"/>
              </w:rPr>
            </w:pPr>
            <w:r>
              <w:rPr>
                <w:rFonts w:ascii="Calibri" w:hAnsi="Calibri" w:cs="Arial"/>
              </w:rPr>
              <w:t>01</w:t>
            </w:r>
          </w:p>
        </w:tc>
        <w:tc>
          <w:tcPr>
            <w:tcW w:w="993" w:type="dxa"/>
            <w:vAlign w:val="center"/>
          </w:tcPr>
          <w:p w:rsidR="0019101C" w:rsidRPr="008B4C24" w:rsidRDefault="0019101C" w:rsidP="00EC212A">
            <w:pPr>
              <w:jc w:val="center"/>
              <w:rPr>
                <w:rFonts w:ascii="Arial" w:hAnsi="Arial" w:cs="Arial"/>
              </w:rPr>
            </w:pPr>
            <w:r w:rsidRPr="008B4C24">
              <w:rPr>
                <w:rFonts w:ascii="Arial" w:hAnsi="Arial" w:cs="Arial"/>
              </w:rPr>
              <w:t>10</w:t>
            </w:r>
            <w:r>
              <w:rPr>
                <w:rFonts w:ascii="Arial" w:hAnsi="Arial" w:cs="Arial"/>
              </w:rPr>
              <w:t xml:space="preserve"> </w:t>
            </w:r>
            <w:proofErr w:type="spellStart"/>
            <w:r>
              <w:rPr>
                <w:rFonts w:ascii="Arial" w:hAnsi="Arial" w:cs="Arial"/>
              </w:rPr>
              <w:t>unid</w:t>
            </w:r>
            <w:proofErr w:type="spellEnd"/>
          </w:p>
        </w:tc>
        <w:tc>
          <w:tcPr>
            <w:tcW w:w="4961" w:type="dxa"/>
            <w:vAlign w:val="center"/>
          </w:tcPr>
          <w:p w:rsidR="0019101C" w:rsidRPr="008B4C24" w:rsidRDefault="0019101C" w:rsidP="00EC212A">
            <w:pPr>
              <w:rPr>
                <w:rFonts w:ascii="Arial" w:hAnsi="Arial" w:cs="Arial"/>
              </w:rPr>
            </w:pPr>
            <w:r w:rsidRPr="008B4C24">
              <w:rPr>
                <w:rFonts w:ascii="Arial" w:hAnsi="Arial" w:cs="Arial"/>
              </w:rPr>
              <w:t>Bateria 468 tiros</w:t>
            </w:r>
          </w:p>
        </w:tc>
        <w:tc>
          <w:tcPr>
            <w:tcW w:w="1134" w:type="dxa"/>
          </w:tcPr>
          <w:p w:rsidR="0019101C" w:rsidRPr="004F5071" w:rsidRDefault="0019101C" w:rsidP="00EC212A">
            <w:pPr>
              <w:pStyle w:val="SemEspaamento"/>
              <w:jc w:val="both"/>
              <w:rPr>
                <w:rFonts w:ascii="Tahoma" w:hAnsi="Tahoma" w:cs="Tahoma"/>
                <w:sz w:val="20"/>
                <w:szCs w:val="20"/>
              </w:rPr>
            </w:pPr>
          </w:p>
        </w:tc>
        <w:tc>
          <w:tcPr>
            <w:tcW w:w="850" w:type="dxa"/>
            <w:vAlign w:val="bottom"/>
          </w:tcPr>
          <w:p w:rsidR="0019101C" w:rsidRPr="004F5071" w:rsidRDefault="0019101C" w:rsidP="00EC212A">
            <w:pPr>
              <w:pStyle w:val="SemEspaamento"/>
              <w:jc w:val="right"/>
              <w:rPr>
                <w:rFonts w:ascii="Tahoma" w:hAnsi="Tahoma" w:cs="Tahoma"/>
                <w:color w:val="000000"/>
                <w:sz w:val="20"/>
                <w:szCs w:val="20"/>
              </w:rPr>
            </w:pPr>
            <w:r>
              <w:rPr>
                <w:rFonts w:ascii="Tahoma" w:hAnsi="Tahoma" w:cs="Tahoma"/>
                <w:color w:val="000000"/>
                <w:sz w:val="20"/>
                <w:szCs w:val="20"/>
              </w:rPr>
              <w:t>176,00</w:t>
            </w:r>
          </w:p>
        </w:tc>
        <w:tc>
          <w:tcPr>
            <w:tcW w:w="1134" w:type="dxa"/>
            <w:vAlign w:val="bottom"/>
          </w:tcPr>
          <w:p w:rsidR="0019101C" w:rsidRDefault="0019101C">
            <w:pPr>
              <w:jc w:val="right"/>
              <w:rPr>
                <w:rFonts w:ascii="Calibri" w:hAnsi="Calibri"/>
                <w:color w:val="000000"/>
              </w:rPr>
            </w:pPr>
            <w:r>
              <w:rPr>
                <w:rFonts w:ascii="Calibri" w:hAnsi="Calibri"/>
                <w:color w:val="000000"/>
              </w:rPr>
              <w:t>1760,00</w:t>
            </w:r>
          </w:p>
        </w:tc>
      </w:tr>
      <w:tr w:rsidR="0019101C" w:rsidRPr="004F5071" w:rsidTr="00EC212A">
        <w:tc>
          <w:tcPr>
            <w:tcW w:w="709" w:type="dxa"/>
            <w:vAlign w:val="bottom"/>
          </w:tcPr>
          <w:p w:rsidR="0019101C" w:rsidRPr="006F48E2" w:rsidRDefault="0019101C" w:rsidP="00EC212A">
            <w:pPr>
              <w:jc w:val="center"/>
              <w:rPr>
                <w:rFonts w:ascii="Calibri" w:hAnsi="Calibri" w:cs="Arial"/>
              </w:rPr>
            </w:pPr>
            <w:r>
              <w:rPr>
                <w:rFonts w:ascii="Calibri" w:hAnsi="Calibri" w:cs="Arial"/>
              </w:rPr>
              <w:t>02</w:t>
            </w:r>
          </w:p>
        </w:tc>
        <w:tc>
          <w:tcPr>
            <w:tcW w:w="993" w:type="dxa"/>
            <w:vAlign w:val="center"/>
          </w:tcPr>
          <w:p w:rsidR="0019101C" w:rsidRPr="008B4C24" w:rsidRDefault="0019101C" w:rsidP="00EC212A">
            <w:pPr>
              <w:jc w:val="center"/>
              <w:rPr>
                <w:rFonts w:ascii="Arial" w:hAnsi="Arial" w:cs="Arial"/>
              </w:rPr>
            </w:pPr>
            <w:r>
              <w:rPr>
                <w:rFonts w:ascii="Arial" w:hAnsi="Arial" w:cs="Arial"/>
              </w:rPr>
              <w:t xml:space="preserve">05 </w:t>
            </w:r>
            <w:proofErr w:type="spellStart"/>
            <w:r>
              <w:rPr>
                <w:rFonts w:ascii="Arial" w:hAnsi="Arial" w:cs="Arial"/>
              </w:rPr>
              <w:t>unid</w:t>
            </w:r>
            <w:proofErr w:type="spellEnd"/>
          </w:p>
        </w:tc>
        <w:tc>
          <w:tcPr>
            <w:tcW w:w="4961" w:type="dxa"/>
            <w:vAlign w:val="center"/>
          </w:tcPr>
          <w:p w:rsidR="0019101C" w:rsidRPr="008B4C24" w:rsidRDefault="0019101C" w:rsidP="00EC212A">
            <w:pPr>
              <w:rPr>
                <w:rFonts w:ascii="Arial" w:hAnsi="Arial" w:cs="Arial"/>
              </w:rPr>
            </w:pPr>
            <w:r>
              <w:rPr>
                <w:rFonts w:ascii="Arial" w:hAnsi="Arial" w:cs="Arial"/>
              </w:rPr>
              <w:t>Bateria 702 tiros</w:t>
            </w:r>
          </w:p>
        </w:tc>
        <w:tc>
          <w:tcPr>
            <w:tcW w:w="1134" w:type="dxa"/>
          </w:tcPr>
          <w:p w:rsidR="0019101C" w:rsidRPr="004F5071" w:rsidRDefault="0019101C" w:rsidP="00EC212A">
            <w:pPr>
              <w:pStyle w:val="SemEspaamento"/>
              <w:jc w:val="both"/>
              <w:rPr>
                <w:rFonts w:ascii="Tahoma" w:hAnsi="Tahoma" w:cs="Tahoma"/>
                <w:sz w:val="20"/>
                <w:szCs w:val="20"/>
              </w:rPr>
            </w:pPr>
          </w:p>
        </w:tc>
        <w:tc>
          <w:tcPr>
            <w:tcW w:w="850" w:type="dxa"/>
            <w:vAlign w:val="bottom"/>
          </w:tcPr>
          <w:p w:rsidR="0019101C" w:rsidRPr="004F5071" w:rsidRDefault="0019101C" w:rsidP="00EC212A">
            <w:pPr>
              <w:pStyle w:val="SemEspaamento"/>
              <w:jc w:val="right"/>
              <w:rPr>
                <w:rFonts w:ascii="Tahoma" w:hAnsi="Tahoma" w:cs="Tahoma"/>
                <w:color w:val="000000"/>
                <w:sz w:val="20"/>
                <w:szCs w:val="20"/>
              </w:rPr>
            </w:pPr>
            <w:r>
              <w:rPr>
                <w:rFonts w:ascii="Tahoma" w:hAnsi="Tahoma" w:cs="Tahoma"/>
                <w:color w:val="000000"/>
                <w:sz w:val="20"/>
                <w:szCs w:val="20"/>
              </w:rPr>
              <w:t>264,00</w:t>
            </w:r>
          </w:p>
        </w:tc>
        <w:tc>
          <w:tcPr>
            <w:tcW w:w="1134" w:type="dxa"/>
            <w:vAlign w:val="bottom"/>
          </w:tcPr>
          <w:p w:rsidR="0019101C" w:rsidRDefault="0019101C">
            <w:pPr>
              <w:jc w:val="right"/>
              <w:rPr>
                <w:rFonts w:ascii="Calibri" w:hAnsi="Calibri"/>
                <w:color w:val="000000"/>
              </w:rPr>
            </w:pPr>
            <w:r>
              <w:rPr>
                <w:rFonts w:ascii="Calibri" w:hAnsi="Calibri"/>
                <w:color w:val="000000"/>
              </w:rPr>
              <w:t>1320,00</w:t>
            </w:r>
          </w:p>
        </w:tc>
      </w:tr>
      <w:tr w:rsidR="0019101C" w:rsidRPr="004F5071" w:rsidTr="00EC212A">
        <w:tc>
          <w:tcPr>
            <w:tcW w:w="709" w:type="dxa"/>
          </w:tcPr>
          <w:p w:rsidR="0019101C" w:rsidRPr="004F5071" w:rsidRDefault="0019101C" w:rsidP="00EC212A">
            <w:pPr>
              <w:pStyle w:val="SemEspaamento"/>
              <w:jc w:val="both"/>
              <w:rPr>
                <w:rFonts w:ascii="Tahoma" w:hAnsi="Tahoma" w:cs="Tahoma"/>
                <w:sz w:val="20"/>
                <w:szCs w:val="20"/>
              </w:rPr>
            </w:pPr>
          </w:p>
        </w:tc>
        <w:tc>
          <w:tcPr>
            <w:tcW w:w="993" w:type="dxa"/>
          </w:tcPr>
          <w:p w:rsidR="0019101C" w:rsidRPr="004F5071" w:rsidRDefault="0019101C" w:rsidP="00EC212A">
            <w:pPr>
              <w:pStyle w:val="SemEspaamento"/>
              <w:jc w:val="both"/>
              <w:rPr>
                <w:rFonts w:ascii="Tahoma" w:hAnsi="Tahoma" w:cs="Tahoma"/>
                <w:sz w:val="20"/>
                <w:szCs w:val="20"/>
              </w:rPr>
            </w:pPr>
          </w:p>
        </w:tc>
        <w:tc>
          <w:tcPr>
            <w:tcW w:w="4961" w:type="dxa"/>
          </w:tcPr>
          <w:p w:rsidR="0019101C" w:rsidRPr="004F5071" w:rsidRDefault="0019101C" w:rsidP="00EC212A">
            <w:pPr>
              <w:pStyle w:val="SemEspaamento"/>
              <w:jc w:val="both"/>
              <w:rPr>
                <w:rFonts w:ascii="Tahoma" w:hAnsi="Tahoma" w:cs="Tahoma"/>
                <w:sz w:val="20"/>
                <w:szCs w:val="20"/>
              </w:rPr>
            </w:pPr>
            <w:r>
              <w:rPr>
                <w:rFonts w:ascii="Tahoma" w:hAnsi="Tahoma" w:cs="Tahoma"/>
                <w:sz w:val="20"/>
                <w:szCs w:val="20"/>
              </w:rPr>
              <w:t>TOTAL</w:t>
            </w:r>
          </w:p>
        </w:tc>
        <w:tc>
          <w:tcPr>
            <w:tcW w:w="1134" w:type="dxa"/>
          </w:tcPr>
          <w:p w:rsidR="0019101C" w:rsidRPr="004F5071" w:rsidRDefault="0019101C" w:rsidP="00EC212A">
            <w:pPr>
              <w:pStyle w:val="SemEspaamento"/>
              <w:jc w:val="both"/>
              <w:rPr>
                <w:rFonts w:ascii="Tahoma" w:hAnsi="Tahoma" w:cs="Tahoma"/>
                <w:sz w:val="20"/>
                <w:szCs w:val="20"/>
              </w:rPr>
            </w:pPr>
          </w:p>
        </w:tc>
        <w:tc>
          <w:tcPr>
            <w:tcW w:w="850" w:type="dxa"/>
            <w:vAlign w:val="bottom"/>
          </w:tcPr>
          <w:p w:rsidR="0019101C" w:rsidRPr="004F5071" w:rsidRDefault="0019101C" w:rsidP="00EC212A">
            <w:pPr>
              <w:pStyle w:val="SemEspaamento"/>
              <w:jc w:val="right"/>
              <w:rPr>
                <w:rFonts w:ascii="Tahoma" w:hAnsi="Tahoma" w:cs="Tahoma"/>
                <w:color w:val="000000"/>
                <w:sz w:val="20"/>
                <w:szCs w:val="20"/>
              </w:rPr>
            </w:pPr>
          </w:p>
        </w:tc>
        <w:tc>
          <w:tcPr>
            <w:tcW w:w="1134" w:type="dxa"/>
            <w:vAlign w:val="bottom"/>
          </w:tcPr>
          <w:p w:rsidR="0019101C" w:rsidRDefault="0019101C">
            <w:pPr>
              <w:jc w:val="right"/>
              <w:rPr>
                <w:rFonts w:ascii="Calibri" w:hAnsi="Calibri"/>
                <w:color w:val="000000"/>
              </w:rPr>
            </w:pPr>
            <w:r>
              <w:rPr>
                <w:rFonts w:ascii="Calibri" w:hAnsi="Calibri"/>
                <w:color w:val="000000"/>
              </w:rPr>
              <w:t>3080,00</w:t>
            </w:r>
          </w:p>
        </w:tc>
      </w:tr>
    </w:tbl>
    <w:p w:rsidR="00950364" w:rsidRDefault="00950364" w:rsidP="00950364">
      <w:pPr>
        <w:pStyle w:val="SemEspaamento"/>
        <w:jc w:val="both"/>
        <w:rPr>
          <w:rFonts w:ascii="Tahoma" w:hAnsi="Tahoma" w:cs="Tahoma"/>
          <w:b/>
          <w:sz w:val="20"/>
          <w:szCs w:val="20"/>
        </w:rPr>
      </w:pPr>
    </w:p>
    <w:p w:rsidR="00950364" w:rsidRPr="004F5071" w:rsidRDefault="00950364" w:rsidP="00950364">
      <w:pPr>
        <w:pStyle w:val="SemEspaamento"/>
        <w:jc w:val="both"/>
        <w:rPr>
          <w:rFonts w:ascii="Tahoma" w:hAnsi="Tahoma" w:cs="Tahoma"/>
          <w:b/>
          <w:sz w:val="20"/>
          <w:szCs w:val="20"/>
        </w:rPr>
      </w:pPr>
      <w:r w:rsidRPr="004F5071">
        <w:rPr>
          <w:rFonts w:ascii="Tahoma" w:hAnsi="Tahoma" w:cs="Tahoma"/>
          <w:b/>
          <w:sz w:val="20"/>
          <w:szCs w:val="20"/>
        </w:rPr>
        <w:t>LOTE 0</w:t>
      </w:r>
      <w:r>
        <w:rPr>
          <w:rFonts w:ascii="Tahoma" w:hAnsi="Tahoma" w:cs="Tahoma"/>
          <w:b/>
          <w:sz w:val="20"/>
          <w:szCs w:val="20"/>
        </w:rPr>
        <w:t>2</w:t>
      </w:r>
      <w:r w:rsidRPr="004F5071">
        <w:rPr>
          <w:rFonts w:ascii="Tahoma" w:hAnsi="Tahoma" w:cs="Tahoma"/>
          <w:b/>
          <w:sz w:val="20"/>
          <w:szCs w:val="20"/>
        </w:rPr>
        <w:t xml:space="preserve"> – </w:t>
      </w:r>
      <w:r>
        <w:rPr>
          <w:rFonts w:ascii="Tahoma" w:hAnsi="Tahoma" w:cs="Tahoma"/>
          <w:b/>
          <w:sz w:val="20"/>
          <w:szCs w:val="20"/>
        </w:rPr>
        <w:t>FOGOS DE ARTIFÍCIO</w:t>
      </w:r>
    </w:p>
    <w:p w:rsidR="00950364" w:rsidRDefault="00950364" w:rsidP="00950364">
      <w:pPr>
        <w:pStyle w:val="SemEspaamento"/>
        <w:jc w:val="both"/>
        <w:rPr>
          <w:rFonts w:ascii="Tahoma" w:hAnsi="Tahoma" w:cs="Tahoma"/>
          <w:b/>
          <w:sz w:val="20"/>
          <w:szCs w:val="20"/>
        </w:rPr>
      </w:pPr>
      <w:r w:rsidRPr="004F5071">
        <w:rPr>
          <w:rFonts w:ascii="Tahoma" w:hAnsi="Tahoma" w:cs="Tahoma"/>
          <w:b/>
          <w:sz w:val="20"/>
          <w:szCs w:val="20"/>
        </w:rPr>
        <w:t xml:space="preserve">VALOR: R$ </w:t>
      </w:r>
      <w:r>
        <w:rPr>
          <w:rFonts w:ascii="Tahoma" w:hAnsi="Tahoma" w:cs="Tahoma"/>
          <w:b/>
          <w:sz w:val="20"/>
          <w:szCs w:val="20"/>
        </w:rPr>
        <w:t>7.</w:t>
      </w:r>
      <w:r w:rsidR="0019101C">
        <w:rPr>
          <w:rFonts w:ascii="Tahoma" w:hAnsi="Tahoma" w:cs="Tahoma"/>
          <w:b/>
          <w:sz w:val="20"/>
          <w:szCs w:val="20"/>
        </w:rPr>
        <w:t>998</w:t>
      </w:r>
      <w:r>
        <w:rPr>
          <w:rFonts w:ascii="Tahoma" w:hAnsi="Tahoma" w:cs="Tahoma"/>
          <w:b/>
          <w:sz w:val="20"/>
          <w:szCs w:val="20"/>
        </w:rPr>
        <w:t>,00</w:t>
      </w:r>
    </w:p>
    <w:p w:rsidR="00950364" w:rsidRDefault="00950364" w:rsidP="00950364">
      <w:pPr>
        <w:pStyle w:val="SemEspaamento"/>
        <w:jc w:val="both"/>
        <w:rPr>
          <w:rFonts w:ascii="Tahoma" w:hAnsi="Tahoma" w:cs="Tahoma"/>
          <w:b/>
          <w:sz w:val="20"/>
          <w:szCs w:val="20"/>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993"/>
        <w:gridCol w:w="4961"/>
        <w:gridCol w:w="992"/>
        <w:gridCol w:w="992"/>
        <w:gridCol w:w="1134"/>
      </w:tblGrid>
      <w:tr w:rsidR="00950364" w:rsidRPr="004F5071" w:rsidTr="0019101C">
        <w:tc>
          <w:tcPr>
            <w:tcW w:w="709" w:type="dxa"/>
          </w:tcPr>
          <w:p w:rsidR="00950364" w:rsidRPr="004F5071" w:rsidRDefault="00950364" w:rsidP="00EC212A">
            <w:pPr>
              <w:pStyle w:val="SemEspaamento"/>
              <w:jc w:val="both"/>
              <w:rPr>
                <w:rFonts w:ascii="Tahoma" w:hAnsi="Tahoma" w:cs="Tahoma"/>
                <w:sz w:val="16"/>
                <w:szCs w:val="16"/>
              </w:rPr>
            </w:pPr>
            <w:r w:rsidRPr="004F5071">
              <w:rPr>
                <w:rFonts w:ascii="Tahoma" w:hAnsi="Tahoma" w:cs="Tahoma"/>
                <w:sz w:val="16"/>
                <w:szCs w:val="16"/>
              </w:rPr>
              <w:t>ITEM</w:t>
            </w:r>
          </w:p>
        </w:tc>
        <w:tc>
          <w:tcPr>
            <w:tcW w:w="993" w:type="dxa"/>
          </w:tcPr>
          <w:p w:rsidR="00950364" w:rsidRPr="004F5071" w:rsidRDefault="00950364" w:rsidP="00EC212A">
            <w:pPr>
              <w:pStyle w:val="SemEspaamento"/>
              <w:jc w:val="both"/>
              <w:rPr>
                <w:rFonts w:ascii="Tahoma" w:hAnsi="Tahoma" w:cs="Tahoma"/>
                <w:sz w:val="16"/>
                <w:szCs w:val="16"/>
              </w:rPr>
            </w:pPr>
            <w:r w:rsidRPr="004F5071">
              <w:rPr>
                <w:rFonts w:ascii="Tahoma" w:hAnsi="Tahoma" w:cs="Tahoma"/>
                <w:sz w:val="16"/>
                <w:szCs w:val="16"/>
              </w:rPr>
              <w:t>QTD</w:t>
            </w:r>
          </w:p>
        </w:tc>
        <w:tc>
          <w:tcPr>
            <w:tcW w:w="4961" w:type="dxa"/>
          </w:tcPr>
          <w:p w:rsidR="00950364" w:rsidRPr="004F5071" w:rsidRDefault="00950364" w:rsidP="00EC212A">
            <w:pPr>
              <w:pStyle w:val="SemEspaamento"/>
              <w:jc w:val="both"/>
              <w:rPr>
                <w:rFonts w:ascii="Tahoma" w:hAnsi="Tahoma" w:cs="Tahoma"/>
                <w:sz w:val="16"/>
                <w:szCs w:val="16"/>
              </w:rPr>
            </w:pPr>
            <w:r w:rsidRPr="004F5071">
              <w:rPr>
                <w:rFonts w:ascii="Tahoma" w:hAnsi="Tahoma" w:cs="Tahoma"/>
                <w:sz w:val="16"/>
                <w:szCs w:val="16"/>
              </w:rPr>
              <w:t>DESCRIÇÃO</w:t>
            </w:r>
          </w:p>
        </w:tc>
        <w:tc>
          <w:tcPr>
            <w:tcW w:w="992" w:type="dxa"/>
          </w:tcPr>
          <w:p w:rsidR="00950364" w:rsidRPr="004F5071" w:rsidRDefault="00950364" w:rsidP="00EC212A">
            <w:pPr>
              <w:pStyle w:val="SemEspaamento"/>
              <w:jc w:val="both"/>
              <w:rPr>
                <w:rFonts w:ascii="Tahoma" w:hAnsi="Tahoma" w:cs="Tahoma"/>
                <w:sz w:val="16"/>
                <w:szCs w:val="16"/>
              </w:rPr>
            </w:pPr>
            <w:r w:rsidRPr="004F5071">
              <w:rPr>
                <w:rFonts w:ascii="Tahoma" w:hAnsi="Tahoma" w:cs="Tahoma"/>
                <w:sz w:val="16"/>
                <w:szCs w:val="16"/>
              </w:rPr>
              <w:t>MARCA</w:t>
            </w:r>
          </w:p>
        </w:tc>
        <w:tc>
          <w:tcPr>
            <w:tcW w:w="992" w:type="dxa"/>
          </w:tcPr>
          <w:p w:rsidR="00950364" w:rsidRPr="004F5071" w:rsidRDefault="00950364" w:rsidP="00EC212A">
            <w:pPr>
              <w:pStyle w:val="SemEspaamento"/>
              <w:jc w:val="right"/>
              <w:rPr>
                <w:rFonts w:ascii="Tahoma" w:hAnsi="Tahoma" w:cs="Tahoma"/>
                <w:sz w:val="16"/>
                <w:szCs w:val="16"/>
              </w:rPr>
            </w:pPr>
            <w:r w:rsidRPr="004F5071">
              <w:rPr>
                <w:rFonts w:ascii="Tahoma" w:hAnsi="Tahoma" w:cs="Tahoma"/>
                <w:sz w:val="16"/>
                <w:szCs w:val="16"/>
              </w:rPr>
              <w:t xml:space="preserve"> UNIT</w:t>
            </w:r>
          </w:p>
        </w:tc>
        <w:tc>
          <w:tcPr>
            <w:tcW w:w="1134" w:type="dxa"/>
          </w:tcPr>
          <w:p w:rsidR="00950364" w:rsidRPr="004F5071" w:rsidRDefault="00950364" w:rsidP="00EC212A">
            <w:pPr>
              <w:pStyle w:val="SemEspaamento"/>
              <w:jc w:val="right"/>
              <w:rPr>
                <w:rFonts w:ascii="Tahoma" w:hAnsi="Tahoma" w:cs="Tahoma"/>
                <w:sz w:val="16"/>
                <w:szCs w:val="16"/>
              </w:rPr>
            </w:pPr>
            <w:r w:rsidRPr="004F5071">
              <w:rPr>
                <w:rFonts w:ascii="Tahoma" w:hAnsi="Tahoma" w:cs="Tahoma"/>
                <w:sz w:val="16"/>
                <w:szCs w:val="16"/>
              </w:rPr>
              <w:t xml:space="preserve"> TOTAL</w:t>
            </w:r>
          </w:p>
        </w:tc>
      </w:tr>
      <w:tr w:rsidR="0019101C" w:rsidRPr="004F5071" w:rsidTr="0019101C">
        <w:tc>
          <w:tcPr>
            <w:tcW w:w="709" w:type="dxa"/>
            <w:vAlign w:val="bottom"/>
          </w:tcPr>
          <w:p w:rsidR="0019101C" w:rsidRDefault="0019101C" w:rsidP="00EC212A">
            <w:pPr>
              <w:jc w:val="center"/>
              <w:rPr>
                <w:rFonts w:ascii="Calibri" w:hAnsi="Calibri" w:cs="Arial"/>
              </w:rPr>
            </w:pPr>
            <w:r>
              <w:rPr>
                <w:rFonts w:ascii="Calibri" w:hAnsi="Calibri" w:cs="Arial"/>
              </w:rPr>
              <w:t>01</w:t>
            </w:r>
          </w:p>
        </w:tc>
        <w:tc>
          <w:tcPr>
            <w:tcW w:w="993" w:type="dxa"/>
            <w:vAlign w:val="center"/>
          </w:tcPr>
          <w:p w:rsidR="0019101C" w:rsidRPr="008B4C24" w:rsidRDefault="0019101C" w:rsidP="00EC212A">
            <w:pPr>
              <w:jc w:val="center"/>
              <w:rPr>
                <w:rFonts w:ascii="Arial" w:hAnsi="Arial" w:cs="Arial"/>
              </w:rPr>
            </w:pPr>
            <w:r w:rsidRPr="008B4C24">
              <w:rPr>
                <w:rFonts w:ascii="Arial" w:hAnsi="Arial" w:cs="Arial"/>
              </w:rPr>
              <w:t>01</w:t>
            </w:r>
            <w:r>
              <w:rPr>
                <w:rFonts w:ascii="Arial" w:hAnsi="Arial" w:cs="Arial"/>
              </w:rPr>
              <w:t xml:space="preserve"> </w:t>
            </w:r>
            <w:proofErr w:type="spellStart"/>
            <w:r>
              <w:rPr>
                <w:rFonts w:ascii="Arial" w:hAnsi="Arial" w:cs="Arial"/>
              </w:rPr>
              <w:t>unid</w:t>
            </w:r>
            <w:proofErr w:type="spellEnd"/>
          </w:p>
        </w:tc>
        <w:tc>
          <w:tcPr>
            <w:tcW w:w="4961" w:type="dxa"/>
            <w:vAlign w:val="center"/>
          </w:tcPr>
          <w:p w:rsidR="0019101C" w:rsidRPr="008B4C24" w:rsidRDefault="0019101C" w:rsidP="00EC212A">
            <w:pPr>
              <w:jc w:val="both"/>
              <w:rPr>
                <w:rFonts w:ascii="Arial" w:hAnsi="Arial" w:cs="Arial"/>
              </w:rPr>
            </w:pPr>
            <w:r w:rsidRPr="008B4C24">
              <w:rPr>
                <w:rFonts w:ascii="Arial" w:hAnsi="Arial" w:cs="Arial"/>
              </w:rPr>
              <w:t>Kit réveillon 126 tubos com morteiros de 1,5” 1,8” e 2” cores</w:t>
            </w:r>
          </w:p>
        </w:tc>
        <w:tc>
          <w:tcPr>
            <w:tcW w:w="992" w:type="dxa"/>
          </w:tcPr>
          <w:p w:rsidR="0019101C" w:rsidRPr="004F5071" w:rsidRDefault="0019101C" w:rsidP="00EC212A">
            <w:pPr>
              <w:pStyle w:val="SemEspaamento"/>
              <w:jc w:val="both"/>
              <w:rPr>
                <w:rFonts w:ascii="Tahoma" w:hAnsi="Tahoma" w:cs="Tahoma"/>
                <w:sz w:val="20"/>
                <w:szCs w:val="20"/>
              </w:rPr>
            </w:pPr>
          </w:p>
        </w:tc>
        <w:tc>
          <w:tcPr>
            <w:tcW w:w="992" w:type="dxa"/>
            <w:vAlign w:val="bottom"/>
          </w:tcPr>
          <w:p w:rsidR="0019101C" w:rsidRPr="0019101C" w:rsidRDefault="0019101C" w:rsidP="00EC212A">
            <w:pPr>
              <w:pStyle w:val="SemEspaamento"/>
              <w:jc w:val="right"/>
              <w:rPr>
                <w:rFonts w:ascii="Tahoma" w:hAnsi="Tahoma" w:cs="Tahoma"/>
                <w:color w:val="000000"/>
                <w:sz w:val="18"/>
                <w:szCs w:val="18"/>
              </w:rPr>
            </w:pPr>
            <w:r w:rsidRPr="0019101C">
              <w:rPr>
                <w:rFonts w:ascii="Tahoma" w:hAnsi="Tahoma" w:cs="Tahoma"/>
                <w:color w:val="000000"/>
                <w:sz w:val="18"/>
                <w:szCs w:val="18"/>
              </w:rPr>
              <w:t>2.280,00</w:t>
            </w:r>
          </w:p>
        </w:tc>
        <w:tc>
          <w:tcPr>
            <w:tcW w:w="1134" w:type="dxa"/>
            <w:vAlign w:val="bottom"/>
          </w:tcPr>
          <w:p w:rsidR="0019101C" w:rsidRDefault="0019101C">
            <w:pPr>
              <w:jc w:val="right"/>
              <w:rPr>
                <w:rFonts w:ascii="Calibri" w:hAnsi="Calibri"/>
                <w:color w:val="000000"/>
              </w:rPr>
            </w:pPr>
            <w:r>
              <w:rPr>
                <w:rFonts w:ascii="Calibri" w:hAnsi="Calibri"/>
                <w:color w:val="000000"/>
              </w:rPr>
              <w:t>2280,00</w:t>
            </w:r>
          </w:p>
        </w:tc>
      </w:tr>
      <w:tr w:rsidR="0019101C" w:rsidRPr="004F5071" w:rsidTr="0019101C">
        <w:tc>
          <w:tcPr>
            <w:tcW w:w="709" w:type="dxa"/>
            <w:vAlign w:val="bottom"/>
          </w:tcPr>
          <w:p w:rsidR="0019101C" w:rsidRDefault="0019101C" w:rsidP="00EC212A">
            <w:pPr>
              <w:jc w:val="center"/>
              <w:rPr>
                <w:rFonts w:ascii="Calibri" w:hAnsi="Calibri" w:cs="Arial"/>
              </w:rPr>
            </w:pPr>
            <w:r>
              <w:rPr>
                <w:rFonts w:ascii="Calibri" w:hAnsi="Calibri" w:cs="Arial"/>
              </w:rPr>
              <w:t>02</w:t>
            </w:r>
          </w:p>
        </w:tc>
        <w:tc>
          <w:tcPr>
            <w:tcW w:w="993" w:type="dxa"/>
            <w:vAlign w:val="center"/>
          </w:tcPr>
          <w:p w:rsidR="0019101C" w:rsidRPr="008B4C24" w:rsidRDefault="0019101C" w:rsidP="00EC212A">
            <w:pPr>
              <w:jc w:val="center"/>
              <w:rPr>
                <w:rFonts w:ascii="Arial" w:hAnsi="Arial" w:cs="Arial"/>
              </w:rPr>
            </w:pPr>
            <w:r w:rsidRPr="008B4C24">
              <w:rPr>
                <w:rFonts w:ascii="Arial" w:hAnsi="Arial" w:cs="Arial"/>
              </w:rPr>
              <w:t>01</w:t>
            </w:r>
            <w:r>
              <w:rPr>
                <w:rFonts w:ascii="Arial" w:hAnsi="Arial" w:cs="Arial"/>
              </w:rPr>
              <w:t xml:space="preserve"> </w:t>
            </w:r>
            <w:proofErr w:type="spellStart"/>
            <w:r>
              <w:rPr>
                <w:rFonts w:ascii="Arial" w:hAnsi="Arial" w:cs="Arial"/>
              </w:rPr>
              <w:t>unid</w:t>
            </w:r>
            <w:proofErr w:type="spellEnd"/>
          </w:p>
        </w:tc>
        <w:tc>
          <w:tcPr>
            <w:tcW w:w="4961" w:type="dxa"/>
            <w:vAlign w:val="center"/>
          </w:tcPr>
          <w:p w:rsidR="0019101C" w:rsidRPr="008B4C24" w:rsidRDefault="0019101C" w:rsidP="00EC212A">
            <w:pPr>
              <w:jc w:val="both"/>
              <w:rPr>
                <w:rFonts w:ascii="Arial" w:hAnsi="Arial" w:cs="Arial"/>
              </w:rPr>
            </w:pPr>
            <w:r w:rsidRPr="008B4C24">
              <w:rPr>
                <w:rFonts w:ascii="Arial" w:hAnsi="Arial" w:cs="Arial"/>
              </w:rPr>
              <w:t>Kit de morteiros com efeitos cruzados em leque e metralhadora</w:t>
            </w:r>
          </w:p>
        </w:tc>
        <w:tc>
          <w:tcPr>
            <w:tcW w:w="992" w:type="dxa"/>
          </w:tcPr>
          <w:p w:rsidR="0019101C" w:rsidRPr="004F5071" w:rsidRDefault="0019101C" w:rsidP="00EC212A">
            <w:pPr>
              <w:pStyle w:val="SemEspaamento"/>
              <w:jc w:val="both"/>
              <w:rPr>
                <w:rFonts w:ascii="Tahoma" w:hAnsi="Tahoma" w:cs="Tahoma"/>
                <w:sz w:val="20"/>
                <w:szCs w:val="20"/>
              </w:rPr>
            </w:pPr>
          </w:p>
        </w:tc>
        <w:tc>
          <w:tcPr>
            <w:tcW w:w="992" w:type="dxa"/>
            <w:vAlign w:val="bottom"/>
          </w:tcPr>
          <w:p w:rsidR="0019101C" w:rsidRPr="0019101C" w:rsidRDefault="0019101C" w:rsidP="00EC212A">
            <w:pPr>
              <w:pStyle w:val="SemEspaamento"/>
              <w:jc w:val="right"/>
              <w:rPr>
                <w:rFonts w:ascii="Tahoma" w:hAnsi="Tahoma" w:cs="Tahoma"/>
                <w:color w:val="000000"/>
                <w:sz w:val="18"/>
                <w:szCs w:val="18"/>
              </w:rPr>
            </w:pPr>
            <w:r w:rsidRPr="0019101C">
              <w:rPr>
                <w:rFonts w:ascii="Tahoma" w:hAnsi="Tahoma" w:cs="Tahoma"/>
                <w:color w:val="000000"/>
                <w:sz w:val="18"/>
                <w:szCs w:val="18"/>
              </w:rPr>
              <w:t>729,00</w:t>
            </w:r>
          </w:p>
        </w:tc>
        <w:tc>
          <w:tcPr>
            <w:tcW w:w="1134" w:type="dxa"/>
            <w:vAlign w:val="bottom"/>
          </w:tcPr>
          <w:p w:rsidR="0019101C" w:rsidRDefault="0019101C">
            <w:pPr>
              <w:jc w:val="right"/>
              <w:rPr>
                <w:rFonts w:ascii="Calibri" w:hAnsi="Calibri"/>
                <w:color w:val="000000"/>
              </w:rPr>
            </w:pPr>
            <w:r>
              <w:rPr>
                <w:rFonts w:ascii="Calibri" w:hAnsi="Calibri"/>
                <w:color w:val="000000"/>
              </w:rPr>
              <w:t>729,00</w:t>
            </w:r>
          </w:p>
        </w:tc>
      </w:tr>
      <w:tr w:rsidR="0019101C" w:rsidRPr="004F5071" w:rsidTr="0019101C">
        <w:tc>
          <w:tcPr>
            <w:tcW w:w="709" w:type="dxa"/>
            <w:vAlign w:val="bottom"/>
          </w:tcPr>
          <w:p w:rsidR="0019101C" w:rsidRDefault="0019101C" w:rsidP="00EC212A">
            <w:pPr>
              <w:jc w:val="center"/>
              <w:rPr>
                <w:rFonts w:ascii="Calibri" w:hAnsi="Calibri" w:cs="Arial"/>
              </w:rPr>
            </w:pPr>
            <w:r>
              <w:rPr>
                <w:rFonts w:ascii="Calibri" w:hAnsi="Calibri" w:cs="Arial"/>
              </w:rPr>
              <w:t>03</w:t>
            </w:r>
          </w:p>
        </w:tc>
        <w:tc>
          <w:tcPr>
            <w:tcW w:w="993" w:type="dxa"/>
            <w:vAlign w:val="center"/>
          </w:tcPr>
          <w:p w:rsidR="0019101C" w:rsidRPr="008B4C24" w:rsidRDefault="0019101C" w:rsidP="00EC212A">
            <w:pPr>
              <w:jc w:val="center"/>
              <w:rPr>
                <w:rFonts w:ascii="Arial" w:hAnsi="Arial" w:cs="Arial"/>
              </w:rPr>
            </w:pPr>
            <w:r w:rsidRPr="008B4C24">
              <w:rPr>
                <w:rFonts w:ascii="Arial" w:hAnsi="Arial" w:cs="Arial"/>
              </w:rPr>
              <w:t>01</w:t>
            </w:r>
            <w:r>
              <w:rPr>
                <w:rFonts w:ascii="Arial" w:hAnsi="Arial" w:cs="Arial"/>
              </w:rPr>
              <w:t xml:space="preserve"> </w:t>
            </w:r>
            <w:proofErr w:type="spellStart"/>
            <w:r>
              <w:rPr>
                <w:rFonts w:ascii="Arial" w:hAnsi="Arial" w:cs="Arial"/>
              </w:rPr>
              <w:t>unid</w:t>
            </w:r>
            <w:proofErr w:type="spellEnd"/>
          </w:p>
        </w:tc>
        <w:tc>
          <w:tcPr>
            <w:tcW w:w="4961" w:type="dxa"/>
            <w:vAlign w:val="center"/>
          </w:tcPr>
          <w:p w:rsidR="0019101C" w:rsidRPr="008B4C24" w:rsidRDefault="0019101C" w:rsidP="00EC212A">
            <w:pPr>
              <w:jc w:val="both"/>
              <w:rPr>
                <w:rFonts w:ascii="Arial" w:hAnsi="Arial" w:cs="Arial"/>
              </w:rPr>
            </w:pPr>
            <w:r w:rsidRPr="008B4C24">
              <w:rPr>
                <w:rFonts w:ascii="Arial" w:hAnsi="Arial" w:cs="Arial"/>
              </w:rPr>
              <w:t>Torta 102 tubos com multiefeitos e cores variadas</w:t>
            </w:r>
          </w:p>
        </w:tc>
        <w:tc>
          <w:tcPr>
            <w:tcW w:w="992" w:type="dxa"/>
          </w:tcPr>
          <w:p w:rsidR="0019101C" w:rsidRPr="004F5071" w:rsidRDefault="0019101C" w:rsidP="00EC212A">
            <w:pPr>
              <w:pStyle w:val="SemEspaamento"/>
              <w:jc w:val="both"/>
              <w:rPr>
                <w:rFonts w:ascii="Tahoma" w:hAnsi="Tahoma" w:cs="Tahoma"/>
                <w:sz w:val="20"/>
                <w:szCs w:val="20"/>
              </w:rPr>
            </w:pPr>
          </w:p>
        </w:tc>
        <w:tc>
          <w:tcPr>
            <w:tcW w:w="992" w:type="dxa"/>
            <w:vAlign w:val="bottom"/>
          </w:tcPr>
          <w:p w:rsidR="0019101C" w:rsidRPr="0019101C" w:rsidRDefault="0019101C" w:rsidP="00EC212A">
            <w:pPr>
              <w:pStyle w:val="SemEspaamento"/>
              <w:jc w:val="right"/>
              <w:rPr>
                <w:rFonts w:ascii="Tahoma" w:hAnsi="Tahoma" w:cs="Tahoma"/>
                <w:color w:val="000000"/>
                <w:sz w:val="18"/>
                <w:szCs w:val="18"/>
              </w:rPr>
            </w:pPr>
            <w:r w:rsidRPr="0019101C">
              <w:rPr>
                <w:rFonts w:ascii="Tahoma" w:hAnsi="Tahoma" w:cs="Tahoma"/>
                <w:color w:val="000000"/>
                <w:sz w:val="18"/>
                <w:szCs w:val="18"/>
              </w:rPr>
              <w:t>1.209,00</w:t>
            </w:r>
          </w:p>
        </w:tc>
        <w:tc>
          <w:tcPr>
            <w:tcW w:w="1134" w:type="dxa"/>
            <w:vAlign w:val="bottom"/>
          </w:tcPr>
          <w:p w:rsidR="0019101C" w:rsidRDefault="0019101C">
            <w:pPr>
              <w:jc w:val="right"/>
              <w:rPr>
                <w:rFonts w:ascii="Calibri" w:hAnsi="Calibri"/>
                <w:color w:val="000000"/>
              </w:rPr>
            </w:pPr>
            <w:r>
              <w:rPr>
                <w:rFonts w:ascii="Calibri" w:hAnsi="Calibri"/>
                <w:color w:val="000000"/>
              </w:rPr>
              <w:t>1209,00</w:t>
            </w:r>
          </w:p>
        </w:tc>
      </w:tr>
      <w:tr w:rsidR="0019101C" w:rsidRPr="004F5071" w:rsidTr="0019101C">
        <w:trPr>
          <w:trHeight w:val="1004"/>
        </w:trPr>
        <w:tc>
          <w:tcPr>
            <w:tcW w:w="709" w:type="dxa"/>
            <w:vAlign w:val="bottom"/>
          </w:tcPr>
          <w:p w:rsidR="0019101C" w:rsidRDefault="0019101C" w:rsidP="00EC212A">
            <w:pPr>
              <w:jc w:val="center"/>
              <w:rPr>
                <w:rFonts w:ascii="Calibri" w:hAnsi="Calibri" w:cs="Arial"/>
              </w:rPr>
            </w:pPr>
            <w:r>
              <w:rPr>
                <w:rFonts w:ascii="Calibri" w:hAnsi="Calibri" w:cs="Arial"/>
              </w:rPr>
              <w:t>04</w:t>
            </w:r>
          </w:p>
        </w:tc>
        <w:tc>
          <w:tcPr>
            <w:tcW w:w="993" w:type="dxa"/>
            <w:vAlign w:val="center"/>
          </w:tcPr>
          <w:p w:rsidR="0019101C" w:rsidRPr="008B4C24" w:rsidRDefault="0019101C" w:rsidP="00EC212A">
            <w:pPr>
              <w:jc w:val="center"/>
              <w:rPr>
                <w:rFonts w:ascii="Arial" w:hAnsi="Arial" w:cs="Arial"/>
              </w:rPr>
            </w:pPr>
            <w:r w:rsidRPr="008B4C24">
              <w:rPr>
                <w:rFonts w:ascii="Arial" w:hAnsi="Arial" w:cs="Arial"/>
              </w:rPr>
              <w:t>04</w:t>
            </w:r>
            <w:r>
              <w:rPr>
                <w:rFonts w:ascii="Arial" w:hAnsi="Arial" w:cs="Arial"/>
              </w:rPr>
              <w:t xml:space="preserve"> </w:t>
            </w:r>
            <w:proofErr w:type="spellStart"/>
            <w:r>
              <w:rPr>
                <w:rFonts w:ascii="Arial" w:hAnsi="Arial" w:cs="Arial"/>
              </w:rPr>
              <w:t>unid</w:t>
            </w:r>
            <w:proofErr w:type="spellEnd"/>
          </w:p>
        </w:tc>
        <w:tc>
          <w:tcPr>
            <w:tcW w:w="4961" w:type="dxa"/>
            <w:vAlign w:val="center"/>
          </w:tcPr>
          <w:p w:rsidR="0019101C" w:rsidRPr="008B4C24" w:rsidRDefault="0019101C" w:rsidP="00EC212A">
            <w:pPr>
              <w:jc w:val="both"/>
              <w:rPr>
                <w:rFonts w:ascii="Arial" w:hAnsi="Arial" w:cs="Arial"/>
              </w:rPr>
            </w:pPr>
            <w:r w:rsidRPr="008B4C24">
              <w:rPr>
                <w:rFonts w:ascii="Arial" w:hAnsi="Arial" w:cs="Arial"/>
              </w:rPr>
              <w:t>Kit morteiros 1,8” de 50 tubos em efeitos e cores variadas</w:t>
            </w:r>
          </w:p>
        </w:tc>
        <w:tc>
          <w:tcPr>
            <w:tcW w:w="992" w:type="dxa"/>
          </w:tcPr>
          <w:p w:rsidR="0019101C" w:rsidRPr="004F5071" w:rsidRDefault="0019101C" w:rsidP="00EC212A">
            <w:pPr>
              <w:pStyle w:val="SemEspaamento"/>
              <w:jc w:val="both"/>
              <w:rPr>
                <w:rFonts w:ascii="Tahoma" w:hAnsi="Tahoma" w:cs="Tahoma"/>
                <w:sz w:val="20"/>
                <w:szCs w:val="20"/>
              </w:rPr>
            </w:pPr>
          </w:p>
        </w:tc>
        <w:tc>
          <w:tcPr>
            <w:tcW w:w="992" w:type="dxa"/>
            <w:vAlign w:val="bottom"/>
          </w:tcPr>
          <w:p w:rsidR="0019101C" w:rsidRPr="004F5071" w:rsidRDefault="0019101C" w:rsidP="00EC212A">
            <w:pPr>
              <w:pStyle w:val="SemEspaamento"/>
              <w:jc w:val="right"/>
              <w:rPr>
                <w:rFonts w:ascii="Tahoma" w:hAnsi="Tahoma" w:cs="Tahoma"/>
                <w:color w:val="000000"/>
                <w:sz w:val="20"/>
                <w:szCs w:val="20"/>
              </w:rPr>
            </w:pPr>
            <w:r>
              <w:rPr>
                <w:rFonts w:ascii="Tahoma" w:hAnsi="Tahoma" w:cs="Tahoma"/>
                <w:color w:val="000000"/>
                <w:sz w:val="20"/>
                <w:szCs w:val="20"/>
              </w:rPr>
              <w:t>525,00</w:t>
            </w:r>
          </w:p>
        </w:tc>
        <w:tc>
          <w:tcPr>
            <w:tcW w:w="1134" w:type="dxa"/>
            <w:vAlign w:val="bottom"/>
          </w:tcPr>
          <w:p w:rsidR="0019101C" w:rsidRDefault="0019101C">
            <w:pPr>
              <w:jc w:val="right"/>
              <w:rPr>
                <w:rFonts w:ascii="Calibri" w:hAnsi="Calibri"/>
                <w:color w:val="000000"/>
              </w:rPr>
            </w:pPr>
            <w:r>
              <w:rPr>
                <w:rFonts w:ascii="Calibri" w:hAnsi="Calibri"/>
                <w:color w:val="000000"/>
              </w:rPr>
              <w:t>2100,00</w:t>
            </w:r>
          </w:p>
        </w:tc>
      </w:tr>
      <w:tr w:rsidR="0019101C" w:rsidRPr="004F5071" w:rsidTr="0019101C">
        <w:tc>
          <w:tcPr>
            <w:tcW w:w="709" w:type="dxa"/>
            <w:vAlign w:val="bottom"/>
          </w:tcPr>
          <w:p w:rsidR="0019101C" w:rsidRDefault="0019101C" w:rsidP="00EC212A">
            <w:pPr>
              <w:jc w:val="center"/>
              <w:rPr>
                <w:rFonts w:ascii="Calibri" w:hAnsi="Calibri" w:cs="Arial"/>
              </w:rPr>
            </w:pPr>
            <w:r>
              <w:rPr>
                <w:rFonts w:ascii="Calibri" w:hAnsi="Calibri" w:cs="Arial"/>
              </w:rPr>
              <w:t>05</w:t>
            </w:r>
          </w:p>
        </w:tc>
        <w:tc>
          <w:tcPr>
            <w:tcW w:w="993" w:type="dxa"/>
            <w:vAlign w:val="center"/>
          </w:tcPr>
          <w:p w:rsidR="0019101C" w:rsidRPr="008B4C24" w:rsidRDefault="0019101C" w:rsidP="00EC212A">
            <w:pPr>
              <w:jc w:val="center"/>
              <w:rPr>
                <w:rFonts w:ascii="Arial" w:hAnsi="Arial" w:cs="Arial"/>
              </w:rPr>
            </w:pPr>
            <w:r w:rsidRPr="008B4C24">
              <w:rPr>
                <w:rFonts w:ascii="Arial" w:hAnsi="Arial" w:cs="Arial"/>
              </w:rPr>
              <w:t>120</w:t>
            </w:r>
            <w:r>
              <w:rPr>
                <w:rFonts w:ascii="Arial" w:hAnsi="Arial" w:cs="Arial"/>
              </w:rPr>
              <w:t xml:space="preserve"> </w:t>
            </w:r>
            <w:proofErr w:type="spellStart"/>
            <w:r>
              <w:rPr>
                <w:rFonts w:ascii="Arial" w:hAnsi="Arial" w:cs="Arial"/>
              </w:rPr>
              <w:t>unid</w:t>
            </w:r>
            <w:proofErr w:type="spellEnd"/>
          </w:p>
        </w:tc>
        <w:tc>
          <w:tcPr>
            <w:tcW w:w="4961" w:type="dxa"/>
            <w:vAlign w:val="center"/>
          </w:tcPr>
          <w:p w:rsidR="0019101C" w:rsidRPr="008B4C24" w:rsidRDefault="0019101C" w:rsidP="00EC212A">
            <w:pPr>
              <w:jc w:val="both"/>
              <w:rPr>
                <w:rFonts w:ascii="Arial" w:hAnsi="Arial" w:cs="Arial"/>
              </w:rPr>
            </w:pPr>
            <w:r w:rsidRPr="008B4C24">
              <w:rPr>
                <w:rFonts w:ascii="Arial" w:hAnsi="Arial" w:cs="Arial"/>
              </w:rPr>
              <w:t>Morteiros de 1,8” cores variadas</w:t>
            </w:r>
            <w:bookmarkStart w:id="0" w:name="_GoBack"/>
            <w:bookmarkEnd w:id="0"/>
          </w:p>
        </w:tc>
        <w:tc>
          <w:tcPr>
            <w:tcW w:w="992" w:type="dxa"/>
          </w:tcPr>
          <w:p w:rsidR="0019101C" w:rsidRPr="004F5071" w:rsidRDefault="0019101C" w:rsidP="00EC212A">
            <w:pPr>
              <w:pStyle w:val="SemEspaamento"/>
              <w:jc w:val="both"/>
              <w:rPr>
                <w:rFonts w:ascii="Tahoma" w:hAnsi="Tahoma" w:cs="Tahoma"/>
                <w:sz w:val="20"/>
                <w:szCs w:val="20"/>
              </w:rPr>
            </w:pPr>
          </w:p>
        </w:tc>
        <w:tc>
          <w:tcPr>
            <w:tcW w:w="992" w:type="dxa"/>
            <w:vAlign w:val="bottom"/>
          </w:tcPr>
          <w:p w:rsidR="0019101C" w:rsidRPr="004F5071" w:rsidRDefault="0019101C" w:rsidP="00EC212A">
            <w:pPr>
              <w:pStyle w:val="SemEspaamento"/>
              <w:jc w:val="right"/>
              <w:rPr>
                <w:rFonts w:ascii="Tahoma" w:hAnsi="Tahoma" w:cs="Tahoma"/>
                <w:color w:val="000000"/>
                <w:sz w:val="20"/>
                <w:szCs w:val="20"/>
              </w:rPr>
            </w:pPr>
            <w:r>
              <w:rPr>
                <w:rFonts w:ascii="Tahoma" w:hAnsi="Tahoma" w:cs="Tahoma"/>
                <w:color w:val="000000"/>
                <w:sz w:val="20"/>
                <w:szCs w:val="20"/>
              </w:rPr>
              <w:t>14,00</w:t>
            </w:r>
          </w:p>
        </w:tc>
        <w:tc>
          <w:tcPr>
            <w:tcW w:w="1134" w:type="dxa"/>
            <w:vAlign w:val="bottom"/>
          </w:tcPr>
          <w:p w:rsidR="0019101C" w:rsidRDefault="0019101C">
            <w:pPr>
              <w:jc w:val="right"/>
              <w:rPr>
                <w:rFonts w:ascii="Calibri" w:hAnsi="Calibri"/>
                <w:color w:val="000000"/>
              </w:rPr>
            </w:pPr>
            <w:r>
              <w:rPr>
                <w:rFonts w:ascii="Calibri" w:hAnsi="Calibri"/>
                <w:color w:val="000000"/>
              </w:rPr>
              <w:t>1680,00</w:t>
            </w:r>
          </w:p>
        </w:tc>
      </w:tr>
      <w:tr w:rsidR="0019101C" w:rsidRPr="004F5071" w:rsidTr="0019101C">
        <w:tc>
          <w:tcPr>
            <w:tcW w:w="709" w:type="dxa"/>
            <w:vAlign w:val="bottom"/>
          </w:tcPr>
          <w:p w:rsidR="0019101C" w:rsidRDefault="0019101C" w:rsidP="00EC212A">
            <w:pPr>
              <w:jc w:val="center"/>
              <w:rPr>
                <w:rFonts w:ascii="Calibri" w:hAnsi="Calibri" w:cs="Arial"/>
              </w:rPr>
            </w:pPr>
          </w:p>
        </w:tc>
        <w:tc>
          <w:tcPr>
            <w:tcW w:w="993" w:type="dxa"/>
            <w:vAlign w:val="center"/>
          </w:tcPr>
          <w:p w:rsidR="0019101C" w:rsidRPr="008B4C24" w:rsidRDefault="0019101C" w:rsidP="00EC212A">
            <w:pPr>
              <w:jc w:val="center"/>
              <w:rPr>
                <w:rFonts w:ascii="Arial" w:hAnsi="Arial" w:cs="Arial"/>
              </w:rPr>
            </w:pPr>
          </w:p>
        </w:tc>
        <w:tc>
          <w:tcPr>
            <w:tcW w:w="4961" w:type="dxa"/>
            <w:vAlign w:val="center"/>
          </w:tcPr>
          <w:p w:rsidR="0019101C" w:rsidRPr="008B4C24" w:rsidRDefault="0019101C" w:rsidP="00EC212A">
            <w:pPr>
              <w:jc w:val="both"/>
              <w:rPr>
                <w:rFonts w:ascii="Arial" w:hAnsi="Arial" w:cs="Arial"/>
              </w:rPr>
            </w:pPr>
            <w:r>
              <w:rPr>
                <w:rFonts w:ascii="Arial" w:hAnsi="Arial" w:cs="Arial"/>
              </w:rPr>
              <w:t>TOTAL</w:t>
            </w:r>
          </w:p>
        </w:tc>
        <w:tc>
          <w:tcPr>
            <w:tcW w:w="992" w:type="dxa"/>
          </w:tcPr>
          <w:p w:rsidR="0019101C" w:rsidRPr="004F5071" w:rsidRDefault="0019101C" w:rsidP="00EC212A">
            <w:pPr>
              <w:pStyle w:val="SemEspaamento"/>
              <w:jc w:val="both"/>
              <w:rPr>
                <w:rFonts w:ascii="Tahoma" w:hAnsi="Tahoma" w:cs="Tahoma"/>
                <w:sz w:val="20"/>
                <w:szCs w:val="20"/>
              </w:rPr>
            </w:pPr>
          </w:p>
        </w:tc>
        <w:tc>
          <w:tcPr>
            <w:tcW w:w="992" w:type="dxa"/>
            <w:vAlign w:val="bottom"/>
          </w:tcPr>
          <w:p w:rsidR="0019101C" w:rsidRPr="004F5071" w:rsidRDefault="0019101C" w:rsidP="00EC212A">
            <w:pPr>
              <w:pStyle w:val="SemEspaamento"/>
              <w:jc w:val="right"/>
              <w:rPr>
                <w:rFonts w:ascii="Tahoma" w:hAnsi="Tahoma" w:cs="Tahoma"/>
                <w:color w:val="000000"/>
                <w:sz w:val="20"/>
                <w:szCs w:val="20"/>
              </w:rPr>
            </w:pPr>
          </w:p>
        </w:tc>
        <w:tc>
          <w:tcPr>
            <w:tcW w:w="1134" w:type="dxa"/>
            <w:vAlign w:val="bottom"/>
          </w:tcPr>
          <w:p w:rsidR="0019101C" w:rsidRDefault="0019101C">
            <w:pPr>
              <w:jc w:val="right"/>
              <w:rPr>
                <w:rFonts w:ascii="Calibri" w:hAnsi="Calibri"/>
                <w:color w:val="000000"/>
              </w:rPr>
            </w:pPr>
            <w:r>
              <w:rPr>
                <w:rFonts w:ascii="Calibri" w:hAnsi="Calibri"/>
                <w:color w:val="000000"/>
              </w:rPr>
              <w:t>7998,00</w:t>
            </w:r>
          </w:p>
        </w:tc>
      </w:tr>
    </w:tbl>
    <w:p w:rsidR="00950364" w:rsidRDefault="00950364" w:rsidP="00950364">
      <w:pPr>
        <w:pStyle w:val="SemEspaamento"/>
        <w:jc w:val="both"/>
        <w:rPr>
          <w:rFonts w:ascii="Tahoma" w:hAnsi="Tahoma" w:cs="Tahoma"/>
          <w:b/>
          <w:sz w:val="20"/>
          <w:szCs w:val="20"/>
        </w:rPr>
      </w:pPr>
    </w:p>
    <w:p w:rsidR="00950364" w:rsidRPr="00CE0718" w:rsidRDefault="00950364" w:rsidP="00950364">
      <w:pPr>
        <w:pStyle w:val="SemEspaamento"/>
        <w:rPr>
          <w:rFonts w:ascii="Tahoma" w:hAnsi="Tahoma" w:cs="Tahoma"/>
          <w:b/>
          <w:sz w:val="20"/>
          <w:szCs w:val="20"/>
        </w:rPr>
      </w:pPr>
      <w:r w:rsidRPr="00CE0718">
        <w:rPr>
          <w:rFonts w:ascii="Tahoma" w:hAnsi="Tahoma" w:cs="Tahoma"/>
          <w:b/>
          <w:sz w:val="20"/>
          <w:szCs w:val="20"/>
        </w:rPr>
        <w:t>VALIDADE DA PROPOSTA:</w:t>
      </w:r>
    </w:p>
    <w:p w:rsidR="00950364" w:rsidRDefault="00950364" w:rsidP="00950364">
      <w:pPr>
        <w:pStyle w:val="SemEspaamento"/>
        <w:rPr>
          <w:rFonts w:ascii="Tahoma" w:hAnsi="Tahoma" w:cs="Tahoma"/>
          <w:b/>
          <w:sz w:val="20"/>
          <w:szCs w:val="20"/>
        </w:rPr>
      </w:pPr>
      <w:r w:rsidRPr="00CE0718">
        <w:rPr>
          <w:rFonts w:ascii="Tahoma" w:hAnsi="Tahoma" w:cs="Tahoma"/>
          <w:b/>
          <w:sz w:val="20"/>
          <w:szCs w:val="20"/>
        </w:rPr>
        <w:t xml:space="preserve">PRAZO DE ENTREGA: </w:t>
      </w:r>
    </w:p>
    <w:p w:rsidR="00950364" w:rsidRDefault="00950364" w:rsidP="00950364">
      <w:pPr>
        <w:pStyle w:val="SemEspaamento"/>
        <w:rPr>
          <w:rFonts w:ascii="Tahoma" w:hAnsi="Tahoma" w:cs="Tahoma"/>
          <w:b/>
          <w:sz w:val="20"/>
          <w:szCs w:val="20"/>
        </w:rPr>
      </w:pPr>
      <w:r>
        <w:rPr>
          <w:rFonts w:ascii="Tahoma" w:hAnsi="Tahoma" w:cs="Tahoma"/>
          <w:b/>
          <w:sz w:val="20"/>
          <w:szCs w:val="20"/>
        </w:rPr>
        <w:t>DADOS BANCÁRIOS:</w:t>
      </w:r>
    </w:p>
    <w:p w:rsidR="00950364" w:rsidRDefault="00950364" w:rsidP="00950364">
      <w:pPr>
        <w:pStyle w:val="SemEspaamento"/>
        <w:rPr>
          <w:rFonts w:ascii="Tahoma" w:hAnsi="Tahoma" w:cs="Tahoma"/>
          <w:b/>
          <w:sz w:val="18"/>
          <w:szCs w:val="18"/>
        </w:rPr>
      </w:pPr>
      <w:r>
        <w:rPr>
          <w:rFonts w:ascii="Tahoma" w:hAnsi="Tahoma" w:cs="Tahoma"/>
          <w:b/>
          <w:sz w:val="18"/>
          <w:szCs w:val="18"/>
        </w:rPr>
        <w:t>DADOS DO RESPONSÁVEL:</w:t>
      </w:r>
    </w:p>
    <w:p w:rsidR="00950364" w:rsidRDefault="00950364" w:rsidP="00950364">
      <w:pPr>
        <w:pStyle w:val="SemEspaamento"/>
        <w:rPr>
          <w:rFonts w:ascii="Tahoma" w:hAnsi="Tahoma" w:cs="Tahoma"/>
          <w:b/>
          <w:sz w:val="18"/>
          <w:szCs w:val="18"/>
        </w:rPr>
      </w:pPr>
    </w:p>
    <w:p w:rsidR="00950364" w:rsidRDefault="00950364" w:rsidP="00950364">
      <w:pPr>
        <w:pStyle w:val="SemEspaamento"/>
        <w:rPr>
          <w:rFonts w:ascii="Tahoma" w:hAnsi="Tahoma" w:cs="Tahoma"/>
          <w:b/>
          <w:sz w:val="18"/>
          <w:szCs w:val="18"/>
        </w:rPr>
      </w:pPr>
    </w:p>
    <w:p w:rsidR="00950364" w:rsidRDefault="00950364" w:rsidP="00950364">
      <w:pPr>
        <w:pStyle w:val="SemEspaamento"/>
        <w:rPr>
          <w:rFonts w:ascii="Tahoma" w:hAnsi="Tahoma" w:cs="Tahoma"/>
          <w:b/>
          <w:sz w:val="18"/>
          <w:szCs w:val="18"/>
        </w:rPr>
      </w:pPr>
    </w:p>
    <w:p w:rsidR="00950364" w:rsidRDefault="00950364" w:rsidP="00950364">
      <w:pPr>
        <w:pStyle w:val="SemEspaamento"/>
        <w:rPr>
          <w:rFonts w:ascii="Tahoma" w:hAnsi="Tahoma" w:cs="Tahoma"/>
          <w:b/>
          <w:sz w:val="18"/>
          <w:szCs w:val="18"/>
        </w:rPr>
      </w:pPr>
    </w:p>
    <w:p w:rsidR="00950364" w:rsidRPr="00483ABA" w:rsidRDefault="00950364" w:rsidP="0095036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950364" w:rsidRDefault="00950364" w:rsidP="00950364">
      <w:pPr>
        <w:pStyle w:val="Ttulo"/>
        <w:spacing w:line="360" w:lineRule="auto"/>
        <w:rPr>
          <w:rFonts w:ascii="Tahoma" w:hAnsi="Tahoma" w:cs="Tahoma"/>
          <w:color w:val="000000"/>
          <w:szCs w:val="24"/>
          <w:u w:val="single"/>
        </w:rPr>
      </w:pPr>
    </w:p>
    <w:p w:rsidR="00950364" w:rsidRDefault="00950364" w:rsidP="00950364">
      <w:pPr>
        <w:pStyle w:val="Ttulo"/>
        <w:spacing w:line="360" w:lineRule="auto"/>
        <w:rPr>
          <w:rFonts w:ascii="Tahoma" w:hAnsi="Tahoma" w:cs="Tahoma"/>
          <w:color w:val="000000"/>
          <w:szCs w:val="24"/>
          <w:u w:val="single"/>
        </w:rPr>
      </w:pPr>
    </w:p>
    <w:p w:rsidR="00950364" w:rsidRDefault="00950364" w:rsidP="0095036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950364" w:rsidRDefault="00950364" w:rsidP="00950364">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950364" w:rsidRDefault="00950364" w:rsidP="00950364">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950364" w:rsidRDefault="00950364" w:rsidP="00950364">
      <w:pPr>
        <w:spacing w:line="360" w:lineRule="auto"/>
        <w:ind w:left="1134"/>
        <w:jc w:val="both"/>
        <w:rPr>
          <w:rFonts w:ascii="Tahoma" w:hAnsi="Tahoma" w:cs="Tahoma"/>
          <w:b/>
          <w:color w:val="000000"/>
        </w:rPr>
      </w:pPr>
    </w:p>
    <w:p w:rsidR="00950364" w:rsidRDefault="00950364" w:rsidP="00950364">
      <w:pPr>
        <w:pStyle w:val="Recuodecorpodetexto"/>
        <w:ind w:firstLine="0"/>
        <w:rPr>
          <w:rFonts w:ascii="Tahoma" w:hAnsi="Tahoma" w:cs="Tahoma"/>
          <w:color w:val="000000"/>
          <w:szCs w:val="24"/>
        </w:rPr>
      </w:pPr>
      <w:r>
        <w:rPr>
          <w:rFonts w:ascii="Tahoma" w:hAnsi="Tahoma" w:cs="Tahoma"/>
          <w:color w:val="000000"/>
          <w:szCs w:val="24"/>
        </w:rPr>
        <w:t>À</w:t>
      </w:r>
    </w:p>
    <w:p w:rsidR="00950364" w:rsidRDefault="00950364" w:rsidP="00950364">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950364" w:rsidRDefault="00950364" w:rsidP="00950364">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950364" w:rsidRDefault="00950364" w:rsidP="00950364">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950364" w:rsidRDefault="00950364" w:rsidP="00950364">
      <w:pPr>
        <w:pStyle w:val="Recuodecorpodetexto"/>
        <w:rPr>
          <w:rFonts w:ascii="Tahoma" w:hAnsi="Tahoma" w:cs="Tahoma"/>
          <w:color w:val="000000"/>
          <w:szCs w:val="24"/>
        </w:rPr>
      </w:pPr>
    </w:p>
    <w:p w:rsidR="00950364" w:rsidRDefault="00950364" w:rsidP="00950364">
      <w:pPr>
        <w:pStyle w:val="Recuodecorpodetexto"/>
        <w:rPr>
          <w:rFonts w:ascii="Tahoma" w:hAnsi="Tahoma" w:cs="Tahoma"/>
          <w:color w:val="000000"/>
          <w:szCs w:val="24"/>
        </w:rPr>
      </w:pPr>
    </w:p>
    <w:p w:rsidR="00950364" w:rsidRDefault="00950364" w:rsidP="00950364">
      <w:pPr>
        <w:pStyle w:val="Recuodecorpodetexto"/>
        <w:ind w:firstLine="0"/>
        <w:rPr>
          <w:rFonts w:ascii="Tahoma" w:hAnsi="Tahoma" w:cs="Tahoma"/>
          <w:b/>
          <w:color w:val="000000"/>
          <w:szCs w:val="24"/>
        </w:rPr>
      </w:pPr>
      <w:r>
        <w:rPr>
          <w:rFonts w:ascii="Tahoma" w:hAnsi="Tahoma" w:cs="Tahoma"/>
          <w:b/>
          <w:color w:val="000000"/>
          <w:szCs w:val="24"/>
        </w:rPr>
        <w:t>Ref.:  PREGÃO PRESENCIAL nº. 0</w:t>
      </w:r>
      <w:r w:rsidR="0019101C">
        <w:rPr>
          <w:rFonts w:ascii="Tahoma" w:hAnsi="Tahoma" w:cs="Tahoma"/>
          <w:b/>
          <w:color w:val="000000"/>
          <w:szCs w:val="24"/>
        </w:rPr>
        <w:t>80</w:t>
      </w:r>
      <w:r>
        <w:rPr>
          <w:rFonts w:ascii="Tahoma" w:hAnsi="Tahoma" w:cs="Tahoma"/>
          <w:b/>
          <w:color w:val="000000"/>
          <w:szCs w:val="24"/>
        </w:rPr>
        <w:t>/2018.</w:t>
      </w:r>
    </w:p>
    <w:p w:rsidR="00950364" w:rsidRDefault="00950364" w:rsidP="00950364">
      <w:pPr>
        <w:pStyle w:val="Recuodecorpodetexto"/>
        <w:rPr>
          <w:rFonts w:ascii="Tahoma" w:hAnsi="Tahoma" w:cs="Tahoma"/>
          <w:b/>
          <w:color w:val="000000"/>
          <w:szCs w:val="24"/>
        </w:rPr>
      </w:pPr>
    </w:p>
    <w:p w:rsidR="00950364" w:rsidRDefault="00950364" w:rsidP="00950364">
      <w:pPr>
        <w:pStyle w:val="Recuodecorpodetexto"/>
        <w:rPr>
          <w:rFonts w:ascii="Tahoma" w:hAnsi="Tahoma" w:cs="Tahoma"/>
          <w:color w:val="000000"/>
          <w:szCs w:val="24"/>
        </w:rPr>
      </w:pPr>
    </w:p>
    <w:p w:rsidR="00950364" w:rsidRDefault="00950364" w:rsidP="00950364">
      <w:pPr>
        <w:pStyle w:val="Recuodecorpodetexto"/>
        <w:rPr>
          <w:rFonts w:ascii="Tahoma" w:hAnsi="Tahoma" w:cs="Tahoma"/>
          <w:color w:val="000000"/>
          <w:szCs w:val="24"/>
        </w:rPr>
      </w:pPr>
      <w:r>
        <w:rPr>
          <w:rFonts w:ascii="Tahoma" w:hAnsi="Tahoma" w:cs="Tahoma"/>
          <w:color w:val="000000"/>
          <w:szCs w:val="24"/>
        </w:rPr>
        <w:t>Prezados Senhores:</w:t>
      </w:r>
    </w:p>
    <w:p w:rsidR="00950364" w:rsidRDefault="00950364" w:rsidP="00950364">
      <w:pPr>
        <w:pStyle w:val="Recuodecorpodetexto"/>
        <w:rPr>
          <w:rFonts w:ascii="Tahoma" w:hAnsi="Tahoma" w:cs="Tahoma"/>
          <w:color w:val="000000"/>
          <w:szCs w:val="24"/>
        </w:rPr>
      </w:pPr>
    </w:p>
    <w:p w:rsidR="00950364" w:rsidRDefault="00950364" w:rsidP="00950364">
      <w:pPr>
        <w:pStyle w:val="Recuodecorpodetexto"/>
        <w:rPr>
          <w:rFonts w:ascii="Tahoma" w:hAnsi="Tahoma" w:cs="Tahoma"/>
          <w:color w:val="000000"/>
          <w:szCs w:val="24"/>
        </w:rPr>
      </w:pPr>
    </w:p>
    <w:p w:rsidR="00950364" w:rsidRDefault="00950364" w:rsidP="0095036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50364" w:rsidRDefault="00950364" w:rsidP="00950364">
      <w:pPr>
        <w:spacing w:line="360" w:lineRule="auto"/>
        <w:ind w:left="1134"/>
        <w:jc w:val="both"/>
        <w:rPr>
          <w:rFonts w:ascii="Tahoma" w:hAnsi="Tahoma" w:cs="Tahoma"/>
          <w:color w:val="000000"/>
        </w:rPr>
      </w:pPr>
    </w:p>
    <w:p w:rsidR="00950364" w:rsidRDefault="00950364" w:rsidP="00950364">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950364" w:rsidRDefault="00950364" w:rsidP="00950364">
      <w:pPr>
        <w:spacing w:line="360" w:lineRule="auto"/>
        <w:ind w:left="1134"/>
        <w:jc w:val="center"/>
        <w:rPr>
          <w:rFonts w:ascii="Tahoma" w:hAnsi="Tahoma" w:cs="Tahoma"/>
          <w:color w:val="000000"/>
        </w:rPr>
      </w:pPr>
    </w:p>
    <w:p w:rsidR="00950364" w:rsidRDefault="00950364" w:rsidP="00950364">
      <w:pPr>
        <w:spacing w:line="360" w:lineRule="auto"/>
        <w:ind w:left="1134"/>
        <w:jc w:val="center"/>
        <w:rPr>
          <w:rFonts w:ascii="Tahoma" w:hAnsi="Tahoma" w:cs="Tahoma"/>
          <w:b/>
          <w:color w:val="000000"/>
        </w:rPr>
      </w:pPr>
      <w:r>
        <w:rPr>
          <w:rFonts w:ascii="Tahoma" w:hAnsi="Tahoma" w:cs="Tahoma"/>
          <w:b/>
          <w:color w:val="000000"/>
        </w:rPr>
        <w:t>(assinatura)</w:t>
      </w:r>
    </w:p>
    <w:p w:rsidR="00950364" w:rsidRDefault="00950364" w:rsidP="0095036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950364" w:rsidRDefault="00950364" w:rsidP="00950364">
      <w:pPr>
        <w:spacing w:line="360" w:lineRule="auto"/>
        <w:ind w:left="1134"/>
        <w:jc w:val="center"/>
        <w:rPr>
          <w:rFonts w:ascii="Tahoma" w:hAnsi="Tahoma" w:cs="Tahoma"/>
          <w:b/>
          <w:color w:val="000000"/>
        </w:rPr>
      </w:pPr>
    </w:p>
    <w:p w:rsidR="00950364" w:rsidRDefault="00950364" w:rsidP="0095036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950364" w:rsidRDefault="00950364" w:rsidP="00950364">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950364" w:rsidRDefault="00950364" w:rsidP="00950364">
      <w:pPr>
        <w:spacing w:line="360" w:lineRule="auto"/>
        <w:ind w:left="1134"/>
        <w:jc w:val="center"/>
        <w:rPr>
          <w:rFonts w:ascii="Tahoma" w:hAnsi="Tahoma" w:cs="Tahoma"/>
          <w:b/>
          <w:color w:val="000000"/>
          <w:u w:val="single"/>
        </w:rPr>
      </w:pPr>
    </w:p>
    <w:p w:rsidR="00950364" w:rsidRDefault="00950364" w:rsidP="00950364">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950364" w:rsidRDefault="00950364" w:rsidP="00950364">
      <w:pPr>
        <w:spacing w:line="360" w:lineRule="auto"/>
        <w:ind w:right="-376"/>
        <w:jc w:val="both"/>
        <w:rPr>
          <w:rFonts w:ascii="Tahoma" w:hAnsi="Tahoma" w:cs="Tahoma"/>
          <w:color w:val="000000"/>
        </w:rPr>
      </w:pPr>
    </w:p>
    <w:p w:rsidR="00950364" w:rsidRDefault="00950364" w:rsidP="00950364">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19101C">
        <w:rPr>
          <w:rFonts w:ascii="Tahoma" w:hAnsi="Tahoma" w:cs="Tahoma"/>
          <w:color w:val="000000"/>
        </w:rPr>
        <w:t>80</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50364" w:rsidRDefault="00950364" w:rsidP="00950364">
      <w:pPr>
        <w:spacing w:line="360" w:lineRule="auto"/>
        <w:ind w:right="-376"/>
        <w:jc w:val="both"/>
        <w:rPr>
          <w:rFonts w:ascii="Tahoma" w:hAnsi="Tahoma" w:cs="Tahoma"/>
          <w:color w:val="000000"/>
        </w:rPr>
      </w:pPr>
    </w:p>
    <w:p w:rsidR="00950364" w:rsidRDefault="00950364" w:rsidP="00950364">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950364" w:rsidRDefault="00950364" w:rsidP="00950364">
      <w:pPr>
        <w:spacing w:line="360" w:lineRule="auto"/>
        <w:ind w:left="1134"/>
        <w:jc w:val="center"/>
        <w:rPr>
          <w:rFonts w:ascii="Tahoma" w:hAnsi="Tahoma" w:cs="Tahoma"/>
          <w:color w:val="000000"/>
        </w:rPr>
      </w:pPr>
    </w:p>
    <w:p w:rsidR="00950364" w:rsidRDefault="00950364" w:rsidP="00950364">
      <w:pPr>
        <w:spacing w:line="360" w:lineRule="auto"/>
        <w:ind w:left="1134"/>
        <w:jc w:val="center"/>
        <w:rPr>
          <w:rFonts w:ascii="Tahoma" w:hAnsi="Tahoma" w:cs="Tahoma"/>
          <w:b/>
          <w:color w:val="000000"/>
        </w:rPr>
      </w:pPr>
      <w:r>
        <w:rPr>
          <w:rFonts w:ascii="Tahoma" w:hAnsi="Tahoma" w:cs="Tahoma"/>
          <w:b/>
          <w:color w:val="000000"/>
        </w:rPr>
        <w:t>(assinatura)</w:t>
      </w:r>
    </w:p>
    <w:p w:rsidR="00950364" w:rsidRDefault="00950364" w:rsidP="00950364">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950364" w:rsidRDefault="00950364" w:rsidP="00950364">
      <w:pPr>
        <w:spacing w:line="360" w:lineRule="auto"/>
        <w:ind w:right="-376"/>
        <w:jc w:val="center"/>
        <w:rPr>
          <w:rFonts w:ascii="Tahoma" w:hAnsi="Tahoma" w:cs="Tahoma"/>
          <w:color w:val="000000"/>
        </w:rPr>
      </w:pPr>
    </w:p>
    <w:p w:rsidR="00950364" w:rsidRDefault="00950364" w:rsidP="0095036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950364" w:rsidRDefault="00950364" w:rsidP="00950364">
      <w:pPr>
        <w:pStyle w:val="Ttulo"/>
        <w:spacing w:line="360" w:lineRule="auto"/>
        <w:ind w:left="1134"/>
        <w:rPr>
          <w:rFonts w:ascii="Tahoma" w:hAnsi="Tahoma" w:cs="Tahoma"/>
          <w:color w:val="000000"/>
          <w:szCs w:val="24"/>
          <w:u w:val="single"/>
        </w:rPr>
      </w:pPr>
    </w:p>
    <w:p w:rsidR="00950364" w:rsidRDefault="00950364" w:rsidP="00950364">
      <w:pPr>
        <w:pStyle w:val="Ttulo"/>
        <w:spacing w:line="360" w:lineRule="auto"/>
        <w:ind w:left="1134"/>
        <w:rPr>
          <w:rFonts w:ascii="Tahoma" w:hAnsi="Tahoma" w:cs="Tahoma"/>
          <w:color w:val="000000"/>
          <w:szCs w:val="24"/>
          <w:u w:val="single"/>
        </w:rPr>
      </w:pPr>
    </w:p>
    <w:p w:rsidR="00950364" w:rsidRDefault="00950364" w:rsidP="00950364">
      <w:pPr>
        <w:pStyle w:val="Ttulo"/>
        <w:spacing w:line="360" w:lineRule="auto"/>
        <w:ind w:left="1134"/>
        <w:rPr>
          <w:rFonts w:ascii="Tahoma" w:hAnsi="Tahoma" w:cs="Tahoma"/>
          <w:color w:val="000000"/>
          <w:szCs w:val="24"/>
          <w:u w:val="single"/>
        </w:rPr>
      </w:pPr>
    </w:p>
    <w:p w:rsidR="00950364" w:rsidRDefault="00950364" w:rsidP="0095036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950364" w:rsidRDefault="00950364" w:rsidP="00950364">
      <w:pPr>
        <w:pStyle w:val="Ttulo"/>
        <w:spacing w:line="360" w:lineRule="auto"/>
        <w:rPr>
          <w:rFonts w:ascii="Tahoma" w:hAnsi="Tahoma" w:cs="Tahoma"/>
          <w:color w:val="000000"/>
          <w:szCs w:val="24"/>
          <w:u w:val="single"/>
        </w:rPr>
      </w:pPr>
    </w:p>
    <w:p w:rsidR="00950364" w:rsidRDefault="00950364" w:rsidP="00950364">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950364" w:rsidRDefault="00950364" w:rsidP="00950364">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950364" w:rsidRDefault="00950364" w:rsidP="00950364">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19101C">
        <w:rPr>
          <w:rFonts w:ascii="Tahoma" w:hAnsi="Tahoma" w:cs="Tahoma"/>
          <w:color w:val="000000"/>
          <w:szCs w:val="24"/>
        </w:rPr>
        <w:t>80</w:t>
      </w:r>
      <w:r>
        <w:rPr>
          <w:rFonts w:ascii="Tahoma" w:hAnsi="Tahoma" w:cs="Tahoma"/>
          <w:color w:val="000000"/>
          <w:szCs w:val="24"/>
        </w:rPr>
        <w:t xml:space="preserve">/2018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50364" w:rsidRDefault="00950364" w:rsidP="00950364">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950364" w:rsidRDefault="00950364" w:rsidP="00950364">
      <w:pPr>
        <w:jc w:val="both"/>
        <w:rPr>
          <w:rFonts w:ascii="Tahoma" w:hAnsi="Tahoma" w:cs="Tahoma"/>
          <w:color w:val="000000"/>
        </w:rPr>
      </w:pPr>
      <w:r>
        <w:rPr>
          <w:rFonts w:ascii="Tahoma" w:hAnsi="Tahoma" w:cs="Tahoma"/>
          <w:color w:val="000000"/>
        </w:rPr>
        <w:t xml:space="preserve">(  ) - não emprega menor de dezesseis anos. </w:t>
      </w:r>
    </w:p>
    <w:p w:rsidR="00950364" w:rsidRDefault="00950364" w:rsidP="00950364">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950364" w:rsidRDefault="00950364" w:rsidP="0095036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950364" w:rsidRDefault="00950364" w:rsidP="00950364">
      <w:pPr>
        <w:spacing w:line="360" w:lineRule="auto"/>
        <w:ind w:left="1134"/>
        <w:jc w:val="center"/>
        <w:rPr>
          <w:rFonts w:ascii="Tahoma" w:hAnsi="Tahoma" w:cs="Tahoma"/>
          <w:color w:val="000000"/>
        </w:rPr>
      </w:pPr>
      <w:r>
        <w:rPr>
          <w:rFonts w:ascii="Tahoma" w:hAnsi="Tahoma" w:cs="Tahoma"/>
          <w:color w:val="000000"/>
        </w:rPr>
        <w:t>Ribeirão do Pinhal PR.,_____de_______________de   2018.</w:t>
      </w:r>
    </w:p>
    <w:p w:rsidR="00950364" w:rsidRDefault="00950364" w:rsidP="00950364">
      <w:pPr>
        <w:spacing w:line="360" w:lineRule="auto"/>
        <w:ind w:left="1134"/>
        <w:jc w:val="center"/>
        <w:rPr>
          <w:rFonts w:ascii="Tahoma" w:hAnsi="Tahoma" w:cs="Tahoma"/>
          <w:color w:val="000000"/>
        </w:rPr>
      </w:pPr>
      <w:r>
        <w:rPr>
          <w:rFonts w:ascii="Tahoma" w:hAnsi="Tahoma" w:cs="Tahoma"/>
          <w:color w:val="000000"/>
        </w:rPr>
        <w:t>.................................................................................</w:t>
      </w:r>
    </w:p>
    <w:p w:rsidR="00950364" w:rsidRDefault="00950364" w:rsidP="00950364">
      <w:pPr>
        <w:spacing w:line="360" w:lineRule="auto"/>
        <w:ind w:left="1134"/>
        <w:jc w:val="center"/>
        <w:rPr>
          <w:rFonts w:ascii="Tahoma" w:hAnsi="Tahoma" w:cs="Tahoma"/>
          <w:b/>
          <w:color w:val="000000"/>
        </w:rPr>
      </w:pPr>
      <w:r>
        <w:rPr>
          <w:rFonts w:ascii="Tahoma" w:hAnsi="Tahoma" w:cs="Tahoma"/>
          <w:b/>
          <w:color w:val="000000"/>
        </w:rPr>
        <w:t>(assinatura)</w:t>
      </w:r>
    </w:p>
    <w:p w:rsidR="00950364" w:rsidRDefault="00950364" w:rsidP="0095036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950364" w:rsidRDefault="00950364" w:rsidP="0095036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950364" w:rsidRDefault="00950364" w:rsidP="00950364">
      <w:pPr>
        <w:spacing w:line="360" w:lineRule="auto"/>
        <w:ind w:left="1134"/>
        <w:jc w:val="both"/>
        <w:rPr>
          <w:rFonts w:ascii="Tahoma" w:hAnsi="Tahoma" w:cs="Tahoma"/>
          <w:b/>
          <w:color w:val="000000"/>
        </w:rPr>
      </w:pPr>
    </w:p>
    <w:p w:rsidR="00950364" w:rsidRDefault="00950364" w:rsidP="0095036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950364" w:rsidRDefault="00950364" w:rsidP="00950364">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950364" w:rsidRDefault="00950364" w:rsidP="00950364">
      <w:pPr>
        <w:spacing w:line="360" w:lineRule="auto"/>
        <w:ind w:left="1134"/>
        <w:jc w:val="both"/>
        <w:rPr>
          <w:rFonts w:ascii="Tahoma" w:hAnsi="Tahoma" w:cs="Tahoma"/>
          <w:b/>
          <w:color w:val="000000"/>
        </w:rPr>
      </w:pPr>
    </w:p>
    <w:p w:rsidR="00950364" w:rsidRDefault="00950364" w:rsidP="00950364">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19101C">
        <w:rPr>
          <w:rFonts w:ascii="Tahoma" w:hAnsi="Tahoma" w:cs="Tahoma"/>
          <w:color w:val="000000"/>
          <w:szCs w:val="24"/>
        </w:rPr>
        <w:t>80</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950364" w:rsidRDefault="00950364" w:rsidP="00950364">
      <w:pPr>
        <w:spacing w:line="360" w:lineRule="auto"/>
        <w:ind w:left="1134"/>
        <w:jc w:val="both"/>
        <w:rPr>
          <w:rFonts w:ascii="Tahoma" w:hAnsi="Tahoma" w:cs="Tahoma"/>
          <w:color w:val="000000"/>
        </w:rPr>
      </w:pPr>
    </w:p>
    <w:p w:rsidR="00950364" w:rsidRDefault="00950364" w:rsidP="00950364">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950364" w:rsidRDefault="00950364" w:rsidP="00950364">
      <w:pPr>
        <w:spacing w:line="360" w:lineRule="auto"/>
        <w:ind w:left="1134"/>
        <w:jc w:val="center"/>
        <w:rPr>
          <w:rFonts w:ascii="Tahoma" w:hAnsi="Tahoma" w:cs="Tahoma"/>
          <w:color w:val="000000"/>
        </w:rPr>
      </w:pPr>
    </w:p>
    <w:p w:rsidR="00950364" w:rsidRDefault="00950364" w:rsidP="00950364">
      <w:pPr>
        <w:spacing w:line="360" w:lineRule="auto"/>
        <w:ind w:left="1134"/>
        <w:jc w:val="center"/>
        <w:rPr>
          <w:rFonts w:ascii="Tahoma" w:hAnsi="Tahoma" w:cs="Tahoma"/>
          <w:color w:val="000000"/>
        </w:rPr>
      </w:pPr>
    </w:p>
    <w:p w:rsidR="00950364" w:rsidRDefault="00950364" w:rsidP="00950364">
      <w:pPr>
        <w:spacing w:line="360" w:lineRule="auto"/>
        <w:ind w:left="1134"/>
        <w:jc w:val="center"/>
        <w:rPr>
          <w:rFonts w:ascii="Tahoma" w:hAnsi="Tahoma" w:cs="Tahoma"/>
          <w:b/>
          <w:color w:val="000000"/>
        </w:rPr>
      </w:pPr>
      <w:r>
        <w:rPr>
          <w:rFonts w:ascii="Tahoma" w:hAnsi="Tahoma" w:cs="Tahoma"/>
          <w:b/>
          <w:color w:val="000000"/>
        </w:rPr>
        <w:t>(assinatura)</w:t>
      </w:r>
    </w:p>
    <w:p w:rsidR="00950364" w:rsidRDefault="00950364" w:rsidP="0095036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50364" w:rsidRDefault="00950364" w:rsidP="00950364">
      <w:pPr>
        <w:spacing w:line="360" w:lineRule="auto"/>
        <w:ind w:left="1134"/>
        <w:jc w:val="center"/>
        <w:rPr>
          <w:rFonts w:ascii="Tahoma" w:hAnsi="Tahoma" w:cs="Tahoma"/>
          <w:color w:val="000000"/>
        </w:rPr>
      </w:pPr>
    </w:p>
    <w:p w:rsidR="00950364" w:rsidRDefault="00950364" w:rsidP="00950364">
      <w:pPr>
        <w:spacing w:line="360" w:lineRule="auto"/>
        <w:ind w:left="1134"/>
        <w:jc w:val="center"/>
        <w:rPr>
          <w:rFonts w:ascii="Tahoma" w:hAnsi="Tahoma" w:cs="Tahoma"/>
          <w:b/>
          <w:color w:val="000000"/>
        </w:rPr>
      </w:pPr>
    </w:p>
    <w:p w:rsidR="00950364" w:rsidRDefault="00950364" w:rsidP="0095036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950364" w:rsidRDefault="00950364" w:rsidP="00950364">
      <w:pPr>
        <w:spacing w:line="360" w:lineRule="auto"/>
        <w:jc w:val="both"/>
        <w:rPr>
          <w:rFonts w:ascii="Tahoma" w:hAnsi="Tahoma" w:cs="Tahoma"/>
          <w:b/>
          <w:color w:val="000000"/>
        </w:rPr>
      </w:pPr>
    </w:p>
    <w:p w:rsidR="00950364" w:rsidRDefault="00950364" w:rsidP="00950364">
      <w:pPr>
        <w:spacing w:line="360" w:lineRule="auto"/>
        <w:jc w:val="both"/>
        <w:rPr>
          <w:rFonts w:ascii="Tahoma" w:hAnsi="Tahoma" w:cs="Tahoma"/>
          <w:b/>
          <w:color w:val="000000"/>
        </w:rPr>
      </w:pPr>
    </w:p>
    <w:p w:rsidR="00950364" w:rsidRDefault="00950364" w:rsidP="00950364">
      <w:pPr>
        <w:spacing w:line="360" w:lineRule="auto"/>
        <w:jc w:val="both"/>
        <w:rPr>
          <w:rFonts w:ascii="Tahoma" w:hAnsi="Tahoma" w:cs="Tahoma"/>
          <w:b/>
          <w:color w:val="000000"/>
        </w:rPr>
      </w:pPr>
    </w:p>
    <w:p w:rsidR="00950364" w:rsidRDefault="00950364" w:rsidP="00950364">
      <w:pPr>
        <w:spacing w:line="360" w:lineRule="auto"/>
        <w:jc w:val="both"/>
        <w:rPr>
          <w:rFonts w:ascii="Tahoma" w:hAnsi="Tahoma" w:cs="Tahoma"/>
          <w:b/>
          <w:color w:val="000000"/>
        </w:rPr>
      </w:pPr>
    </w:p>
    <w:p w:rsidR="00950364" w:rsidRDefault="00950364" w:rsidP="00950364">
      <w:pPr>
        <w:spacing w:line="360" w:lineRule="auto"/>
        <w:jc w:val="both"/>
        <w:rPr>
          <w:rFonts w:ascii="Tahoma" w:hAnsi="Tahoma" w:cs="Tahoma"/>
          <w:b/>
          <w:color w:val="000000"/>
        </w:rPr>
      </w:pPr>
    </w:p>
    <w:p w:rsidR="00950364" w:rsidRDefault="00950364" w:rsidP="00950364">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950364" w:rsidRDefault="00950364" w:rsidP="00950364">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950364" w:rsidRDefault="00950364" w:rsidP="00950364">
      <w:pPr>
        <w:spacing w:line="360" w:lineRule="auto"/>
        <w:jc w:val="both"/>
        <w:rPr>
          <w:rFonts w:ascii="Tahoma" w:hAnsi="Tahoma" w:cs="Tahoma"/>
          <w:b/>
          <w:color w:val="000000"/>
        </w:rPr>
      </w:pPr>
    </w:p>
    <w:p w:rsidR="00950364" w:rsidRDefault="00950364" w:rsidP="00950364">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19101C">
        <w:rPr>
          <w:rFonts w:ascii="Tahoma" w:hAnsi="Tahoma" w:cs="Tahoma"/>
          <w:color w:val="000000"/>
          <w:szCs w:val="24"/>
        </w:rPr>
        <w:t>80</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950364" w:rsidRDefault="00950364" w:rsidP="00950364">
      <w:pPr>
        <w:spacing w:line="360" w:lineRule="auto"/>
        <w:ind w:left="1134"/>
        <w:jc w:val="both"/>
        <w:rPr>
          <w:rFonts w:ascii="Tahoma" w:hAnsi="Tahoma" w:cs="Tahoma"/>
          <w:color w:val="000000"/>
        </w:rPr>
      </w:pPr>
    </w:p>
    <w:p w:rsidR="00950364" w:rsidRDefault="00950364" w:rsidP="00950364">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950364" w:rsidRDefault="00950364" w:rsidP="00950364">
      <w:pPr>
        <w:spacing w:line="360" w:lineRule="auto"/>
        <w:ind w:left="1134"/>
        <w:jc w:val="center"/>
        <w:rPr>
          <w:rFonts w:ascii="Tahoma" w:hAnsi="Tahoma" w:cs="Tahoma"/>
          <w:color w:val="000000"/>
        </w:rPr>
      </w:pPr>
    </w:p>
    <w:p w:rsidR="00950364" w:rsidRDefault="00950364" w:rsidP="00950364">
      <w:pPr>
        <w:spacing w:line="360" w:lineRule="auto"/>
        <w:ind w:left="1134"/>
        <w:jc w:val="center"/>
        <w:rPr>
          <w:rFonts w:ascii="Tahoma" w:hAnsi="Tahoma" w:cs="Tahoma"/>
          <w:color w:val="000000"/>
        </w:rPr>
      </w:pPr>
    </w:p>
    <w:p w:rsidR="00950364" w:rsidRDefault="00950364" w:rsidP="00950364">
      <w:pPr>
        <w:spacing w:line="360" w:lineRule="auto"/>
        <w:ind w:left="1134"/>
        <w:jc w:val="center"/>
        <w:rPr>
          <w:rFonts w:ascii="Tahoma" w:hAnsi="Tahoma" w:cs="Tahoma"/>
          <w:b/>
          <w:color w:val="000000"/>
        </w:rPr>
      </w:pPr>
      <w:r>
        <w:rPr>
          <w:rFonts w:ascii="Tahoma" w:hAnsi="Tahoma" w:cs="Tahoma"/>
          <w:b/>
          <w:color w:val="000000"/>
        </w:rPr>
        <w:t>(assinatura)</w:t>
      </w:r>
    </w:p>
    <w:p w:rsidR="00950364" w:rsidRDefault="00950364" w:rsidP="0095036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950364" w:rsidRDefault="00950364" w:rsidP="00950364">
      <w:pPr>
        <w:spacing w:line="360" w:lineRule="auto"/>
        <w:ind w:left="1134"/>
        <w:jc w:val="center"/>
        <w:rPr>
          <w:rFonts w:ascii="Tahoma" w:hAnsi="Tahoma" w:cs="Tahoma"/>
          <w:color w:val="000000"/>
        </w:rPr>
      </w:pPr>
    </w:p>
    <w:p w:rsidR="00950364" w:rsidRDefault="00950364" w:rsidP="00950364">
      <w:pPr>
        <w:spacing w:line="360" w:lineRule="auto"/>
        <w:ind w:left="1134"/>
        <w:jc w:val="center"/>
        <w:rPr>
          <w:rFonts w:ascii="Tahoma" w:hAnsi="Tahoma" w:cs="Tahoma"/>
          <w:b/>
          <w:color w:val="000000"/>
        </w:rPr>
      </w:pPr>
    </w:p>
    <w:p w:rsidR="00950364" w:rsidRDefault="00950364" w:rsidP="00950364">
      <w:pPr>
        <w:spacing w:line="360" w:lineRule="auto"/>
        <w:ind w:left="1134"/>
        <w:jc w:val="center"/>
        <w:rPr>
          <w:rFonts w:ascii="Tahoma" w:hAnsi="Tahoma" w:cs="Tahoma"/>
          <w:b/>
          <w:color w:val="000000"/>
        </w:rPr>
      </w:pPr>
    </w:p>
    <w:p w:rsidR="00950364" w:rsidRDefault="00950364" w:rsidP="00950364">
      <w:pPr>
        <w:spacing w:line="360" w:lineRule="auto"/>
        <w:ind w:left="1134"/>
        <w:jc w:val="center"/>
        <w:rPr>
          <w:rFonts w:ascii="Tahoma" w:hAnsi="Tahoma" w:cs="Tahoma"/>
          <w:b/>
          <w:color w:val="000000"/>
        </w:rPr>
      </w:pPr>
    </w:p>
    <w:p w:rsidR="00950364" w:rsidRDefault="00950364" w:rsidP="00950364">
      <w:pPr>
        <w:spacing w:line="360" w:lineRule="auto"/>
        <w:ind w:left="1134"/>
        <w:jc w:val="center"/>
        <w:rPr>
          <w:rFonts w:ascii="Tahoma" w:hAnsi="Tahoma" w:cs="Tahoma"/>
          <w:b/>
          <w:color w:val="000000"/>
        </w:rPr>
      </w:pPr>
    </w:p>
    <w:p w:rsidR="00950364" w:rsidRDefault="00950364" w:rsidP="0095036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950364" w:rsidRDefault="00950364" w:rsidP="00950364"/>
    <w:p w:rsidR="00950364" w:rsidRDefault="00950364" w:rsidP="00950364"/>
    <w:p w:rsidR="00950364" w:rsidRDefault="00950364" w:rsidP="00950364"/>
    <w:p w:rsidR="00950364" w:rsidRDefault="00950364" w:rsidP="00950364"/>
    <w:p w:rsidR="00950364" w:rsidRDefault="00950364" w:rsidP="00950364">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950364" w:rsidRPr="00CE0718" w:rsidRDefault="00950364" w:rsidP="00950364">
      <w:pPr>
        <w:pStyle w:val="SemEspaamento"/>
        <w:jc w:val="both"/>
        <w:rPr>
          <w:rFonts w:ascii="Tahoma" w:eastAsiaTheme="minorHAnsi" w:hAnsi="Tahoma" w:cs="Tahoma"/>
        </w:rPr>
      </w:pPr>
      <w:r w:rsidRPr="00CE0718">
        <w:rPr>
          <w:rFonts w:ascii="Tahoma" w:eastAsiaTheme="minorHAnsi" w:hAnsi="Tahoma" w:cs="Tahoma"/>
        </w:rPr>
        <w:t>Dados da empresa proponente</w:t>
      </w:r>
    </w:p>
    <w:p w:rsidR="00950364" w:rsidRPr="00CE0718" w:rsidRDefault="00950364" w:rsidP="00950364">
      <w:pPr>
        <w:pStyle w:val="SemEspaamento"/>
        <w:jc w:val="both"/>
        <w:rPr>
          <w:rFonts w:ascii="Tahoma" w:eastAsiaTheme="minorHAnsi" w:hAnsi="Tahoma" w:cs="Tahoma"/>
        </w:rPr>
      </w:pPr>
    </w:p>
    <w:p w:rsidR="00950364" w:rsidRPr="00CE0718" w:rsidRDefault="00950364" w:rsidP="00950364">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950364" w:rsidRPr="00CE0718" w:rsidRDefault="00950364" w:rsidP="00950364">
      <w:pPr>
        <w:pStyle w:val="SemEspaamento"/>
        <w:jc w:val="both"/>
        <w:rPr>
          <w:rFonts w:ascii="Tahoma" w:eastAsiaTheme="minorHAnsi" w:hAnsi="Tahoma" w:cs="Tahoma"/>
        </w:rPr>
      </w:pPr>
    </w:p>
    <w:p w:rsidR="00950364" w:rsidRPr="00CE0718" w:rsidRDefault="00950364" w:rsidP="00950364">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950364" w:rsidRPr="00CE0718" w:rsidRDefault="00950364" w:rsidP="00950364">
      <w:pPr>
        <w:pStyle w:val="SemEspaamento"/>
        <w:jc w:val="both"/>
        <w:rPr>
          <w:rFonts w:ascii="Tahoma" w:eastAsiaTheme="minorHAnsi" w:hAnsi="Tahoma" w:cs="Tahoma"/>
          <w:b/>
          <w:bCs/>
        </w:rPr>
      </w:pPr>
    </w:p>
    <w:p w:rsidR="00950364" w:rsidRPr="00CE0718" w:rsidRDefault="00950364" w:rsidP="00950364">
      <w:pPr>
        <w:pStyle w:val="SemEspaamento"/>
        <w:jc w:val="both"/>
        <w:rPr>
          <w:rFonts w:ascii="Tahoma" w:eastAsiaTheme="minorHAnsi" w:hAnsi="Tahoma" w:cs="Tahoma"/>
          <w:b/>
          <w:bCs/>
        </w:rPr>
      </w:pPr>
    </w:p>
    <w:p w:rsidR="00950364" w:rsidRPr="00CE0718" w:rsidRDefault="00950364" w:rsidP="00950364">
      <w:pPr>
        <w:pStyle w:val="SemEspaamento"/>
        <w:jc w:val="both"/>
        <w:rPr>
          <w:rFonts w:ascii="Tahoma" w:eastAsiaTheme="minorHAnsi" w:hAnsi="Tahoma" w:cs="Tahoma"/>
          <w:b/>
          <w:bCs/>
        </w:rPr>
      </w:pPr>
    </w:p>
    <w:p w:rsidR="00950364" w:rsidRPr="00CE0718" w:rsidRDefault="00950364" w:rsidP="00950364">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19101C">
        <w:rPr>
          <w:rFonts w:ascii="Tahoma" w:eastAsiaTheme="minorHAnsi" w:hAnsi="Tahoma" w:cs="Tahoma"/>
        </w:rPr>
        <w:t>80</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950364" w:rsidRPr="00CE0718" w:rsidRDefault="00950364" w:rsidP="00950364">
      <w:pPr>
        <w:pStyle w:val="SemEspaamento"/>
        <w:jc w:val="both"/>
        <w:rPr>
          <w:rFonts w:ascii="Tahoma" w:eastAsiaTheme="minorHAnsi" w:hAnsi="Tahoma" w:cs="Tahoma"/>
        </w:rPr>
      </w:pPr>
    </w:p>
    <w:p w:rsidR="00950364" w:rsidRPr="00CE0718" w:rsidRDefault="00950364" w:rsidP="00950364">
      <w:pPr>
        <w:pStyle w:val="SemEspaamento"/>
        <w:jc w:val="both"/>
        <w:rPr>
          <w:rFonts w:ascii="Tahoma" w:eastAsiaTheme="minorHAnsi" w:hAnsi="Tahoma" w:cs="Tahoma"/>
        </w:rPr>
      </w:pPr>
    </w:p>
    <w:p w:rsidR="00950364" w:rsidRPr="00CE0718" w:rsidRDefault="00950364" w:rsidP="00950364">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950364" w:rsidRPr="00CE0718" w:rsidRDefault="00950364" w:rsidP="00950364">
      <w:pPr>
        <w:pStyle w:val="SemEspaamento"/>
        <w:jc w:val="both"/>
        <w:rPr>
          <w:rFonts w:ascii="Tahoma" w:eastAsiaTheme="minorHAnsi" w:hAnsi="Tahoma" w:cs="Tahoma"/>
        </w:rPr>
      </w:pPr>
    </w:p>
    <w:p w:rsidR="00950364" w:rsidRPr="00CE0718" w:rsidRDefault="00950364" w:rsidP="00950364">
      <w:pPr>
        <w:pStyle w:val="SemEspaamento"/>
        <w:jc w:val="both"/>
        <w:rPr>
          <w:rFonts w:ascii="Tahoma" w:eastAsiaTheme="minorHAnsi" w:hAnsi="Tahoma" w:cs="Tahoma"/>
        </w:rPr>
      </w:pPr>
    </w:p>
    <w:p w:rsidR="00950364" w:rsidRPr="00CE0718" w:rsidRDefault="00950364" w:rsidP="00950364">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2018</w:t>
      </w:r>
      <w:r w:rsidRPr="00CE0718">
        <w:rPr>
          <w:rFonts w:ascii="Tahoma" w:hAnsi="Tahoma" w:cs="Tahoma"/>
        </w:rPr>
        <w:t>.</w:t>
      </w:r>
    </w:p>
    <w:p w:rsidR="00950364" w:rsidRPr="00CE0718" w:rsidRDefault="00950364" w:rsidP="00950364">
      <w:pPr>
        <w:spacing w:line="360" w:lineRule="auto"/>
        <w:ind w:left="1134"/>
        <w:jc w:val="center"/>
        <w:rPr>
          <w:rFonts w:ascii="Tahoma" w:hAnsi="Tahoma" w:cs="Tahoma"/>
        </w:rPr>
      </w:pPr>
    </w:p>
    <w:p w:rsidR="00950364" w:rsidRPr="00CE0718" w:rsidRDefault="00950364" w:rsidP="00950364">
      <w:pPr>
        <w:spacing w:line="360" w:lineRule="auto"/>
        <w:ind w:left="1134"/>
        <w:jc w:val="center"/>
        <w:rPr>
          <w:rFonts w:ascii="Tahoma" w:hAnsi="Tahoma" w:cs="Tahoma"/>
          <w:b/>
        </w:rPr>
      </w:pPr>
      <w:r w:rsidRPr="00CE0718">
        <w:rPr>
          <w:rFonts w:ascii="Tahoma" w:hAnsi="Tahoma" w:cs="Tahoma"/>
          <w:b/>
        </w:rPr>
        <w:t>(assinatura)</w:t>
      </w:r>
    </w:p>
    <w:p w:rsidR="00950364" w:rsidRPr="00CE0718" w:rsidRDefault="00950364" w:rsidP="00950364">
      <w:pPr>
        <w:spacing w:line="360" w:lineRule="auto"/>
        <w:ind w:left="1134"/>
        <w:jc w:val="center"/>
        <w:rPr>
          <w:rFonts w:ascii="Tahoma" w:hAnsi="Tahoma" w:cs="Tahoma"/>
        </w:rPr>
      </w:pPr>
      <w:r w:rsidRPr="00CE0718">
        <w:rPr>
          <w:rFonts w:ascii="Tahoma" w:hAnsi="Tahoma" w:cs="Tahoma"/>
          <w:b/>
        </w:rPr>
        <w:t>(nome do representante legal da empresa proponente)</w:t>
      </w:r>
    </w:p>
    <w:p w:rsidR="00950364" w:rsidRPr="00CE0718" w:rsidRDefault="00950364" w:rsidP="00950364">
      <w:pPr>
        <w:spacing w:line="360" w:lineRule="auto"/>
        <w:ind w:left="1134"/>
        <w:jc w:val="center"/>
        <w:rPr>
          <w:rFonts w:ascii="Tahoma" w:hAnsi="Tahoma" w:cs="Tahoma"/>
          <w:b/>
        </w:rPr>
      </w:pPr>
    </w:p>
    <w:p w:rsidR="00950364" w:rsidRPr="00CE0718" w:rsidRDefault="00950364" w:rsidP="0095036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950364" w:rsidRDefault="00950364" w:rsidP="00950364">
      <w:r>
        <w:tab/>
      </w:r>
      <w:r>
        <w:tab/>
      </w:r>
      <w:r>
        <w:tab/>
      </w:r>
    </w:p>
    <w:p w:rsidR="00950364" w:rsidRDefault="00950364" w:rsidP="00950364"/>
    <w:p w:rsidR="00950364" w:rsidRDefault="00950364" w:rsidP="00950364"/>
    <w:p w:rsidR="00950364" w:rsidRDefault="00950364" w:rsidP="00950364"/>
    <w:sectPr w:rsidR="00950364" w:rsidSect="00A04D3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F1" w:rsidRDefault="00E0042D">
    <w:pPr>
      <w:pStyle w:val="Rodap"/>
      <w:pBdr>
        <w:bottom w:val="single" w:sz="12" w:space="1" w:color="auto"/>
      </w:pBdr>
      <w:jc w:val="center"/>
      <w:rPr>
        <w:rFonts w:ascii="Tahoma" w:hAnsi="Tahoma" w:cs="Tahoma"/>
        <w:sz w:val="20"/>
        <w:szCs w:val="20"/>
      </w:rPr>
    </w:pPr>
  </w:p>
  <w:p w:rsidR="00977F6B" w:rsidRPr="00A71C1A" w:rsidRDefault="00E0042D">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977F6B" w:rsidRPr="00A71C1A" w:rsidRDefault="00E0042D">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6B" w:rsidRDefault="00E0042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77F6B" w:rsidRDefault="00E0042D">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E0042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950364"/>
    <w:rsid w:val="0019101C"/>
    <w:rsid w:val="00950364"/>
    <w:rsid w:val="00C410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364"/>
    <w:rPr>
      <w:rFonts w:eastAsiaTheme="minorEastAsia"/>
      <w:lang w:eastAsia="pt-BR"/>
    </w:rPr>
  </w:style>
  <w:style w:type="paragraph" w:styleId="Ttulo2">
    <w:name w:val="heading 2"/>
    <w:basedOn w:val="Normal"/>
    <w:next w:val="Normal"/>
    <w:link w:val="Ttulo2Char"/>
    <w:qFormat/>
    <w:rsid w:val="0095036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5036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5036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5036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5036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5036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5036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50364"/>
    <w:rPr>
      <w:rFonts w:ascii="Times New Roman" w:eastAsia="Times New Roman" w:hAnsi="Times New Roman" w:cs="Times New Roman"/>
      <w:sz w:val="24"/>
      <w:szCs w:val="24"/>
      <w:lang w:eastAsia="pt-BR"/>
    </w:rPr>
  </w:style>
  <w:style w:type="paragraph" w:styleId="Rodap">
    <w:name w:val="footer"/>
    <w:basedOn w:val="Normal"/>
    <w:link w:val="RodapChar"/>
    <w:rsid w:val="0095036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50364"/>
    <w:rPr>
      <w:rFonts w:ascii="Times New Roman" w:eastAsia="Times New Roman" w:hAnsi="Times New Roman" w:cs="Times New Roman"/>
      <w:sz w:val="24"/>
      <w:szCs w:val="24"/>
      <w:lang w:eastAsia="pt-BR"/>
    </w:rPr>
  </w:style>
  <w:style w:type="character" w:styleId="Hyperlink">
    <w:name w:val="Hyperlink"/>
    <w:basedOn w:val="Fontepargpadro"/>
    <w:uiPriority w:val="99"/>
    <w:rsid w:val="00950364"/>
    <w:rPr>
      <w:color w:val="0000FF"/>
      <w:u w:val="single"/>
    </w:rPr>
  </w:style>
  <w:style w:type="paragraph" w:styleId="Recuodecorpodetexto">
    <w:name w:val="Body Text Indent"/>
    <w:basedOn w:val="Normal"/>
    <w:link w:val="RecuodecorpodetextoChar"/>
    <w:rsid w:val="0095036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5036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5036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5036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5036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5036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5036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5036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5036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50364"/>
    <w:rPr>
      <w:rFonts w:ascii="Times New Roman" w:eastAsia="Times New Roman" w:hAnsi="Times New Roman" w:cs="Times New Roman"/>
      <w:sz w:val="24"/>
      <w:szCs w:val="24"/>
      <w:lang w:eastAsia="pt-BR"/>
    </w:rPr>
  </w:style>
  <w:style w:type="paragraph" w:styleId="NormalWeb">
    <w:name w:val="Normal (Web)"/>
    <w:basedOn w:val="Normal"/>
    <w:uiPriority w:val="99"/>
    <w:rsid w:val="009503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685723">
      <w:bodyDiv w:val="1"/>
      <w:marLeft w:val="0"/>
      <w:marRight w:val="0"/>
      <w:marTop w:val="0"/>
      <w:marBottom w:val="0"/>
      <w:divBdr>
        <w:top w:val="none" w:sz="0" w:space="0" w:color="auto"/>
        <w:left w:val="none" w:sz="0" w:space="0" w:color="auto"/>
        <w:bottom w:val="none" w:sz="0" w:space="0" w:color="auto"/>
        <w:right w:val="none" w:sz="0" w:space="0" w:color="auto"/>
      </w:divBdr>
    </w:div>
    <w:div w:id="60145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4678</Words>
  <Characters>25264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2018-11-19T16:41:00Z</dcterms:created>
  <dcterms:modified xsi:type="dcterms:W3CDTF">2018-11-19T17:01:00Z</dcterms:modified>
</cp:coreProperties>
</file>