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DA" w:rsidRDefault="000E7CDA" w:rsidP="000E7CDA">
      <w:pPr>
        <w:pStyle w:val="SemEspaamento"/>
      </w:pPr>
    </w:p>
    <w:p w:rsidR="000E7CDA" w:rsidRDefault="000E7CDA" w:rsidP="000E7CDA">
      <w:pPr>
        <w:ind w:right="-376"/>
        <w:jc w:val="center"/>
        <w:rPr>
          <w:rFonts w:ascii="Tahoma" w:hAnsi="Tahoma" w:cs="Tahoma"/>
          <w:b/>
          <w:sz w:val="20"/>
          <w:u w:val="single"/>
        </w:rPr>
      </w:pPr>
      <w:r w:rsidRPr="005172A4">
        <w:rPr>
          <w:rFonts w:ascii="Tahoma" w:hAnsi="Tahoma" w:cs="Tahoma"/>
          <w:b/>
          <w:sz w:val="20"/>
          <w:u w:val="single"/>
        </w:rPr>
        <w:t>AVISO DE LICITAÇÃO</w:t>
      </w:r>
    </w:p>
    <w:p w:rsidR="000E7CDA" w:rsidRPr="005172A4" w:rsidRDefault="000E7CDA" w:rsidP="000E7CDA">
      <w:pPr>
        <w:pStyle w:val="SemEspaamento"/>
      </w:pPr>
    </w:p>
    <w:p w:rsidR="000E7CDA" w:rsidRDefault="000E7CDA" w:rsidP="000E7CDA">
      <w:pPr>
        <w:ind w:right="-376"/>
        <w:jc w:val="center"/>
        <w:rPr>
          <w:rFonts w:ascii="Tahoma" w:hAnsi="Tahoma" w:cs="Tahoma"/>
          <w:b/>
          <w:sz w:val="20"/>
        </w:rPr>
      </w:pPr>
      <w:r>
        <w:rPr>
          <w:rFonts w:ascii="Tahoma" w:hAnsi="Tahoma" w:cs="Tahoma"/>
          <w:b/>
          <w:sz w:val="20"/>
        </w:rPr>
        <w:t>Pregão Presencial nº. 060/2018.</w:t>
      </w:r>
    </w:p>
    <w:p w:rsidR="000E7CDA" w:rsidRDefault="000E7CDA" w:rsidP="000E7CDA">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E7CDA" w:rsidRPr="005172A4" w:rsidRDefault="000E7CDA" w:rsidP="000E7CDA">
      <w:pPr>
        <w:pStyle w:val="SemEspaamento"/>
      </w:pPr>
      <w:r w:rsidRPr="005172A4">
        <w:t xml:space="preserve">  </w:t>
      </w:r>
    </w:p>
    <w:p w:rsidR="000E7CDA" w:rsidRDefault="000E7CDA" w:rsidP="000E7CD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medicamentos para a Secretaria Municipal de Saúde. </w:t>
      </w:r>
    </w:p>
    <w:p w:rsidR="000E7CDA" w:rsidRPr="00EE626F" w:rsidRDefault="000E7CDA" w:rsidP="000E7CD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113DC5">
        <w:rPr>
          <w:rFonts w:ascii="Tahoma" w:hAnsi="Tahoma" w:cs="Tahoma"/>
          <w:b/>
          <w:sz w:val="20"/>
        </w:rPr>
        <w:t>25/</w:t>
      </w:r>
      <w:r>
        <w:rPr>
          <w:rFonts w:ascii="Tahoma" w:hAnsi="Tahoma" w:cs="Tahoma"/>
          <w:b/>
          <w:sz w:val="20"/>
        </w:rPr>
        <w:t>0</w:t>
      </w:r>
      <w:r w:rsidR="00113DC5">
        <w:rPr>
          <w:rFonts w:ascii="Tahoma" w:hAnsi="Tahoma" w:cs="Tahoma"/>
          <w:b/>
          <w:sz w:val="20"/>
        </w:rPr>
        <w:t>9</w:t>
      </w:r>
      <w:r>
        <w:rPr>
          <w:rFonts w:ascii="Tahoma" w:hAnsi="Tahoma" w:cs="Tahoma"/>
          <w:b/>
          <w:sz w:val="20"/>
        </w:rPr>
        <w:t>/2018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241.917,00</w:t>
      </w:r>
      <w:r w:rsidRPr="00EE626F">
        <w:rPr>
          <w:rFonts w:ascii="Tahoma" w:hAnsi="Tahoma" w:cs="Tahoma"/>
          <w:sz w:val="20"/>
          <w:szCs w:val="20"/>
        </w:rPr>
        <w:t xml:space="preserve"> (</w:t>
      </w:r>
      <w:r>
        <w:rPr>
          <w:rFonts w:ascii="Tahoma" w:hAnsi="Tahoma" w:cs="Tahoma"/>
          <w:sz w:val="20"/>
          <w:szCs w:val="20"/>
        </w:rPr>
        <w:t>duzentos e quarenta e um mil novecentos e dezessete reais).</w:t>
      </w:r>
    </w:p>
    <w:p w:rsidR="000E7CDA" w:rsidRDefault="000E7CDA" w:rsidP="000E7CDA">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0E7CDA" w:rsidRDefault="000E7CDA" w:rsidP="000E7CDA">
      <w:pPr>
        <w:ind w:right="-376"/>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E7CDA" w:rsidRPr="005172A4" w:rsidRDefault="000E7CDA" w:rsidP="000E7CDA">
      <w:pPr>
        <w:ind w:right="-376"/>
        <w:jc w:val="both"/>
        <w:rPr>
          <w:rFonts w:ascii="Tahoma" w:hAnsi="Tahoma" w:cs="Tahoma"/>
          <w:sz w:val="20"/>
        </w:rPr>
      </w:pPr>
    </w:p>
    <w:p w:rsidR="000E7CDA" w:rsidRPr="005172A4" w:rsidRDefault="000E7CDA" w:rsidP="000E7CDA">
      <w:pPr>
        <w:ind w:right="-376"/>
        <w:jc w:val="both"/>
        <w:rPr>
          <w:rFonts w:ascii="Tahoma" w:hAnsi="Tahoma" w:cs="Tahoma"/>
          <w:sz w:val="20"/>
        </w:rPr>
      </w:pPr>
    </w:p>
    <w:p w:rsidR="000E7CDA" w:rsidRPr="005172A4" w:rsidRDefault="000E7CDA" w:rsidP="000E7CDA">
      <w:pPr>
        <w:ind w:right="-376"/>
        <w:jc w:val="center"/>
        <w:rPr>
          <w:rFonts w:ascii="Tahoma" w:hAnsi="Tahoma" w:cs="Tahoma"/>
          <w:sz w:val="20"/>
        </w:rPr>
      </w:pPr>
      <w:r>
        <w:rPr>
          <w:rFonts w:ascii="Tahoma" w:hAnsi="Tahoma" w:cs="Tahoma"/>
          <w:sz w:val="20"/>
        </w:rPr>
        <w:t>Ribeirão do Pinhal, 11 de setembro de 2018.</w:t>
      </w: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E7CDA" w:rsidRPr="005172A4" w:rsidRDefault="000E7CDA" w:rsidP="000E7CDA">
      <w:pPr>
        <w:ind w:right="-376"/>
        <w:jc w:val="center"/>
        <w:rPr>
          <w:rFonts w:ascii="Tahoma" w:hAnsi="Tahoma" w:cs="Tahoma"/>
          <w:b/>
          <w:sz w:val="20"/>
        </w:rPr>
      </w:pPr>
      <w:r w:rsidRPr="005172A4">
        <w:rPr>
          <w:rFonts w:ascii="Tahoma" w:hAnsi="Tahoma" w:cs="Tahoma"/>
          <w:b/>
          <w:sz w:val="20"/>
        </w:rPr>
        <w:t>Pregoeiro Municipal</w:t>
      </w: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rPr>
      </w:pPr>
    </w:p>
    <w:p w:rsidR="000E7CDA" w:rsidRPr="005172A4" w:rsidRDefault="000E7CDA" w:rsidP="000E7CD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060/2018.</w:t>
      </w:r>
    </w:p>
    <w:p w:rsidR="000E7CDA" w:rsidRPr="005172A4" w:rsidRDefault="000E7CDA" w:rsidP="000E7CD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E7CDA" w:rsidRPr="005172A4" w:rsidRDefault="000E7CDA" w:rsidP="000E7CD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E7CDA" w:rsidRPr="005172A4" w:rsidRDefault="000E7CDA" w:rsidP="000E7CDA">
      <w:pPr>
        <w:pStyle w:val="Ttulo8"/>
        <w:ind w:right="-376"/>
        <w:jc w:val="left"/>
        <w:rPr>
          <w:rFonts w:ascii="Tahoma" w:hAnsi="Tahoma" w:cs="Tahoma"/>
          <w:sz w:val="20"/>
        </w:rPr>
      </w:pPr>
    </w:p>
    <w:p w:rsidR="000E7CDA" w:rsidRPr="005172A4" w:rsidRDefault="000E7CDA" w:rsidP="000E7CD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113DC5">
        <w:rPr>
          <w:rFonts w:ascii="Tahoma" w:hAnsi="Tahoma" w:cs="Tahoma"/>
          <w:b/>
          <w:sz w:val="20"/>
        </w:rPr>
        <w:t>25/</w:t>
      </w:r>
      <w:r>
        <w:rPr>
          <w:rFonts w:ascii="Tahoma" w:hAnsi="Tahoma" w:cs="Tahoma"/>
          <w:b/>
          <w:sz w:val="20"/>
        </w:rPr>
        <w:t>0</w:t>
      </w:r>
      <w:r w:rsidR="00113DC5">
        <w:rPr>
          <w:rFonts w:ascii="Tahoma" w:hAnsi="Tahoma" w:cs="Tahoma"/>
          <w:b/>
          <w:sz w:val="20"/>
        </w:rPr>
        <w:t>9</w:t>
      </w:r>
      <w:r>
        <w:rPr>
          <w:rFonts w:ascii="Tahoma" w:hAnsi="Tahoma" w:cs="Tahoma"/>
          <w:b/>
          <w:sz w:val="20"/>
        </w:rPr>
        <w:t>/2018</w:t>
      </w:r>
      <w:r w:rsidRPr="00555EC5">
        <w:rPr>
          <w:rFonts w:ascii="Tahoma" w:hAnsi="Tahoma" w:cs="Tahoma"/>
          <w:sz w:val="20"/>
        </w:rPr>
        <w:t xml:space="preserve"> </w:t>
      </w:r>
      <w:r>
        <w:rPr>
          <w:rFonts w:ascii="Tahoma" w:hAnsi="Tahoma" w:cs="Tahoma"/>
          <w:sz w:val="20"/>
        </w:rPr>
        <w:t>a partir das 09:00 horas</w:t>
      </w:r>
    </w:p>
    <w:p w:rsidR="000E7CDA" w:rsidRDefault="000E7CDA" w:rsidP="000E7CDA">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medicamentos para a Secretaria Municipal de Saúde. </w:t>
      </w:r>
    </w:p>
    <w:p w:rsidR="000E7CDA" w:rsidRPr="00E36F93" w:rsidRDefault="000E7CDA" w:rsidP="000E7CDA">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E7CDA" w:rsidRPr="005172A4" w:rsidRDefault="000E7CDA" w:rsidP="000E7CD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E7CDA" w:rsidRPr="005172A4" w:rsidRDefault="000E7CDA" w:rsidP="000E7CD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E7CDA" w:rsidRPr="005172A4" w:rsidRDefault="000E7CDA" w:rsidP="000E7CD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113DC5">
        <w:rPr>
          <w:rFonts w:ascii="Tahoma" w:hAnsi="Tahoma" w:cs="Tahoma"/>
          <w:b/>
          <w:sz w:val="20"/>
        </w:rPr>
        <w:t>25/</w:t>
      </w:r>
      <w:r>
        <w:rPr>
          <w:rFonts w:ascii="Tahoma" w:hAnsi="Tahoma" w:cs="Tahoma"/>
          <w:b/>
          <w:sz w:val="20"/>
        </w:rPr>
        <w:t>0</w:t>
      </w:r>
      <w:r w:rsidR="00113DC5">
        <w:rPr>
          <w:rFonts w:ascii="Tahoma" w:hAnsi="Tahoma" w:cs="Tahoma"/>
          <w:b/>
          <w:sz w:val="20"/>
        </w:rPr>
        <w:t>9</w:t>
      </w:r>
      <w:r>
        <w:rPr>
          <w:rFonts w:ascii="Tahoma" w:hAnsi="Tahoma" w:cs="Tahoma"/>
          <w:b/>
          <w:sz w:val="20"/>
        </w:rPr>
        <w:t>/2018.</w:t>
      </w:r>
      <w:r w:rsidRPr="005172A4">
        <w:t xml:space="preserve">   </w:t>
      </w:r>
    </w:p>
    <w:p w:rsidR="000E7CDA" w:rsidRPr="005172A4" w:rsidRDefault="000E7CDA" w:rsidP="000E7CD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E7CDA" w:rsidRPr="005172A4" w:rsidRDefault="000E7CDA" w:rsidP="000E7CDA">
      <w:pPr>
        <w:pStyle w:val="SemEspaamento"/>
      </w:pPr>
    </w:p>
    <w:p w:rsidR="000E7CDA" w:rsidRDefault="000E7CDA" w:rsidP="000E7CDA">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medicamentos para a Secretaria Municipal de Saúde.</w:t>
      </w:r>
    </w:p>
    <w:p w:rsidR="000E7CDA" w:rsidRPr="00FB6FBC" w:rsidRDefault="000E7CDA" w:rsidP="000E7CDA">
      <w:pPr>
        <w:ind w:firstLine="708"/>
        <w:jc w:val="both"/>
        <w:rPr>
          <w:rFonts w:ascii="Tahoma" w:hAnsi="Tahoma" w:cs="Tahoma"/>
          <w:b/>
          <w:sz w:val="20"/>
          <w:szCs w:val="20"/>
        </w:rPr>
      </w:pPr>
      <w:r w:rsidRPr="00FB6FBC">
        <w:rPr>
          <w:rFonts w:ascii="Tahoma" w:hAnsi="Tahoma" w:cs="Tahoma"/>
          <w:b/>
          <w:sz w:val="20"/>
          <w:szCs w:val="20"/>
        </w:rPr>
        <w:t>A validade dos medicamentos deverá ser de no mínimo 12 meses a contar da data de entrega dos produtos.</w:t>
      </w:r>
    </w:p>
    <w:p w:rsidR="000E7CDA" w:rsidRDefault="000E7CDA" w:rsidP="000E7CDA">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241.917,00</w:t>
      </w:r>
      <w:r w:rsidRPr="00EE626F">
        <w:rPr>
          <w:rFonts w:ascii="Tahoma" w:hAnsi="Tahoma" w:cs="Tahoma"/>
          <w:sz w:val="20"/>
          <w:szCs w:val="20"/>
        </w:rPr>
        <w:t xml:space="preserve"> (</w:t>
      </w:r>
      <w:r>
        <w:rPr>
          <w:rFonts w:ascii="Tahoma" w:hAnsi="Tahoma" w:cs="Tahoma"/>
          <w:sz w:val="20"/>
          <w:szCs w:val="20"/>
        </w:rPr>
        <w:t>duzentos e quarenta e um mil novecentos e dezessete reais).</w:t>
      </w:r>
    </w:p>
    <w:p w:rsidR="000E7CDA" w:rsidRPr="000E7CDA" w:rsidRDefault="000E7CDA" w:rsidP="000E7CDA">
      <w:pPr>
        <w:ind w:firstLine="708"/>
        <w:jc w:val="both"/>
        <w:rPr>
          <w:rFonts w:ascii="Tahoma" w:hAnsi="Tahoma" w:cs="Tahoma"/>
          <w:sz w:val="20"/>
          <w:szCs w:val="20"/>
        </w:rPr>
      </w:pPr>
      <w:r w:rsidRPr="00522716">
        <w:rPr>
          <w:rFonts w:ascii="Tahoma" w:hAnsi="Tahoma" w:cs="Tahoma"/>
          <w:b/>
          <w:sz w:val="20"/>
          <w:szCs w:val="20"/>
          <w:u w:val="single"/>
        </w:rPr>
        <w:t>II - DA PARTICIPAÇÃO</w:t>
      </w:r>
    </w:p>
    <w:p w:rsidR="000E7CDA" w:rsidRPr="00932699" w:rsidRDefault="000E7CDA" w:rsidP="000E7CDA">
      <w:pPr>
        <w:pStyle w:val="SemEspaamento"/>
        <w:jc w:val="both"/>
        <w:rPr>
          <w:rFonts w:ascii="Tahoma" w:hAnsi="Tahoma" w:cs="Tahoma"/>
          <w:b/>
          <w:sz w:val="20"/>
          <w:szCs w:val="20"/>
        </w:rPr>
      </w:pPr>
      <w:r w:rsidRPr="002D60FA">
        <w:rPr>
          <w:rFonts w:ascii="Tahoma" w:hAnsi="Tahoma" w:cs="Tahoma"/>
          <w:sz w:val="20"/>
          <w:szCs w:val="20"/>
        </w:rPr>
        <w:t>01.</w:t>
      </w:r>
      <w:r w:rsidRPr="002D60FA">
        <w:rPr>
          <w:rFonts w:ascii="Tahoma" w:hAnsi="Tahoma" w:cs="Tahoma"/>
          <w:sz w:val="20"/>
          <w:szCs w:val="20"/>
        </w:rPr>
        <w:tab/>
      </w:r>
      <w:r>
        <w:rPr>
          <w:rFonts w:ascii="Tahoma" w:hAnsi="Tahoma" w:cs="Tahoma"/>
          <w:b/>
          <w:sz w:val="20"/>
          <w:szCs w:val="20"/>
        </w:rPr>
        <w:t>Somente poderão</w:t>
      </w:r>
      <w:r w:rsidRPr="002D60FA">
        <w:rPr>
          <w:rFonts w:ascii="Tahoma" w:hAnsi="Tahoma" w:cs="Tahoma"/>
          <w:b/>
          <w:sz w:val="20"/>
          <w:szCs w:val="20"/>
        </w:rPr>
        <w:t xml:space="preserve"> participar</w:t>
      </w:r>
      <w:r>
        <w:rPr>
          <w:rFonts w:ascii="Tahoma" w:hAnsi="Tahoma" w:cs="Tahoma"/>
          <w:b/>
          <w:sz w:val="20"/>
          <w:szCs w:val="20"/>
        </w:rPr>
        <w:t xml:space="preserve"> do lote 02 </w:t>
      </w:r>
      <w:r w:rsidRPr="002D60FA">
        <w:rPr>
          <w:rFonts w:ascii="Tahoma" w:hAnsi="Tahoma" w:cs="Tahoma"/>
          <w:b/>
          <w:sz w:val="20"/>
          <w:szCs w:val="20"/>
        </w:rPr>
        <w:t xml:space="preserve">desta licitação MEI, ME E EPP </w:t>
      </w:r>
      <w:r w:rsidRPr="002D60FA">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32699">
        <w:rPr>
          <w:rFonts w:ascii="Tahoma" w:hAnsi="Tahoma" w:cs="Tahoma"/>
          <w:b/>
          <w:sz w:val="20"/>
          <w:szCs w:val="20"/>
        </w:rPr>
        <w:t>Caso não haja interesse de nenhuma das MPE as demais poderão participar.</w:t>
      </w:r>
    </w:p>
    <w:p w:rsidR="000E7CDA" w:rsidRPr="002D60FA" w:rsidRDefault="000E7CDA" w:rsidP="000E7CDA">
      <w:pPr>
        <w:pStyle w:val="SemEspaamento"/>
        <w:jc w:val="both"/>
        <w:rPr>
          <w:rFonts w:ascii="Tahoma" w:hAnsi="Tahoma" w:cs="Tahoma"/>
          <w:sz w:val="20"/>
          <w:szCs w:val="20"/>
        </w:rPr>
      </w:pPr>
    </w:p>
    <w:p w:rsidR="000E7CDA" w:rsidRPr="002D60FA" w:rsidRDefault="000E7CDA" w:rsidP="000E7CDA">
      <w:pPr>
        <w:pStyle w:val="SemEspaamento"/>
        <w:jc w:val="both"/>
        <w:rPr>
          <w:rFonts w:ascii="Tahoma" w:hAnsi="Tahoma" w:cs="Tahoma"/>
          <w:sz w:val="20"/>
          <w:szCs w:val="20"/>
        </w:rPr>
      </w:pPr>
      <w:r w:rsidRPr="002D60FA">
        <w:rPr>
          <w:rFonts w:ascii="Tahoma" w:hAnsi="Tahoma" w:cs="Tahoma"/>
          <w:sz w:val="20"/>
          <w:szCs w:val="20"/>
        </w:rPr>
        <w:t xml:space="preserve">02. </w:t>
      </w:r>
      <w:r w:rsidRPr="002D60FA">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0E7CDA" w:rsidRPr="00CE0718" w:rsidRDefault="000E7CDA" w:rsidP="000E7CDA">
      <w:pPr>
        <w:pStyle w:val="SemEspaamento"/>
        <w:jc w:val="both"/>
        <w:rPr>
          <w:rFonts w:ascii="Tahoma" w:hAnsi="Tahoma" w:cs="Tahoma"/>
          <w:sz w:val="20"/>
          <w:szCs w:val="20"/>
        </w:rPr>
      </w:pPr>
    </w:p>
    <w:p w:rsidR="000E7CDA" w:rsidRPr="00CE0718" w:rsidRDefault="000E7CDA" w:rsidP="000E7CDA">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E7CDA" w:rsidRPr="00E36F93" w:rsidRDefault="000E7CDA" w:rsidP="000E7CD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E7CDA" w:rsidRPr="00E36F93" w:rsidRDefault="000E7CDA" w:rsidP="000E7CDA">
      <w:pPr>
        <w:pStyle w:val="SemEspaamento"/>
        <w:rPr>
          <w:sz w:val="20"/>
          <w:szCs w:val="20"/>
        </w:rPr>
      </w:pPr>
    </w:p>
    <w:p w:rsidR="000E7CDA" w:rsidRPr="00E36F93" w:rsidRDefault="000E7CDA" w:rsidP="000E7CD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E7CDA" w:rsidRPr="00E36F93" w:rsidRDefault="000E7CDA" w:rsidP="000E7CD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E7CDA" w:rsidRPr="00E36F93" w:rsidRDefault="000E7CDA" w:rsidP="000E7CD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E7CDA" w:rsidRPr="00E36F93" w:rsidRDefault="000E7CDA" w:rsidP="000E7CDA">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E7CDA" w:rsidRPr="00E36F93" w:rsidRDefault="000E7CDA" w:rsidP="000E7CDA">
      <w:pPr>
        <w:pStyle w:val="Textoembloco"/>
        <w:rPr>
          <w:rFonts w:ascii="Tahoma" w:hAnsi="Tahoma" w:cs="Tahoma"/>
          <w:sz w:val="20"/>
        </w:rPr>
      </w:pPr>
    </w:p>
    <w:p w:rsidR="000E7CDA" w:rsidRPr="00E36F93" w:rsidRDefault="000E7CDA" w:rsidP="000E7CD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0E7CDA" w:rsidRPr="00E36F93" w:rsidRDefault="000E7CDA" w:rsidP="000E7CDA">
      <w:pPr>
        <w:pStyle w:val="Textoembloco"/>
        <w:rPr>
          <w:rFonts w:ascii="Tahoma" w:hAnsi="Tahoma" w:cs="Tahoma"/>
          <w:sz w:val="20"/>
        </w:rPr>
      </w:pPr>
    </w:p>
    <w:p w:rsidR="000E7CDA" w:rsidRPr="00E36F93" w:rsidRDefault="000E7CDA" w:rsidP="000E7CD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E7CDA" w:rsidRPr="00E36F93" w:rsidRDefault="000E7CDA" w:rsidP="000E7CD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0E7CDA" w:rsidRPr="00E36F93" w:rsidRDefault="000E7CDA" w:rsidP="000E7CDA">
      <w:pPr>
        <w:pStyle w:val="Textoembloco"/>
        <w:rPr>
          <w:rFonts w:ascii="Tahoma" w:hAnsi="Tahoma" w:cs="Tahoma"/>
          <w:color w:val="000000"/>
          <w:sz w:val="20"/>
        </w:rPr>
      </w:pPr>
    </w:p>
    <w:p w:rsidR="000E7CDA" w:rsidRPr="00E36F93" w:rsidRDefault="000E7CDA" w:rsidP="000E7CDA">
      <w:pPr>
        <w:ind w:right="-376"/>
        <w:jc w:val="both"/>
        <w:rPr>
          <w:sz w:val="20"/>
          <w:szCs w:val="20"/>
        </w:rPr>
      </w:pPr>
      <w:r w:rsidRPr="00E36F93">
        <w:rPr>
          <w:rFonts w:ascii="Tahoma" w:hAnsi="Tahoma" w:cs="Tahoma"/>
          <w:b/>
          <w:color w:val="000000"/>
          <w:sz w:val="20"/>
          <w:szCs w:val="20"/>
          <w:u w:val="single"/>
        </w:rPr>
        <w:t>IV – DO PAGAMENTO</w:t>
      </w:r>
    </w:p>
    <w:p w:rsidR="000E7CDA" w:rsidRPr="00E36F93" w:rsidRDefault="000E7CDA" w:rsidP="000E7CD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E7CDA" w:rsidRPr="00E36F93" w:rsidRDefault="000E7CDA" w:rsidP="000E7CD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E7CDA" w:rsidRPr="00E36F93" w:rsidRDefault="000E7CDA" w:rsidP="000E7CD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E7CDA" w:rsidRPr="00E36F93" w:rsidRDefault="000E7CDA" w:rsidP="000E7CD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E7CDA" w:rsidRPr="005172A4" w:rsidRDefault="000E7CDA" w:rsidP="000E7CD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E7CDA" w:rsidRPr="005172A4" w:rsidTr="00143831">
        <w:tc>
          <w:tcPr>
            <w:tcW w:w="4606" w:type="dxa"/>
          </w:tcPr>
          <w:p w:rsidR="000E7CDA" w:rsidRPr="005172A4" w:rsidRDefault="000E7CDA" w:rsidP="0014383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E7CDA" w:rsidRPr="005172A4" w:rsidRDefault="000E7CDA" w:rsidP="0014383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E7CDA" w:rsidRPr="005172A4" w:rsidRDefault="000E7CDA" w:rsidP="001438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213882">
              <w:rPr>
                <w:rFonts w:ascii="Tahoma" w:hAnsi="Tahoma" w:cs="Tahoma"/>
                <w:color w:val="000000"/>
                <w:sz w:val="16"/>
                <w:szCs w:val="16"/>
              </w:rPr>
              <w:t>60</w:t>
            </w:r>
            <w:r>
              <w:rPr>
                <w:rFonts w:ascii="Tahoma" w:hAnsi="Tahoma" w:cs="Tahoma"/>
                <w:color w:val="000000"/>
                <w:sz w:val="16"/>
                <w:szCs w:val="16"/>
              </w:rPr>
              <w:t>/2018.</w:t>
            </w:r>
          </w:p>
          <w:p w:rsidR="000E7CDA" w:rsidRPr="005172A4" w:rsidRDefault="000E7CDA" w:rsidP="001438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E7CDA" w:rsidRPr="005172A4" w:rsidRDefault="000E7CDA" w:rsidP="001438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E7CDA" w:rsidRPr="005172A4" w:rsidRDefault="000E7CDA" w:rsidP="001438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0E7CDA" w:rsidRPr="005172A4" w:rsidRDefault="000E7CDA" w:rsidP="00143831">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0E7CDA" w:rsidRPr="005172A4" w:rsidRDefault="000E7CDA" w:rsidP="0014383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0E7CDA" w:rsidRPr="005172A4" w:rsidRDefault="000E7CDA" w:rsidP="0014383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E7CDA" w:rsidRPr="005172A4" w:rsidRDefault="000E7CDA" w:rsidP="001438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213882">
              <w:rPr>
                <w:rFonts w:ascii="Tahoma" w:hAnsi="Tahoma" w:cs="Tahoma"/>
                <w:color w:val="000000"/>
                <w:sz w:val="16"/>
                <w:szCs w:val="16"/>
              </w:rPr>
              <w:t>60</w:t>
            </w:r>
            <w:r>
              <w:rPr>
                <w:rFonts w:ascii="Tahoma" w:hAnsi="Tahoma" w:cs="Tahoma"/>
                <w:color w:val="000000"/>
                <w:sz w:val="16"/>
                <w:szCs w:val="16"/>
              </w:rPr>
              <w:t>/2018.</w:t>
            </w:r>
          </w:p>
          <w:p w:rsidR="000E7CDA" w:rsidRPr="005172A4" w:rsidRDefault="000E7CDA" w:rsidP="001438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E7CDA" w:rsidRPr="005172A4" w:rsidRDefault="000E7CDA" w:rsidP="001438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E7CDA" w:rsidRPr="005172A4" w:rsidRDefault="000E7CDA" w:rsidP="0014383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0E7CDA" w:rsidRPr="005172A4" w:rsidRDefault="000E7CDA" w:rsidP="00143831">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E7CDA" w:rsidRPr="00E36F93" w:rsidRDefault="000E7CDA" w:rsidP="000E7CD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E7CDA" w:rsidRPr="00E36F93" w:rsidRDefault="000E7CDA" w:rsidP="000E7CDA">
      <w:pPr>
        <w:pStyle w:val="SemEspaamento"/>
        <w:rPr>
          <w:sz w:val="20"/>
          <w:szCs w:val="20"/>
        </w:rPr>
      </w:pPr>
    </w:p>
    <w:p w:rsidR="000E7CDA" w:rsidRPr="00E36F93" w:rsidRDefault="000E7CDA" w:rsidP="000E7CD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E7CDA" w:rsidRPr="00E36F93" w:rsidRDefault="000E7CDA" w:rsidP="000E7C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E7CDA" w:rsidRPr="00E36F93" w:rsidRDefault="000E7CDA" w:rsidP="000E7CDA">
      <w:pPr>
        <w:pStyle w:val="SemEspaamento"/>
        <w:rPr>
          <w:sz w:val="20"/>
          <w:szCs w:val="20"/>
        </w:rPr>
      </w:pPr>
    </w:p>
    <w:p w:rsidR="000E7CDA" w:rsidRPr="00E36F93" w:rsidRDefault="000E7CDA" w:rsidP="000E7C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E7CDA" w:rsidRPr="00E36F93" w:rsidRDefault="000E7CDA" w:rsidP="000E7CDA">
      <w:pPr>
        <w:pStyle w:val="SemEspaamento"/>
        <w:rPr>
          <w:sz w:val="20"/>
          <w:szCs w:val="20"/>
        </w:rPr>
      </w:pPr>
    </w:p>
    <w:p w:rsidR="000E7CDA" w:rsidRPr="00E36F93" w:rsidRDefault="000E7CDA" w:rsidP="000E7C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E7CDA" w:rsidRPr="00E36F93" w:rsidRDefault="000E7CDA" w:rsidP="000E7CDA">
      <w:pPr>
        <w:pStyle w:val="PargrafodaLista"/>
        <w:rPr>
          <w:rFonts w:ascii="Tahoma" w:hAnsi="Tahoma" w:cs="Tahoma"/>
          <w:sz w:val="20"/>
          <w:szCs w:val="20"/>
        </w:rPr>
      </w:pPr>
    </w:p>
    <w:p w:rsidR="000E7CDA" w:rsidRPr="00E36F93" w:rsidRDefault="000E7CDA" w:rsidP="000E7CD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E7CDA" w:rsidRPr="00E36F93" w:rsidRDefault="000E7CDA" w:rsidP="000E7CDA">
      <w:pPr>
        <w:pStyle w:val="PargrafodaLista"/>
        <w:rPr>
          <w:rFonts w:ascii="Tahoma" w:hAnsi="Tahoma" w:cs="Tahoma"/>
          <w:b/>
          <w:sz w:val="20"/>
          <w:szCs w:val="20"/>
        </w:rPr>
      </w:pPr>
    </w:p>
    <w:p w:rsidR="000E7CDA" w:rsidRPr="00E36F93" w:rsidRDefault="000E7CDA" w:rsidP="000E7CD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E7CDA" w:rsidRPr="00E36F93" w:rsidRDefault="000E7CDA" w:rsidP="000E7CDA">
      <w:pPr>
        <w:pStyle w:val="SemEspaamento"/>
        <w:rPr>
          <w:sz w:val="20"/>
          <w:szCs w:val="20"/>
        </w:rPr>
      </w:pPr>
    </w:p>
    <w:p w:rsidR="000E7CDA" w:rsidRPr="00E36F93" w:rsidRDefault="000E7CDA" w:rsidP="000E7C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E7CDA" w:rsidRPr="00E36F93" w:rsidRDefault="000E7CDA" w:rsidP="000E7CDA">
      <w:pPr>
        <w:pStyle w:val="SemEspaamento"/>
        <w:rPr>
          <w:sz w:val="20"/>
          <w:szCs w:val="20"/>
        </w:rPr>
      </w:pPr>
    </w:p>
    <w:p w:rsidR="000E7CDA" w:rsidRPr="00E36F93" w:rsidRDefault="000E7CDA" w:rsidP="000E7C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E7CDA" w:rsidRPr="00E36F93" w:rsidRDefault="000E7CDA" w:rsidP="000E7CD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E7CDA" w:rsidRPr="00E36F93" w:rsidRDefault="000E7CDA" w:rsidP="000E7CDA">
      <w:pPr>
        <w:pStyle w:val="PargrafodaLista"/>
        <w:rPr>
          <w:rFonts w:ascii="Bookman Old Style" w:eastAsiaTheme="minorHAnsi" w:hAnsi="Bookman Old Style" w:cs="Bookman Old Style"/>
          <w:sz w:val="20"/>
          <w:szCs w:val="20"/>
          <w:lang w:eastAsia="en-US"/>
        </w:rPr>
      </w:pPr>
    </w:p>
    <w:p w:rsidR="000E7CDA" w:rsidRPr="00E36F93" w:rsidRDefault="000E7CDA" w:rsidP="000E7CD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E7CDA" w:rsidRPr="00E36F93" w:rsidRDefault="000E7CDA" w:rsidP="000E7CDA">
      <w:pPr>
        <w:pStyle w:val="SemEspaamento"/>
        <w:rPr>
          <w:sz w:val="20"/>
          <w:szCs w:val="20"/>
        </w:rPr>
      </w:pPr>
    </w:p>
    <w:p w:rsidR="000E7CDA" w:rsidRPr="00BF55AB" w:rsidRDefault="000E7CDA" w:rsidP="000E7CD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0E7CDA" w:rsidRPr="00E36F93" w:rsidRDefault="000E7CDA" w:rsidP="000E7CDA">
      <w:pPr>
        <w:widowControl w:val="0"/>
        <w:spacing w:after="0" w:line="240" w:lineRule="auto"/>
        <w:ind w:left="360" w:right="-376"/>
        <w:jc w:val="both"/>
        <w:rPr>
          <w:rFonts w:ascii="Tahoma" w:hAnsi="Tahoma" w:cs="Tahoma"/>
          <w:color w:val="000000"/>
          <w:sz w:val="20"/>
          <w:szCs w:val="20"/>
        </w:rPr>
      </w:pPr>
    </w:p>
    <w:p w:rsidR="000E7CDA" w:rsidRPr="00E36F93" w:rsidRDefault="000E7CDA" w:rsidP="000E7C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0E7CDA" w:rsidRPr="00E36F93" w:rsidRDefault="000E7CDA" w:rsidP="000E7CD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E7CDA" w:rsidRPr="00E36F93" w:rsidRDefault="000E7CDA" w:rsidP="000E7C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0E7CDA" w:rsidRPr="00E36F93" w:rsidRDefault="000E7CDA" w:rsidP="000E7CDA">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0E7CDA" w:rsidRPr="00E36F93" w:rsidRDefault="000E7CDA" w:rsidP="000E7CDA">
      <w:pPr>
        <w:pStyle w:val="SemEspaamento"/>
        <w:rPr>
          <w:sz w:val="20"/>
          <w:szCs w:val="20"/>
        </w:rPr>
      </w:pPr>
    </w:p>
    <w:p w:rsidR="000E7CDA" w:rsidRPr="00E36F93" w:rsidRDefault="000E7CDA" w:rsidP="000E7CD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ultima alteração em vigor, devidamente registrado </w:t>
      </w:r>
      <w:r w:rsidRPr="00E36F93">
        <w:rPr>
          <w:rFonts w:ascii="Tahoma" w:hAnsi="Tahoma" w:cs="Tahoma"/>
          <w:sz w:val="20"/>
        </w:rPr>
        <w:lastRenderedPageBreak/>
        <w:t>na Junta Comercial, em se tratando de sociedades comerciais;</w:t>
      </w:r>
    </w:p>
    <w:p w:rsidR="000E7CDA" w:rsidRPr="00E36F93" w:rsidRDefault="000E7CDA" w:rsidP="000E7CDA">
      <w:pPr>
        <w:pStyle w:val="SemEspaamento"/>
        <w:rPr>
          <w:sz w:val="20"/>
          <w:szCs w:val="20"/>
        </w:rPr>
      </w:pPr>
    </w:p>
    <w:p w:rsidR="000E7CDA" w:rsidRPr="00E36F93" w:rsidRDefault="000E7CDA" w:rsidP="000E7CD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E7CDA" w:rsidRPr="00E36F93" w:rsidRDefault="000E7CDA" w:rsidP="000E7CDA">
      <w:pPr>
        <w:pStyle w:val="SemEspaamento"/>
        <w:rPr>
          <w:sz w:val="20"/>
          <w:szCs w:val="20"/>
        </w:rPr>
      </w:pPr>
    </w:p>
    <w:p w:rsidR="000E7CDA" w:rsidRPr="00E36F93" w:rsidRDefault="000E7CDA" w:rsidP="000E7CD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E7CDA" w:rsidRPr="00E36F93" w:rsidRDefault="000E7CDA" w:rsidP="000E7CDA">
      <w:pPr>
        <w:pStyle w:val="SemEspaamento"/>
        <w:rPr>
          <w:sz w:val="20"/>
          <w:szCs w:val="20"/>
        </w:rPr>
      </w:pPr>
    </w:p>
    <w:p w:rsidR="000E7CDA" w:rsidRPr="00E36F93" w:rsidRDefault="000E7CDA" w:rsidP="000E7CD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E7CDA" w:rsidRPr="00E36F93" w:rsidRDefault="000E7CDA" w:rsidP="000E7CDA">
      <w:pPr>
        <w:pStyle w:val="Textoembloco"/>
        <w:rPr>
          <w:rFonts w:ascii="Tahoma" w:hAnsi="Tahoma" w:cs="Tahoma"/>
          <w:sz w:val="20"/>
        </w:rPr>
      </w:pPr>
    </w:p>
    <w:p w:rsidR="000E7CDA" w:rsidRPr="00E36F93" w:rsidRDefault="000E7CDA" w:rsidP="000E7CDA">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0E7CDA" w:rsidRPr="00E36F93" w:rsidRDefault="000E7CDA" w:rsidP="000E7CDA">
      <w:pPr>
        <w:pStyle w:val="Textoembloco"/>
        <w:rPr>
          <w:rFonts w:ascii="Tahoma" w:hAnsi="Tahoma" w:cs="Tahoma"/>
          <w:sz w:val="20"/>
        </w:rPr>
      </w:pPr>
    </w:p>
    <w:p w:rsidR="000E7CDA" w:rsidRPr="00E36F93" w:rsidRDefault="000E7CDA" w:rsidP="000E7CDA">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0E7CDA" w:rsidRPr="00E36F93" w:rsidRDefault="000E7CDA" w:rsidP="000E7CDA">
      <w:pPr>
        <w:pStyle w:val="Textoembloco"/>
        <w:rPr>
          <w:rFonts w:ascii="Tahoma" w:hAnsi="Tahoma" w:cs="Tahoma"/>
          <w:sz w:val="20"/>
        </w:rPr>
      </w:pPr>
    </w:p>
    <w:p w:rsidR="000E7CDA" w:rsidRPr="00E36F93" w:rsidRDefault="000E7CDA" w:rsidP="000E7CD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E7CDA" w:rsidRPr="00E36F93" w:rsidRDefault="000E7CDA" w:rsidP="000E7CDA">
      <w:pPr>
        <w:pStyle w:val="Textoembloco"/>
        <w:ind w:left="360" w:firstLine="0"/>
        <w:rPr>
          <w:rFonts w:ascii="Tahoma" w:hAnsi="Tahoma" w:cs="Tahoma"/>
          <w:color w:val="000000"/>
          <w:sz w:val="20"/>
        </w:rPr>
      </w:pPr>
    </w:p>
    <w:p w:rsidR="000E7CDA" w:rsidRPr="00E36F93" w:rsidRDefault="000E7CDA" w:rsidP="000E7C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0E7CDA" w:rsidRDefault="000E7CDA" w:rsidP="000E7CD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E7CDA" w:rsidRPr="00E36F93" w:rsidRDefault="000E7CDA" w:rsidP="000E7CDA">
      <w:pPr>
        <w:pStyle w:val="Textoembloco"/>
        <w:rPr>
          <w:rFonts w:ascii="Tahoma" w:hAnsi="Tahoma" w:cs="Tahoma"/>
          <w:sz w:val="20"/>
        </w:rPr>
      </w:pPr>
    </w:p>
    <w:p w:rsidR="000E7CDA" w:rsidRPr="00E36F93" w:rsidRDefault="000E7CDA" w:rsidP="000E7CD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E7CDA" w:rsidRPr="00E36F93" w:rsidRDefault="000E7CDA" w:rsidP="000E7CDA">
      <w:pPr>
        <w:pStyle w:val="SemEspaamento"/>
        <w:rPr>
          <w:sz w:val="20"/>
          <w:szCs w:val="20"/>
        </w:rPr>
      </w:pPr>
      <w:r w:rsidRPr="00E36F93">
        <w:rPr>
          <w:sz w:val="20"/>
          <w:szCs w:val="20"/>
        </w:rPr>
        <w:t xml:space="preserve"> </w:t>
      </w:r>
    </w:p>
    <w:p w:rsidR="000E7CDA" w:rsidRPr="00E36F93" w:rsidRDefault="000E7CDA" w:rsidP="000E7CD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E7CDA" w:rsidRPr="00E36F93" w:rsidRDefault="000E7CDA" w:rsidP="000E7CDA">
      <w:pPr>
        <w:pStyle w:val="Textoembloco"/>
        <w:ind w:left="0" w:firstLine="0"/>
        <w:rPr>
          <w:rFonts w:ascii="Tahoma" w:hAnsi="Tahoma" w:cs="Tahoma"/>
          <w:sz w:val="20"/>
        </w:rPr>
      </w:pPr>
    </w:p>
    <w:p w:rsidR="000E7CDA" w:rsidRDefault="000E7CDA" w:rsidP="000E7CD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E7CDA" w:rsidRDefault="000E7CDA" w:rsidP="000E7CDA">
      <w:pPr>
        <w:pStyle w:val="PargrafodaLista"/>
        <w:rPr>
          <w:rFonts w:ascii="Tahoma" w:hAnsi="Tahoma" w:cs="Tahoma"/>
          <w:sz w:val="20"/>
        </w:rPr>
      </w:pPr>
    </w:p>
    <w:p w:rsidR="000E7CDA" w:rsidRPr="00E36F93" w:rsidRDefault="000E7CDA" w:rsidP="000E7CD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E7CDA" w:rsidRPr="00E36F93" w:rsidRDefault="000E7CDA" w:rsidP="000E7CDA">
      <w:pPr>
        <w:pStyle w:val="PargrafodaLista"/>
        <w:rPr>
          <w:rFonts w:ascii="Tahoma" w:hAnsi="Tahoma" w:cs="Tahoma"/>
          <w:sz w:val="20"/>
          <w:szCs w:val="20"/>
        </w:rPr>
      </w:pPr>
    </w:p>
    <w:p w:rsidR="000E7CDA" w:rsidRDefault="000E7CDA" w:rsidP="000E7CDA">
      <w:pPr>
        <w:pStyle w:val="Textoembloco"/>
        <w:numPr>
          <w:ilvl w:val="0"/>
          <w:numId w:val="3"/>
        </w:numPr>
        <w:rPr>
          <w:rFonts w:ascii="Tahoma" w:hAnsi="Tahoma" w:cs="Tahoma"/>
          <w:sz w:val="20"/>
        </w:rPr>
      </w:pPr>
      <w:r w:rsidRPr="00E36F93">
        <w:rPr>
          <w:rFonts w:ascii="Tahoma" w:hAnsi="Tahoma" w:cs="Tahoma"/>
          <w:sz w:val="20"/>
        </w:rPr>
        <w:t>Alvará de funcionamento;</w:t>
      </w:r>
    </w:p>
    <w:p w:rsidR="000E7CDA" w:rsidRDefault="000E7CDA" w:rsidP="000E7CDA">
      <w:pPr>
        <w:pStyle w:val="PargrafodaLista"/>
        <w:rPr>
          <w:rFonts w:ascii="Tahoma" w:hAnsi="Tahoma" w:cs="Tahoma"/>
          <w:sz w:val="20"/>
        </w:rPr>
      </w:pPr>
    </w:p>
    <w:p w:rsidR="000E7CDA" w:rsidRDefault="000E7CDA" w:rsidP="000E7CDA">
      <w:pPr>
        <w:pStyle w:val="Textoembloco"/>
        <w:numPr>
          <w:ilvl w:val="0"/>
          <w:numId w:val="3"/>
        </w:numPr>
        <w:rPr>
          <w:rFonts w:ascii="Tahoma" w:hAnsi="Tahoma" w:cs="Tahoma"/>
          <w:sz w:val="20"/>
        </w:rPr>
      </w:pPr>
      <w:r>
        <w:rPr>
          <w:rFonts w:ascii="Tahoma" w:hAnsi="Tahoma" w:cs="Tahoma"/>
          <w:sz w:val="20"/>
        </w:rPr>
        <w:t>Licença Sanitária;</w:t>
      </w:r>
    </w:p>
    <w:p w:rsidR="000E7CDA" w:rsidRDefault="000E7CDA" w:rsidP="000E7CDA">
      <w:pPr>
        <w:pStyle w:val="PargrafodaLista"/>
        <w:rPr>
          <w:rFonts w:ascii="Tahoma" w:hAnsi="Tahoma" w:cs="Tahoma"/>
          <w:sz w:val="20"/>
        </w:rPr>
      </w:pPr>
    </w:p>
    <w:p w:rsidR="000E7CDA" w:rsidRPr="00E36F93" w:rsidRDefault="000E7CDA" w:rsidP="000E7CD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E7CDA" w:rsidRPr="00E36F93" w:rsidRDefault="000E7CDA" w:rsidP="000E7CDA">
      <w:pPr>
        <w:pStyle w:val="PargrafodaLista"/>
        <w:rPr>
          <w:rFonts w:ascii="Tahoma" w:eastAsiaTheme="minorHAnsi" w:hAnsi="Tahoma" w:cs="Tahoma"/>
          <w:sz w:val="20"/>
          <w:szCs w:val="20"/>
          <w:lang w:eastAsia="en-US"/>
        </w:rPr>
      </w:pPr>
    </w:p>
    <w:p w:rsidR="000E7CDA" w:rsidRPr="00E36F93" w:rsidRDefault="000E7CDA" w:rsidP="000E7CDA">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E7CDA" w:rsidRPr="00E36F93" w:rsidRDefault="000E7CDA" w:rsidP="000E7CDA">
      <w:pPr>
        <w:pStyle w:val="PargrafodaLista"/>
        <w:rPr>
          <w:rFonts w:ascii="Tahoma" w:hAnsi="Tahoma" w:cs="Tahoma"/>
          <w:sz w:val="20"/>
          <w:szCs w:val="20"/>
        </w:rPr>
      </w:pPr>
    </w:p>
    <w:p w:rsidR="000E7CDA" w:rsidRPr="00E36F93" w:rsidRDefault="000E7CDA" w:rsidP="000E7C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E7CDA" w:rsidRPr="00E36F93" w:rsidRDefault="000E7CDA" w:rsidP="000E7CD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E7CDA" w:rsidRPr="00E36F93" w:rsidRDefault="000E7CDA" w:rsidP="000E7C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E7CDA" w:rsidRPr="00E36F93" w:rsidRDefault="000E7CDA" w:rsidP="000E7CD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E7CDA" w:rsidRPr="00E36F93" w:rsidRDefault="000E7CDA" w:rsidP="000E7CD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E7CDA" w:rsidRPr="00E36F93" w:rsidRDefault="000E7CDA" w:rsidP="000E7CDA">
      <w:pPr>
        <w:pStyle w:val="SemEspaamento"/>
        <w:rPr>
          <w:sz w:val="20"/>
          <w:szCs w:val="20"/>
        </w:rPr>
      </w:pPr>
    </w:p>
    <w:p w:rsidR="000E7CDA" w:rsidRPr="00E36F93" w:rsidRDefault="000E7CDA" w:rsidP="000E7CD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E7CDA" w:rsidRPr="00E36F93" w:rsidRDefault="000E7CDA" w:rsidP="000E7CDA">
      <w:pPr>
        <w:pStyle w:val="SemEspaamento"/>
        <w:rPr>
          <w:sz w:val="20"/>
          <w:szCs w:val="20"/>
        </w:rPr>
      </w:pPr>
    </w:p>
    <w:p w:rsidR="000E7CDA" w:rsidRPr="00E36F93" w:rsidRDefault="000E7CDA" w:rsidP="000E7CD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E7CDA" w:rsidRPr="00E36F93" w:rsidRDefault="000E7CDA" w:rsidP="000E7CDA">
      <w:pPr>
        <w:pStyle w:val="SemEspaamento"/>
        <w:rPr>
          <w:sz w:val="20"/>
          <w:szCs w:val="20"/>
        </w:rPr>
      </w:pP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E7CDA" w:rsidRPr="00E36F93" w:rsidRDefault="000E7CDA" w:rsidP="000E7CDA">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E7CDA" w:rsidRPr="00E36F93" w:rsidRDefault="000E7CDA" w:rsidP="000E7CDA">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E7CDA" w:rsidRPr="00E36F93" w:rsidRDefault="000E7CDA" w:rsidP="000E7CD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0E7CDA" w:rsidRPr="00E36F93" w:rsidRDefault="000E7CDA" w:rsidP="000E7CDA">
      <w:pPr>
        <w:pStyle w:val="Textoembloco"/>
        <w:rPr>
          <w:rFonts w:ascii="Tahoma" w:hAnsi="Tahoma" w:cs="Tahoma"/>
          <w:b/>
          <w:color w:val="000000"/>
          <w:sz w:val="20"/>
        </w:rPr>
      </w:pP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E7CDA" w:rsidRPr="00E36F93" w:rsidRDefault="000E7CDA" w:rsidP="000E7CD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E7CDA" w:rsidRPr="00E36F93" w:rsidRDefault="000E7CDA" w:rsidP="000E7CDA">
      <w:pPr>
        <w:pStyle w:val="SemEspaamento"/>
        <w:rPr>
          <w:sz w:val="20"/>
          <w:szCs w:val="20"/>
        </w:rPr>
      </w:pP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E7CDA" w:rsidRPr="00E36F93" w:rsidRDefault="000E7CDA" w:rsidP="000E7CD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E7CDA" w:rsidRPr="00E36F93" w:rsidRDefault="000E7CDA" w:rsidP="000E7CD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0E7CDA" w:rsidRPr="00E36F93" w:rsidRDefault="000E7CDA" w:rsidP="000E7CDA">
      <w:pPr>
        <w:pStyle w:val="SemEspaamento"/>
        <w:rPr>
          <w:sz w:val="20"/>
          <w:szCs w:val="20"/>
        </w:rPr>
      </w:pPr>
    </w:p>
    <w:p w:rsidR="000E7CDA" w:rsidRPr="00E36F93" w:rsidRDefault="000E7CDA" w:rsidP="000E7CD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E7CDA" w:rsidRPr="00E36F93" w:rsidRDefault="000E7CDA" w:rsidP="000E7CD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E7CDA" w:rsidRPr="00E36F93" w:rsidRDefault="000E7CDA" w:rsidP="000E7CD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E7CDA" w:rsidRPr="00E36F93" w:rsidRDefault="000E7CDA" w:rsidP="000E7CDA">
      <w:pPr>
        <w:pStyle w:val="Textoembloco"/>
        <w:rPr>
          <w:rFonts w:ascii="Tahoma" w:hAnsi="Tahoma" w:cs="Tahoma"/>
          <w:color w:val="000000"/>
          <w:sz w:val="20"/>
        </w:rPr>
      </w:pPr>
    </w:p>
    <w:p w:rsidR="000E7CDA" w:rsidRPr="00E36F93" w:rsidRDefault="000E7CDA" w:rsidP="000E7CD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0E7CDA" w:rsidRPr="00E36F93" w:rsidRDefault="000E7CDA" w:rsidP="000E7CDA">
      <w:pPr>
        <w:pStyle w:val="SemEspaamento"/>
        <w:rPr>
          <w:sz w:val="20"/>
          <w:szCs w:val="20"/>
        </w:rPr>
      </w:pP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E7CDA" w:rsidRPr="00E36F93" w:rsidRDefault="000E7CDA" w:rsidP="000E7CD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E7CDA" w:rsidRPr="00E36F93" w:rsidRDefault="000E7CDA" w:rsidP="000E7CDA">
      <w:pPr>
        <w:pStyle w:val="Textoembloco"/>
        <w:rPr>
          <w:rFonts w:ascii="Tahoma" w:hAnsi="Tahoma" w:cs="Tahoma"/>
          <w:color w:val="000000"/>
          <w:sz w:val="20"/>
        </w:rPr>
      </w:pPr>
    </w:p>
    <w:p w:rsidR="000E7CDA" w:rsidRDefault="000E7CDA" w:rsidP="000E7CDA">
      <w:pPr>
        <w:pStyle w:val="Textoembloco"/>
        <w:rPr>
          <w:rFonts w:ascii="Tahoma" w:hAnsi="Tahoma" w:cs="Tahoma"/>
          <w:b/>
          <w:sz w:val="20"/>
          <w:u w:val="single"/>
        </w:rPr>
      </w:pPr>
      <w:r w:rsidRPr="00E36F93">
        <w:rPr>
          <w:rFonts w:ascii="Tahoma" w:hAnsi="Tahoma" w:cs="Tahoma"/>
          <w:b/>
          <w:sz w:val="20"/>
          <w:u w:val="single"/>
        </w:rPr>
        <w:t>X - DA AQUISIÇÃO</w:t>
      </w:r>
    </w:p>
    <w:p w:rsidR="000E7CDA" w:rsidRPr="00E36F93" w:rsidRDefault="000E7CDA" w:rsidP="000E7CDA">
      <w:pPr>
        <w:pStyle w:val="Textoembloco"/>
        <w:rPr>
          <w:rFonts w:ascii="Tahoma" w:hAnsi="Tahoma" w:cs="Tahoma"/>
          <w:b/>
          <w:sz w:val="20"/>
          <w:u w:val="single"/>
        </w:rPr>
      </w:pPr>
    </w:p>
    <w:p w:rsidR="000E7CDA" w:rsidRPr="00E36F93" w:rsidRDefault="000E7CDA" w:rsidP="000E7CD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E7CDA" w:rsidRPr="00E36F93" w:rsidRDefault="000E7CDA" w:rsidP="000E7CDA">
      <w:pPr>
        <w:pStyle w:val="Ttulo9"/>
        <w:ind w:right="-376" w:firstLine="0"/>
        <w:rPr>
          <w:rFonts w:ascii="Tahoma" w:hAnsi="Tahoma" w:cs="Tahoma"/>
          <w:i w:val="0"/>
          <w:color w:val="000000"/>
          <w:u w:val="single"/>
        </w:rPr>
      </w:pPr>
    </w:p>
    <w:p w:rsidR="000E7CDA" w:rsidRPr="00E36F93" w:rsidRDefault="000E7CDA" w:rsidP="000E7CD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E7CDA" w:rsidRPr="00E36F93" w:rsidRDefault="000E7CDA" w:rsidP="000E7CDA">
      <w:pPr>
        <w:pStyle w:val="SemEspaamento"/>
        <w:rPr>
          <w:sz w:val="20"/>
          <w:szCs w:val="20"/>
        </w:rPr>
      </w:pP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0E7CDA" w:rsidRPr="00E36F93" w:rsidRDefault="000E7CDA" w:rsidP="000E7CDA">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E7CDA" w:rsidRPr="00E36F93" w:rsidRDefault="000E7CDA" w:rsidP="000E7CDA">
      <w:pPr>
        <w:pStyle w:val="Textoembloco"/>
        <w:rPr>
          <w:rFonts w:ascii="Tahoma" w:hAnsi="Tahoma" w:cs="Tahoma"/>
          <w:color w:val="000000"/>
          <w:sz w:val="20"/>
        </w:rPr>
      </w:pPr>
    </w:p>
    <w:p w:rsidR="000E7CDA" w:rsidRPr="00E36F93" w:rsidRDefault="000E7CDA" w:rsidP="000E7CD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E7CDA" w:rsidRPr="00E36F93" w:rsidRDefault="000E7CDA" w:rsidP="000E7CDA">
      <w:pPr>
        <w:pStyle w:val="Textoembloco"/>
        <w:rPr>
          <w:rFonts w:ascii="Tahoma" w:hAnsi="Tahoma" w:cs="Tahoma"/>
          <w:color w:val="000000"/>
          <w:sz w:val="20"/>
        </w:rPr>
      </w:pP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0E7CDA" w:rsidRPr="00E36F93" w:rsidRDefault="000E7CDA" w:rsidP="000E7C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E7CDA" w:rsidRPr="00E36F93" w:rsidRDefault="000E7CDA" w:rsidP="000E7CDA">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E7CDA" w:rsidRPr="00E36F93" w:rsidRDefault="000E7CDA" w:rsidP="000E7CDA">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0E7CDA" w:rsidRPr="00E36F93" w:rsidRDefault="000E7CDA" w:rsidP="000E7CD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E7CDA" w:rsidRPr="00CE0718" w:rsidRDefault="000E7CDA" w:rsidP="0014383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E7CDA" w:rsidRPr="00CE0718" w:rsidRDefault="000E7CDA" w:rsidP="0014383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E7CDA" w:rsidRPr="00CE0718" w:rsidRDefault="000E7CDA" w:rsidP="0014383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0E7CDA" w:rsidRPr="00CE0718" w:rsidRDefault="000E7CDA" w:rsidP="0014383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E7CDA" w:rsidRPr="00CE0718" w:rsidRDefault="000E7CDA" w:rsidP="0014383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E7CDA" w:rsidRPr="00CE0718" w:rsidRDefault="000E7CDA" w:rsidP="00143831">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E7CDA" w:rsidRPr="00CE0718" w:rsidRDefault="000E7CDA" w:rsidP="0014383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E7CDA" w:rsidRPr="00CE0718" w:rsidRDefault="000E7CDA" w:rsidP="0014383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E7CDA" w:rsidRPr="00CE0718" w:rsidRDefault="000E7CDA" w:rsidP="00143831">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0E7CDA" w:rsidRPr="00CE0718" w:rsidTr="00143831">
        <w:tc>
          <w:tcPr>
            <w:tcW w:w="1384" w:type="dxa"/>
          </w:tcPr>
          <w:p w:rsidR="000E7CDA" w:rsidRPr="00CE0718" w:rsidRDefault="000E7CDA" w:rsidP="00143831">
            <w:pPr>
              <w:pStyle w:val="SemEspaamento"/>
              <w:rPr>
                <w:rFonts w:ascii="Tahoma" w:hAnsi="Tahoma" w:cs="Tahoma"/>
                <w:sz w:val="20"/>
                <w:szCs w:val="20"/>
              </w:rPr>
            </w:pPr>
            <w:r>
              <w:rPr>
                <w:rFonts w:ascii="Tahoma" w:hAnsi="Tahoma" w:cs="Tahoma"/>
                <w:sz w:val="20"/>
                <w:szCs w:val="20"/>
              </w:rPr>
              <w:t>ANEXO VIII</w:t>
            </w:r>
          </w:p>
        </w:tc>
        <w:tc>
          <w:tcPr>
            <w:tcW w:w="8444" w:type="dxa"/>
          </w:tcPr>
          <w:p w:rsidR="000E7CDA" w:rsidRPr="00CE0718" w:rsidRDefault="000E7CDA" w:rsidP="0014383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0E7CDA" w:rsidRDefault="000E7CDA" w:rsidP="000E7CDA">
      <w:pPr>
        <w:pStyle w:val="SemEspaamento"/>
        <w:rPr>
          <w:rFonts w:ascii="Tahoma" w:hAnsi="Tahoma" w:cs="Tahoma"/>
          <w:sz w:val="20"/>
          <w:szCs w:val="20"/>
        </w:rPr>
      </w:pPr>
    </w:p>
    <w:p w:rsidR="000E7CDA" w:rsidRDefault="000E7CDA" w:rsidP="000E7CDA">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0E7CDA" w:rsidRDefault="000E7CDA" w:rsidP="000E7CDA">
      <w:pPr>
        <w:pStyle w:val="SemEspaamento"/>
        <w:rPr>
          <w:rFonts w:ascii="Tahoma" w:hAnsi="Tahoma" w:cs="Tahoma"/>
          <w:sz w:val="20"/>
          <w:szCs w:val="20"/>
        </w:rPr>
      </w:pPr>
    </w:p>
    <w:p w:rsidR="000E7CDA" w:rsidRDefault="000E7CDA" w:rsidP="000E7CDA">
      <w:pPr>
        <w:pStyle w:val="SemEspaamento"/>
        <w:rPr>
          <w:rFonts w:ascii="Tahoma" w:hAnsi="Tahoma" w:cs="Tahoma"/>
          <w:sz w:val="20"/>
          <w:szCs w:val="20"/>
        </w:rPr>
      </w:pPr>
    </w:p>
    <w:p w:rsidR="000E7CDA" w:rsidRDefault="000E7CDA" w:rsidP="000E7CD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11 de setembro de 2018</w:t>
      </w:r>
      <w:r w:rsidRPr="00E36F93">
        <w:rPr>
          <w:rFonts w:ascii="Tahoma" w:hAnsi="Tahoma" w:cs="Tahoma"/>
          <w:sz w:val="20"/>
          <w:szCs w:val="20"/>
        </w:rPr>
        <w:t>.</w:t>
      </w:r>
    </w:p>
    <w:p w:rsidR="000E7CDA" w:rsidRPr="00E36F93" w:rsidRDefault="000E7CDA" w:rsidP="000E7CDA">
      <w:pPr>
        <w:pStyle w:val="SemEspaamento"/>
        <w:ind w:firstLine="708"/>
        <w:rPr>
          <w:rFonts w:ascii="Tahoma" w:hAnsi="Tahoma" w:cs="Tahoma"/>
          <w:sz w:val="20"/>
          <w:szCs w:val="20"/>
        </w:rPr>
      </w:pPr>
    </w:p>
    <w:p w:rsidR="000E7CDA" w:rsidRDefault="000E7CDA" w:rsidP="000E7CDA">
      <w:pPr>
        <w:ind w:right="-376"/>
        <w:jc w:val="center"/>
        <w:rPr>
          <w:rFonts w:ascii="Tahoma" w:hAnsi="Tahoma" w:cs="Tahoma"/>
          <w:b/>
          <w:color w:val="000000"/>
          <w:sz w:val="20"/>
        </w:rPr>
      </w:pPr>
    </w:p>
    <w:p w:rsidR="000E7CDA" w:rsidRPr="005172A4" w:rsidRDefault="000E7CDA" w:rsidP="000E7CDA">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0E7CDA" w:rsidRDefault="000E7CDA" w:rsidP="000E7CDA">
      <w:pPr>
        <w:ind w:right="-376"/>
        <w:jc w:val="center"/>
        <w:rPr>
          <w:rFonts w:ascii="Tahoma" w:hAnsi="Tahoma" w:cs="Tahoma"/>
          <w:b/>
          <w:color w:val="000000"/>
          <w:sz w:val="20"/>
        </w:rPr>
      </w:pPr>
      <w:r w:rsidRPr="005172A4">
        <w:rPr>
          <w:rFonts w:ascii="Tahoma" w:hAnsi="Tahoma" w:cs="Tahoma"/>
          <w:b/>
          <w:color w:val="000000"/>
          <w:sz w:val="20"/>
        </w:rPr>
        <w:t>Pregoeiro Oficial</w:t>
      </w: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Default="000E7CDA" w:rsidP="000E7CDA">
      <w:pPr>
        <w:pStyle w:val="Ttulo"/>
        <w:spacing w:line="360" w:lineRule="auto"/>
        <w:rPr>
          <w:rFonts w:ascii="Tahoma" w:hAnsi="Tahoma" w:cs="Tahoma"/>
          <w:color w:val="000000"/>
          <w:sz w:val="20"/>
          <w:u w:val="single"/>
        </w:rPr>
      </w:pPr>
    </w:p>
    <w:p w:rsidR="000E7CDA" w:rsidRPr="00991374" w:rsidRDefault="000E7CDA" w:rsidP="000E7CD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E7CDA" w:rsidRDefault="000E7CDA" w:rsidP="000E7CDA">
      <w:pPr>
        <w:pStyle w:val="SemEspaamento"/>
        <w:jc w:val="center"/>
        <w:rPr>
          <w:rFonts w:ascii="Tahoma" w:hAnsi="Tahoma" w:cs="Tahoma"/>
          <w:b/>
          <w:snapToGrid w:val="0"/>
          <w:color w:val="000000"/>
          <w:sz w:val="16"/>
          <w:szCs w:val="16"/>
          <w:u w:val="single"/>
        </w:rPr>
      </w:pPr>
    </w:p>
    <w:p w:rsidR="000E7CDA" w:rsidRDefault="000E7CDA" w:rsidP="008022F9">
      <w:pPr>
        <w:pStyle w:val="SemEspaamento"/>
        <w:jc w:val="both"/>
        <w:rPr>
          <w:rFonts w:ascii="Tahoma" w:hAnsi="Tahoma" w:cs="Tahoma"/>
          <w:b/>
          <w:sz w:val="20"/>
          <w:szCs w:val="20"/>
        </w:rPr>
      </w:pPr>
      <w:r w:rsidRPr="00C52C12">
        <w:rPr>
          <w:rFonts w:ascii="Tahoma" w:hAnsi="Tahoma" w:cs="Tahoma"/>
          <w:b/>
          <w:sz w:val="20"/>
          <w:szCs w:val="20"/>
        </w:rPr>
        <w:t>LOTE 01 - MEDICAMENTOS</w:t>
      </w:r>
      <w:r w:rsidR="008022F9">
        <w:rPr>
          <w:rFonts w:ascii="Tahoma" w:hAnsi="Tahoma" w:cs="Tahoma"/>
          <w:b/>
          <w:sz w:val="20"/>
          <w:szCs w:val="20"/>
        </w:rPr>
        <w:t xml:space="preserve"> - </w:t>
      </w:r>
      <w:r w:rsidRPr="00C52C12">
        <w:rPr>
          <w:rFonts w:ascii="Tahoma" w:hAnsi="Tahoma" w:cs="Tahoma"/>
          <w:b/>
          <w:sz w:val="20"/>
          <w:szCs w:val="20"/>
        </w:rPr>
        <w:t xml:space="preserve"> VALOR MÁXIMO R$ </w:t>
      </w:r>
      <w:r w:rsidR="008022F9">
        <w:rPr>
          <w:rFonts w:ascii="Tahoma" w:hAnsi="Tahoma" w:cs="Tahoma"/>
          <w:b/>
          <w:sz w:val="20"/>
          <w:szCs w:val="20"/>
        </w:rPr>
        <w:t>145.003,00</w:t>
      </w:r>
    </w:p>
    <w:tbl>
      <w:tblPr>
        <w:tblStyle w:val="Tabelacomgrade"/>
        <w:tblW w:w="0" w:type="auto"/>
        <w:tblLook w:val="04A0"/>
      </w:tblPr>
      <w:tblGrid>
        <w:gridCol w:w="633"/>
        <w:gridCol w:w="885"/>
        <w:gridCol w:w="709"/>
        <w:gridCol w:w="4244"/>
        <w:gridCol w:w="962"/>
        <w:gridCol w:w="692"/>
        <w:gridCol w:w="1163"/>
      </w:tblGrid>
      <w:tr w:rsidR="008022F9" w:rsidRPr="000E7CDA" w:rsidTr="008022F9">
        <w:tc>
          <w:tcPr>
            <w:tcW w:w="633" w:type="dxa"/>
          </w:tcPr>
          <w:p w:rsidR="008022F9" w:rsidRPr="000E7CDA" w:rsidRDefault="008022F9" w:rsidP="000E7CDA">
            <w:pPr>
              <w:pStyle w:val="SemEspaamento"/>
              <w:jc w:val="center"/>
              <w:rPr>
                <w:rFonts w:ascii="Tahoma" w:hAnsi="Tahoma" w:cs="Tahoma"/>
                <w:b/>
                <w:sz w:val="16"/>
                <w:szCs w:val="16"/>
              </w:rPr>
            </w:pPr>
            <w:r w:rsidRPr="000E7CDA">
              <w:rPr>
                <w:rFonts w:ascii="Tahoma" w:hAnsi="Tahoma" w:cs="Tahoma"/>
                <w:b/>
                <w:sz w:val="16"/>
                <w:szCs w:val="16"/>
              </w:rPr>
              <w:t>ITEM</w:t>
            </w:r>
          </w:p>
        </w:tc>
        <w:tc>
          <w:tcPr>
            <w:tcW w:w="893" w:type="dxa"/>
          </w:tcPr>
          <w:p w:rsidR="008022F9" w:rsidRPr="000E7CDA" w:rsidRDefault="008022F9" w:rsidP="008022F9">
            <w:pPr>
              <w:pStyle w:val="SemEspaamento"/>
              <w:jc w:val="center"/>
              <w:rPr>
                <w:rFonts w:ascii="Tahoma" w:hAnsi="Tahoma" w:cs="Tahoma"/>
                <w:b/>
                <w:sz w:val="16"/>
                <w:szCs w:val="16"/>
              </w:rPr>
            </w:pPr>
            <w:r w:rsidRPr="000E7CDA">
              <w:rPr>
                <w:rFonts w:ascii="Tahoma" w:hAnsi="Tahoma" w:cs="Tahoma"/>
                <w:b/>
                <w:sz w:val="16"/>
                <w:szCs w:val="16"/>
              </w:rPr>
              <w:t>QTDE</w:t>
            </w:r>
          </w:p>
        </w:tc>
        <w:tc>
          <w:tcPr>
            <w:tcW w:w="709" w:type="dxa"/>
          </w:tcPr>
          <w:p w:rsidR="008022F9" w:rsidRPr="000E7CDA" w:rsidRDefault="008022F9" w:rsidP="000E7CDA">
            <w:pPr>
              <w:pStyle w:val="SemEspaamento"/>
              <w:jc w:val="center"/>
              <w:rPr>
                <w:rFonts w:ascii="Tahoma" w:hAnsi="Tahoma" w:cs="Tahoma"/>
                <w:b/>
                <w:sz w:val="16"/>
                <w:szCs w:val="16"/>
              </w:rPr>
            </w:pPr>
            <w:r>
              <w:rPr>
                <w:rFonts w:ascii="Tahoma" w:hAnsi="Tahoma" w:cs="Tahoma"/>
                <w:b/>
                <w:sz w:val="16"/>
                <w:szCs w:val="16"/>
              </w:rPr>
              <w:t>UNID.</w:t>
            </w:r>
          </w:p>
        </w:tc>
        <w:tc>
          <w:tcPr>
            <w:tcW w:w="4556" w:type="dxa"/>
          </w:tcPr>
          <w:p w:rsidR="008022F9" w:rsidRPr="000E7CDA" w:rsidRDefault="008022F9" w:rsidP="000E7CDA">
            <w:pPr>
              <w:pStyle w:val="SemEspaamento"/>
              <w:jc w:val="center"/>
              <w:rPr>
                <w:rFonts w:ascii="Tahoma" w:hAnsi="Tahoma" w:cs="Tahoma"/>
                <w:b/>
                <w:sz w:val="16"/>
                <w:szCs w:val="16"/>
              </w:rPr>
            </w:pPr>
            <w:r w:rsidRPr="000E7CDA">
              <w:rPr>
                <w:rFonts w:ascii="Tahoma" w:hAnsi="Tahoma" w:cs="Tahoma"/>
                <w:b/>
                <w:sz w:val="16"/>
                <w:szCs w:val="16"/>
              </w:rPr>
              <w:t>DESCRIÇÃO</w:t>
            </w:r>
          </w:p>
        </w:tc>
        <w:tc>
          <w:tcPr>
            <w:tcW w:w="983" w:type="dxa"/>
          </w:tcPr>
          <w:p w:rsidR="008022F9" w:rsidRPr="000E7CDA" w:rsidRDefault="008022F9" w:rsidP="000E7CDA">
            <w:pPr>
              <w:pStyle w:val="SemEspaamento"/>
              <w:jc w:val="center"/>
              <w:rPr>
                <w:rFonts w:ascii="Tahoma" w:hAnsi="Tahoma" w:cs="Tahoma"/>
                <w:b/>
                <w:sz w:val="16"/>
                <w:szCs w:val="16"/>
              </w:rPr>
            </w:pPr>
            <w:r w:rsidRPr="000E7CDA">
              <w:rPr>
                <w:rFonts w:ascii="Tahoma" w:hAnsi="Tahoma" w:cs="Tahoma"/>
                <w:b/>
                <w:sz w:val="16"/>
                <w:szCs w:val="16"/>
              </w:rPr>
              <w:t>MARCA</w:t>
            </w:r>
          </w:p>
        </w:tc>
        <w:tc>
          <w:tcPr>
            <w:tcW w:w="693" w:type="dxa"/>
          </w:tcPr>
          <w:p w:rsidR="008022F9" w:rsidRPr="000E7CDA" w:rsidRDefault="008022F9" w:rsidP="000E7CDA">
            <w:pPr>
              <w:pStyle w:val="SemEspaamento"/>
              <w:jc w:val="center"/>
              <w:rPr>
                <w:rFonts w:ascii="Tahoma" w:hAnsi="Tahoma" w:cs="Tahoma"/>
                <w:b/>
                <w:sz w:val="16"/>
                <w:szCs w:val="16"/>
              </w:rPr>
            </w:pPr>
            <w:r w:rsidRPr="000E7CDA">
              <w:rPr>
                <w:rFonts w:ascii="Tahoma" w:hAnsi="Tahoma" w:cs="Tahoma"/>
                <w:b/>
                <w:sz w:val="16"/>
                <w:szCs w:val="16"/>
              </w:rPr>
              <w:t>UNIT.</w:t>
            </w:r>
          </w:p>
        </w:tc>
        <w:tc>
          <w:tcPr>
            <w:tcW w:w="821" w:type="dxa"/>
          </w:tcPr>
          <w:p w:rsidR="008022F9" w:rsidRPr="000E7CDA" w:rsidRDefault="008022F9" w:rsidP="000E7CDA">
            <w:pPr>
              <w:pStyle w:val="SemEspaamento"/>
              <w:jc w:val="center"/>
              <w:rPr>
                <w:rFonts w:ascii="Tahoma" w:hAnsi="Tahoma" w:cs="Tahoma"/>
                <w:b/>
                <w:sz w:val="16"/>
                <w:szCs w:val="16"/>
              </w:rPr>
            </w:pPr>
            <w:r w:rsidRPr="000E7CDA">
              <w:rPr>
                <w:rFonts w:ascii="Tahoma" w:hAnsi="Tahoma" w:cs="Tahoma"/>
                <w:b/>
                <w:sz w:val="16"/>
                <w:szCs w:val="16"/>
              </w:rPr>
              <w:t>TOTAL</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01</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w:t>
            </w:r>
          </w:p>
        </w:tc>
        <w:tc>
          <w:tcPr>
            <w:tcW w:w="709"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Ambroxol</w:t>
            </w:r>
            <w:proofErr w:type="spellEnd"/>
            <w:r w:rsidRPr="008022F9">
              <w:rPr>
                <w:rFonts w:ascii="Tahoma" w:hAnsi="Tahoma" w:cs="Tahoma"/>
                <w:sz w:val="20"/>
                <w:szCs w:val="20"/>
              </w:rPr>
              <w:t xml:space="preserve"> infantil 15mg/ml 100ml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2,73</w:t>
            </w:r>
          </w:p>
        </w:tc>
        <w:tc>
          <w:tcPr>
            <w:tcW w:w="821" w:type="dxa"/>
            <w:vAlign w:val="bottom"/>
          </w:tcPr>
          <w:p w:rsidR="008022F9" w:rsidRDefault="008022F9">
            <w:pPr>
              <w:jc w:val="right"/>
              <w:rPr>
                <w:rFonts w:ascii="Calibri" w:hAnsi="Calibri"/>
                <w:color w:val="000000"/>
              </w:rPr>
            </w:pPr>
            <w:r>
              <w:rPr>
                <w:rFonts w:ascii="Calibri" w:hAnsi="Calibri"/>
                <w:color w:val="000000"/>
              </w:rPr>
              <w:t>2730,00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02</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Ambroxol</w:t>
            </w:r>
            <w:proofErr w:type="spellEnd"/>
            <w:r w:rsidRPr="008022F9">
              <w:rPr>
                <w:rFonts w:ascii="Tahoma" w:hAnsi="Tahoma" w:cs="Tahoma"/>
                <w:sz w:val="20"/>
                <w:szCs w:val="20"/>
              </w:rPr>
              <w:t xml:space="preserve"> adulto 30mg/5ml 100ml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2,83</w:t>
            </w:r>
          </w:p>
        </w:tc>
        <w:tc>
          <w:tcPr>
            <w:tcW w:w="821" w:type="dxa"/>
            <w:vAlign w:val="bottom"/>
          </w:tcPr>
          <w:p w:rsidR="008022F9" w:rsidRDefault="008022F9">
            <w:pPr>
              <w:jc w:val="right"/>
              <w:rPr>
                <w:rFonts w:ascii="Calibri" w:hAnsi="Calibri"/>
                <w:color w:val="000000"/>
              </w:rPr>
            </w:pPr>
            <w:r>
              <w:rPr>
                <w:rFonts w:ascii="Calibri" w:hAnsi="Calibri"/>
                <w:color w:val="000000"/>
              </w:rPr>
              <w:t>2830,00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03</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Ambroxol</w:t>
            </w:r>
            <w:proofErr w:type="spellEnd"/>
            <w:r w:rsidRPr="008022F9">
              <w:rPr>
                <w:rFonts w:ascii="Tahoma" w:hAnsi="Tahoma" w:cs="Tahoma"/>
                <w:sz w:val="20"/>
                <w:szCs w:val="20"/>
              </w:rPr>
              <w:t xml:space="preserve"> 7,5</w:t>
            </w:r>
            <w:proofErr w:type="spellStart"/>
            <w:r w:rsidRPr="008022F9">
              <w:rPr>
                <w:rFonts w:ascii="Tahoma" w:hAnsi="Tahoma" w:cs="Tahoma"/>
                <w:sz w:val="20"/>
                <w:szCs w:val="20"/>
              </w:rPr>
              <w:t>mg</w:t>
            </w:r>
            <w:proofErr w:type="spellEnd"/>
            <w:r w:rsidRPr="008022F9">
              <w:rPr>
                <w:rFonts w:ascii="Tahoma" w:hAnsi="Tahoma" w:cs="Tahoma"/>
                <w:sz w:val="20"/>
                <w:szCs w:val="20"/>
              </w:rPr>
              <w:t>/ml gotas</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9,00</w:t>
            </w:r>
          </w:p>
        </w:tc>
        <w:tc>
          <w:tcPr>
            <w:tcW w:w="821" w:type="dxa"/>
            <w:vAlign w:val="bottom"/>
          </w:tcPr>
          <w:p w:rsidR="008022F9" w:rsidRDefault="008022F9">
            <w:pPr>
              <w:jc w:val="right"/>
              <w:rPr>
                <w:rFonts w:ascii="Calibri" w:hAnsi="Calibri"/>
                <w:color w:val="000000"/>
              </w:rPr>
            </w:pPr>
            <w:r>
              <w:rPr>
                <w:rFonts w:ascii="Calibri" w:hAnsi="Calibri"/>
                <w:color w:val="000000"/>
              </w:rPr>
              <w:t>4500,00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04</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2.000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Acebrofilina</w:t>
            </w:r>
            <w:proofErr w:type="spellEnd"/>
            <w:r w:rsidRPr="008022F9">
              <w:rPr>
                <w:rFonts w:ascii="Tahoma" w:hAnsi="Tahoma" w:cs="Tahoma"/>
                <w:sz w:val="20"/>
                <w:szCs w:val="20"/>
              </w:rPr>
              <w:t xml:space="preserve"> 5mg/ml frascos 120 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4,40</w:t>
            </w:r>
          </w:p>
        </w:tc>
        <w:tc>
          <w:tcPr>
            <w:tcW w:w="821" w:type="dxa"/>
            <w:vAlign w:val="bottom"/>
          </w:tcPr>
          <w:p w:rsidR="008022F9" w:rsidRDefault="008022F9">
            <w:pPr>
              <w:jc w:val="right"/>
              <w:rPr>
                <w:rFonts w:ascii="Calibri" w:hAnsi="Calibri"/>
                <w:color w:val="000000"/>
              </w:rPr>
            </w:pPr>
            <w:r>
              <w:rPr>
                <w:rFonts w:ascii="Calibri" w:hAnsi="Calibri"/>
                <w:color w:val="000000"/>
              </w:rPr>
              <w:t>8800,00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05</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600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bCs/>
                <w:sz w:val="20"/>
                <w:szCs w:val="20"/>
                <w:shd w:val="clear" w:color="auto" w:fill="FFFFFF"/>
              </w:rPr>
            </w:pPr>
            <w:r w:rsidRPr="008022F9">
              <w:rPr>
                <w:rFonts w:ascii="Tahoma" w:hAnsi="Tahoma" w:cs="Tahoma"/>
                <w:bCs/>
                <w:sz w:val="20"/>
                <w:szCs w:val="20"/>
                <w:shd w:val="clear" w:color="auto" w:fill="FFFFFF"/>
              </w:rPr>
              <w:t xml:space="preserve">Acetato de </w:t>
            </w:r>
            <w:proofErr w:type="spellStart"/>
            <w:r w:rsidRPr="008022F9">
              <w:rPr>
                <w:rFonts w:ascii="Tahoma" w:hAnsi="Tahoma" w:cs="Tahoma"/>
                <w:bCs/>
                <w:sz w:val="20"/>
                <w:szCs w:val="20"/>
                <w:shd w:val="clear" w:color="auto" w:fill="FFFFFF"/>
              </w:rPr>
              <w:t>ciproterona</w:t>
            </w:r>
            <w:proofErr w:type="spellEnd"/>
            <w:r w:rsidRPr="008022F9">
              <w:rPr>
                <w:rFonts w:ascii="Tahoma" w:hAnsi="Tahoma" w:cs="Tahoma"/>
                <w:bCs/>
                <w:sz w:val="20"/>
                <w:szCs w:val="20"/>
                <w:shd w:val="clear" w:color="auto" w:fill="FFFFFF"/>
              </w:rPr>
              <w:t xml:space="preserve"> 100 </w:t>
            </w:r>
            <w:proofErr w:type="spellStart"/>
            <w:r w:rsidRPr="008022F9">
              <w:rPr>
                <w:rFonts w:ascii="Tahoma" w:hAnsi="Tahoma" w:cs="Tahoma"/>
                <w:bCs/>
                <w:sz w:val="20"/>
                <w:szCs w:val="20"/>
                <w:shd w:val="clear" w:color="auto" w:fill="FFFFFF"/>
              </w:rPr>
              <w:t>mg</w:t>
            </w:r>
            <w:proofErr w:type="spellEnd"/>
            <w:r w:rsidRPr="008022F9">
              <w:rPr>
                <w:rFonts w:ascii="Tahoma" w:hAnsi="Tahoma" w:cs="Tahoma"/>
                <w:bCs/>
                <w:sz w:val="20"/>
                <w:szCs w:val="20"/>
                <w:shd w:val="clear" w:color="auto" w:fill="FFFFFF"/>
              </w:rPr>
              <w:t xml:space="preserve"> comp.</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1,35</w:t>
            </w:r>
          </w:p>
        </w:tc>
        <w:tc>
          <w:tcPr>
            <w:tcW w:w="821" w:type="dxa"/>
            <w:vAlign w:val="bottom"/>
          </w:tcPr>
          <w:p w:rsidR="008022F9" w:rsidRDefault="008022F9">
            <w:pPr>
              <w:jc w:val="right"/>
              <w:rPr>
                <w:rFonts w:ascii="Calibri" w:hAnsi="Calibri"/>
                <w:color w:val="000000"/>
              </w:rPr>
            </w:pPr>
            <w:r>
              <w:rPr>
                <w:rFonts w:ascii="Calibri" w:hAnsi="Calibri"/>
                <w:color w:val="000000"/>
              </w:rPr>
              <w:t>810,00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06</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bCs/>
                <w:sz w:val="20"/>
                <w:szCs w:val="20"/>
                <w:shd w:val="clear" w:color="auto" w:fill="FFFFFF"/>
              </w:rPr>
            </w:pPr>
            <w:proofErr w:type="spellStart"/>
            <w:r w:rsidRPr="008022F9">
              <w:rPr>
                <w:rFonts w:ascii="Tahoma" w:hAnsi="Tahoma" w:cs="Tahoma"/>
                <w:bCs/>
                <w:sz w:val="20"/>
                <w:szCs w:val="20"/>
                <w:shd w:val="clear" w:color="auto" w:fill="FFFFFF"/>
              </w:rPr>
              <w:t>Bromoprida</w:t>
            </w:r>
            <w:proofErr w:type="spellEnd"/>
            <w:r w:rsidRPr="008022F9">
              <w:rPr>
                <w:rFonts w:ascii="Tahoma" w:hAnsi="Tahoma" w:cs="Tahoma"/>
                <w:bCs/>
                <w:sz w:val="20"/>
                <w:szCs w:val="20"/>
                <w:shd w:val="clear" w:color="auto" w:fill="FFFFFF"/>
              </w:rPr>
              <w:t xml:space="preserve"> 10mg comp.</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0,26</w:t>
            </w:r>
          </w:p>
        </w:tc>
        <w:tc>
          <w:tcPr>
            <w:tcW w:w="821" w:type="dxa"/>
            <w:vAlign w:val="bottom"/>
          </w:tcPr>
          <w:p w:rsidR="008022F9" w:rsidRDefault="008022F9">
            <w:pPr>
              <w:jc w:val="right"/>
              <w:rPr>
                <w:rFonts w:ascii="Calibri" w:hAnsi="Calibri"/>
                <w:color w:val="000000"/>
              </w:rPr>
            </w:pPr>
            <w:r>
              <w:rPr>
                <w:rFonts w:ascii="Calibri" w:hAnsi="Calibri"/>
                <w:color w:val="000000"/>
              </w:rPr>
              <w:t>2600,00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07</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Bromoprida</w:t>
            </w:r>
            <w:proofErr w:type="spellEnd"/>
            <w:r w:rsidRPr="008022F9">
              <w:rPr>
                <w:rFonts w:ascii="Tahoma" w:hAnsi="Tahoma" w:cs="Tahoma"/>
                <w:sz w:val="20"/>
                <w:szCs w:val="20"/>
              </w:rPr>
              <w:t xml:space="preserve"> 4 </w:t>
            </w:r>
            <w:proofErr w:type="spellStart"/>
            <w:r w:rsidRPr="008022F9">
              <w:rPr>
                <w:rFonts w:ascii="Tahoma" w:hAnsi="Tahoma" w:cs="Tahoma"/>
                <w:sz w:val="20"/>
                <w:szCs w:val="20"/>
              </w:rPr>
              <w:t>mg</w:t>
            </w:r>
            <w:proofErr w:type="spellEnd"/>
            <w:r w:rsidRPr="008022F9">
              <w:rPr>
                <w:rFonts w:ascii="Tahoma" w:hAnsi="Tahoma" w:cs="Tahoma"/>
                <w:sz w:val="20"/>
                <w:szCs w:val="20"/>
              </w:rPr>
              <w:t>/ml c/20ml gotas</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2,02</w:t>
            </w:r>
          </w:p>
        </w:tc>
        <w:tc>
          <w:tcPr>
            <w:tcW w:w="821" w:type="dxa"/>
            <w:vAlign w:val="bottom"/>
          </w:tcPr>
          <w:p w:rsidR="008022F9" w:rsidRDefault="008022F9">
            <w:pPr>
              <w:jc w:val="right"/>
              <w:rPr>
                <w:rFonts w:ascii="Calibri" w:hAnsi="Calibri"/>
                <w:color w:val="000000"/>
              </w:rPr>
            </w:pPr>
            <w:r>
              <w:rPr>
                <w:rFonts w:ascii="Calibri" w:hAnsi="Calibri"/>
                <w:color w:val="000000"/>
              </w:rPr>
              <w:t>2020,00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08</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Baclofeno</w:t>
            </w:r>
            <w:proofErr w:type="spellEnd"/>
            <w:r w:rsidRPr="008022F9">
              <w:rPr>
                <w:rFonts w:ascii="Tahoma" w:hAnsi="Tahoma" w:cs="Tahoma"/>
                <w:sz w:val="20"/>
                <w:szCs w:val="20"/>
              </w:rPr>
              <w:t xml:space="preserve"> 10mg </w:t>
            </w:r>
            <w:proofErr w:type="spellStart"/>
            <w:r w:rsidRPr="008022F9">
              <w:rPr>
                <w:rFonts w:ascii="Tahoma" w:hAnsi="Tahoma" w:cs="Tahoma"/>
                <w:sz w:val="20"/>
                <w:szCs w:val="20"/>
              </w:rPr>
              <w:t>comp</w:t>
            </w:r>
            <w:proofErr w:type="spellEnd"/>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0,15</w:t>
            </w:r>
          </w:p>
        </w:tc>
        <w:tc>
          <w:tcPr>
            <w:tcW w:w="821" w:type="dxa"/>
            <w:vAlign w:val="bottom"/>
          </w:tcPr>
          <w:p w:rsidR="008022F9" w:rsidRDefault="008022F9">
            <w:pPr>
              <w:jc w:val="right"/>
              <w:rPr>
                <w:rFonts w:ascii="Calibri" w:hAnsi="Calibri"/>
                <w:color w:val="000000"/>
              </w:rPr>
            </w:pPr>
            <w:r>
              <w:rPr>
                <w:rFonts w:ascii="Calibri" w:hAnsi="Calibri"/>
                <w:color w:val="000000"/>
              </w:rPr>
              <w:t>750,00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09</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Claritromicina</w:t>
            </w:r>
            <w:proofErr w:type="spellEnd"/>
            <w:r w:rsidRPr="008022F9">
              <w:rPr>
                <w:rFonts w:ascii="Tahoma" w:hAnsi="Tahoma" w:cs="Tahoma"/>
                <w:sz w:val="20"/>
                <w:szCs w:val="20"/>
              </w:rPr>
              <w:t xml:space="preserve"> 500mg</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5,00</w:t>
            </w:r>
          </w:p>
        </w:tc>
        <w:tc>
          <w:tcPr>
            <w:tcW w:w="821" w:type="dxa"/>
            <w:vAlign w:val="bottom"/>
          </w:tcPr>
          <w:p w:rsidR="008022F9" w:rsidRDefault="008022F9">
            <w:pPr>
              <w:jc w:val="right"/>
              <w:rPr>
                <w:rFonts w:ascii="Calibri" w:hAnsi="Calibri"/>
                <w:color w:val="000000"/>
              </w:rPr>
            </w:pPr>
            <w:r>
              <w:rPr>
                <w:rFonts w:ascii="Calibri" w:hAnsi="Calibri"/>
                <w:color w:val="000000"/>
              </w:rPr>
              <w:t>25000,00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10</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Clonidina 0,100</w:t>
            </w:r>
            <w:proofErr w:type="spellStart"/>
            <w:r w:rsidRPr="008022F9">
              <w:rPr>
                <w:rFonts w:ascii="Tahoma" w:hAnsi="Tahoma" w:cs="Tahoma"/>
                <w:sz w:val="20"/>
                <w:szCs w:val="20"/>
              </w:rPr>
              <w:t>mg</w:t>
            </w:r>
            <w:proofErr w:type="spellEnd"/>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0,80</w:t>
            </w:r>
          </w:p>
        </w:tc>
        <w:tc>
          <w:tcPr>
            <w:tcW w:w="821" w:type="dxa"/>
            <w:vAlign w:val="bottom"/>
          </w:tcPr>
          <w:p w:rsidR="008022F9" w:rsidRDefault="008022F9">
            <w:pPr>
              <w:jc w:val="right"/>
              <w:rPr>
                <w:rFonts w:ascii="Calibri" w:hAnsi="Calibri"/>
                <w:color w:val="000000"/>
              </w:rPr>
            </w:pPr>
            <w:r>
              <w:rPr>
                <w:rFonts w:ascii="Calibri" w:hAnsi="Calibri"/>
                <w:color w:val="000000"/>
              </w:rPr>
              <w:t>4000,00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11</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6.000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Escopolamina</w:t>
            </w:r>
            <w:proofErr w:type="spellEnd"/>
            <w:r w:rsidRPr="008022F9">
              <w:rPr>
                <w:rFonts w:ascii="Tahoma" w:hAnsi="Tahoma" w:cs="Tahoma"/>
                <w:sz w:val="20"/>
                <w:szCs w:val="20"/>
              </w:rPr>
              <w:t xml:space="preserve"> 10mg comp.</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0,80</w:t>
            </w:r>
          </w:p>
        </w:tc>
        <w:tc>
          <w:tcPr>
            <w:tcW w:w="821" w:type="dxa"/>
            <w:vAlign w:val="bottom"/>
          </w:tcPr>
          <w:p w:rsidR="008022F9" w:rsidRDefault="008022F9">
            <w:pPr>
              <w:jc w:val="right"/>
              <w:rPr>
                <w:rFonts w:ascii="Calibri" w:hAnsi="Calibri"/>
                <w:color w:val="000000"/>
              </w:rPr>
            </w:pPr>
            <w:r>
              <w:rPr>
                <w:rFonts w:ascii="Calibri" w:hAnsi="Calibri"/>
                <w:color w:val="000000"/>
              </w:rPr>
              <w:t>4800,00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12</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2.000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Escopolamina</w:t>
            </w:r>
            <w:proofErr w:type="spellEnd"/>
            <w:r w:rsidRPr="008022F9">
              <w:rPr>
                <w:rFonts w:ascii="Tahoma" w:hAnsi="Tahoma" w:cs="Tahoma"/>
                <w:sz w:val="20"/>
                <w:szCs w:val="20"/>
              </w:rPr>
              <w:t xml:space="preserve"> 10mg/ml c/20ml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1,72</w:t>
            </w:r>
          </w:p>
        </w:tc>
        <w:tc>
          <w:tcPr>
            <w:tcW w:w="821" w:type="dxa"/>
            <w:vAlign w:val="bottom"/>
          </w:tcPr>
          <w:p w:rsidR="008022F9" w:rsidRDefault="008022F9">
            <w:pPr>
              <w:jc w:val="right"/>
              <w:rPr>
                <w:rFonts w:ascii="Calibri" w:hAnsi="Calibri"/>
                <w:color w:val="000000"/>
              </w:rPr>
            </w:pPr>
            <w:r>
              <w:rPr>
                <w:rFonts w:ascii="Calibri" w:hAnsi="Calibri"/>
                <w:color w:val="000000"/>
              </w:rPr>
              <w:t>3440,00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13</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Complexo B comprimidos</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0,07</w:t>
            </w:r>
          </w:p>
        </w:tc>
        <w:tc>
          <w:tcPr>
            <w:tcW w:w="821" w:type="dxa"/>
            <w:vAlign w:val="bottom"/>
          </w:tcPr>
          <w:p w:rsidR="008022F9" w:rsidRDefault="008022F9">
            <w:pPr>
              <w:jc w:val="right"/>
              <w:rPr>
                <w:rFonts w:ascii="Calibri" w:hAnsi="Calibri"/>
                <w:color w:val="000000"/>
              </w:rPr>
            </w:pPr>
            <w:r>
              <w:rPr>
                <w:rFonts w:ascii="Calibri" w:hAnsi="Calibri"/>
                <w:color w:val="000000"/>
              </w:rPr>
              <w:t>700,00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14</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Complexo B gotas c/30ml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3,70</w:t>
            </w:r>
          </w:p>
        </w:tc>
        <w:tc>
          <w:tcPr>
            <w:tcW w:w="821" w:type="dxa"/>
            <w:vAlign w:val="bottom"/>
          </w:tcPr>
          <w:p w:rsidR="008022F9" w:rsidRDefault="008022F9">
            <w:pPr>
              <w:jc w:val="right"/>
              <w:rPr>
                <w:rFonts w:ascii="Calibri" w:hAnsi="Calibri"/>
                <w:color w:val="000000"/>
              </w:rPr>
            </w:pPr>
            <w:r>
              <w:rPr>
                <w:rFonts w:ascii="Calibri" w:hAnsi="Calibri"/>
                <w:color w:val="000000"/>
              </w:rPr>
              <w:t>3700,00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15</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shd w:val="clear" w:color="auto" w:fill="FFFFFF"/>
              </w:rPr>
            </w:pPr>
            <w:r w:rsidRPr="008022F9">
              <w:rPr>
                <w:rFonts w:ascii="Tahoma" w:hAnsi="Tahoma" w:cs="Tahoma"/>
                <w:sz w:val="20"/>
                <w:szCs w:val="20"/>
                <w:shd w:val="clear" w:color="auto" w:fill="FFFFFF"/>
              </w:rPr>
              <w:t>Complexo B injetável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1,34</w:t>
            </w:r>
          </w:p>
        </w:tc>
        <w:tc>
          <w:tcPr>
            <w:tcW w:w="821" w:type="dxa"/>
            <w:vAlign w:val="bottom"/>
          </w:tcPr>
          <w:p w:rsidR="008022F9" w:rsidRDefault="008022F9">
            <w:pPr>
              <w:jc w:val="right"/>
              <w:rPr>
                <w:rFonts w:ascii="Calibri" w:hAnsi="Calibri"/>
                <w:color w:val="000000"/>
              </w:rPr>
            </w:pPr>
            <w:r>
              <w:rPr>
                <w:rFonts w:ascii="Calibri" w:hAnsi="Calibri"/>
                <w:color w:val="000000"/>
              </w:rPr>
              <w:t>670,00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16</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shd w:val="clear" w:color="auto" w:fill="FFFFFF"/>
              </w:rPr>
            </w:pPr>
            <w:proofErr w:type="spellStart"/>
            <w:r w:rsidRPr="008022F9">
              <w:rPr>
                <w:rFonts w:ascii="Tahoma" w:hAnsi="Tahoma" w:cs="Tahoma"/>
                <w:sz w:val="20"/>
                <w:szCs w:val="20"/>
                <w:shd w:val="clear" w:color="auto" w:fill="FFFFFF"/>
              </w:rPr>
              <w:t>Simeticona</w:t>
            </w:r>
            <w:proofErr w:type="spellEnd"/>
            <w:r w:rsidRPr="008022F9">
              <w:rPr>
                <w:rFonts w:ascii="Tahoma" w:hAnsi="Tahoma" w:cs="Tahoma"/>
                <w:sz w:val="20"/>
                <w:szCs w:val="20"/>
                <w:shd w:val="clear" w:color="auto" w:fill="FFFFFF"/>
              </w:rPr>
              <w:t xml:space="preserve"> gotas 10ml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1,79</w:t>
            </w:r>
          </w:p>
        </w:tc>
        <w:tc>
          <w:tcPr>
            <w:tcW w:w="821" w:type="dxa"/>
            <w:vAlign w:val="bottom"/>
          </w:tcPr>
          <w:p w:rsidR="008022F9" w:rsidRDefault="008022F9">
            <w:pPr>
              <w:jc w:val="right"/>
              <w:rPr>
                <w:rFonts w:ascii="Calibri" w:hAnsi="Calibri"/>
                <w:color w:val="000000"/>
              </w:rPr>
            </w:pPr>
            <w:r>
              <w:rPr>
                <w:rFonts w:ascii="Calibri" w:hAnsi="Calibri"/>
                <w:color w:val="000000"/>
              </w:rPr>
              <w:t>895,00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17</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shd w:val="clear" w:color="auto" w:fill="FFFFFF"/>
              </w:rPr>
            </w:pPr>
            <w:proofErr w:type="spellStart"/>
            <w:r w:rsidRPr="008022F9">
              <w:rPr>
                <w:rFonts w:ascii="Tahoma" w:hAnsi="Tahoma" w:cs="Tahoma"/>
                <w:sz w:val="20"/>
                <w:szCs w:val="20"/>
                <w:shd w:val="clear" w:color="auto" w:fill="FFFFFF"/>
              </w:rPr>
              <w:t>Loperamida</w:t>
            </w:r>
            <w:proofErr w:type="spellEnd"/>
            <w:r w:rsidRPr="008022F9">
              <w:rPr>
                <w:rFonts w:ascii="Tahoma" w:hAnsi="Tahoma" w:cs="Tahoma"/>
                <w:sz w:val="20"/>
                <w:szCs w:val="20"/>
                <w:shd w:val="clear" w:color="auto" w:fill="FFFFFF"/>
              </w:rPr>
              <w:t xml:space="preserve"> 2mg </w:t>
            </w:r>
            <w:proofErr w:type="spellStart"/>
            <w:r w:rsidRPr="008022F9">
              <w:rPr>
                <w:rFonts w:ascii="Tahoma" w:hAnsi="Tahoma" w:cs="Tahoma"/>
                <w:sz w:val="20"/>
                <w:szCs w:val="20"/>
                <w:shd w:val="clear" w:color="auto" w:fill="FFFFFF"/>
              </w:rPr>
              <w:t>comp</w:t>
            </w:r>
            <w:proofErr w:type="spellEnd"/>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0,20</w:t>
            </w:r>
          </w:p>
        </w:tc>
        <w:tc>
          <w:tcPr>
            <w:tcW w:w="821" w:type="dxa"/>
            <w:vAlign w:val="bottom"/>
          </w:tcPr>
          <w:p w:rsidR="008022F9" w:rsidRDefault="008022F9">
            <w:pPr>
              <w:jc w:val="right"/>
              <w:rPr>
                <w:rFonts w:ascii="Calibri" w:hAnsi="Calibri"/>
                <w:color w:val="000000"/>
              </w:rPr>
            </w:pPr>
            <w:r>
              <w:rPr>
                <w:rFonts w:ascii="Calibri" w:hAnsi="Calibri"/>
                <w:color w:val="000000"/>
              </w:rPr>
              <w:t>1000,00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18</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3.000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E150C4" w:rsidRDefault="008022F9" w:rsidP="008022F9">
            <w:pPr>
              <w:pStyle w:val="SemEspaamento"/>
              <w:jc w:val="both"/>
              <w:rPr>
                <w:rFonts w:ascii="Tahoma" w:hAnsi="Tahoma" w:cs="Tahoma"/>
                <w:sz w:val="16"/>
                <w:szCs w:val="16"/>
              </w:rPr>
            </w:pPr>
            <w:r w:rsidRPr="00E150C4">
              <w:rPr>
                <w:rFonts w:ascii="Tahoma" w:hAnsi="Tahoma" w:cs="Tahoma"/>
                <w:sz w:val="16"/>
                <w:szCs w:val="16"/>
              </w:rPr>
              <w:t xml:space="preserve">Neomicina+Bacitracina </w:t>
            </w:r>
            <w:proofErr w:type="spellStart"/>
            <w:r w:rsidRPr="00E150C4">
              <w:rPr>
                <w:rFonts w:ascii="Tahoma" w:hAnsi="Tahoma" w:cs="Tahoma"/>
                <w:sz w:val="16"/>
                <w:szCs w:val="16"/>
              </w:rPr>
              <w:t>zincica</w:t>
            </w:r>
            <w:proofErr w:type="spellEnd"/>
            <w:r w:rsidRPr="00E150C4">
              <w:rPr>
                <w:rFonts w:ascii="Tahoma" w:hAnsi="Tahoma" w:cs="Tahoma"/>
                <w:sz w:val="16"/>
                <w:szCs w:val="16"/>
              </w:rPr>
              <w:t xml:space="preserve"> 5mg/g+250ui/g</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2,13</w:t>
            </w:r>
          </w:p>
        </w:tc>
        <w:tc>
          <w:tcPr>
            <w:tcW w:w="821" w:type="dxa"/>
            <w:vAlign w:val="bottom"/>
          </w:tcPr>
          <w:p w:rsidR="008022F9" w:rsidRDefault="008022F9">
            <w:pPr>
              <w:jc w:val="right"/>
              <w:rPr>
                <w:rFonts w:ascii="Calibri" w:hAnsi="Calibri"/>
                <w:color w:val="000000"/>
              </w:rPr>
            </w:pPr>
            <w:r>
              <w:rPr>
                <w:rFonts w:ascii="Calibri" w:hAnsi="Calibri"/>
                <w:color w:val="000000"/>
              </w:rPr>
              <w:t>6390,00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19</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Sacarato</w:t>
            </w:r>
            <w:proofErr w:type="spellEnd"/>
            <w:r w:rsidRPr="008022F9">
              <w:rPr>
                <w:rFonts w:ascii="Tahoma" w:hAnsi="Tahoma" w:cs="Tahoma"/>
                <w:sz w:val="20"/>
                <w:szCs w:val="20"/>
              </w:rPr>
              <w:t xml:space="preserve"> de hidróxido férrico 100mg/5ml EV</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8,40</w:t>
            </w:r>
          </w:p>
        </w:tc>
        <w:tc>
          <w:tcPr>
            <w:tcW w:w="821" w:type="dxa"/>
            <w:vAlign w:val="bottom"/>
          </w:tcPr>
          <w:p w:rsidR="008022F9" w:rsidRDefault="008022F9">
            <w:pPr>
              <w:jc w:val="right"/>
              <w:rPr>
                <w:rFonts w:ascii="Calibri" w:hAnsi="Calibri"/>
                <w:color w:val="000000"/>
              </w:rPr>
            </w:pPr>
            <w:r>
              <w:rPr>
                <w:rFonts w:ascii="Calibri" w:hAnsi="Calibri"/>
                <w:color w:val="000000"/>
              </w:rPr>
              <w:t>420,00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20</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Ferripolimaltose</w:t>
            </w:r>
            <w:proofErr w:type="spellEnd"/>
            <w:r w:rsidRPr="008022F9">
              <w:rPr>
                <w:rFonts w:ascii="Tahoma" w:hAnsi="Tahoma" w:cs="Tahoma"/>
                <w:sz w:val="20"/>
                <w:szCs w:val="20"/>
              </w:rPr>
              <w:t xml:space="preserve"> 100mg comp. mastigáveis</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1,80</w:t>
            </w:r>
          </w:p>
        </w:tc>
        <w:tc>
          <w:tcPr>
            <w:tcW w:w="821" w:type="dxa"/>
            <w:vAlign w:val="bottom"/>
          </w:tcPr>
          <w:p w:rsidR="008022F9" w:rsidRDefault="008022F9">
            <w:pPr>
              <w:jc w:val="right"/>
              <w:rPr>
                <w:rFonts w:ascii="Calibri" w:hAnsi="Calibri"/>
                <w:color w:val="000000"/>
              </w:rPr>
            </w:pPr>
            <w:r>
              <w:rPr>
                <w:rFonts w:ascii="Calibri" w:hAnsi="Calibri"/>
                <w:color w:val="000000"/>
              </w:rPr>
              <w:t>900,00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21</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2.000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Secnidazol</w:t>
            </w:r>
            <w:proofErr w:type="spellEnd"/>
            <w:r w:rsidRPr="008022F9">
              <w:rPr>
                <w:rFonts w:ascii="Tahoma" w:hAnsi="Tahoma" w:cs="Tahoma"/>
                <w:sz w:val="20"/>
                <w:szCs w:val="20"/>
              </w:rPr>
              <w:t xml:space="preserve"> 1g </w:t>
            </w:r>
            <w:proofErr w:type="spellStart"/>
            <w:r w:rsidRPr="008022F9">
              <w:rPr>
                <w:rFonts w:ascii="Tahoma" w:hAnsi="Tahoma" w:cs="Tahoma"/>
                <w:sz w:val="20"/>
                <w:szCs w:val="20"/>
              </w:rPr>
              <w:t>comp</w:t>
            </w:r>
            <w:proofErr w:type="spellEnd"/>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0,78</w:t>
            </w:r>
          </w:p>
        </w:tc>
        <w:tc>
          <w:tcPr>
            <w:tcW w:w="821" w:type="dxa"/>
            <w:vAlign w:val="bottom"/>
          </w:tcPr>
          <w:p w:rsidR="008022F9" w:rsidRDefault="008022F9">
            <w:pPr>
              <w:jc w:val="right"/>
              <w:rPr>
                <w:rFonts w:ascii="Calibri" w:hAnsi="Calibri"/>
                <w:color w:val="000000"/>
              </w:rPr>
            </w:pPr>
            <w:r>
              <w:rPr>
                <w:rFonts w:ascii="Calibri" w:hAnsi="Calibri"/>
                <w:color w:val="000000"/>
              </w:rPr>
              <w:t>1560,00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22</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20.000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Tenoxicam</w:t>
            </w:r>
            <w:proofErr w:type="spellEnd"/>
            <w:r w:rsidRPr="008022F9">
              <w:rPr>
                <w:rFonts w:ascii="Tahoma" w:hAnsi="Tahoma" w:cs="Tahoma"/>
                <w:sz w:val="20"/>
                <w:szCs w:val="20"/>
              </w:rPr>
              <w:t xml:space="preserve"> 20mg </w:t>
            </w:r>
            <w:proofErr w:type="spellStart"/>
            <w:r w:rsidRPr="008022F9">
              <w:rPr>
                <w:rFonts w:ascii="Tahoma" w:hAnsi="Tahoma" w:cs="Tahoma"/>
                <w:sz w:val="20"/>
                <w:szCs w:val="20"/>
              </w:rPr>
              <w:t>comp</w:t>
            </w:r>
            <w:proofErr w:type="spellEnd"/>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0,60</w:t>
            </w:r>
          </w:p>
        </w:tc>
        <w:tc>
          <w:tcPr>
            <w:tcW w:w="821" w:type="dxa"/>
            <w:vAlign w:val="bottom"/>
          </w:tcPr>
          <w:p w:rsidR="008022F9" w:rsidRDefault="008022F9">
            <w:pPr>
              <w:jc w:val="right"/>
              <w:rPr>
                <w:rFonts w:ascii="Calibri" w:hAnsi="Calibri"/>
                <w:color w:val="000000"/>
              </w:rPr>
            </w:pPr>
            <w:r>
              <w:rPr>
                <w:rFonts w:ascii="Calibri" w:hAnsi="Calibri"/>
                <w:color w:val="000000"/>
              </w:rPr>
              <w:t>12000,00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23</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Vitamina A+D gotas 10ml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5,74</w:t>
            </w:r>
          </w:p>
        </w:tc>
        <w:tc>
          <w:tcPr>
            <w:tcW w:w="821" w:type="dxa"/>
            <w:vAlign w:val="bottom"/>
          </w:tcPr>
          <w:p w:rsidR="008022F9" w:rsidRDefault="008022F9">
            <w:pPr>
              <w:jc w:val="right"/>
              <w:rPr>
                <w:rFonts w:ascii="Calibri" w:hAnsi="Calibri"/>
                <w:color w:val="000000"/>
              </w:rPr>
            </w:pPr>
            <w:r>
              <w:rPr>
                <w:rFonts w:ascii="Calibri" w:hAnsi="Calibri"/>
                <w:color w:val="000000"/>
              </w:rPr>
              <w:t>5740,00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24</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300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Bromidrato</w:t>
            </w:r>
            <w:proofErr w:type="spellEnd"/>
            <w:r w:rsidRPr="008022F9">
              <w:rPr>
                <w:rFonts w:ascii="Tahoma" w:hAnsi="Tahoma" w:cs="Tahoma"/>
                <w:sz w:val="20"/>
                <w:szCs w:val="20"/>
              </w:rPr>
              <w:t xml:space="preserve"> de </w:t>
            </w:r>
            <w:proofErr w:type="spellStart"/>
            <w:r w:rsidRPr="008022F9">
              <w:rPr>
                <w:rFonts w:ascii="Tahoma" w:hAnsi="Tahoma" w:cs="Tahoma"/>
                <w:sz w:val="20"/>
                <w:szCs w:val="20"/>
              </w:rPr>
              <w:t>fenoterol</w:t>
            </w:r>
            <w:proofErr w:type="spellEnd"/>
            <w:r w:rsidRPr="008022F9">
              <w:rPr>
                <w:rFonts w:ascii="Tahoma" w:hAnsi="Tahoma" w:cs="Tahoma"/>
                <w:sz w:val="20"/>
                <w:szCs w:val="20"/>
              </w:rPr>
              <w:t xml:space="preserve"> solução 20ml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4,52</w:t>
            </w:r>
          </w:p>
        </w:tc>
        <w:tc>
          <w:tcPr>
            <w:tcW w:w="821" w:type="dxa"/>
            <w:vAlign w:val="bottom"/>
          </w:tcPr>
          <w:p w:rsidR="008022F9" w:rsidRDefault="008022F9">
            <w:pPr>
              <w:jc w:val="right"/>
              <w:rPr>
                <w:rFonts w:ascii="Calibri" w:hAnsi="Calibri"/>
                <w:color w:val="000000"/>
              </w:rPr>
            </w:pPr>
            <w:r>
              <w:rPr>
                <w:rFonts w:ascii="Calibri" w:hAnsi="Calibri"/>
                <w:color w:val="000000"/>
              </w:rPr>
              <w:t>1356,00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25</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3.000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Clopidogrel</w:t>
            </w:r>
            <w:proofErr w:type="spellEnd"/>
            <w:r w:rsidRPr="008022F9">
              <w:rPr>
                <w:rFonts w:ascii="Tahoma" w:hAnsi="Tahoma" w:cs="Tahoma"/>
                <w:sz w:val="20"/>
                <w:szCs w:val="20"/>
              </w:rPr>
              <w:t xml:space="preserve"> 75mg </w:t>
            </w:r>
            <w:proofErr w:type="spellStart"/>
            <w:r w:rsidRPr="008022F9">
              <w:rPr>
                <w:rFonts w:ascii="Tahoma" w:hAnsi="Tahoma" w:cs="Tahoma"/>
                <w:sz w:val="20"/>
                <w:szCs w:val="20"/>
              </w:rPr>
              <w:t>comp</w:t>
            </w:r>
            <w:proofErr w:type="spellEnd"/>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0,85</w:t>
            </w:r>
          </w:p>
        </w:tc>
        <w:tc>
          <w:tcPr>
            <w:tcW w:w="821" w:type="dxa"/>
            <w:vAlign w:val="bottom"/>
          </w:tcPr>
          <w:p w:rsidR="008022F9" w:rsidRDefault="008022F9">
            <w:pPr>
              <w:jc w:val="right"/>
              <w:rPr>
                <w:rFonts w:ascii="Calibri" w:hAnsi="Calibri"/>
                <w:color w:val="000000"/>
              </w:rPr>
            </w:pPr>
            <w:r>
              <w:rPr>
                <w:rFonts w:ascii="Calibri" w:hAnsi="Calibri"/>
                <w:color w:val="000000"/>
              </w:rPr>
              <w:t>2550,00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26</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Espiramicina</w:t>
            </w:r>
            <w:proofErr w:type="spellEnd"/>
            <w:r w:rsidRPr="008022F9">
              <w:rPr>
                <w:rFonts w:ascii="Tahoma" w:hAnsi="Tahoma" w:cs="Tahoma"/>
                <w:sz w:val="20"/>
                <w:szCs w:val="20"/>
              </w:rPr>
              <w:t xml:space="preserve"> 1,5mui</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5,06</w:t>
            </w:r>
          </w:p>
        </w:tc>
        <w:tc>
          <w:tcPr>
            <w:tcW w:w="821" w:type="dxa"/>
            <w:vAlign w:val="bottom"/>
          </w:tcPr>
          <w:p w:rsidR="008022F9" w:rsidRDefault="008022F9">
            <w:pPr>
              <w:jc w:val="right"/>
              <w:rPr>
                <w:rFonts w:ascii="Calibri" w:hAnsi="Calibri"/>
                <w:color w:val="000000"/>
              </w:rPr>
            </w:pPr>
            <w:r>
              <w:rPr>
                <w:rFonts w:ascii="Calibri" w:hAnsi="Calibri"/>
                <w:color w:val="000000"/>
              </w:rPr>
              <w:t>2530,00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27</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5.000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16"/>
                <w:szCs w:val="16"/>
              </w:rPr>
            </w:pPr>
            <w:proofErr w:type="spellStart"/>
            <w:r w:rsidRPr="008022F9">
              <w:rPr>
                <w:rFonts w:ascii="Tahoma" w:hAnsi="Tahoma" w:cs="Tahoma"/>
                <w:sz w:val="16"/>
                <w:szCs w:val="16"/>
              </w:rPr>
              <w:t>Nistatina</w:t>
            </w:r>
            <w:proofErr w:type="spellEnd"/>
            <w:r w:rsidRPr="008022F9">
              <w:rPr>
                <w:rFonts w:ascii="Tahoma" w:hAnsi="Tahoma" w:cs="Tahoma"/>
                <w:sz w:val="16"/>
                <w:szCs w:val="16"/>
              </w:rPr>
              <w:t xml:space="preserve"> creme vaginal 100.000ui/4g c/60g c/aplicador </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5,25</w:t>
            </w:r>
          </w:p>
        </w:tc>
        <w:tc>
          <w:tcPr>
            <w:tcW w:w="821" w:type="dxa"/>
            <w:vAlign w:val="bottom"/>
          </w:tcPr>
          <w:p w:rsidR="008022F9" w:rsidRDefault="008022F9">
            <w:pPr>
              <w:jc w:val="right"/>
              <w:rPr>
                <w:rFonts w:ascii="Calibri" w:hAnsi="Calibri"/>
                <w:color w:val="000000"/>
              </w:rPr>
            </w:pPr>
            <w:r>
              <w:rPr>
                <w:rFonts w:ascii="Calibri" w:hAnsi="Calibri"/>
                <w:color w:val="000000"/>
              </w:rPr>
              <w:t>26250,00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28</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1.500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Cilostazol</w:t>
            </w:r>
            <w:proofErr w:type="spellEnd"/>
            <w:r w:rsidRPr="008022F9">
              <w:rPr>
                <w:rFonts w:ascii="Tahoma" w:hAnsi="Tahoma" w:cs="Tahoma"/>
                <w:sz w:val="20"/>
                <w:szCs w:val="20"/>
              </w:rPr>
              <w:t xml:space="preserve"> 100mg</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0,80</w:t>
            </w:r>
          </w:p>
        </w:tc>
        <w:tc>
          <w:tcPr>
            <w:tcW w:w="821" w:type="dxa"/>
            <w:vAlign w:val="bottom"/>
          </w:tcPr>
          <w:p w:rsidR="008022F9" w:rsidRDefault="008022F9">
            <w:pPr>
              <w:jc w:val="right"/>
              <w:rPr>
                <w:rFonts w:ascii="Calibri" w:hAnsi="Calibri"/>
                <w:color w:val="000000"/>
              </w:rPr>
            </w:pPr>
            <w:r>
              <w:rPr>
                <w:rFonts w:ascii="Calibri" w:hAnsi="Calibri"/>
                <w:color w:val="000000"/>
              </w:rPr>
              <w:t>1200,00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29</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200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proofErr w:type="spellStart"/>
            <w:r w:rsidRPr="008022F9">
              <w:rPr>
                <w:rFonts w:ascii="Tahoma" w:hAnsi="Tahoma" w:cs="Tahoma"/>
                <w:sz w:val="20"/>
                <w:szCs w:val="20"/>
              </w:rPr>
              <w:t>Prometazina</w:t>
            </w:r>
            <w:proofErr w:type="spellEnd"/>
            <w:r w:rsidRPr="008022F9">
              <w:rPr>
                <w:rFonts w:ascii="Tahoma" w:hAnsi="Tahoma" w:cs="Tahoma"/>
                <w:sz w:val="20"/>
                <w:szCs w:val="20"/>
              </w:rPr>
              <w:t xml:space="preserve"> 25mg/ml c/2ml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2,31</w:t>
            </w:r>
          </w:p>
        </w:tc>
        <w:tc>
          <w:tcPr>
            <w:tcW w:w="821" w:type="dxa"/>
            <w:vAlign w:val="bottom"/>
          </w:tcPr>
          <w:p w:rsidR="008022F9" w:rsidRDefault="008022F9">
            <w:pPr>
              <w:jc w:val="right"/>
              <w:rPr>
                <w:rFonts w:ascii="Calibri" w:hAnsi="Calibri"/>
                <w:color w:val="000000"/>
              </w:rPr>
            </w:pPr>
            <w:r>
              <w:rPr>
                <w:rFonts w:ascii="Calibri" w:hAnsi="Calibri"/>
                <w:color w:val="000000"/>
              </w:rPr>
              <w:t>462,00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30</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600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 xml:space="preserve">Fosfato de sódio </w:t>
            </w:r>
            <w:proofErr w:type="spellStart"/>
            <w:r w:rsidRPr="008022F9">
              <w:rPr>
                <w:rFonts w:ascii="Tahoma" w:hAnsi="Tahoma" w:cs="Tahoma"/>
                <w:sz w:val="20"/>
                <w:szCs w:val="20"/>
              </w:rPr>
              <w:t>dibásico</w:t>
            </w:r>
            <w:proofErr w:type="spellEnd"/>
            <w:r w:rsidRPr="008022F9">
              <w:rPr>
                <w:rFonts w:ascii="Tahoma" w:hAnsi="Tahoma" w:cs="Tahoma"/>
                <w:sz w:val="20"/>
                <w:szCs w:val="20"/>
              </w:rPr>
              <w:t xml:space="preserve"> 0,06g/ml + Fosfato de sódio monobásico 0,16g/ml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9,00</w:t>
            </w:r>
          </w:p>
        </w:tc>
        <w:tc>
          <w:tcPr>
            <w:tcW w:w="821" w:type="dxa"/>
            <w:vAlign w:val="bottom"/>
          </w:tcPr>
          <w:p w:rsidR="008022F9" w:rsidRDefault="008022F9">
            <w:pPr>
              <w:jc w:val="right"/>
              <w:rPr>
                <w:rFonts w:ascii="Calibri" w:hAnsi="Calibri"/>
                <w:color w:val="000000"/>
              </w:rPr>
            </w:pPr>
            <w:r>
              <w:rPr>
                <w:rFonts w:ascii="Calibri" w:hAnsi="Calibri"/>
                <w:color w:val="000000"/>
              </w:rPr>
              <w:t>5400,00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31</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16"/>
                <w:szCs w:val="16"/>
              </w:rPr>
            </w:pPr>
            <w:proofErr w:type="spellStart"/>
            <w:r w:rsidRPr="008022F9">
              <w:rPr>
                <w:rFonts w:ascii="Tahoma" w:hAnsi="Tahoma" w:cs="Tahoma"/>
                <w:sz w:val="16"/>
                <w:szCs w:val="16"/>
              </w:rPr>
              <w:t>Heparina</w:t>
            </w:r>
            <w:proofErr w:type="spellEnd"/>
            <w:r w:rsidRPr="008022F9">
              <w:rPr>
                <w:rFonts w:ascii="Tahoma" w:hAnsi="Tahoma" w:cs="Tahoma"/>
                <w:sz w:val="16"/>
                <w:szCs w:val="16"/>
              </w:rPr>
              <w:t xml:space="preserve"> Sódica 5.000 UI c/0,25ml subcutânea. (ampolas)</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7,70</w:t>
            </w:r>
          </w:p>
        </w:tc>
        <w:tc>
          <w:tcPr>
            <w:tcW w:w="821" w:type="dxa"/>
            <w:vAlign w:val="bottom"/>
          </w:tcPr>
          <w:p w:rsidR="008022F9" w:rsidRDefault="008022F9">
            <w:pPr>
              <w:jc w:val="right"/>
              <w:rPr>
                <w:rFonts w:ascii="Calibri" w:hAnsi="Calibri"/>
                <w:color w:val="000000"/>
              </w:rPr>
            </w:pPr>
            <w:r>
              <w:rPr>
                <w:rFonts w:ascii="Calibri" w:hAnsi="Calibri"/>
                <w:color w:val="000000"/>
              </w:rPr>
              <w:t>7700,00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32</w:t>
            </w:r>
          </w:p>
        </w:tc>
        <w:tc>
          <w:tcPr>
            <w:tcW w:w="893" w:type="dxa"/>
            <w:vAlign w:val="center"/>
          </w:tcPr>
          <w:p w:rsidR="008022F9" w:rsidRPr="008022F9" w:rsidRDefault="008022F9" w:rsidP="008022F9">
            <w:pPr>
              <w:pStyle w:val="SemEspaamento"/>
              <w:jc w:val="center"/>
              <w:rPr>
                <w:rFonts w:ascii="Tahoma" w:hAnsi="Tahoma" w:cs="Tahoma"/>
                <w:sz w:val="20"/>
                <w:szCs w:val="20"/>
              </w:rPr>
            </w:pPr>
            <w:r w:rsidRPr="008022F9">
              <w:rPr>
                <w:rFonts w:ascii="Tahoma" w:hAnsi="Tahoma" w:cs="Tahoma"/>
                <w:sz w:val="20"/>
                <w:szCs w:val="20"/>
              </w:rPr>
              <w:t>1.000</w:t>
            </w:r>
          </w:p>
        </w:tc>
        <w:tc>
          <w:tcPr>
            <w:tcW w:w="709" w:type="dxa"/>
          </w:tcPr>
          <w:p w:rsidR="008022F9" w:rsidRPr="008022F9" w:rsidRDefault="008022F9" w:rsidP="008022F9">
            <w:pPr>
              <w:jc w:val="both"/>
              <w:rPr>
                <w:rFonts w:ascii="Tahoma" w:hAnsi="Tahoma" w:cs="Tahoma"/>
                <w:sz w:val="20"/>
                <w:szCs w:val="20"/>
              </w:rPr>
            </w:pPr>
            <w:proofErr w:type="spellStart"/>
            <w:r w:rsidRPr="008022F9">
              <w:rPr>
                <w:rFonts w:ascii="Tahoma" w:hAnsi="Tahoma" w:cs="Tahoma"/>
                <w:sz w:val="20"/>
                <w:szCs w:val="20"/>
              </w:rPr>
              <w:t>unid</w:t>
            </w:r>
            <w:proofErr w:type="spellEnd"/>
          </w:p>
        </w:tc>
        <w:tc>
          <w:tcPr>
            <w:tcW w:w="4556" w:type="dxa"/>
            <w:vAlign w:val="center"/>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 xml:space="preserve">Cloridrato de </w:t>
            </w:r>
            <w:proofErr w:type="spellStart"/>
            <w:r w:rsidRPr="008022F9">
              <w:rPr>
                <w:rFonts w:ascii="Tahoma" w:hAnsi="Tahoma" w:cs="Tahoma"/>
                <w:sz w:val="20"/>
                <w:szCs w:val="20"/>
              </w:rPr>
              <w:t>oxibutina</w:t>
            </w:r>
            <w:proofErr w:type="spellEnd"/>
            <w:r w:rsidRPr="008022F9">
              <w:rPr>
                <w:rFonts w:ascii="Tahoma" w:hAnsi="Tahoma" w:cs="Tahoma"/>
                <w:sz w:val="20"/>
                <w:szCs w:val="20"/>
              </w:rPr>
              <w:t xml:space="preserve"> 5mg</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right"/>
              <w:rPr>
                <w:rFonts w:ascii="Tahoma" w:hAnsi="Tahoma" w:cs="Tahoma"/>
                <w:sz w:val="20"/>
                <w:szCs w:val="20"/>
              </w:rPr>
            </w:pPr>
            <w:r w:rsidRPr="008022F9">
              <w:rPr>
                <w:rFonts w:ascii="Tahoma" w:hAnsi="Tahoma" w:cs="Tahoma"/>
                <w:sz w:val="20"/>
                <w:szCs w:val="20"/>
              </w:rPr>
              <w:t>1,30</w:t>
            </w:r>
          </w:p>
        </w:tc>
        <w:tc>
          <w:tcPr>
            <w:tcW w:w="821" w:type="dxa"/>
            <w:vAlign w:val="bottom"/>
          </w:tcPr>
          <w:p w:rsidR="008022F9" w:rsidRDefault="008022F9">
            <w:pPr>
              <w:jc w:val="right"/>
              <w:rPr>
                <w:rFonts w:ascii="Calibri" w:hAnsi="Calibri"/>
                <w:color w:val="000000"/>
              </w:rPr>
            </w:pPr>
            <w:r>
              <w:rPr>
                <w:rFonts w:ascii="Calibri" w:hAnsi="Calibri"/>
                <w:color w:val="000000"/>
              </w:rPr>
              <w:t>1300,00</w:t>
            </w:r>
          </w:p>
        </w:tc>
      </w:tr>
      <w:tr w:rsidR="008022F9" w:rsidRPr="008022F9" w:rsidTr="00953ED0">
        <w:tc>
          <w:tcPr>
            <w:tcW w:w="633" w:type="dxa"/>
            <w:vAlign w:val="bottom"/>
          </w:tcPr>
          <w:p w:rsidR="008022F9" w:rsidRPr="008022F9" w:rsidRDefault="008022F9" w:rsidP="008022F9">
            <w:pPr>
              <w:pStyle w:val="SemEspaamento"/>
              <w:jc w:val="both"/>
              <w:rPr>
                <w:rFonts w:ascii="Tahoma" w:hAnsi="Tahoma" w:cs="Tahoma"/>
                <w:sz w:val="20"/>
                <w:szCs w:val="20"/>
              </w:rPr>
            </w:pPr>
          </w:p>
        </w:tc>
        <w:tc>
          <w:tcPr>
            <w:tcW w:w="893" w:type="dxa"/>
            <w:vAlign w:val="center"/>
          </w:tcPr>
          <w:p w:rsidR="008022F9" w:rsidRPr="008022F9" w:rsidRDefault="008022F9" w:rsidP="008022F9">
            <w:pPr>
              <w:pStyle w:val="SemEspaamento"/>
              <w:jc w:val="center"/>
              <w:rPr>
                <w:rFonts w:ascii="Tahoma" w:hAnsi="Tahoma" w:cs="Tahoma"/>
                <w:sz w:val="20"/>
                <w:szCs w:val="20"/>
              </w:rPr>
            </w:pPr>
          </w:p>
        </w:tc>
        <w:tc>
          <w:tcPr>
            <w:tcW w:w="709" w:type="dxa"/>
          </w:tcPr>
          <w:p w:rsidR="008022F9" w:rsidRPr="008022F9" w:rsidRDefault="008022F9" w:rsidP="008022F9">
            <w:pPr>
              <w:pStyle w:val="SemEspaamento"/>
              <w:jc w:val="both"/>
              <w:rPr>
                <w:rFonts w:ascii="Tahoma" w:hAnsi="Tahoma" w:cs="Tahoma"/>
                <w:sz w:val="20"/>
                <w:szCs w:val="20"/>
              </w:rPr>
            </w:pPr>
          </w:p>
        </w:tc>
        <w:tc>
          <w:tcPr>
            <w:tcW w:w="4556" w:type="dxa"/>
            <w:vAlign w:val="center"/>
          </w:tcPr>
          <w:p w:rsidR="008022F9" w:rsidRPr="008022F9" w:rsidRDefault="008022F9" w:rsidP="008022F9">
            <w:pPr>
              <w:pStyle w:val="SemEspaamento"/>
              <w:jc w:val="both"/>
              <w:rPr>
                <w:rFonts w:ascii="Tahoma" w:hAnsi="Tahoma" w:cs="Tahoma"/>
                <w:sz w:val="20"/>
                <w:szCs w:val="20"/>
              </w:rPr>
            </w:pPr>
            <w:r w:rsidRPr="008022F9">
              <w:rPr>
                <w:rFonts w:ascii="Tahoma" w:hAnsi="Tahoma" w:cs="Tahoma"/>
                <w:sz w:val="20"/>
                <w:szCs w:val="20"/>
              </w:rPr>
              <w:t>total</w:t>
            </w:r>
          </w:p>
        </w:tc>
        <w:tc>
          <w:tcPr>
            <w:tcW w:w="983" w:type="dxa"/>
          </w:tcPr>
          <w:p w:rsidR="008022F9" w:rsidRPr="008022F9" w:rsidRDefault="008022F9" w:rsidP="008022F9">
            <w:pPr>
              <w:pStyle w:val="SemEspaamento"/>
              <w:jc w:val="both"/>
              <w:rPr>
                <w:rFonts w:ascii="Tahoma" w:hAnsi="Tahoma" w:cs="Tahoma"/>
                <w:b/>
                <w:sz w:val="20"/>
                <w:szCs w:val="20"/>
              </w:rPr>
            </w:pPr>
          </w:p>
        </w:tc>
        <w:tc>
          <w:tcPr>
            <w:tcW w:w="693" w:type="dxa"/>
          </w:tcPr>
          <w:p w:rsidR="008022F9" w:rsidRPr="008022F9" w:rsidRDefault="008022F9" w:rsidP="008022F9">
            <w:pPr>
              <w:pStyle w:val="SemEspaamento"/>
              <w:jc w:val="both"/>
              <w:rPr>
                <w:rFonts w:ascii="Tahoma" w:hAnsi="Tahoma" w:cs="Tahoma"/>
                <w:b/>
                <w:sz w:val="20"/>
                <w:szCs w:val="20"/>
              </w:rPr>
            </w:pPr>
          </w:p>
        </w:tc>
        <w:tc>
          <w:tcPr>
            <w:tcW w:w="821" w:type="dxa"/>
            <w:vAlign w:val="bottom"/>
          </w:tcPr>
          <w:p w:rsidR="008022F9" w:rsidRDefault="008022F9">
            <w:pPr>
              <w:jc w:val="right"/>
              <w:rPr>
                <w:rFonts w:ascii="Calibri" w:hAnsi="Calibri"/>
                <w:color w:val="000000"/>
              </w:rPr>
            </w:pPr>
            <w:r>
              <w:rPr>
                <w:rFonts w:ascii="Calibri" w:hAnsi="Calibri"/>
                <w:color w:val="000000"/>
              </w:rPr>
              <w:t>145003,00</w:t>
            </w:r>
          </w:p>
        </w:tc>
      </w:tr>
    </w:tbl>
    <w:p w:rsidR="000E7CDA" w:rsidRDefault="000E7CDA" w:rsidP="000E7CDA">
      <w:pPr>
        <w:pStyle w:val="SemEspaamento"/>
        <w:rPr>
          <w:rFonts w:ascii="Tahoma" w:hAnsi="Tahoma" w:cs="Tahoma"/>
          <w:b/>
          <w:sz w:val="20"/>
          <w:szCs w:val="20"/>
        </w:rPr>
      </w:pPr>
    </w:p>
    <w:p w:rsidR="000E7CDA" w:rsidRDefault="000E7CDA" w:rsidP="000E7CDA">
      <w:pPr>
        <w:pStyle w:val="SemEspaamento"/>
        <w:rPr>
          <w:rFonts w:ascii="Tahoma" w:hAnsi="Tahoma" w:cs="Tahoma"/>
          <w:b/>
          <w:sz w:val="20"/>
          <w:szCs w:val="20"/>
        </w:rPr>
      </w:pPr>
      <w:r w:rsidRPr="00C52C12">
        <w:rPr>
          <w:rFonts w:ascii="Tahoma" w:hAnsi="Tahoma" w:cs="Tahoma"/>
          <w:b/>
          <w:sz w:val="20"/>
          <w:szCs w:val="20"/>
        </w:rPr>
        <w:t>LOTE 02 – MEDICAMENTOS (RESERVA DE 25% MPE)</w:t>
      </w:r>
      <w:r w:rsidR="00213882">
        <w:rPr>
          <w:rFonts w:ascii="Tahoma" w:hAnsi="Tahoma" w:cs="Tahoma"/>
          <w:b/>
          <w:sz w:val="20"/>
          <w:szCs w:val="20"/>
        </w:rPr>
        <w:t>-</w:t>
      </w:r>
      <w:r w:rsidRPr="00C52C12">
        <w:rPr>
          <w:rFonts w:ascii="Tahoma" w:hAnsi="Tahoma" w:cs="Tahoma"/>
          <w:b/>
          <w:sz w:val="20"/>
          <w:szCs w:val="20"/>
        </w:rPr>
        <w:t xml:space="preserve"> VALOR MÁXIMO R$ </w:t>
      </w:r>
      <w:r w:rsidR="00E150C4">
        <w:rPr>
          <w:rFonts w:ascii="Tahoma" w:hAnsi="Tahoma" w:cs="Tahoma"/>
          <w:b/>
          <w:sz w:val="20"/>
          <w:szCs w:val="20"/>
        </w:rPr>
        <w:t>60.534,00</w:t>
      </w:r>
    </w:p>
    <w:tbl>
      <w:tblPr>
        <w:tblStyle w:val="Tabelacomgrade"/>
        <w:tblW w:w="0" w:type="auto"/>
        <w:tblLook w:val="04A0"/>
      </w:tblPr>
      <w:tblGrid>
        <w:gridCol w:w="634"/>
        <w:gridCol w:w="892"/>
        <w:gridCol w:w="708"/>
        <w:gridCol w:w="4225"/>
        <w:gridCol w:w="990"/>
        <w:gridCol w:w="787"/>
        <w:gridCol w:w="1052"/>
      </w:tblGrid>
      <w:tr w:rsidR="008022F9" w:rsidRPr="000E7CDA" w:rsidTr="00E150C4">
        <w:tc>
          <w:tcPr>
            <w:tcW w:w="633" w:type="dxa"/>
          </w:tcPr>
          <w:p w:rsidR="008022F9" w:rsidRPr="000E7CDA" w:rsidRDefault="008022F9" w:rsidP="00143831">
            <w:pPr>
              <w:pStyle w:val="SemEspaamento"/>
              <w:jc w:val="center"/>
              <w:rPr>
                <w:rFonts w:ascii="Tahoma" w:hAnsi="Tahoma" w:cs="Tahoma"/>
                <w:b/>
                <w:sz w:val="16"/>
                <w:szCs w:val="16"/>
              </w:rPr>
            </w:pPr>
            <w:r w:rsidRPr="000E7CDA">
              <w:rPr>
                <w:rFonts w:ascii="Tahoma" w:hAnsi="Tahoma" w:cs="Tahoma"/>
                <w:b/>
                <w:sz w:val="16"/>
                <w:szCs w:val="16"/>
              </w:rPr>
              <w:t>ITEM</w:t>
            </w:r>
          </w:p>
        </w:tc>
        <w:tc>
          <w:tcPr>
            <w:tcW w:w="893" w:type="dxa"/>
          </w:tcPr>
          <w:p w:rsidR="008022F9" w:rsidRPr="000E7CDA" w:rsidRDefault="008022F9" w:rsidP="00143831">
            <w:pPr>
              <w:pStyle w:val="SemEspaamento"/>
              <w:jc w:val="center"/>
              <w:rPr>
                <w:rFonts w:ascii="Tahoma" w:hAnsi="Tahoma" w:cs="Tahoma"/>
                <w:b/>
                <w:sz w:val="16"/>
                <w:szCs w:val="16"/>
              </w:rPr>
            </w:pPr>
            <w:r w:rsidRPr="000E7CDA">
              <w:rPr>
                <w:rFonts w:ascii="Tahoma" w:hAnsi="Tahoma" w:cs="Tahoma"/>
                <w:b/>
                <w:sz w:val="16"/>
                <w:szCs w:val="16"/>
              </w:rPr>
              <w:t>QTDE</w:t>
            </w:r>
          </w:p>
        </w:tc>
        <w:tc>
          <w:tcPr>
            <w:tcW w:w="709" w:type="dxa"/>
          </w:tcPr>
          <w:p w:rsidR="008022F9" w:rsidRPr="000E7CDA" w:rsidRDefault="008022F9" w:rsidP="00143831">
            <w:pPr>
              <w:pStyle w:val="SemEspaamento"/>
              <w:jc w:val="center"/>
              <w:rPr>
                <w:rFonts w:ascii="Tahoma" w:hAnsi="Tahoma" w:cs="Tahoma"/>
                <w:b/>
                <w:sz w:val="16"/>
                <w:szCs w:val="16"/>
              </w:rPr>
            </w:pPr>
            <w:r>
              <w:rPr>
                <w:rFonts w:ascii="Tahoma" w:hAnsi="Tahoma" w:cs="Tahoma"/>
                <w:b/>
                <w:sz w:val="16"/>
                <w:szCs w:val="16"/>
              </w:rPr>
              <w:t>UNID</w:t>
            </w:r>
          </w:p>
        </w:tc>
        <w:tc>
          <w:tcPr>
            <w:tcW w:w="4252" w:type="dxa"/>
          </w:tcPr>
          <w:p w:rsidR="008022F9" w:rsidRPr="000E7CDA" w:rsidRDefault="008022F9" w:rsidP="00143831">
            <w:pPr>
              <w:pStyle w:val="SemEspaamento"/>
              <w:jc w:val="center"/>
              <w:rPr>
                <w:rFonts w:ascii="Tahoma" w:hAnsi="Tahoma" w:cs="Tahoma"/>
                <w:b/>
                <w:sz w:val="16"/>
                <w:szCs w:val="16"/>
              </w:rPr>
            </w:pPr>
            <w:r w:rsidRPr="000E7CDA">
              <w:rPr>
                <w:rFonts w:ascii="Tahoma" w:hAnsi="Tahoma" w:cs="Tahoma"/>
                <w:b/>
                <w:sz w:val="16"/>
                <w:szCs w:val="16"/>
              </w:rPr>
              <w:t>DESCRIÇÃO</w:t>
            </w:r>
          </w:p>
        </w:tc>
        <w:tc>
          <w:tcPr>
            <w:tcW w:w="992" w:type="dxa"/>
          </w:tcPr>
          <w:p w:rsidR="008022F9" w:rsidRPr="000E7CDA" w:rsidRDefault="008022F9" w:rsidP="00143831">
            <w:pPr>
              <w:pStyle w:val="SemEspaamento"/>
              <w:jc w:val="center"/>
              <w:rPr>
                <w:rFonts w:ascii="Tahoma" w:hAnsi="Tahoma" w:cs="Tahoma"/>
                <w:b/>
                <w:sz w:val="16"/>
                <w:szCs w:val="16"/>
              </w:rPr>
            </w:pPr>
            <w:r w:rsidRPr="000E7CDA">
              <w:rPr>
                <w:rFonts w:ascii="Tahoma" w:hAnsi="Tahoma" w:cs="Tahoma"/>
                <w:b/>
                <w:sz w:val="16"/>
                <w:szCs w:val="16"/>
              </w:rPr>
              <w:t>MARCA</w:t>
            </w:r>
          </w:p>
        </w:tc>
        <w:tc>
          <w:tcPr>
            <w:tcW w:w="788" w:type="dxa"/>
          </w:tcPr>
          <w:p w:rsidR="008022F9" w:rsidRPr="000E7CDA" w:rsidRDefault="008022F9" w:rsidP="00143831">
            <w:pPr>
              <w:pStyle w:val="SemEspaamento"/>
              <w:jc w:val="center"/>
              <w:rPr>
                <w:rFonts w:ascii="Tahoma" w:hAnsi="Tahoma" w:cs="Tahoma"/>
                <w:b/>
                <w:sz w:val="16"/>
                <w:szCs w:val="16"/>
              </w:rPr>
            </w:pPr>
            <w:r w:rsidRPr="000E7CDA">
              <w:rPr>
                <w:rFonts w:ascii="Tahoma" w:hAnsi="Tahoma" w:cs="Tahoma"/>
                <w:b/>
                <w:sz w:val="16"/>
                <w:szCs w:val="16"/>
              </w:rPr>
              <w:t>UNIT.</w:t>
            </w:r>
          </w:p>
        </w:tc>
        <w:tc>
          <w:tcPr>
            <w:tcW w:w="1021" w:type="dxa"/>
          </w:tcPr>
          <w:p w:rsidR="008022F9" w:rsidRPr="000E7CDA" w:rsidRDefault="008022F9" w:rsidP="00143831">
            <w:pPr>
              <w:pStyle w:val="SemEspaamento"/>
              <w:jc w:val="center"/>
              <w:rPr>
                <w:rFonts w:ascii="Tahoma" w:hAnsi="Tahoma" w:cs="Tahoma"/>
                <w:b/>
                <w:sz w:val="16"/>
                <w:szCs w:val="16"/>
              </w:rPr>
            </w:pPr>
            <w:r w:rsidRPr="000E7CDA">
              <w:rPr>
                <w:rFonts w:ascii="Tahoma" w:hAnsi="Tahoma" w:cs="Tahoma"/>
                <w:b/>
                <w:sz w:val="16"/>
                <w:szCs w:val="16"/>
              </w:rPr>
              <w:t>TOTAL</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01</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5.000 </w:t>
            </w:r>
          </w:p>
        </w:tc>
        <w:tc>
          <w:tcPr>
            <w:tcW w:w="709"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Imipramina</w:t>
            </w:r>
            <w:proofErr w:type="spellEnd"/>
            <w:r w:rsidRPr="00E150C4">
              <w:rPr>
                <w:rFonts w:ascii="Tahoma" w:hAnsi="Tahoma" w:cs="Tahoma"/>
                <w:sz w:val="20"/>
                <w:szCs w:val="20"/>
              </w:rPr>
              <w:t xml:space="preserve"> 25mg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0,48</w:t>
            </w:r>
          </w:p>
        </w:tc>
        <w:tc>
          <w:tcPr>
            <w:tcW w:w="1021" w:type="dxa"/>
            <w:vAlign w:val="bottom"/>
          </w:tcPr>
          <w:p w:rsidR="00E150C4" w:rsidRDefault="00E150C4">
            <w:pPr>
              <w:jc w:val="right"/>
              <w:rPr>
                <w:rFonts w:ascii="Calibri" w:hAnsi="Calibri"/>
                <w:color w:val="000000"/>
              </w:rPr>
            </w:pPr>
            <w:r>
              <w:rPr>
                <w:rFonts w:ascii="Calibri" w:hAnsi="Calibri"/>
                <w:color w:val="000000"/>
              </w:rPr>
              <w:t>2400,00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02</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4.000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bCs/>
                <w:sz w:val="20"/>
                <w:szCs w:val="20"/>
              </w:rPr>
            </w:pPr>
            <w:proofErr w:type="spellStart"/>
            <w:r w:rsidRPr="00E150C4">
              <w:rPr>
                <w:rFonts w:ascii="Tahoma" w:hAnsi="Tahoma" w:cs="Tahoma"/>
                <w:bCs/>
                <w:sz w:val="20"/>
                <w:szCs w:val="20"/>
              </w:rPr>
              <w:t>Levomepromazina</w:t>
            </w:r>
            <w:proofErr w:type="spellEnd"/>
            <w:r w:rsidRPr="00E150C4">
              <w:rPr>
                <w:rFonts w:ascii="Tahoma" w:hAnsi="Tahoma" w:cs="Tahoma"/>
                <w:bCs/>
                <w:sz w:val="20"/>
                <w:szCs w:val="20"/>
              </w:rPr>
              <w:t xml:space="preserve"> 25mg </w:t>
            </w:r>
            <w:proofErr w:type="spellStart"/>
            <w:r w:rsidRPr="00E150C4">
              <w:rPr>
                <w:rFonts w:ascii="Tahoma" w:hAnsi="Tahoma" w:cs="Tahoma"/>
                <w:bCs/>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0,58</w:t>
            </w:r>
          </w:p>
        </w:tc>
        <w:tc>
          <w:tcPr>
            <w:tcW w:w="1021" w:type="dxa"/>
            <w:vAlign w:val="bottom"/>
          </w:tcPr>
          <w:p w:rsidR="00E150C4" w:rsidRDefault="00E150C4">
            <w:pPr>
              <w:jc w:val="right"/>
              <w:rPr>
                <w:rFonts w:ascii="Calibri" w:hAnsi="Calibri"/>
                <w:color w:val="000000"/>
              </w:rPr>
            </w:pPr>
            <w:r>
              <w:rPr>
                <w:rFonts w:ascii="Calibri" w:hAnsi="Calibri"/>
                <w:color w:val="000000"/>
              </w:rPr>
              <w:t>2320,00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03</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5.000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Levomepromazina</w:t>
            </w:r>
            <w:proofErr w:type="spellEnd"/>
            <w:r w:rsidRPr="00E150C4">
              <w:rPr>
                <w:rFonts w:ascii="Tahoma" w:hAnsi="Tahoma" w:cs="Tahoma"/>
                <w:sz w:val="20"/>
                <w:szCs w:val="20"/>
              </w:rPr>
              <w:t xml:space="preserve"> 100mg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1,29</w:t>
            </w:r>
          </w:p>
        </w:tc>
        <w:tc>
          <w:tcPr>
            <w:tcW w:w="1021" w:type="dxa"/>
            <w:vAlign w:val="bottom"/>
          </w:tcPr>
          <w:p w:rsidR="00E150C4" w:rsidRDefault="00E150C4">
            <w:pPr>
              <w:jc w:val="right"/>
              <w:rPr>
                <w:rFonts w:ascii="Calibri" w:hAnsi="Calibri"/>
                <w:color w:val="000000"/>
              </w:rPr>
            </w:pPr>
            <w:r>
              <w:rPr>
                <w:rFonts w:ascii="Calibri" w:hAnsi="Calibri"/>
                <w:color w:val="000000"/>
              </w:rPr>
              <w:t>6450,00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04</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bCs/>
                <w:sz w:val="20"/>
                <w:szCs w:val="20"/>
              </w:rPr>
            </w:pPr>
            <w:proofErr w:type="spellStart"/>
            <w:r w:rsidRPr="00E150C4">
              <w:rPr>
                <w:rFonts w:ascii="Tahoma" w:hAnsi="Tahoma" w:cs="Tahoma"/>
                <w:bCs/>
                <w:sz w:val="20"/>
                <w:szCs w:val="20"/>
              </w:rPr>
              <w:t>Levomepromazina</w:t>
            </w:r>
            <w:proofErr w:type="spellEnd"/>
            <w:r w:rsidRPr="00E150C4">
              <w:rPr>
                <w:rFonts w:ascii="Tahoma" w:hAnsi="Tahoma" w:cs="Tahoma"/>
                <w:bCs/>
                <w:sz w:val="20"/>
                <w:szCs w:val="20"/>
              </w:rPr>
              <w:t xml:space="preserve"> 40mg/ml c/ 20ml gotas</w:t>
            </w:r>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12,14</w:t>
            </w:r>
          </w:p>
        </w:tc>
        <w:tc>
          <w:tcPr>
            <w:tcW w:w="1021" w:type="dxa"/>
            <w:vAlign w:val="bottom"/>
          </w:tcPr>
          <w:p w:rsidR="00E150C4" w:rsidRDefault="00E150C4">
            <w:pPr>
              <w:jc w:val="right"/>
              <w:rPr>
                <w:rFonts w:ascii="Calibri" w:hAnsi="Calibri"/>
                <w:color w:val="000000"/>
              </w:rPr>
            </w:pPr>
            <w:r>
              <w:rPr>
                <w:rFonts w:ascii="Calibri" w:hAnsi="Calibri"/>
                <w:color w:val="000000"/>
              </w:rPr>
              <w:t>1214,00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05</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15.000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Risperidona</w:t>
            </w:r>
            <w:proofErr w:type="spellEnd"/>
            <w:r w:rsidRPr="00E150C4">
              <w:rPr>
                <w:rFonts w:ascii="Tahoma" w:hAnsi="Tahoma" w:cs="Tahoma"/>
                <w:sz w:val="20"/>
                <w:szCs w:val="20"/>
              </w:rPr>
              <w:t xml:space="preserve"> 2mg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0,46</w:t>
            </w:r>
          </w:p>
        </w:tc>
        <w:tc>
          <w:tcPr>
            <w:tcW w:w="1021" w:type="dxa"/>
            <w:vAlign w:val="bottom"/>
          </w:tcPr>
          <w:p w:rsidR="00E150C4" w:rsidRDefault="00E150C4">
            <w:pPr>
              <w:jc w:val="right"/>
              <w:rPr>
                <w:rFonts w:ascii="Calibri" w:hAnsi="Calibri"/>
                <w:color w:val="000000"/>
              </w:rPr>
            </w:pPr>
            <w:r>
              <w:rPr>
                <w:rFonts w:ascii="Calibri" w:hAnsi="Calibri"/>
                <w:color w:val="000000"/>
              </w:rPr>
              <w:t>6900,00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06</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5.000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Oxcarbazepina</w:t>
            </w:r>
            <w:proofErr w:type="spellEnd"/>
            <w:r w:rsidRPr="00E150C4">
              <w:rPr>
                <w:rFonts w:ascii="Tahoma" w:hAnsi="Tahoma" w:cs="Tahoma"/>
                <w:sz w:val="20"/>
                <w:szCs w:val="20"/>
              </w:rPr>
              <w:t xml:space="preserve"> 600mg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1,58</w:t>
            </w:r>
          </w:p>
        </w:tc>
        <w:tc>
          <w:tcPr>
            <w:tcW w:w="1021" w:type="dxa"/>
            <w:vAlign w:val="bottom"/>
          </w:tcPr>
          <w:p w:rsidR="00E150C4" w:rsidRDefault="00E150C4">
            <w:pPr>
              <w:jc w:val="right"/>
              <w:rPr>
                <w:rFonts w:ascii="Calibri" w:hAnsi="Calibri"/>
                <w:color w:val="000000"/>
              </w:rPr>
            </w:pPr>
            <w:r>
              <w:rPr>
                <w:rFonts w:ascii="Calibri" w:hAnsi="Calibri"/>
                <w:color w:val="000000"/>
              </w:rPr>
              <w:t>7900,00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07</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2.000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Tioridazina 200mg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2,40</w:t>
            </w:r>
          </w:p>
        </w:tc>
        <w:tc>
          <w:tcPr>
            <w:tcW w:w="1021" w:type="dxa"/>
            <w:vAlign w:val="bottom"/>
          </w:tcPr>
          <w:p w:rsidR="00E150C4" w:rsidRDefault="00E150C4">
            <w:pPr>
              <w:jc w:val="right"/>
              <w:rPr>
                <w:rFonts w:ascii="Calibri" w:hAnsi="Calibri"/>
                <w:color w:val="000000"/>
              </w:rPr>
            </w:pPr>
            <w:r>
              <w:rPr>
                <w:rFonts w:ascii="Calibri" w:hAnsi="Calibri"/>
                <w:color w:val="000000"/>
              </w:rPr>
              <w:t>4800,00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lastRenderedPageBreak/>
              <w:t>08</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3.000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Nitrazepam</w:t>
            </w:r>
            <w:proofErr w:type="spellEnd"/>
            <w:r w:rsidRPr="00E150C4">
              <w:rPr>
                <w:rFonts w:ascii="Tahoma" w:hAnsi="Tahoma" w:cs="Tahoma"/>
                <w:sz w:val="20"/>
                <w:szCs w:val="20"/>
              </w:rPr>
              <w:t xml:space="preserve"> 5mg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0,99</w:t>
            </w:r>
          </w:p>
        </w:tc>
        <w:tc>
          <w:tcPr>
            <w:tcW w:w="1021" w:type="dxa"/>
            <w:vAlign w:val="bottom"/>
          </w:tcPr>
          <w:p w:rsidR="00E150C4" w:rsidRDefault="00E150C4">
            <w:pPr>
              <w:jc w:val="right"/>
              <w:rPr>
                <w:rFonts w:ascii="Calibri" w:hAnsi="Calibri"/>
                <w:color w:val="000000"/>
              </w:rPr>
            </w:pPr>
            <w:r>
              <w:rPr>
                <w:rFonts w:ascii="Calibri" w:hAnsi="Calibri"/>
                <w:color w:val="000000"/>
              </w:rPr>
              <w:t>2970,00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09</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Olanzapina</w:t>
            </w:r>
            <w:proofErr w:type="spellEnd"/>
            <w:r w:rsidRPr="00E150C4">
              <w:rPr>
                <w:rFonts w:ascii="Tahoma" w:hAnsi="Tahoma" w:cs="Tahoma"/>
                <w:sz w:val="20"/>
                <w:szCs w:val="20"/>
              </w:rPr>
              <w:t xml:space="preserve"> 10mg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3,06</w:t>
            </w:r>
          </w:p>
        </w:tc>
        <w:tc>
          <w:tcPr>
            <w:tcW w:w="1021" w:type="dxa"/>
            <w:vAlign w:val="bottom"/>
          </w:tcPr>
          <w:p w:rsidR="00E150C4" w:rsidRDefault="00E150C4">
            <w:pPr>
              <w:jc w:val="right"/>
              <w:rPr>
                <w:rFonts w:ascii="Calibri" w:hAnsi="Calibri"/>
                <w:color w:val="000000"/>
              </w:rPr>
            </w:pPr>
            <w:r>
              <w:rPr>
                <w:rFonts w:ascii="Calibri" w:hAnsi="Calibri"/>
                <w:color w:val="000000"/>
              </w:rPr>
              <w:t>3060,00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10</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2.000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Trazodona</w:t>
            </w:r>
            <w:proofErr w:type="spellEnd"/>
            <w:r w:rsidRPr="00E150C4">
              <w:rPr>
                <w:rFonts w:ascii="Tahoma" w:hAnsi="Tahoma" w:cs="Tahoma"/>
                <w:sz w:val="20"/>
                <w:szCs w:val="20"/>
              </w:rPr>
              <w:t xml:space="preserve"> 150mg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3,90</w:t>
            </w:r>
          </w:p>
        </w:tc>
        <w:tc>
          <w:tcPr>
            <w:tcW w:w="1021" w:type="dxa"/>
            <w:vAlign w:val="bottom"/>
          </w:tcPr>
          <w:p w:rsidR="00E150C4" w:rsidRDefault="00E150C4">
            <w:pPr>
              <w:jc w:val="right"/>
              <w:rPr>
                <w:rFonts w:ascii="Calibri" w:hAnsi="Calibri"/>
                <w:color w:val="000000"/>
              </w:rPr>
            </w:pPr>
            <w:r>
              <w:rPr>
                <w:rFonts w:ascii="Calibri" w:hAnsi="Calibri"/>
                <w:color w:val="000000"/>
              </w:rPr>
              <w:t>7800,00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11</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2.000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Trazodona</w:t>
            </w:r>
            <w:proofErr w:type="spellEnd"/>
            <w:r w:rsidRPr="00E150C4">
              <w:rPr>
                <w:rFonts w:ascii="Tahoma" w:hAnsi="Tahoma" w:cs="Tahoma"/>
                <w:sz w:val="20"/>
                <w:szCs w:val="20"/>
              </w:rPr>
              <w:t xml:space="preserve"> 50mg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0,87</w:t>
            </w:r>
          </w:p>
        </w:tc>
        <w:tc>
          <w:tcPr>
            <w:tcW w:w="1021" w:type="dxa"/>
            <w:vAlign w:val="bottom"/>
          </w:tcPr>
          <w:p w:rsidR="00E150C4" w:rsidRDefault="00E150C4">
            <w:pPr>
              <w:jc w:val="right"/>
              <w:rPr>
                <w:rFonts w:ascii="Calibri" w:hAnsi="Calibri"/>
                <w:color w:val="000000"/>
              </w:rPr>
            </w:pPr>
            <w:r>
              <w:rPr>
                <w:rFonts w:ascii="Calibri" w:hAnsi="Calibri"/>
                <w:color w:val="000000"/>
              </w:rPr>
              <w:t>1740,00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12</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200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Haloperidol</w:t>
            </w:r>
            <w:proofErr w:type="spellEnd"/>
            <w:r w:rsidRPr="00E150C4">
              <w:rPr>
                <w:rFonts w:ascii="Tahoma" w:hAnsi="Tahoma" w:cs="Tahoma"/>
                <w:sz w:val="20"/>
                <w:szCs w:val="20"/>
              </w:rPr>
              <w:t xml:space="preserve"> 5mg/ml c/1ml ampola</w:t>
            </w:r>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2,48</w:t>
            </w:r>
          </w:p>
        </w:tc>
        <w:tc>
          <w:tcPr>
            <w:tcW w:w="1021" w:type="dxa"/>
            <w:vAlign w:val="bottom"/>
          </w:tcPr>
          <w:p w:rsidR="00E150C4" w:rsidRDefault="00E150C4">
            <w:pPr>
              <w:jc w:val="right"/>
              <w:rPr>
                <w:rFonts w:ascii="Calibri" w:hAnsi="Calibri"/>
                <w:color w:val="000000"/>
              </w:rPr>
            </w:pPr>
            <w:r>
              <w:rPr>
                <w:rFonts w:ascii="Calibri" w:hAnsi="Calibri"/>
                <w:color w:val="000000"/>
              </w:rPr>
              <w:t>496,00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13</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200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shd w:val="clear" w:color="auto" w:fill="FFFFFF"/>
              </w:rPr>
            </w:pPr>
            <w:proofErr w:type="spellStart"/>
            <w:r w:rsidRPr="00E150C4">
              <w:rPr>
                <w:rFonts w:ascii="Tahoma" w:hAnsi="Tahoma" w:cs="Tahoma"/>
                <w:sz w:val="20"/>
                <w:szCs w:val="20"/>
                <w:shd w:val="clear" w:color="auto" w:fill="FFFFFF"/>
              </w:rPr>
              <w:t>Clorpromazina</w:t>
            </w:r>
            <w:proofErr w:type="spellEnd"/>
            <w:r w:rsidRPr="00E150C4">
              <w:rPr>
                <w:rFonts w:ascii="Tahoma" w:hAnsi="Tahoma" w:cs="Tahoma"/>
                <w:sz w:val="20"/>
                <w:szCs w:val="20"/>
                <w:shd w:val="clear" w:color="auto" w:fill="FFFFFF"/>
              </w:rPr>
              <w:t xml:space="preserve"> 5mg/ml c/ 5ml ampola</w:t>
            </w:r>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1,87</w:t>
            </w:r>
          </w:p>
        </w:tc>
        <w:tc>
          <w:tcPr>
            <w:tcW w:w="1021" w:type="dxa"/>
            <w:vAlign w:val="bottom"/>
          </w:tcPr>
          <w:p w:rsidR="00E150C4" w:rsidRDefault="00E150C4">
            <w:pPr>
              <w:jc w:val="right"/>
              <w:rPr>
                <w:rFonts w:ascii="Calibri" w:hAnsi="Calibri"/>
                <w:color w:val="000000"/>
              </w:rPr>
            </w:pPr>
            <w:r>
              <w:rPr>
                <w:rFonts w:ascii="Calibri" w:hAnsi="Calibri"/>
                <w:color w:val="000000"/>
              </w:rPr>
              <w:t>374,00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14</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16"/>
                <w:szCs w:val="16"/>
              </w:rPr>
            </w:pPr>
            <w:proofErr w:type="spellStart"/>
            <w:r w:rsidRPr="00E150C4">
              <w:rPr>
                <w:rFonts w:ascii="Tahoma" w:hAnsi="Tahoma" w:cs="Tahoma"/>
                <w:sz w:val="16"/>
                <w:szCs w:val="16"/>
              </w:rPr>
              <w:t>Decanoato</w:t>
            </w:r>
            <w:proofErr w:type="spellEnd"/>
            <w:r w:rsidRPr="00E150C4">
              <w:rPr>
                <w:rFonts w:ascii="Tahoma" w:hAnsi="Tahoma" w:cs="Tahoma"/>
                <w:sz w:val="16"/>
                <w:szCs w:val="16"/>
              </w:rPr>
              <w:t xml:space="preserve"> de </w:t>
            </w:r>
            <w:proofErr w:type="spellStart"/>
            <w:r w:rsidRPr="00E150C4">
              <w:rPr>
                <w:rFonts w:ascii="Tahoma" w:hAnsi="Tahoma" w:cs="Tahoma"/>
                <w:sz w:val="16"/>
                <w:szCs w:val="16"/>
              </w:rPr>
              <w:t>zuclopentixol</w:t>
            </w:r>
            <w:proofErr w:type="spellEnd"/>
            <w:r w:rsidRPr="00E150C4">
              <w:rPr>
                <w:rFonts w:ascii="Tahoma" w:hAnsi="Tahoma" w:cs="Tahoma"/>
                <w:sz w:val="16"/>
                <w:szCs w:val="16"/>
              </w:rPr>
              <w:t xml:space="preserve"> 200mg/ml c/ 1ml ampola</w:t>
            </w:r>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78,00</w:t>
            </w:r>
          </w:p>
        </w:tc>
        <w:tc>
          <w:tcPr>
            <w:tcW w:w="1021" w:type="dxa"/>
            <w:vAlign w:val="bottom"/>
          </w:tcPr>
          <w:p w:rsidR="00E150C4" w:rsidRDefault="00E150C4">
            <w:pPr>
              <w:jc w:val="right"/>
              <w:rPr>
                <w:rFonts w:ascii="Calibri" w:hAnsi="Calibri"/>
                <w:color w:val="000000"/>
              </w:rPr>
            </w:pPr>
            <w:r>
              <w:rPr>
                <w:rFonts w:ascii="Calibri" w:hAnsi="Calibri"/>
                <w:color w:val="000000"/>
              </w:rPr>
              <w:t>7800,00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15</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1.000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Clonazepam</w:t>
            </w:r>
            <w:proofErr w:type="spellEnd"/>
            <w:r w:rsidRPr="00E150C4">
              <w:rPr>
                <w:rFonts w:ascii="Tahoma" w:hAnsi="Tahoma" w:cs="Tahoma"/>
                <w:sz w:val="20"/>
                <w:szCs w:val="20"/>
              </w:rPr>
              <w:t xml:space="preserve"> 2mg</w:t>
            </w:r>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0,11</w:t>
            </w:r>
          </w:p>
        </w:tc>
        <w:tc>
          <w:tcPr>
            <w:tcW w:w="1021" w:type="dxa"/>
            <w:vAlign w:val="bottom"/>
          </w:tcPr>
          <w:p w:rsidR="00E150C4" w:rsidRDefault="00E150C4">
            <w:pPr>
              <w:jc w:val="right"/>
              <w:rPr>
                <w:rFonts w:ascii="Calibri" w:hAnsi="Calibri"/>
                <w:color w:val="000000"/>
              </w:rPr>
            </w:pPr>
            <w:r>
              <w:rPr>
                <w:rFonts w:ascii="Calibri" w:hAnsi="Calibri"/>
                <w:color w:val="000000"/>
              </w:rPr>
              <w:t>110,00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16</w:t>
            </w:r>
          </w:p>
        </w:tc>
        <w:tc>
          <w:tcPr>
            <w:tcW w:w="89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1.500 </w:t>
            </w:r>
          </w:p>
        </w:tc>
        <w:tc>
          <w:tcPr>
            <w:tcW w:w="709" w:type="dxa"/>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E150C4">
            <w:pPr>
              <w:pStyle w:val="SemEspaamento"/>
              <w:jc w:val="both"/>
              <w:rPr>
                <w:rFonts w:ascii="Tahoma" w:hAnsi="Tahoma" w:cs="Tahoma"/>
                <w:sz w:val="20"/>
                <w:szCs w:val="20"/>
              </w:rPr>
            </w:pPr>
            <w:proofErr w:type="spellStart"/>
            <w:r w:rsidRPr="00E150C4">
              <w:rPr>
                <w:rFonts w:ascii="Tahoma" w:hAnsi="Tahoma" w:cs="Tahoma"/>
                <w:sz w:val="20"/>
                <w:szCs w:val="20"/>
              </w:rPr>
              <w:t>Escitalopram</w:t>
            </w:r>
            <w:proofErr w:type="spellEnd"/>
            <w:r w:rsidRPr="00E150C4">
              <w:rPr>
                <w:rFonts w:ascii="Tahoma" w:hAnsi="Tahoma" w:cs="Tahoma"/>
                <w:sz w:val="20"/>
                <w:szCs w:val="20"/>
              </w:rPr>
              <w:t xml:space="preserve"> 20mg </w:t>
            </w:r>
            <w:proofErr w:type="spellStart"/>
            <w:r w:rsidRPr="00E150C4">
              <w:rPr>
                <w:rFonts w:ascii="Tahoma" w:hAnsi="Tahoma" w:cs="Tahoma"/>
                <w:sz w:val="20"/>
                <w:szCs w:val="20"/>
              </w:rPr>
              <w:t>comp</w:t>
            </w:r>
            <w:proofErr w:type="spellEnd"/>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r w:rsidRPr="00E150C4">
              <w:rPr>
                <w:rFonts w:ascii="Tahoma" w:hAnsi="Tahoma" w:cs="Tahoma"/>
                <w:sz w:val="20"/>
                <w:szCs w:val="20"/>
              </w:rPr>
              <w:t>2,80</w:t>
            </w:r>
          </w:p>
        </w:tc>
        <w:tc>
          <w:tcPr>
            <w:tcW w:w="1021" w:type="dxa"/>
            <w:vAlign w:val="bottom"/>
          </w:tcPr>
          <w:p w:rsidR="00E150C4" w:rsidRDefault="00E150C4">
            <w:pPr>
              <w:jc w:val="right"/>
              <w:rPr>
                <w:rFonts w:ascii="Calibri" w:hAnsi="Calibri"/>
                <w:color w:val="000000"/>
              </w:rPr>
            </w:pPr>
            <w:r>
              <w:rPr>
                <w:rFonts w:ascii="Calibri" w:hAnsi="Calibri"/>
                <w:color w:val="000000"/>
              </w:rPr>
              <w:t>4200,00</w:t>
            </w:r>
          </w:p>
        </w:tc>
      </w:tr>
      <w:tr w:rsidR="00E150C4" w:rsidRPr="00E150C4" w:rsidTr="003B2F22">
        <w:tc>
          <w:tcPr>
            <w:tcW w:w="633" w:type="dxa"/>
            <w:vAlign w:val="bottom"/>
          </w:tcPr>
          <w:p w:rsidR="00E150C4" w:rsidRPr="00E150C4" w:rsidRDefault="00E150C4" w:rsidP="00E150C4">
            <w:pPr>
              <w:pStyle w:val="SemEspaamento"/>
              <w:jc w:val="both"/>
              <w:rPr>
                <w:rFonts w:ascii="Tahoma" w:hAnsi="Tahoma" w:cs="Tahoma"/>
                <w:sz w:val="20"/>
                <w:szCs w:val="20"/>
              </w:rPr>
            </w:pPr>
          </w:p>
        </w:tc>
        <w:tc>
          <w:tcPr>
            <w:tcW w:w="893" w:type="dxa"/>
            <w:vAlign w:val="center"/>
          </w:tcPr>
          <w:p w:rsidR="00E150C4" w:rsidRPr="00E150C4" w:rsidRDefault="00E150C4" w:rsidP="00E150C4">
            <w:pPr>
              <w:pStyle w:val="SemEspaamento"/>
              <w:jc w:val="both"/>
              <w:rPr>
                <w:rFonts w:ascii="Tahoma" w:hAnsi="Tahoma" w:cs="Tahoma"/>
                <w:sz w:val="20"/>
                <w:szCs w:val="20"/>
              </w:rPr>
            </w:pPr>
          </w:p>
        </w:tc>
        <w:tc>
          <w:tcPr>
            <w:tcW w:w="709" w:type="dxa"/>
          </w:tcPr>
          <w:p w:rsidR="00E150C4" w:rsidRPr="00E150C4" w:rsidRDefault="00E150C4" w:rsidP="00E150C4">
            <w:pPr>
              <w:pStyle w:val="SemEspaamento"/>
              <w:jc w:val="both"/>
              <w:rPr>
                <w:rFonts w:ascii="Tahoma" w:hAnsi="Tahoma" w:cs="Tahoma"/>
                <w:sz w:val="20"/>
                <w:szCs w:val="20"/>
              </w:rPr>
            </w:pPr>
          </w:p>
        </w:tc>
        <w:tc>
          <w:tcPr>
            <w:tcW w:w="4252"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Total </w:t>
            </w:r>
          </w:p>
        </w:tc>
        <w:tc>
          <w:tcPr>
            <w:tcW w:w="992" w:type="dxa"/>
          </w:tcPr>
          <w:p w:rsidR="00E150C4" w:rsidRPr="00E150C4" w:rsidRDefault="00E150C4" w:rsidP="00E150C4">
            <w:pPr>
              <w:pStyle w:val="SemEspaamento"/>
              <w:jc w:val="both"/>
              <w:rPr>
                <w:rFonts w:ascii="Tahoma" w:hAnsi="Tahoma" w:cs="Tahoma"/>
                <w:b/>
                <w:sz w:val="20"/>
                <w:szCs w:val="20"/>
              </w:rPr>
            </w:pPr>
          </w:p>
        </w:tc>
        <w:tc>
          <w:tcPr>
            <w:tcW w:w="788" w:type="dxa"/>
          </w:tcPr>
          <w:p w:rsidR="00E150C4" w:rsidRPr="00E150C4" w:rsidRDefault="00E150C4" w:rsidP="00E150C4">
            <w:pPr>
              <w:pStyle w:val="SemEspaamento"/>
              <w:jc w:val="right"/>
              <w:rPr>
                <w:rFonts w:ascii="Tahoma" w:hAnsi="Tahoma" w:cs="Tahoma"/>
                <w:sz w:val="20"/>
                <w:szCs w:val="20"/>
              </w:rPr>
            </w:pPr>
          </w:p>
        </w:tc>
        <w:tc>
          <w:tcPr>
            <w:tcW w:w="1021" w:type="dxa"/>
            <w:vAlign w:val="bottom"/>
          </w:tcPr>
          <w:p w:rsidR="00E150C4" w:rsidRDefault="00E150C4">
            <w:pPr>
              <w:jc w:val="right"/>
              <w:rPr>
                <w:rFonts w:ascii="Calibri" w:hAnsi="Calibri"/>
                <w:color w:val="000000"/>
              </w:rPr>
            </w:pPr>
            <w:r>
              <w:rPr>
                <w:rFonts w:ascii="Calibri" w:hAnsi="Calibri"/>
                <w:color w:val="000000"/>
              </w:rPr>
              <w:t>60534,00</w:t>
            </w:r>
          </w:p>
        </w:tc>
      </w:tr>
    </w:tbl>
    <w:p w:rsidR="00143831" w:rsidRDefault="00143831" w:rsidP="00143831">
      <w:pPr>
        <w:pStyle w:val="SemEspaamento"/>
        <w:rPr>
          <w:rFonts w:ascii="Tahoma" w:hAnsi="Tahoma" w:cs="Tahoma"/>
          <w:b/>
          <w:sz w:val="20"/>
          <w:szCs w:val="20"/>
        </w:rPr>
      </w:pPr>
    </w:p>
    <w:p w:rsidR="00143831" w:rsidRDefault="00143831" w:rsidP="00143831">
      <w:pPr>
        <w:pStyle w:val="SemEspaamento"/>
        <w:rPr>
          <w:rFonts w:ascii="Tahoma" w:hAnsi="Tahoma" w:cs="Tahoma"/>
          <w:b/>
          <w:sz w:val="20"/>
          <w:szCs w:val="20"/>
        </w:rPr>
      </w:pPr>
      <w:r>
        <w:rPr>
          <w:rFonts w:ascii="Tahoma" w:hAnsi="Tahoma" w:cs="Tahoma"/>
          <w:b/>
          <w:sz w:val="20"/>
          <w:szCs w:val="20"/>
        </w:rPr>
        <w:t>LOTE 03</w:t>
      </w:r>
      <w:r w:rsidRPr="00C52C12">
        <w:rPr>
          <w:rFonts w:ascii="Tahoma" w:hAnsi="Tahoma" w:cs="Tahoma"/>
          <w:b/>
          <w:sz w:val="20"/>
          <w:szCs w:val="20"/>
        </w:rPr>
        <w:t xml:space="preserve"> – MEDICAMENTOS </w:t>
      </w:r>
      <w:r w:rsidR="00E150C4">
        <w:rPr>
          <w:rFonts w:ascii="Tahoma" w:hAnsi="Tahoma" w:cs="Tahoma"/>
          <w:b/>
          <w:sz w:val="20"/>
          <w:szCs w:val="20"/>
        </w:rPr>
        <w:t xml:space="preserve">- </w:t>
      </w:r>
      <w:r w:rsidRPr="00C52C12">
        <w:rPr>
          <w:rFonts w:ascii="Tahoma" w:hAnsi="Tahoma" w:cs="Tahoma"/>
          <w:b/>
          <w:sz w:val="20"/>
          <w:szCs w:val="20"/>
        </w:rPr>
        <w:t xml:space="preserve"> VALOR MÁXIMO R$ </w:t>
      </w:r>
      <w:r w:rsidR="00E150C4">
        <w:rPr>
          <w:rFonts w:ascii="Tahoma" w:hAnsi="Tahoma" w:cs="Tahoma"/>
          <w:b/>
          <w:sz w:val="20"/>
          <w:szCs w:val="20"/>
        </w:rPr>
        <w:t>26.600,00</w:t>
      </w:r>
    </w:p>
    <w:tbl>
      <w:tblPr>
        <w:tblStyle w:val="Tabelacomgrade"/>
        <w:tblW w:w="0" w:type="auto"/>
        <w:tblLook w:val="04A0"/>
      </w:tblPr>
      <w:tblGrid>
        <w:gridCol w:w="633"/>
        <w:gridCol w:w="883"/>
        <w:gridCol w:w="719"/>
        <w:gridCol w:w="4281"/>
        <w:gridCol w:w="982"/>
        <w:gridCol w:w="708"/>
        <w:gridCol w:w="1082"/>
      </w:tblGrid>
      <w:tr w:rsidR="00E150C4" w:rsidRPr="000E7CDA" w:rsidTr="00E150C4">
        <w:tc>
          <w:tcPr>
            <w:tcW w:w="633"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ITEM</w:t>
            </w:r>
          </w:p>
        </w:tc>
        <w:tc>
          <w:tcPr>
            <w:tcW w:w="883"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QTDE</w:t>
            </w:r>
          </w:p>
        </w:tc>
        <w:tc>
          <w:tcPr>
            <w:tcW w:w="719" w:type="dxa"/>
          </w:tcPr>
          <w:p w:rsidR="00E150C4" w:rsidRPr="000E7CDA" w:rsidRDefault="00E150C4" w:rsidP="00143831">
            <w:pPr>
              <w:pStyle w:val="SemEspaamento"/>
              <w:jc w:val="center"/>
              <w:rPr>
                <w:rFonts w:ascii="Tahoma" w:hAnsi="Tahoma" w:cs="Tahoma"/>
                <w:b/>
                <w:sz w:val="16"/>
                <w:szCs w:val="16"/>
              </w:rPr>
            </w:pPr>
          </w:p>
        </w:tc>
        <w:tc>
          <w:tcPr>
            <w:tcW w:w="4281"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DESCRIÇÃO</w:t>
            </w:r>
          </w:p>
        </w:tc>
        <w:tc>
          <w:tcPr>
            <w:tcW w:w="982"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MARCA</w:t>
            </w:r>
          </w:p>
        </w:tc>
        <w:tc>
          <w:tcPr>
            <w:tcW w:w="708"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UNIT.</w:t>
            </w:r>
          </w:p>
        </w:tc>
        <w:tc>
          <w:tcPr>
            <w:tcW w:w="1082"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TOTAL</w:t>
            </w:r>
          </w:p>
        </w:tc>
      </w:tr>
      <w:tr w:rsidR="00E150C4" w:rsidRPr="00E150C4" w:rsidTr="00300EEB">
        <w:tc>
          <w:tcPr>
            <w:tcW w:w="633" w:type="dxa"/>
            <w:vAlign w:val="bottom"/>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01</w:t>
            </w:r>
          </w:p>
        </w:tc>
        <w:tc>
          <w:tcPr>
            <w:tcW w:w="88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2.000 </w:t>
            </w:r>
          </w:p>
        </w:tc>
        <w:tc>
          <w:tcPr>
            <w:tcW w:w="719" w:type="dxa"/>
          </w:tcPr>
          <w:p w:rsidR="00E150C4" w:rsidRPr="00E150C4" w:rsidRDefault="00E150C4">
            <w:pPr>
              <w:rPr>
                <w:rFonts w:ascii="Tahoma" w:hAnsi="Tahoma" w:cs="Tahoma"/>
                <w:sz w:val="20"/>
                <w:szCs w:val="20"/>
              </w:rPr>
            </w:pPr>
            <w:proofErr w:type="spellStart"/>
            <w:r w:rsidRPr="00E150C4">
              <w:rPr>
                <w:rFonts w:ascii="Tahoma" w:hAnsi="Tahoma" w:cs="Tahoma"/>
                <w:sz w:val="20"/>
                <w:szCs w:val="20"/>
              </w:rPr>
              <w:t>unid</w:t>
            </w:r>
            <w:proofErr w:type="spellEnd"/>
          </w:p>
        </w:tc>
        <w:tc>
          <w:tcPr>
            <w:tcW w:w="4281" w:type="dxa"/>
            <w:vAlign w:val="center"/>
          </w:tcPr>
          <w:p w:rsidR="00E150C4" w:rsidRPr="00E150C4" w:rsidRDefault="00E150C4" w:rsidP="00AC48BA">
            <w:pPr>
              <w:pStyle w:val="SemEspaamento"/>
              <w:jc w:val="both"/>
              <w:rPr>
                <w:rFonts w:ascii="Tahoma" w:hAnsi="Tahoma" w:cs="Tahoma"/>
                <w:sz w:val="20"/>
                <w:szCs w:val="20"/>
              </w:rPr>
            </w:pPr>
            <w:proofErr w:type="spellStart"/>
            <w:r w:rsidRPr="00E150C4">
              <w:rPr>
                <w:rFonts w:ascii="Tahoma" w:hAnsi="Tahoma" w:cs="Tahoma"/>
                <w:sz w:val="20"/>
                <w:szCs w:val="20"/>
              </w:rPr>
              <w:t>Carbamazepina</w:t>
            </w:r>
            <w:proofErr w:type="spellEnd"/>
            <w:r w:rsidRPr="00E150C4">
              <w:rPr>
                <w:rFonts w:ascii="Tahoma" w:hAnsi="Tahoma" w:cs="Tahoma"/>
                <w:sz w:val="20"/>
                <w:szCs w:val="20"/>
              </w:rPr>
              <w:t xml:space="preserve"> Cr 400mg </w:t>
            </w:r>
            <w:proofErr w:type="spellStart"/>
            <w:r w:rsidRPr="00E150C4">
              <w:rPr>
                <w:rFonts w:ascii="Tahoma" w:hAnsi="Tahoma" w:cs="Tahoma"/>
                <w:sz w:val="20"/>
                <w:szCs w:val="20"/>
              </w:rPr>
              <w:t>comp</w:t>
            </w:r>
            <w:proofErr w:type="spellEnd"/>
          </w:p>
        </w:tc>
        <w:tc>
          <w:tcPr>
            <w:tcW w:w="982" w:type="dxa"/>
          </w:tcPr>
          <w:p w:rsidR="00E150C4" w:rsidRPr="00E150C4" w:rsidRDefault="00E150C4" w:rsidP="00143831">
            <w:pPr>
              <w:pStyle w:val="SemEspaamento"/>
              <w:rPr>
                <w:rFonts w:ascii="Tahoma" w:hAnsi="Tahoma" w:cs="Tahoma"/>
                <w:b/>
                <w:sz w:val="20"/>
                <w:szCs w:val="20"/>
              </w:rPr>
            </w:pPr>
          </w:p>
        </w:tc>
        <w:tc>
          <w:tcPr>
            <w:tcW w:w="708" w:type="dxa"/>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0,60</w:t>
            </w:r>
          </w:p>
        </w:tc>
        <w:tc>
          <w:tcPr>
            <w:tcW w:w="1082" w:type="dxa"/>
            <w:vAlign w:val="bottom"/>
          </w:tcPr>
          <w:p w:rsidR="00E150C4" w:rsidRDefault="00E150C4">
            <w:pPr>
              <w:jc w:val="right"/>
              <w:rPr>
                <w:rFonts w:ascii="Calibri" w:hAnsi="Calibri"/>
                <w:color w:val="000000"/>
              </w:rPr>
            </w:pPr>
            <w:r>
              <w:rPr>
                <w:rFonts w:ascii="Calibri" w:hAnsi="Calibri"/>
                <w:color w:val="000000"/>
              </w:rPr>
              <w:t>1200,00</w:t>
            </w:r>
          </w:p>
        </w:tc>
      </w:tr>
      <w:tr w:rsidR="00E150C4" w:rsidRPr="00E150C4" w:rsidTr="00300EEB">
        <w:tc>
          <w:tcPr>
            <w:tcW w:w="633" w:type="dxa"/>
            <w:vAlign w:val="bottom"/>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02</w:t>
            </w:r>
          </w:p>
        </w:tc>
        <w:tc>
          <w:tcPr>
            <w:tcW w:w="88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15.000 </w:t>
            </w:r>
          </w:p>
        </w:tc>
        <w:tc>
          <w:tcPr>
            <w:tcW w:w="719" w:type="dxa"/>
          </w:tcPr>
          <w:p w:rsidR="00E150C4" w:rsidRPr="00E150C4" w:rsidRDefault="00E150C4">
            <w:pPr>
              <w:rPr>
                <w:rFonts w:ascii="Tahoma" w:hAnsi="Tahoma" w:cs="Tahoma"/>
                <w:sz w:val="20"/>
                <w:szCs w:val="20"/>
              </w:rPr>
            </w:pPr>
            <w:proofErr w:type="spellStart"/>
            <w:r w:rsidRPr="00E150C4">
              <w:rPr>
                <w:rFonts w:ascii="Tahoma" w:hAnsi="Tahoma" w:cs="Tahoma"/>
                <w:sz w:val="20"/>
                <w:szCs w:val="20"/>
              </w:rPr>
              <w:t>unid</w:t>
            </w:r>
            <w:proofErr w:type="spellEnd"/>
          </w:p>
        </w:tc>
        <w:tc>
          <w:tcPr>
            <w:tcW w:w="4281" w:type="dxa"/>
            <w:vAlign w:val="center"/>
          </w:tcPr>
          <w:p w:rsidR="00E150C4" w:rsidRPr="00E150C4" w:rsidRDefault="00E150C4" w:rsidP="00AC48BA">
            <w:pPr>
              <w:pStyle w:val="SemEspaamento"/>
              <w:jc w:val="both"/>
              <w:rPr>
                <w:rFonts w:ascii="Tahoma" w:hAnsi="Tahoma" w:cs="Tahoma"/>
                <w:sz w:val="20"/>
                <w:szCs w:val="20"/>
              </w:rPr>
            </w:pPr>
            <w:proofErr w:type="spellStart"/>
            <w:r w:rsidRPr="00E150C4">
              <w:rPr>
                <w:rFonts w:ascii="Tahoma" w:hAnsi="Tahoma" w:cs="Tahoma"/>
                <w:sz w:val="20"/>
                <w:szCs w:val="20"/>
              </w:rPr>
              <w:t>Risperidona</w:t>
            </w:r>
            <w:proofErr w:type="spellEnd"/>
            <w:r w:rsidRPr="00E150C4">
              <w:rPr>
                <w:rFonts w:ascii="Tahoma" w:hAnsi="Tahoma" w:cs="Tahoma"/>
                <w:sz w:val="20"/>
                <w:szCs w:val="20"/>
              </w:rPr>
              <w:t xml:space="preserve"> 1 </w:t>
            </w:r>
            <w:proofErr w:type="spellStart"/>
            <w:r w:rsidRPr="00E150C4">
              <w:rPr>
                <w:rFonts w:ascii="Tahoma" w:hAnsi="Tahoma" w:cs="Tahoma"/>
                <w:sz w:val="20"/>
                <w:szCs w:val="20"/>
              </w:rPr>
              <w:t>mg</w:t>
            </w:r>
            <w:proofErr w:type="spellEnd"/>
            <w:r w:rsidRPr="00E150C4">
              <w:rPr>
                <w:rFonts w:ascii="Tahoma" w:hAnsi="Tahoma" w:cs="Tahoma"/>
                <w:sz w:val="20"/>
                <w:szCs w:val="20"/>
              </w:rPr>
              <w:t xml:space="preserve"> </w:t>
            </w:r>
            <w:proofErr w:type="spellStart"/>
            <w:r w:rsidRPr="00E150C4">
              <w:rPr>
                <w:rFonts w:ascii="Tahoma" w:hAnsi="Tahoma" w:cs="Tahoma"/>
                <w:sz w:val="20"/>
                <w:szCs w:val="20"/>
              </w:rPr>
              <w:t>comp</w:t>
            </w:r>
            <w:proofErr w:type="spellEnd"/>
          </w:p>
        </w:tc>
        <w:tc>
          <w:tcPr>
            <w:tcW w:w="982" w:type="dxa"/>
          </w:tcPr>
          <w:p w:rsidR="00E150C4" w:rsidRPr="00E150C4" w:rsidRDefault="00E150C4" w:rsidP="00143831">
            <w:pPr>
              <w:pStyle w:val="SemEspaamento"/>
              <w:rPr>
                <w:rFonts w:ascii="Tahoma" w:hAnsi="Tahoma" w:cs="Tahoma"/>
                <w:b/>
                <w:sz w:val="20"/>
                <w:szCs w:val="20"/>
              </w:rPr>
            </w:pPr>
          </w:p>
        </w:tc>
        <w:tc>
          <w:tcPr>
            <w:tcW w:w="708" w:type="dxa"/>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0,42</w:t>
            </w:r>
          </w:p>
        </w:tc>
        <w:tc>
          <w:tcPr>
            <w:tcW w:w="1082" w:type="dxa"/>
            <w:vAlign w:val="bottom"/>
          </w:tcPr>
          <w:p w:rsidR="00E150C4" w:rsidRDefault="00E150C4">
            <w:pPr>
              <w:jc w:val="right"/>
              <w:rPr>
                <w:rFonts w:ascii="Calibri" w:hAnsi="Calibri"/>
                <w:color w:val="000000"/>
              </w:rPr>
            </w:pPr>
            <w:r>
              <w:rPr>
                <w:rFonts w:ascii="Calibri" w:hAnsi="Calibri"/>
                <w:color w:val="000000"/>
              </w:rPr>
              <w:t>6300,00</w:t>
            </w:r>
          </w:p>
        </w:tc>
      </w:tr>
      <w:tr w:rsidR="00E150C4" w:rsidRPr="00E150C4" w:rsidTr="00300EEB">
        <w:tc>
          <w:tcPr>
            <w:tcW w:w="633" w:type="dxa"/>
            <w:vAlign w:val="bottom"/>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03</w:t>
            </w:r>
          </w:p>
        </w:tc>
        <w:tc>
          <w:tcPr>
            <w:tcW w:w="88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10.000 </w:t>
            </w:r>
          </w:p>
        </w:tc>
        <w:tc>
          <w:tcPr>
            <w:tcW w:w="719" w:type="dxa"/>
          </w:tcPr>
          <w:p w:rsidR="00E150C4" w:rsidRPr="00E150C4" w:rsidRDefault="00E150C4">
            <w:pPr>
              <w:rPr>
                <w:rFonts w:ascii="Tahoma" w:hAnsi="Tahoma" w:cs="Tahoma"/>
                <w:sz w:val="20"/>
                <w:szCs w:val="20"/>
              </w:rPr>
            </w:pPr>
            <w:proofErr w:type="spellStart"/>
            <w:r w:rsidRPr="00E150C4">
              <w:rPr>
                <w:rFonts w:ascii="Tahoma" w:hAnsi="Tahoma" w:cs="Tahoma"/>
                <w:sz w:val="20"/>
                <w:szCs w:val="20"/>
              </w:rPr>
              <w:t>unid</w:t>
            </w:r>
            <w:proofErr w:type="spellEnd"/>
          </w:p>
        </w:tc>
        <w:tc>
          <w:tcPr>
            <w:tcW w:w="4281" w:type="dxa"/>
            <w:vAlign w:val="center"/>
          </w:tcPr>
          <w:p w:rsidR="00E150C4" w:rsidRPr="00E150C4" w:rsidRDefault="00E150C4" w:rsidP="00AC48BA">
            <w:pPr>
              <w:pStyle w:val="SemEspaamento"/>
              <w:jc w:val="both"/>
              <w:rPr>
                <w:rFonts w:ascii="Tahoma" w:hAnsi="Tahoma" w:cs="Tahoma"/>
                <w:sz w:val="20"/>
                <w:szCs w:val="20"/>
              </w:rPr>
            </w:pPr>
            <w:proofErr w:type="spellStart"/>
            <w:r w:rsidRPr="00E150C4">
              <w:rPr>
                <w:rFonts w:ascii="Tahoma" w:hAnsi="Tahoma" w:cs="Tahoma"/>
                <w:sz w:val="20"/>
                <w:szCs w:val="20"/>
              </w:rPr>
              <w:t>Metilfenidado</w:t>
            </w:r>
            <w:proofErr w:type="spellEnd"/>
            <w:r w:rsidRPr="00E150C4">
              <w:rPr>
                <w:rFonts w:ascii="Tahoma" w:hAnsi="Tahoma" w:cs="Tahoma"/>
                <w:sz w:val="20"/>
                <w:szCs w:val="20"/>
              </w:rPr>
              <w:t xml:space="preserve"> 10 </w:t>
            </w:r>
            <w:proofErr w:type="spellStart"/>
            <w:r w:rsidRPr="00E150C4">
              <w:rPr>
                <w:rFonts w:ascii="Tahoma" w:hAnsi="Tahoma" w:cs="Tahoma"/>
                <w:sz w:val="20"/>
                <w:szCs w:val="20"/>
              </w:rPr>
              <w:t>mg</w:t>
            </w:r>
            <w:proofErr w:type="spellEnd"/>
            <w:r w:rsidRPr="00E150C4">
              <w:rPr>
                <w:rFonts w:ascii="Tahoma" w:hAnsi="Tahoma" w:cs="Tahoma"/>
                <w:sz w:val="20"/>
                <w:szCs w:val="20"/>
              </w:rPr>
              <w:t xml:space="preserve"> </w:t>
            </w:r>
            <w:proofErr w:type="spellStart"/>
            <w:r w:rsidRPr="00E150C4">
              <w:rPr>
                <w:rFonts w:ascii="Tahoma" w:hAnsi="Tahoma" w:cs="Tahoma"/>
                <w:sz w:val="20"/>
                <w:szCs w:val="20"/>
              </w:rPr>
              <w:t>comp</w:t>
            </w:r>
            <w:proofErr w:type="spellEnd"/>
          </w:p>
        </w:tc>
        <w:tc>
          <w:tcPr>
            <w:tcW w:w="982" w:type="dxa"/>
          </w:tcPr>
          <w:p w:rsidR="00E150C4" w:rsidRPr="00E150C4" w:rsidRDefault="00E150C4" w:rsidP="00143831">
            <w:pPr>
              <w:pStyle w:val="SemEspaamento"/>
              <w:rPr>
                <w:rFonts w:ascii="Tahoma" w:hAnsi="Tahoma" w:cs="Tahoma"/>
                <w:b/>
                <w:sz w:val="20"/>
                <w:szCs w:val="20"/>
              </w:rPr>
            </w:pPr>
          </w:p>
        </w:tc>
        <w:tc>
          <w:tcPr>
            <w:tcW w:w="708" w:type="dxa"/>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1,35</w:t>
            </w:r>
          </w:p>
        </w:tc>
        <w:tc>
          <w:tcPr>
            <w:tcW w:w="1082" w:type="dxa"/>
            <w:vAlign w:val="bottom"/>
          </w:tcPr>
          <w:p w:rsidR="00E150C4" w:rsidRDefault="00E150C4">
            <w:pPr>
              <w:jc w:val="right"/>
              <w:rPr>
                <w:rFonts w:ascii="Calibri" w:hAnsi="Calibri"/>
                <w:color w:val="000000"/>
              </w:rPr>
            </w:pPr>
            <w:r>
              <w:rPr>
                <w:rFonts w:ascii="Calibri" w:hAnsi="Calibri"/>
                <w:color w:val="000000"/>
              </w:rPr>
              <w:t>13500,00</w:t>
            </w:r>
          </w:p>
        </w:tc>
      </w:tr>
      <w:tr w:rsidR="00E150C4" w:rsidRPr="00E150C4" w:rsidTr="00300EEB">
        <w:tc>
          <w:tcPr>
            <w:tcW w:w="633" w:type="dxa"/>
            <w:vAlign w:val="bottom"/>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04</w:t>
            </w:r>
          </w:p>
        </w:tc>
        <w:tc>
          <w:tcPr>
            <w:tcW w:w="88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5.000 </w:t>
            </w:r>
          </w:p>
        </w:tc>
        <w:tc>
          <w:tcPr>
            <w:tcW w:w="719" w:type="dxa"/>
          </w:tcPr>
          <w:p w:rsidR="00E150C4" w:rsidRPr="00E150C4" w:rsidRDefault="00E150C4">
            <w:pPr>
              <w:rPr>
                <w:rFonts w:ascii="Tahoma" w:hAnsi="Tahoma" w:cs="Tahoma"/>
                <w:sz w:val="20"/>
                <w:szCs w:val="20"/>
              </w:rPr>
            </w:pPr>
            <w:proofErr w:type="spellStart"/>
            <w:r w:rsidRPr="00E150C4">
              <w:rPr>
                <w:rFonts w:ascii="Tahoma" w:hAnsi="Tahoma" w:cs="Tahoma"/>
                <w:sz w:val="20"/>
                <w:szCs w:val="20"/>
              </w:rPr>
              <w:t>unid</w:t>
            </w:r>
            <w:proofErr w:type="spellEnd"/>
          </w:p>
        </w:tc>
        <w:tc>
          <w:tcPr>
            <w:tcW w:w="4281" w:type="dxa"/>
            <w:vAlign w:val="center"/>
          </w:tcPr>
          <w:p w:rsidR="00E150C4" w:rsidRPr="00E150C4" w:rsidRDefault="00E150C4" w:rsidP="00AC48BA">
            <w:pPr>
              <w:pStyle w:val="SemEspaamento"/>
              <w:jc w:val="both"/>
              <w:rPr>
                <w:rFonts w:ascii="Tahoma" w:hAnsi="Tahoma" w:cs="Tahoma"/>
                <w:sz w:val="20"/>
                <w:szCs w:val="20"/>
              </w:rPr>
            </w:pPr>
            <w:proofErr w:type="spellStart"/>
            <w:r w:rsidRPr="00E150C4">
              <w:rPr>
                <w:rFonts w:ascii="Tahoma" w:hAnsi="Tahoma" w:cs="Tahoma"/>
                <w:sz w:val="20"/>
                <w:szCs w:val="20"/>
              </w:rPr>
              <w:t>Oxcarbazepina</w:t>
            </w:r>
            <w:proofErr w:type="spellEnd"/>
            <w:r w:rsidRPr="00E150C4">
              <w:rPr>
                <w:rFonts w:ascii="Tahoma" w:hAnsi="Tahoma" w:cs="Tahoma"/>
                <w:sz w:val="20"/>
                <w:szCs w:val="20"/>
              </w:rPr>
              <w:t xml:space="preserve"> 300mg </w:t>
            </w:r>
            <w:proofErr w:type="spellStart"/>
            <w:r w:rsidRPr="00E150C4">
              <w:rPr>
                <w:rFonts w:ascii="Tahoma" w:hAnsi="Tahoma" w:cs="Tahoma"/>
                <w:sz w:val="20"/>
                <w:szCs w:val="20"/>
              </w:rPr>
              <w:t>comp</w:t>
            </w:r>
            <w:proofErr w:type="spellEnd"/>
          </w:p>
        </w:tc>
        <w:tc>
          <w:tcPr>
            <w:tcW w:w="982" w:type="dxa"/>
          </w:tcPr>
          <w:p w:rsidR="00E150C4" w:rsidRPr="00E150C4" w:rsidRDefault="00E150C4" w:rsidP="00143831">
            <w:pPr>
              <w:pStyle w:val="SemEspaamento"/>
              <w:rPr>
                <w:rFonts w:ascii="Tahoma" w:hAnsi="Tahoma" w:cs="Tahoma"/>
                <w:b/>
                <w:sz w:val="20"/>
                <w:szCs w:val="20"/>
              </w:rPr>
            </w:pPr>
          </w:p>
        </w:tc>
        <w:tc>
          <w:tcPr>
            <w:tcW w:w="708" w:type="dxa"/>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0,91</w:t>
            </w:r>
          </w:p>
        </w:tc>
        <w:tc>
          <w:tcPr>
            <w:tcW w:w="1082" w:type="dxa"/>
            <w:vAlign w:val="bottom"/>
          </w:tcPr>
          <w:p w:rsidR="00E150C4" w:rsidRDefault="00E150C4">
            <w:pPr>
              <w:jc w:val="right"/>
              <w:rPr>
                <w:rFonts w:ascii="Calibri" w:hAnsi="Calibri"/>
                <w:color w:val="000000"/>
              </w:rPr>
            </w:pPr>
            <w:r>
              <w:rPr>
                <w:rFonts w:ascii="Calibri" w:hAnsi="Calibri"/>
                <w:color w:val="000000"/>
              </w:rPr>
              <w:t>4550,00</w:t>
            </w:r>
          </w:p>
        </w:tc>
      </w:tr>
      <w:tr w:rsidR="00E150C4" w:rsidRPr="00E150C4" w:rsidTr="00300EEB">
        <w:tc>
          <w:tcPr>
            <w:tcW w:w="633" w:type="dxa"/>
            <w:vAlign w:val="bottom"/>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05</w:t>
            </w:r>
          </w:p>
        </w:tc>
        <w:tc>
          <w:tcPr>
            <w:tcW w:w="883"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5.000 </w:t>
            </w:r>
          </w:p>
        </w:tc>
        <w:tc>
          <w:tcPr>
            <w:tcW w:w="719" w:type="dxa"/>
          </w:tcPr>
          <w:p w:rsidR="00E150C4" w:rsidRPr="00E150C4" w:rsidRDefault="00E150C4">
            <w:pPr>
              <w:rPr>
                <w:rFonts w:ascii="Tahoma" w:hAnsi="Tahoma" w:cs="Tahoma"/>
                <w:sz w:val="20"/>
                <w:szCs w:val="20"/>
              </w:rPr>
            </w:pPr>
            <w:proofErr w:type="spellStart"/>
            <w:r w:rsidRPr="00E150C4">
              <w:rPr>
                <w:rFonts w:ascii="Tahoma" w:hAnsi="Tahoma" w:cs="Tahoma"/>
                <w:sz w:val="20"/>
                <w:szCs w:val="20"/>
              </w:rPr>
              <w:t>unid</w:t>
            </w:r>
            <w:proofErr w:type="spellEnd"/>
          </w:p>
        </w:tc>
        <w:tc>
          <w:tcPr>
            <w:tcW w:w="4281" w:type="dxa"/>
            <w:vAlign w:val="center"/>
          </w:tcPr>
          <w:p w:rsidR="00E150C4" w:rsidRPr="00E150C4" w:rsidRDefault="00E150C4" w:rsidP="00AC48BA">
            <w:pPr>
              <w:pStyle w:val="SemEspaamento"/>
              <w:jc w:val="both"/>
              <w:rPr>
                <w:rFonts w:ascii="Tahoma" w:hAnsi="Tahoma" w:cs="Tahoma"/>
                <w:sz w:val="20"/>
                <w:szCs w:val="20"/>
              </w:rPr>
            </w:pPr>
            <w:proofErr w:type="spellStart"/>
            <w:r w:rsidRPr="00E150C4">
              <w:rPr>
                <w:rFonts w:ascii="Tahoma" w:hAnsi="Tahoma" w:cs="Tahoma"/>
                <w:sz w:val="20"/>
                <w:szCs w:val="20"/>
              </w:rPr>
              <w:t>Setralina</w:t>
            </w:r>
            <w:proofErr w:type="spellEnd"/>
            <w:r w:rsidRPr="00E150C4">
              <w:rPr>
                <w:rFonts w:ascii="Tahoma" w:hAnsi="Tahoma" w:cs="Tahoma"/>
                <w:sz w:val="20"/>
                <w:szCs w:val="20"/>
              </w:rPr>
              <w:t xml:space="preserve"> 50 </w:t>
            </w:r>
            <w:proofErr w:type="spellStart"/>
            <w:r w:rsidRPr="00E150C4">
              <w:rPr>
                <w:rFonts w:ascii="Tahoma" w:hAnsi="Tahoma" w:cs="Tahoma"/>
                <w:sz w:val="20"/>
                <w:szCs w:val="20"/>
              </w:rPr>
              <w:t>mg</w:t>
            </w:r>
            <w:proofErr w:type="spellEnd"/>
            <w:r w:rsidRPr="00E150C4">
              <w:rPr>
                <w:rFonts w:ascii="Tahoma" w:hAnsi="Tahoma" w:cs="Tahoma"/>
                <w:sz w:val="20"/>
                <w:szCs w:val="20"/>
              </w:rPr>
              <w:t xml:space="preserve"> </w:t>
            </w:r>
            <w:proofErr w:type="spellStart"/>
            <w:r w:rsidRPr="00E150C4">
              <w:rPr>
                <w:rFonts w:ascii="Tahoma" w:hAnsi="Tahoma" w:cs="Tahoma"/>
                <w:sz w:val="20"/>
                <w:szCs w:val="20"/>
              </w:rPr>
              <w:t>comp</w:t>
            </w:r>
            <w:proofErr w:type="spellEnd"/>
          </w:p>
        </w:tc>
        <w:tc>
          <w:tcPr>
            <w:tcW w:w="982" w:type="dxa"/>
          </w:tcPr>
          <w:p w:rsidR="00E150C4" w:rsidRPr="00E150C4" w:rsidRDefault="00E150C4" w:rsidP="00143831">
            <w:pPr>
              <w:pStyle w:val="SemEspaamento"/>
              <w:rPr>
                <w:rFonts w:ascii="Tahoma" w:hAnsi="Tahoma" w:cs="Tahoma"/>
                <w:b/>
                <w:sz w:val="20"/>
                <w:szCs w:val="20"/>
              </w:rPr>
            </w:pPr>
          </w:p>
        </w:tc>
        <w:tc>
          <w:tcPr>
            <w:tcW w:w="708" w:type="dxa"/>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0,21</w:t>
            </w:r>
          </w:p>
        </w:tc>
        <w:tc>
          <w:tcPr>
            <w:tcW w:w="1082" w:type="dxa"/>
            <w:vAlign w:val="bottom"/>
          </w:tcPr>
          <w:p w:rsidR="00E150C4" w:rsidRDefault="00E150C4">
            <w:pPr>
              <w:jc w:val="right"/>
              <w:rPr>
                <w:rFonts w:ascii="Calibri" w:hAnsi="Calibri"/>
                <w:color w:val="000000"/>
              </w:rPr>
            </w:pPr>
            <w:r>
              <w:rPr>
                <w:rFonts w:ascii="Calibri" w:hAnsi="Calibri"/>
                <w:color w:val="000000"/>
              </w:rPr>
              <w:t>1050,00</w:t>
            </w:r>
          </w:p>
        </w:tc>
      </w:tr>
      <w:tr w:rsidR="00E150C4" w:rsidRPr="00E150C4" w:rsidTr="00300EEB">
        <w:tc>
          <w:tcPr>
            <w:tcW w:w="633" w:type="dxa"/>
            <w:vAlign w:val="bottom"/>
          </w:tcPr>
          <w:p w:rsidR="00E150C4" w:rsidRPr="00E150C4" w:rsidRDefault="00E150C4" w:rsidP="00143831">
            <w:pPr>
              <w:pStyle w:val="SemEspaamento"/>
              <w:rPr>
                <w:rFonts w:ascii="Tahoma" w:hAnsi="Tahoma" w:cs="Tahoma"/>
                <w:sz w:val="20"/>
                <w:szCs w:val="20"/>
              </w:rPr>
            </w:pPr>
          </w:p>
        </w:tc>
        <w:tc>
          <w:tcPr>
            <w:tcW w:w="883" w:type="dxa"/>
            <w:vAlign w:val="center"/>
          </w:tcPr>
          <w:p w:rsidR="00E150C4" w:rsidRPr="00E150C4" w:rsidRDefault="00E150C4" w:rsidP="00143831">
            <w:pPr>
              <w:pStyle w:val="SemEspaamento"/>
              <w:jc w:val="both"/>
              <w:rPr>
                <w:rFonts w:ascii="Tahoma" w:hAnsi="Tahoma" w:cs="Tahoma"/>
                <w:sz w:val="20"/>
                <w:szCs w:val="20"/>
              </w:rPr>
            </w:pPr>
          </w:p>
        </w:tc>
        <w:tc>
          <w:tcPr>
            <w:tcW w:w="719" w:type="dxa"/>
          </w:tcPr>
          <w:p w:rsidR="00E150C4" w:rsidRPr="00E150C4" w:rsidRDefault="00E150C4" w:rsidP="00143831">
            <w:pPr>
              <w:pStyle w:val="SemEspaamento"/>
              <w:jc w:val="both"/>
              <w:rPr>
                <w:rFonts w:ascii="Tahoma" w:hAnsi="Tahoma" w:cs="Tahoma"/>
                <w:sz w:val="20"/>
                <w:szCs w:val="20"/>
              </w:rPr>
            </w:pPr>
          </w:p>
        </w:tc>
        <w:tc>
          <w:tcPr>
            <w:tcW w:w="4281" w:type="dxa"/>
            <w:vAlign w:val="center"/>
          </w:tcPr>
          <w:p w:rsidR="00E150C4" w:rsidRPr="00E150C4" w:rsidRDefault="00E150C4" w:rsidP="00143831">
            <w:pPr>
              <w:pStyle w:val="SemEspaamento"/>
              <w:jc w:val="both"/>
              <w:rPr>
                <w:rFonts w:ascii="Tahoma" w:hAnsi="Tahoma" w:cs="Tahoma"/>
                <w:sz w:val="20"/>
                <w:szCs w:val="20"/>
              </w:rPr>
            </w:pPr>
            <w:r w:rsidRPr="00E150C4">
              <w:rPr>
                <w:rFonts w:ascii="Tahoma" w:hAnsi="Tahoma" w:cs="Tahoma"/>
                <w:sz w:val="20"/>
                <w:szCs w:val="20"/>
              </w:rPr>
              <w:t xml:space="preserve">Total </w:t>
            </w:r>
          </w:p>
        </w:tc>
        <w:tc>
          <w:tcPr>
            <w:tcW w:w="982" w:type="dxa"/>
          </w:tcPr>
          <w:p w:rsidR="00E150C4" w:rsidRPr="00E150C4" w:rsidRDefault="00E150C4" w:rsidP="00143831">
            <w:pPr>
              <w:pStyle w:val="SemEspaamento"/>
              <w:rPr>
                <w:rFonts w:ascii="Tahoma" w:hAnsi="Tahoma" w:cs="Tahoma"/>
                <w:b/>
                <w:sz w:val="20"/>
                <w:szCs w:val="20"/>
              </w:rPr>
            </w:pPr>
          </w:p>
        </w:tc>
        <w:tc>
          <w:tcPr>
            <w:tcW w:w="708" w:type="dxa"/>
          </w:tcPr>
          <w:p w:rsidR="00E150C4" w:rsidRPr="00E150C4" w:rsidRDefault="00E150C4" w:rsidP="00143831">
            <w:pPr>
              <w:pStyle w:val="SemEspaamento"/>
              <w:rPr>
                <w:rFonts w:ascii="Tahoma" w:hAnsi="Tahoma" w:cs="Tahoma"/>
                <w:b/>
                <w:sz w:val="20"/>
                <w:szCs w:val="20"/>
              </w:rPr>
            </w:pPr>
          </w:p>
        </w:tc>
        <w:tc>
          <w:tcPr>
            <w:tcW w:w="1082" w:type="dxa"/>
            <w:vAlign w:val="bottom"/>
          </w:tcPr>
          <w:p w:rsidR="00E150C4" w:rsidRDefault="00E150C4">
            <w:pPr>
              <w:jc w:val="right"/>
              <w:rPr>
                <w:rFonts w:ascii="Calibri" w:hAnsi="Calibri"/>
                <w:color w:val="000000"/>
              </w:rPr>
            </w:pPr>
            <w:r>
              <w:rPr>
                <w:rFonts w:ascii="Calibri" w:hAnsi="Calibri"/>
                <w:color w:val="000000"/>
              </w:rPr>
              <w:t>26600,00</w:t>
            </w:r>
          </w:p>
        </w:tc>
      </w:tr>
    </w:tbl>
    <w:p w:rsidR="00143831" w:rsidRDefault="00143831" w:rsidP="00143831">
      <w:pPr>
        <w:pStyle w:val="SemEspaamento"/>
        <w:rPr>
          <w:rFonts w:ascii="Tahoma" w:hAnsi="Tahoma" w:cs="Tahoma"/>
          <w:b/>
          <w:sz w:val="20"/>
          <w:szCs w:val="20"/>
        </w:rPr>
      </w:pPr>
    </w:p>
    <w:p w:rsidR="00143831" w:rsidRDefault="00143831" w:rsidP="00143831">
      <w:pPr>
        <w:pStyle w:val="SemEspaamento"/>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4</w:t>
      </w:r>
      <w:r w:rsidRPr="00C52C12">
        <w:rPr>
          <w:rFonts w:ascii="Tahoma" w:hAnsi="Tahoma" w:cs="Tahoma"/>
          <w:b/>
          <w:sz w:val="20"/>
          <w:szCs w:val="20"/>
        </w:rPr>
        <w:t xml:space="preserve"> – MEDICAMENTOS </w:t>
      </w:r>
      <w:r w:rsidR="00E150C4">
        <w:rPr>
          <w:rFonts w:ascii="Tahoma" w:hAnsi="Tahoma" w:cs="Tahoma"/>
          <w:b/>
          <w:sz w:val="20"/>
          <w:szCs w:val="20"/>
        </w:rPr>
        <w:t xml:space="preserve">-  </w:t>
      </w:r>
      <w:r w:rsidRPr="00C52C12">
        <w:rPr>
          <w:rFonts w:ascii="Tahoma" w:hAnsi="Tahoma" w:cs="Tahoma"/>
          <w:b/>
          <w:sz w:val="20"/>
          <w:szCs w:val="20"/>
        </w:rPr>
        <w:t xml:space="preserve"> VALOR MÁXIMO R$ </w:t>
      </w:r>
      <w:r w:rsidR="00E150C4">
        <w:rPr>
          <w:rFonts w:ascii="Tahoma" w:hAnsi="Tahoma" w:cs="Tahoma"/>
          <w:b/>
          <w:sz w:val="20"/>
          <w:szCs w:val="20"/>
        </w:rPr>
        <w:t>9.780,00</w:t>
      </w:r>
    </w:p>
    <w:tbl>
      <w:tblPr>
        <w:tblStyle w:val="Tabelacomgrade"/>
        <w:tblW w:w="0" w:type="auto"/>
        <w:tblLook w:val="04A0"/>
      </w:tblPr>
      <w:tblGrid>
        <w:gridCol w:w="633"/>
        <w:gridCol w:w="819"/>
        <w:gridCol w:w="783"/>
        <w:gridCol w:w="4252"/>
        <w:gridCol w:w="992"/>
        <w:gridCol w:w="709"/>
        <w:gridCol w:w="1100"/>
      </w:tblGrid>
      <w:tr w:rsidR="00E150C4" w:rsidRPr="000E7CDA" w:rsidTr="00E150C4">
        <w:tc>
          <w:tcPr>
            <w:tcW w:w="633"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ITEM</w:t>
            </w:r>
          </w:p>
        </w:tc>
        <w:tc>
          <w:tcPr>
            <w:tcW w:w="819"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QTDE</w:t>
            </w:r>
          </w:p>
        </w:tc>
        <w:tc>
          <w:tcPr>
            <w:tcW w:w="783" w:type="dxa"/>
          </w:tcPr>
          <w:p w:rsidR="00E150C4" w:rsidRPr="000E7CDA" w:rsidRDefault="00E150C4" w:rsidP="00143831">
            <w:pPr>
              <w:pStyle w:val="SemEspaamento"/>
              <w:jc w:val="center"/>
              <w:rPr>
                <w:rFonts w:ascii="Tahoma" w:hAnsi="Tahoma" w:cs="Tahoma"/>
                <w:b/>
                <w:sz w:val="16"/>
                <w:szCs w:val="16"/>
              </w:rPr>
            </w:pPr>
            <w:r>
              <w:rPr>
                <w:rFonts w:ascii="Tahoma" w:hAnsi="Tahoma" w:cs="Tahoma"/>
                <w:b/>
                <w:sz w:val="16"/>
                <w:szCs w:val="16"/>
              </w:rPr>
              <w:t>UNID.</w:t>
            </w:r>
          </w:p>
        </w:tc>
        <w:tc>
          <w:tcPr>
            <w:tcW w:w="4252"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DESCRIÇÃO</w:t>
            </w:r>
          </w:p>
        </w:tc>
        <w:tc>
          <w:tcPr>
            <w:tcW w:w="992"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MARCA</w:t>
            </w:r>
          </w:p>
        </w:tc>
        <w:tc>
          <w:tcPr>
            <w:tcW w:w="709"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UNIT.</w:t>
            </w:r>
          </w:p>
        </w:tc>
        <w:tc>
          <w:tcPr>
            <w:tcW w:w="1100" w:type="dxa"/>
          </w:tcPr>
          <w:p w:rsidR="00E150C4" w:rsidRPr="000E7CDA" w:rsidRDefault="00E150C4" w:rsidP="00143831">
            <w:pPr>
              <w:pStyle w:val="SemEspaamento"/>
              <w:jc w:val="center"/>
              <w:rPr>
                <w:rFonts w:ascii="Tahoma" w:hAnsi="Tahoma" w:cs="Tahoma"/>
                <w:b/>
                <w:sz w:val="16"/>
                <w:szCs w:val="16"/>
              </w:rPr>
            </w:pPr>
            <w:r w:rsidRPr="000E7CDA">
              <w:rPr>
                <w:rFonts w:ascii="Tahoma" w:hAnsi="Tahoma" w:cs="Tahoma"/>
                <w:b/>
                <w:sz w:val="16"/>
                <w:szCs w:val="16"/>
              </w:rPr>
              <w:t>TOTAL</w:t>
            </w:r>
          </w:p>
        </w:tc>
      </w:tr>
      <w:tr w:rsidR="00E150C4" w:rsidRPr="00E150C4" w:rsidTr="00587F69">
        <w:tc>
          <w:tcPr>
            <w:tcW w:w="633" w:type="dxa"/>
            <w:vAlign w:val="bottom"/>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01</w:t>
            </w:r>
          </w:p>
        </w:tc>
        <w:tc>
          <w:tcPr>
            <w:tcW w:w="819"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1.200 </w:t>
            </w:r>
          </w:p>
        </w:tc>
        <w:tc>
          <w:tcPr>
            <w:tcW w:w="783" w:type="dxa"/>
          </w:tcPr>
          <w:p w:rsidR="00E150C4" w:rsidRPr="00E150C4" w:rsidRDefault="00E150C4">
            <w:pPr>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143831">
            <w:pPr>
              <w:pStyle w:val="SemEspaamento"/>
              <w:jc w:val="both"/>
              <w:rPr>
                <w:rFonts w:ascii="Tahoma" w:hAnsi="Tahoma" w:cs="Tahoma"/>
                <w:sz w:val="20"/>
                <w:szCs w:val="20"/>
              </w:rPr>
            </w:pPr>
            <w:proofErr w:type="spellStart"/>
            <w:r w:rsidRPr="00E150C4">
              <w:rPr>
                <w:rFonts w:ascii="Tahoma" w:hAnsi="Tahoma" w:cs="Tahoma"/>
                <w:sz w:val="20"/>
                <w:szCs w:val="20"/>
              </w:rPr>
              <w:t>Etexilato</w:t>
            </w:r>
            <w:proofErr w:type="spellEnd"/>
            <w:r w:rsidRPr="00E150C4">
              <w:rPr>
                <w:rFonts w:ascii="Tahoma" w:hAnsi="Tahoma" w:cs="Tahoma"/>
                <w:sz w:val="20"/>
                <w:szCs w:val="20"/>
              </w:rPr>
              <w:t xml:space="preserve"> de </w:t>
            </w:r>
            <w:proofErr w:type="spellStart"/>
            <w:r w:rsidRPr="00E150C4">
              <w:rPr>
                <w:rFonts w:ascii="Tahoma" w:hAnsi="Tahoma" w:cs="Tahoma"/>
                <w:sz w:val="20"/>
                <w:szCs w:val="20"/>
              </w:rPr>
              <w:t>Dabigatrana</w:t>
            </w:r>
            <w:proofErr w:type="spellEnd"/>
            <w:r w:rsidRPr="00E150C4">
              <w:rPr>
                <w:rFonts w:ascii="Tahoma" w:hAnsi="Tahoma" w:cs="Tahoma"/>
                <w:sz w:val="20"/>
                <w:szCs w:val="20"/>
              </w:rPr>
              <w:t xml:space="preserve"> 150mg (</w:t>
            </w:r>
            <w:proofErr w:type="spellStart"/>
            <w:r w:rsidRPr="00E150C4">
              <w:rPr>
                <w:rFonts w:ascii="Tahoma" w:hAnsi="Tahoma" w:cs="Tahoma"/>
                <w:sz w:val="20"/>
                <w:szCs w:val="20"/>
              </w:rPr>
              <w:t>pradaxa</w:t>
            </w:r>
            <w:proofErr w:type="spellEnd"/>
            <w:r w:rsidRPr="00E150C4">
              <w:rPr>
                <w:rFonts w:ascii="Tahoma" w:hAnsi="Tahoma" w:cs="Tahoma"/>
                <w:sz w:val="20"/>
                <w:szCs w:val="20"/>
              </w:rPr>
              <w:t>)</w:t>
            </w:r>
          </w:p>
        </w:tc>
        <w:tc>
          <w:tcPr>
            <w:tcW w:w="992" w:type="dxa"/>
          </w:tcPr>
          <w:p w:rsidR="00E150C4" w:rsidRPr="00E150C4" w:rsidRDefault="00E150C4" w:rsidP="00143831">
            <w:pPr>
              <w:pStyle w:val="SemEspaamento"/>
              <w:rPr>
                <w:rFonts w:ascii="Tahoma" w:hAnsi="Tahoma" w:cs="Tahoma"/>
                <w:b/>
                <w:sz w:val="20"/>
                <w:szCs w:val="20"/>
              </w:rPr>
            </w:pPr>
          </w:p>
        </w:tc>
        <w:tc>
          <w:tcPr>
            <w:tcW w:w="709" w:type="dxa"/>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3,80</w:t>
            </w:r>
          </w:p>
        </w:tc>
        <w:tc>
          <w:tcPr>
            <w:tcW w:w="1100" w:type="dxa"/>
            <w:vAlign w:val="bottom"/>
          </w:tcPr>
          <w:p w:rsidR="00E150C4" w:rsidRDefault="00E150C4">
            <w:pPr>
              <w:jc w:val="right"/>
              <w:rPr>
                <w:rFonts w:ascii="Calibri" w:hAnsi="Calibri"/>
                <w:color w:val="000000"/>
              </w:rPr>
            </w:pPr>
            <w:r>
              <w:rPr>
                <w:rFonts w:ascii="Calibri" w:hAnsi="Calibri"/>
                <w:color w:val="000000"/>
              </w:rPr>
              <w:t>4560,00</w:t>
            </w:r>
          </w:p>
        </w:tc>
      </w:tr>
      <w:tr w:rsidR="00E150C4" w:rsidRPr="00E150C4" w:rsidTr="00587F69">
        <w:tc>
          <w:tcPr>
            <w:tcW w:w="633" w:type="dxa"/>
            <w:vAlign w:val="bottom"/>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02</w:t>
            </w:r>
          </w:p>
        </w:tc>
        <w:tc>
          <w:tcPr>
            <w:tcW w:w="819" w:type="dxa"/>
            <w:vAlign w:val="center"/>
          </w:tcPr>
          <w:p w:rsidR="00E150C4" w:rsidRPr="00E150C4" w:rsidRDefault="00E150C4" w:rsidP="00E150C4">
            <w:pPr>
              <w:pStyle w:val="SemEspaamento"/>
              <w:jc w:val="both"/>
              <w:rPr>
                <w:rFonts w:ascii="Tahoma" w:hAnsi="Tahoma" w:cs="Tahoma"/>
                <w:sz w:val="20"/>
                <w:szCs w:val="20"/>
              </w:rPr>
            </w:pPr>
            <w:r w:rsidRPr="00E150C4">
              <w:rPr>
                <w:rFonts w:ascii="Tahoma" w:hAnsi="Tahoma" w:cs="Tahoma"/>
                <w:sz w:val="20"/>
                <w:szCs w:val="20"/>
              </w:rPr>
              <w:t xml:space="preserve">1.200 </w:t>
            </w:r>
          </w:p>
        </w:tc>
        <w:tc>
          <w:tcPr>
            <w:tcW w:w="783" w:type="dxa"/>
          </w:tcPr>
          <w:p w:rsidR="00E150C4" w:rsidRPr="00E150C4" w:rsidRDefault="00E150C4">
            <w:pPr>
              <w:rPr>
                <w:rFonts w:ascii="Tahoma" w:hAnsi="Tahoma" w:cs="Tahoma"/>
                <w:sz w:val="20"/>
                <w:szCs w:val="20"/>
              </w:rPr>
            </w:pPr>
            <w:proofErr w:type="spellStart"/>
            <w:r w:rsidRPr="00E150C4">
              <w:rPr>
                <w:rFonts w:ascii="Tahoma" w:hAnsi="Tahoma" w:cs="Tahoma"/>
                <w:sz w:val="20"/>
                <w:szCs w:val="20"/>
              </w:rPr>
              <w:t>unid</w:t>
            </w:r>
            <w:proofErr w:type="spellEnd"/>
          </w:p>
        </w:tc>
        <w:tc>
          <w:tcPr>
            <w:tcW w:w="4252" w:type="dxa"/>
            <w:vAlign w:val="center"/>
          </w:tcPr>
          <w:p w:rsidR="00E150C4" w:rsidRPr="00E150C4" w:rsidRDefault="00E150C4" w:rsidP="00143831">
            <w:pPr>
              <w:pStyle w:val="SemEspaamento"/>
              <w:jc w:val="both"/>
              <w:rPr>
                <w:rFonts w:ascii="Tahoma" w:hAnsi="Tahoma" w:cs="Tahoma"/>
                <w:sz w:val="20"/>
                <w:szCs w:val="20"/>
              </w:rPr>
            </w:pPr>
            <w:proofErr w:type="spellStart"/>
            <w:r w:rsidRPr="00E150C4">
              <w:rPr>
                <w:rFonts w:ascii="Tahoma" w:hAnsi="Tahoma" w:cs="Tahoma"/>
                <w:sz w:val="20"/>
                <w:szCs w:val="20"/>
              </w:rPr>
              <w:t>Apixabana</w:t>
            </w:r>
            <w:proofErr w:type="spellEnd"/>
            <w:r w:rsidRPr="00E150C4">
              <w:rPr>
                <w:rFonts w:ascii="Tahoma" w:hAnsi="Tahoma" w:cs="Tahoma"/>
                <w:sz w:val="20"/>
                <w:szCs w:val="20"/>
              </w:rPr>
              <w:t xml:space="preserve"> 5mg (</w:t>
            </w:r>
            <w:proofErr w:type="spellStart"/>
            <w:r w:rsidRPr="00E150C4">
              <w:rPr>
                <w:rFonts w:ascii="Tahoma" w:hAnsi="Tahoma" w:cs="Tahoma"/>
                <w:sz w:val="20"/>
                <w:szCs w:val="20"/>
              </w:rPr>
              <w:t>apixabana</w:t>
            </w:r>
            <w:proofErr w:type="spellEnd"/>
            <w:r w:rsidRPr="00E150C4">
              <w:rPr>
                <w:rFonts w:ascii="Tahoma" w:hAnsi="Tahoma" w:cs="Tahoma"/>
                <w:sz w:val="20"/>
                <w:szCs w:val="20"/>
              </w:rPr>
              <w:t>)</w:t>
            </w:r>
          </w:p>
        </w:tc>
        <w:tc>
          <w:tcPr>
            <w:tcW w:w="992" w:type="dxa"/>
          </w:tcPr>
          <w:p w:rsidR="00E150C4" w:rsidRPr="00E150C4" w:rsidRDefault="00E150C4" w:rsidP="00143831">
            <w:pPr>
              <w:pStyle w:val="SemEspaamento"/>
              <w:rPr>
                <w:rFonts w:ascii="Tahoma" w:hAnsi="Tahoma" w:cs="Tahoma"/>
                <w:b/>
                <w:sz w:val="20"/>
                <w:szCs w:val="20"/>
              </w:rPr>
            </w:pPr>
          </w:p>
        </w:tc>
        <w:tc>
          <w:tcPr>
            <w:tcW w:w="709" w:type="dxa"/>
          </w:tcPr>
          <w:p w:rsidR="00E150C4" w:rsidRPr="00E150C4" w:rsidRDefault="00E150C4" w:rsidP="00143831">
            <w:pPr>
              <w:pStyle w:val="SemEspaamento"/>
              <w:rPr>
                <w:rFonts w:ascii="Tahoma" w:hAnsi="Tahoma" w:cs="Tahoma"/>
                <w:sz w:val="20"/>
                <w:szCs w:val="20"/>
              </w:rPr>
            </w:pPr>
            <w:r w:rsidRPr="00E150C4">
              <w:rPr>
                <w:rFonts w:ascii="Tahoma" w:hAnsi="Tahoma" w:cs="Tahoma"/>
                <w:sz w:val="20"/>
                <w:szCs w:val="20"/>
              </w:rPr>
              <w:t>4,35</w:t>
            </w:r>
          </w:p>
        </w:tc>
        <w:tc>
          <w:tcPr>
            <w:tcW w:w="1100" w:type="dxa"/>
            <w:vAlign w:val="bottom"/>
          </w:tcPr>
          <w:p w:rsidR="00E150C4" w:rsidRDefault="00E150C4">
            <w:pPr>
              <w:jc w:val="right"/>
              <w:rPr>
                <w:rFonts w:ascii="Calibri" w:hAnsi="Calibri"/>
                <w:color w:val="000000"/>
              </w:rPr>
            </w:pPr>
            <w:r>
              <w:rPr>
                <w:rFonts w:ascii="Calibri" w:hAnsi="Calibri"/>
                <w:color w:val="000000"/>
              </w:rPr>
              <w:t>5220,00</w:t>
            </w:r>
          </w:p>
        </w:tc>
      </w:tr>
      <w:tr w:rsidR="00E150C4" w:rsidRPr="00E150C4" w:rsidTr="00587F69">
        <w:tc>
          <w:tcPr>
            <w:tcW w:w="633" w:type="dxa"/>
            <w:vAlign w:val="bottom"/>
          </w:tcPr>
          <w:p w:rsidR="00E150C4" w:rsidRPr="00E150C4" w:rsidRDefault="00E150C4" w:rsidP="00143831">
            <w:pPr>
              <w:pStyle w:val="SemEspaamento"/>
              <w:rPr>
                <w:rFonts w:ascii="Tahoma" w:hAnsi="Tahoma" w:cs="Tahoma"/>
                <w:sz w:val="20"/>
                <w:szCs w:val="20"/>
              </w:rPr>
            </w:pPr>
          </w:p>
        </w:tc>
        <w:tc>
          <w:tcPr>
            <w:tcW w:w="819" w:type="dxa"/>
            <w:vAlign w:val="center"/>
          </w:tcPr>
          <w:p w:rsidR="00E150C4" w:rsidRPr="00E150C4" w:rsidRDefault="00E150C4" w:rsidP="00143831">
            <w:pPr>
              <w:pStyle w:val="SemEspaamento"/>
              <w:jc w:val="both"/>
              <w:rPr>
                <w:rFonts w:ascii="Tahoma" w:hAnsi="Tahoma" w:cs="Tahoma"/>
                <w:sz w:val="20"/>
                <w:szCs w:val="20"/>
              </w:rPr>
            </w:pPr>
          </w:p>
        </w:tc>
        <w:tc>
          <w:tcPr>
            <w:tcW w:w="783" w:type="dxa"/>
          </w:tcPr>
          <w:p w:rsidR="00E150C4" w:rsidRPr="00E150C4" w:rsidRDefault="00E150C4" w:rsidP="00143831">
            <w:pPr>
              <w:pStyle w:val="SemEspaamento"/>
              <w:jc w:val="both"/>
              <w:rPr>
                <w:rFonts w:ascii="Tahoma" w:hAnsi="Tahoma" w:cs="Tahoma"/>
                <w:sz w:val="20"/>
                <w:szCs w:val="20"/>
              </w:rPr>
            </w:pPr>
          </w:p>
        </w:tc>
        <w:tc>
          <w:tcPr>
            <w:tcW w:w="4252" w:type="dxa"/>
            <w:vAlign w:val="center"/>
          </w:tcPr>
          <w:p w:rsidR="00E150C4" w:rsidRPr="00E150C4" w:rsidRDefault="00E150C4" w:rsidP="00143831">
            <w:pPr>
              <w:pStyle w:val="SemEspaamento"/>
              <w:jc w:val="both"/>
              <w:rPr>
                <w:rFonts w:ascii="Tahoma" w:hAnsi="Tahoma" w:cs="Tahoma"/>
                <w:sz w:val="20"/>
                <w:szCs w:val="20"/>
              </w:rPr>
            </w:pPr>
            <w:r w:rsidRPr="00E150C4">
              <w:rPr>
                <w:rFonts w:ascii="Tahoma" w:hAnsi="Tahoma" w:cs="Tahoma"/>
                <w:sz w:val="20"/>
                <w:szCs w:val="20"/>
              </w:rPr>
              <w:t>Total</w:t>
            </w:r>
            <w:r>
              <w:rPr>
                <w:rFonts w:ascii="Tahoma" w:hAnsi="Tahoma" w:cs="Tahoma"/>
                <w:sz w:val="20"/>
                <w:szCs w:val="20"/>
              </w:rPr>
              <w:t xml:space="preserve"> </w:t>
            </w:r>
          </w:p>
        </w:tc>
        <w:tc>
          <w:tcPr>
            <w:tcW w:w="992" w:type="dxa"/>
          </w:tcPr>
          <w:p w:rsidR="00E150C4" w:rsidRPr="00E150C4" w:rsidRDefault="00E150C4" w:rsidP="00143831">
            <w:pPr>
              <w:pStyle w:val="SemEspaamento"/>
              <w:rPr>
                <w:rFonts w:ascii="Tahoma" w:hAnsi="Tahoma" w:cs="Tahoma"/>
                <w:b/>
                <w:sz w:val="20"/>
                <w:szCs w:val="20"/>
              </w:rPr>
            </w:pPr>
          </w:p>
        </w:tc>
        <w:tc>
          <w:tcPr>
            <w:tcW w:w="709" w:type="dxa"/>
          </w:tcPr>
          <w:p w:rsidR="00E150C4" w:rsidRPr="00E150C4" w:rsidRDefault="00E150C4" w:rsidP="00143831">
            <w:pPr>
              <w:pStyle w:val="SemEspaamento"/>
              <w:rPr>
                <w:rFonts w:ascii="Tahoma" w:hAnsi="Tahoma" w:cs="Tahoma"/>
                <w:b/>
                <w:sz w:val="20"/>
                <w:szCs w:val="20"/>
              </w:rPr>
            </w:pPr>
          </w:p>
        </w:tc>
        <w:tc>
          <w:tcPr>
            <w:tcW w:w="1100" w:type="dxa"/>
            <w:vAlign w:val="bottom"/>
          </w:tcPr>
          <w:p w:rsidR="00E150C4" w:rsidRDefault="00E150C4">
            <w:pPr>
              <w:jc w:val="right"/>
              <w:rPr>
                <w:rFonts w:ascii="Calibri" w:hAnsi="Calibri"/>
                <w:color w:val="000000"/>
              </w:rPr>
            </w:pPr>
            <w:r>
              <w:rPr>
                <w:rFonts w:ascii="Calibri" w:hAnsi="Calibri"/>
                <w:color w:val="000000"/>
              </w:rPr>
              <w:t>9780,00</w:t>
            </w:r>
          </w:p>
        </w:tc>
      </w:tr>
    </w:tbl>
    <w:p w:rsidR="00143831" w:rsidRDefault="00143831" w:rsidP="00143831">
      <w:pPr>
        <w:pStyle w:val="SemEspaamento"/>
        <w:rPr>
          <w:rFonts w:ascii="Tahoma" w:hAnsi="Tahoma" w:cs="Tahoma"/>
          <w:b/>
          <w:sz w:val="20"/>
          <w:szCs w:val="20"/>
        </w:rPr>
      </w:pPr>
    </w:p>
    <w:p w:rsidR="000E7CDA" w:rsidRPr="00C52C12" w:rsidRDefault="000E7CDA" w:rsidP="000E7CDA">
      <w:pPr>
        <w:pStyle w:val="SemEspaamento"/>
        <w:rPr>
          <w:rFonts w:ascii="Tahoma" w:hAnsi="Tahoma" w:cs="Tahoma"/>
          <w:b/>
          <w:sz w:val="20"/>
          <w:szCs w:val="20"/>
        </w:rPr>
      </w:pPr>
    </w:p>
    <w:p w:rsidR="000E7CDA" w:rsidRPr="00CE0718" w:rsidRDefault="000E7CDA" w:rsidP="000E7CDA">
      <w:pPr>
        <w:pStyle w:val="SemEspaamento"/>
        <w:rPr>
          <w:rFonts w:ascii="Tahoma" w:hAnsi="Tahoma" w:cs="Tahoma"/>
          <w:b/>
          <w:sz w:val="20"/>
          <w:szCs w:val="20"/>
        </w:rPr>
      </w:pPr>
      <w:r w:rsidRPr="00CE0718">
        <w:rPr>
          <w:rFonts w:ascii="Tahoma" w:hAnsi="Tahoma" w:cs="Tahoma"/>
          <w:b/>
          <w:sz w:val="20"/>
          <w:szCs w:val="20"/>
        </w:rPr>
        <w:t>VALIDADE DA PROPOSTA:</w:t>
      </w:r>
    </w:p>
    <w:p w:rsidR="000E7CDA" w:rsidRDefault="000E7CDA" w:rsidP="000E7CDA">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0E7CDA" w:rsidRDefault="000E7CDA" w:rsidP="000E7CDA">
      <w:pPr>
        <w:pStyle w:val="SemEspaamento"/>
        <w:rPr>
          <w:rFonts w:ascii="Tahoma" w:hAnsi="Tahoma" w:cs="Tahoma"/>
          <w:b/>
          <w:sz w:val="20"/>
          <w:szCs w:val="20"/>
        </w:rPr>
      </w:pPr>
      <w:r>
        <w:rPr>
          <w:rFonts w:ascii="Tahoma" w:hAnsi="Tahoma" w:cs="Tahoma"/>
          <w:b/>
          <w:sz w:val="20"/>
          <w:szCs w:val="20"/>
        </w:rPr>
        <w:t>DADOS BANCÁRIOS:</w:t>
      </w:r>
    </w:p>
    <w:p w:rsidR="000E7CDA" w:rsidRDefault="000E7CDA" w:rsidP="000E7CDA">
      <w:pPr>
        <w:pStyle w:val="SemEspaamento"/>
        <w:rPr>
          <w:rFonts w:ascii="Tahoma" w:hAnsi="Tahoma" w:cs="Tahoma"/>
          <w:b/>
          <w:sz w:val="20"/>
          <w:szCs w:val="20"/>
        </w:rPr>
      </w:pPr>
      <w:r>
        <w:rPr>
          <w:rFonts w:ascii="Tahoma" w:hAnsi="Tahoma" w:cs="Tahoma"/>
          <w:b/>
          <w:sz w:val="20"/>
          <w:szCs w:val="20"/>
        </w:rPr>
        <w:t xml:space="preserve">DADOS RESPONSÁVEL PELA ASSINATURA </w:t>
      </w:r>
      <w:r w:rsidR="00E150C4">
        <w:rPr>
          <w:rFonts w:ascii="Tahoma" w:hAnsi="Tahoma" w:cs="Tahoma"/>
          <w:b/>
          <w:sz w:val="20"/>
          <w:szCs w:val="20"/>
        </w:rPr>
        <w:t>DA ATA</w:t>
      </w:r>
      <w:r>
        <w:rPr>
          <w:rFonts w:ascii="Tahoma" w:hAnsi="Tahoma" w:cs="Tahoma"/>
          <w:b/>
          <w:sz w:val="20"/>
          <w:szCs w:val="20"/>
        </w:rPr>
        <w:t>.</w:t>
      </w:r>
    </w:p>
    <w:p w:rsidR="000E7CDA" w:rsidRDefault="000E7CDA" w:rsidP="000E7CDA">
      <w:pPr>
        <w:pStyle w:val="SemEspaamento"/>
        <w:rPr>
          <w:rFonts w:ascii="Tahoma" w:hAnsi="Tahoma" w:cs="Tahoma"/>
          <w:b/>
          <w:sz w:val="18"/>
          <w:szCs w:val="18"/>
        </w:rPr>
      </w:pPr>
    </w:p>
    <w:p w:rsidR="000E7CDA" w:rsidRPr="00C52C12" w:rsidRDefault="000E7CDA" w:rsidP="000E7CDA">
      <w:pPr>
        <w:pStyle w:val="SemEspaamento"/>
        <w:rPr>
          <w:rFonts w:ascii="Tahoma" w:hAnsi="Tahoma" w:cs="Tahoma"/>
          <w:b/>
          <w:sz w:val="20"/>
          <w:szCs w:val="20"/>
        </w:rPr>
      </w:pPr>
    </w:p>
    <w:p w:rsidR="000E7CDA" w:rsidRDefault="000E7CDA" w:rsidP="000E7CDA">
      <w:pPr>
        <w:pStyle w:val="SemEspaamento"/>
        <w:rPr>
          <w:rFonts w:ascii="Tahoma" w:hAnsi="Tahoma" w:cs="Tahoma"/>
          <w:b/>
          <w:sz w:val="18"/>
          <w:szCs w:val="18"/>
        </w:rPr>
      </w:pPr>
    </w:p>
    <w:p w:rsidR="000E7CDA" w:rsidRDefault="000E7CDA" w:rsidP="000E7CDA">
      <w:pPr>
        <w:pStyle w:val="SemEspaamento"/>
        <w:rPr>
          <w:rFonts w:ascii="Tahoma" w:hAnsi="Tahoma" w:cs="Tahoma"/>
          <w:b/>
          <w:sz w:val="18"/>
          <w:szCs w:val="18"/>
        </w:rPr>
      </w:pPr>
    </w:p>
    <w:p w:rsidR="000E7CDA" w:rsidRDefault="000E7CDA" w:rsidP="000E7CDA">
      <w:pPr>
        <w:pStyle w:val="SemEspaamento"/>
        <w:rPr>
          <w:rFonts w:ascii="Tahoma" w:hAnsi="Tahoma" w:cs="Tahoma"/>
          <w:b/>
          <w:sz w:val="18"/>
          <w:szCs w:val="18"/>
        </w:rPr>
      </w:pPr>
    </w:p>
    <w:p w:rsidR="000E7CDA" w:rsidRDefault="000E7CDA" w:rsidP="000E7CDA">
      <w:pPr>
        <w:pStyle w:val="SemEspaamento"/>
        <w:rPr>
          <w:rFonts w:ascii="Tahoma" w:hAnsi="Tahoma" w:cs="Tahoma"/>
          <w:b/>
          <w:sz w:val="18"/>
          <w:szCs w:val="18"/>
        </w:rPr>
      </w:pPr>
    </w:p>
    <w:p w:rsidR="000E7CDA" w:rsidRDefault="000E7CDA" w:rsidP="000E7CDA">
      <w:pPr>
        <w:pStyle w:val="SemEspaamento"/>
        <w:rPr>
          <w:rFonts w:ascii="Tahoma" w:hAnsi="Tahoma" w:cs="Tahoma"/>
          <w:b/>
          <w:sz w:val="18"/>
          <w:szCs w:val="18"/>
        </w:rPr>
      </w:pPr>
    </w:p>
    <w:p w:rsidR="00213882" w:rsidRDefault="00213882" w:rsidP="000E7CDA">
      <w:pPr>
        <w:pStyle w:val="SemEspaamento"/>
        <w:rPr>
          <w:rFonts w:ascii="Tahoma" w:hAnsi="Tahoma" w:cs="Tahoma"/>
          <w:b/>
          <w:sz w:val="18"/>
          <w:szCs w:val="18"/>
        </w:rPr>
      </w:pPr>
    </w:p>
    <w:p w:rsidR="00213882" w:rsidRDefault="00213882" w:rsidP="000E7CDA">
      <w:pPr>
        <w:pStyle w:val="SemEspaamento"/>
        <w:rPr>
          <w:rFonts w:ascii="Tahoma" w:hAnsi="Tahoma" w:cs="Tahoma"/>
          <w:b/>
          <w:sz w:val="18"/>
          <w:szCs w:val="18"/>
        </w:rPr>
      </w:pPr>
    </w:p>
    <w:p w:rsidR="00213882" w:rsidRDefault="00213882" w:rsidP="000E7CDA">
      <w:pPr>
        <w:pStyle w:val="SemEspaamento"/>
        <w:rPr>
          <w:rFonts w:ascii="Tahoma" w:hAnsi="Tahoma" w:cs="Tahoma"/>
          <w:b/>
          <w:sz w:val="18"/>
          <w:szCs w:val="18"/>
        </w:rPr>
      </w:pPr>
    </w:p>
    <w:p w:rsidR="00213882" w:rsidRDefault="00213882" w:rsidP="000E7CDA">
      <w:pPr>
        <w:pStyle w:val="SemEspaamento"/>
        <w:rPr>
          <w:rFonts w:ascii="Tahoma" w:hAnsi="Tahoma" w:cs="Tahoma"/>
          <w:b/>
          <w:sz w:val="18"/>
          <w:szCs w:val="18"/>
        </w:rPr>
      </w:pPr>
    </w:p>
    <w:p w:rsidR="000E7CDA" w:rsidRPr="00483ABA" w:rsidRDefault="000E7CDA" w:rsidP="000E7CD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0E7CDA" w:rsidRDefault="000E7CDA" w:rsidP="000E7CDA">
      <w:pPr>
        <w:pStyle w:val="SemEspaamento"/>
        <w:rPr>
          <w:color w:val="000000"/>
          <w:u w:val="single"/>
        </w:rPr>
      </w:pPr>
    </w:p>
    <w:p w:rsidR="000E7CDA" w:rsidRDefault="000E7CDA" w:rsidP="000E7CDA">
      <w:pPr>
        <w:pStyle w:val="SemEspaamento"/>
        <w:rPr>
          <w:color w:val="000000"/>
          <w:u w:val="single"/>
        </w:rPr>
      </w:pPr>
    </w:p>
    <w:p w:rsidR="000E7CDA" w:rsidRDefault="000E7CDA" w:rsidP="000E7CDA">
      <w:pPr>
        <w:pStyle w:val="SemEspaamento"/>
        <w:rPr>
          <w:color w:val="000000"/>
          <w:u w:val="single"/>
        </w:rPr>
      </w:pPr>
    </w:p>
    <w:p w:rsidR="000E7CDA" w:rsidRDefault="000E7CDA" w:rsidP="000E7CDA">
      <w:pPr>
        <w:pStyle w:val="SemEspaamento"/>
        <w:rPr>
          <w:color w:val="000000"/>
          <w:u w:val="single"/>
        </w:rPr>
      </w:pPr>
    </w:p>
    <w:p w:rsidR="000E7CDA" w:rsidRDefault="000E7CDA" w:rsidP="000E7CDA">
      <w:pPr>
        <w:pStyle w:val="SemEspaamento"/>
        <w:rPr>
          <w:color w:val="000000"/>
          <w:u w:val="single"/>
        </w:rPr>
      </w:pPr>
    </w:p>
    <w:p w:rsidR="000E7CDA" w:rsidRDefault="000E7CDA" w:rsidP="000E7CD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0E7CDA" w:rsidRDefault="000E7CDA" w:rsidP="000E7CD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E7CDA" w:rsidRDefault="000E7CDA" w:rsidP="000E7CD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E7CDA" w:rsidRDefault="000E7CDA" w:rsidP="000E7CDA">
      <w:pPr>
        <w:spacing w:line="360" w:lineRule="auto"/>
        <w:ind w:left="1134"/>
        <w:jc w:val="both"/>
        <w:rPr>
          <w:rFonts w:ascii="Tahoma" w:hAnsi="Tahoma" w:cs="Tahoma"/>
          <w:b/>
          <w:color w:val="000000"/>
        </w:rPr>
      </w:pPr>
    </w:p>
    <w:p w:rsidR="000E7CDA" w:rsidRDefault="000E7CDA" w:rsidP="000E7CDA">
      <w:pPr>
        <w:pStyle w:val="Recuodecorpodetexto"/>
        <w:ind w:firstLine="0"/>
        <w:rPr>
          <w:rFonts w:ascii="Tahoma" w:hAnsi="Tahoma" w:cs="Tahoma"/>
          <w:color w:val="000000"/>
          <w:szCs w:val="24"/>
        </w:rPr>
      </w:pPr>
      <w:r>
        <w:rPr>
          <w:rFonts w:ascii="Tahoma" w:hAnsi="Tahoma" w:cs="Tahoma"/>
          <w:color w:val="000000"/>
          <w:szCs w:val="24"/>
        </w:rPr>
        <w:t>À</w:t>
      </w:r>
    </w:p>
    <w:p w:rsidR="000E7CDA" w:rsidRDefault="000E7CDA" w:rsidP="000E7CD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E7CDA" w:rsidRDefault="000E7CDA" w:rsidP="000E7CD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E7CDA" w:rsidRDefault="000E7CDA" w:rsidP="000E7CDA">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0E7CDA" w:rsidRDefault="000E7CDA" w:rsidP="000E7CDA">
      <w:pPr>
        <w:pStyle w:val="Recuodecorpodetexto"/>
        <w:rPr>
          <w:rFonts w:ascii="Tahoma" w:hAnsi="Tahoma" w:cs="Tahoma"/>
          <w:color w:val="000000"/>
          <w:szCs w:val="24"/>
        </w:rPr>
      </w:pPr>
    </w:p>
    <w:p w:rsidR="000E7CDA" w:rsidRDefault="000E7CDA" w:rsidP="000E7CDA">
      <w:pPr>
        <w:pStyle w:val="Recuodecorpodetexto"/>
        <w:rPr>
          <w:rFonts w:ascii="Tahoma" w:hAnsi="Tahoma" w:cs="Tahoma"/>
          <w:color w:val="000000"/>
          <w:szCs w:val="24"/>
        </w:rPr>
      </w:pPr>
    </w:p>
    <w:p w:rsidR="000E7CDA" w:rsidRDefault="000E7CDA" w:rsidP="000E7CDA">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E150C4">
        <w:rPr>
          <w:rFonts w:ascii="Tahoma" w:hAnsi="Tahoma" w:cs="Tahoma"/>
          <w:b/>
          <w:color w:val="000000"/>
          <w:szCs w:val="24"/>
        </w:rPr>
        <w:t>060/2018</w:t>
      </w:r>
      <w:r>
        <w:rPr>
          <w:rFonts w:ascii="Tahoma" w:hAnsi="Tahoma" w:cs="Tahoma"/>
          <w:b/>
          <w:color w:val="000000"/>
          <w:szCs w:val="24"/>
        </w:rPr>
        <w:t>.</w:t>
      </w:r>
    </w:p>
    <w:p w:rsidR="000E7CDA" w:rsidRDefault="000E7CDA" w:rsidP="000E7CDA">
      <w:pPr>
        <w:pStyle w:val="Recuodecorpodetexto"/>
        <w:rPr>
          <w:rFonts w:ascii="Tahoma" w:hAnsi="Tahoma" w:cs="Tahoma"/>
          <w:b/>
          <w:color w:val="000000"/>
          <w:szCs w:val="24"/>
        </w:rPr>
      </w:pPr>
    </w:p>
    <w:p w:rsidR="000E7CDA" w:rsidRDefault="000E7CDA" w:rsidP="000E7CDA">
      <w:pPr>
        <w:pStyle w:val="Recuodecorpodetexto"/>
        <w:rPr>
          <w:rFonts w:ascii="Tahoma" w:hAnsi="Tahoma" w:cs="Tahoma"/>
          <w:color w:val="000000"/>
          <w:szCs w:val="24"/>
        </w:rPr>
      </w:pPr>
    </w:p>
    <w:p w:rsidR="000E7CDA" w:rsidRDefault="000E7CDA" w:rsidP="000E7CDA">
      <w:pPr>
        <w:pStyle w:val="Recuodecorpodetexto"/>
        <w:rPr>
          <w:rFonts w:ascii="Tahoma" w:hAnsi="Tahoma" w:cs="Tahoma"/>
          <w:color w:val="000000"/>
          <w:szCs w:val="24"/>
        </w:rPr>
      </w:pPr>
      <w:r>
        <w:rPr>
          <w:rFonts w:ascii="Tahoma" w:hAnsi="Tahoma" w:cs="Tahoma"/>
          <w:color w:val="000000"/>
          <w:szCs w:val="24"/>
        </w:rPr>
        <w:t>Prezados Senhores:</w:t>
      </w:r>
    </w:p>
    <w:p w:rsidR="000E7CDA" w:rsidRDefault="000E7CDA" w:rsidP="000E7CDA">
      <w:pPr>
        <w:pStyle w:val="Recuodecorpodetexto"/>
        <w:rPr>
          <w:rFonts w:ascii="Tahoma" w:hAnsi="Tahoma" w:cs="Tahoma"/>
          <w:color w:val="000000"/>
          <w:szCs w:val="24"/>
        </w:rPr>
      </w:pPr>
    </w:p>
    <w:p w:rsidR="000E7CDA" w:rsidRDefault="000E7CDA" w:rsidP="000E7CDA">
      <w:pPr>
        <w:pStyle w:val="Recuodecorpodetexto"/>
        <w:rPr>
          <w:rFonts w:ascii="Tahoma" w:hAnsi="Tahoma" w:cs="Tahoma"/>
          <w:color w:val="000000"/>
          <w:szCs w:val="24"/>
        </w:rPr>
      </w:pPr>
    </w:p>
    <w:p w:rsidR="000E7CDA" w:rsidRDefault="000E7CDA" w:rsidP="000E7CD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E7CDA" w:rsidRDefault="000E7CDA" w:rsidP="000E7CDA">
      <w:pPr>
        <w:spacing w:line="360" w:lineRule="auto"/>
        <w:ind w:left="1134"/>
        <w:jc w:val="both"/>
        <w:rPr>
          <w:rFonts w:ascii="Tahoma" w:hAnsi="Tahoma" w:cs="Tahoma"/>
          <w:color w:val="000000"/>
        </w:rPr>
      </w:pPr>
    </w:p>
    <w:p w:rsidR="000E7CDA" w:rsidRDefault="000E7CDA" w:rsidP="000E7CDA">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E150C4">
        <w:rPr>
          <w:rFonts w:ascii="Tahoma" w:hAnsi="Tahoma" w:cs="Tahoma"/>
          <w:color w:val="000000"/>
        </w:rPr>
        <w:t>8</w:t>
      </w:r>
      <w:r>
        <w:rPr>
          <w:rFonts w:ascii="Tahoma" w:hAnsi="Tahoma" w:cs="Tahoma"/>
          <w:color w:val="000000"/>
        </w:rPr>
        <w:t>.</w:t>
      </w: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b/>
          <w:color w:val="000000"/>
        </w:rPr>
      </w:pPr>
      <w:r>
        <w:rPr>
          <w:rFonts w:ascii="Tahoma" w:hAnsi="Tahoma" w:cs="Tahoma"/>
          <w:b/>
          <w:color w:val="000000"/>
        </w:rPr>
        <w:t>(assinatura)</w:t>
      </w:r>
    </w:p>
    <w:p w:rsidR="000E7CDA" w:rsidRDefault="000E7CDA" w:rsidP="000E7CD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0E7CDA" w:rsidRDefault="000E7CDA" w:rsidP="000E7CDA">
      <w:pPr>
        <w:spacing w:line="360" w:lineRule="auto"/>
        <w:ind w:left="1134"/>
        <w:jc w:val="center"/>
        <w:rPr>
          <w:rFonts w:ascii="Tahoma" w:hAnsi="Tahoma" w:cs="Tahoma"/>
          <w:b/>
          <w:color w:val="000000"/>
        </w:rPr>
      </w:pPr>
    </w:p>
    <w:p w:rsidR="000E7CDA" w:rsidRDefault="000E7CDA" w:rsidP="000E7CD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0E7CDA" w:rsidRDefault="000E7CDA" w:rsidP="000E7CD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E7CDA" w:rsidRDefault="000E7CDA" w:rsidP="000E7CDA">
      <w:pPr>
        <w:spacing w:line="360" w:lineRule="auto"/>
        <w:ind w:left="1134"/>
        <w:jc w:val="center"/>
        <w:rPr>
          <w:rFonts w:ascii="Tahoma" w:hAnsi="Tahoma" w:cs="Tahoma"/>
          <w:b/>
          <w:color w:val="000000"/>
          <w:u w:val="single"/>
        </w:rPr>
      </w:pPr>
    </w:p>
    <w:p w:rsidR="000E7CDA" w:rsidRDefault="000E7CDA" w:rsidP="000E7CD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E7CDA" w:rsidRDefault="000E7CDA" w:rsidP="000E7CDA">
      <w:pPr>
        <w:spacing w:line="360" w:lineRule="auto"/>
        <w:ind w:right="-376"/>
        <w:jc w:val="both"/>
        <w:rPr>
          <w:rFonts w:ascii="Tahoma" w:hAnsi="Tahoma" w:cs="Tahoma"/>
          <w:color w:val="000000"/>
        </w:rPr>
      </w:pPr>
    </w:p>
    <w:p w:rsidR="000E7CDA" w:rsidRDefault="000E7CDA" w:rsidP="000E7CDA">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E150C4">
        <w:rPr>
          <w:rFonts w:ascii="Tahoma" w:hAnsi="Tahoma" w:cs="Tahoma"/>
          <w:color w:val="000000"/>
        </w:rPr>
        <w:t>060/2018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E7CDA" w:rsidRDefault="000E7CDA" w:rsidP="000E7CDA">
      <w:pPr>
        <w:spacing w:line="360" w:lineRule="auto"/>
        <w:ind w:right="-376"/>
        <w:jc w:val="both"/>
        <w:rPr>
          <w:rFonts w:ascii="Tahoma" w:hAnsi="Tahoma" w:cs="Tahoma"/>
          <w:color w:val="000000"/>
        </w:rPr>
      </w:pPr>
    </w:p>
    <w:p w:rsidR="000E7CDA" w:rsidRDefault="000E7CDA" w:rsidP="000E7CD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E150C4">
        <w:rPr>
          <w:rFonts w:ascii="Tahoma" w:hAnsi="Tahoma" w:cs="Tahoma"/>
          <w:color w:val="000000"/>
        </w:rPr>
        <w:t>8</w:t>
      </w:r>
      <w:r>
        <w:rPr>
          <w:rFonts w:ascii="Tahoma" w:hAnsi="Tahoma" w:cs="Tahoma"/>
          <w:color w:val="000000"/>
        </w:rPr>
        <w:t>.</w:t>
      </w: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b/>
          <w:color w:val="000000"/>
        </w:rPr>
      </w:pPr>
      <w:r>
        <w:rPr>
          <w:rFonts w:ascii="Tahoma" w:hAnsi="Tahoma" w:cs="Tahoma"/>
          <w:b/>
          <w:color w:val="000000"/>
        </w:rPr>
        <w:t>(assinatura)</w:t>
      </w:r>
    </w:p>
    <w:p w:rsidR="000E7CDA" w:rsidRDefault="000E7CDA" w:rsidP="000E7CD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0E7CDA" w:rsidRDefault="000E7CDA" w:rsidP="000E7CDA">
      <w:pPr>
        <w:spacing w:line="360" w:lineRule="auto"/>
        <w:ind w:right="-376"/>
        <w:jc w:val="center"/>
        <w:rPr>
          <w:rFonts w:ascii="Tahoma" w:hAnsi="Tahoma" w:cs="Tahoma"/>
          <w:color w:val="000000"/>
        </w:rPr>
      </w:pPr>
    </w:p>
    <w:p w:rsidR="000E7CDA" w:rsidRDefault="000E7CDA" w:rsidP="000E7CD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0E7CDA" w:rsidRDefault="000E7CDA" w:rsidP="000E7CDA">
      <w:pPr>
        <w:pStyle w:val="Ttulo"/>
        <w:spacing w:line="360" w:lineRule="auto"/>
        <w:ind w:left="1134"/>
        <w:rPr>
          <w:rFonts w:ascii="Tahoma" w:hAnsi="Tahoma" w:cs="Tahoma"/>
          <w:color w:val="000000"/>
          <w:szCs w:val="24"/>
          <w:u w:val="single"/>
        </w:rPr>
      </w:pPr>
    </w:p>
    <w:p w:rsidR="000E7CDA" w:rsidRDefault="000E7CDA" w:rsidP="000E7CDA">
      <w:pPr>
        <w:pStyle w:val="Ttulo"/>
        <w:spacing w:line="360" w:lineRule="auto"/>
        <w:ind w:left="1134"/>
        <w:rPr>
          <w:rFonts w:ascii="Tahoma" w:hAnsi="Tahoma" w:cs="Tahoma"/>
          <w:color w:val="000000"/>
          <w:szCs w:val="24"/>
          <w:u w:val="single"/>
        </w:rPr>
      </w:pPr>
    </w:p>
    <w:p w:rsidR="000E7CDA" w:rsidRDefault="000E7CDA" w:rsidP="000E7CDA">
      <w:pPr>
        <w:pStyle w:val="Ttulo"/>
        <w:spacing w:line="360" w:lineRule="auto"/>
        <w:ind w:left="1134"/>
        <w:rPr>
          <w:rFonts w:ascii="Tahoma" w:hAnsi="Tahoma" w:cs="Tahoma"/>
          <w:color w:val="000000"/>
          <w:szCs w:val="24"/>
          <w:u w:val="single"/>
        </w:rPr>
      </w:pPr>
    </w:p>
    <w:p w:rsidR="000E7CDA" w:rsidRDefault="000E7CDA" w:rsidP="000E7CD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E7CDA" w:rsidRDefault="000E7CDA" w:rsidP="000E7CDA">
      <w:pPr>
        <w:pStyle w:val="Ttulo"/>
        <w:spacing w:line="360" w:lineRule="auto"/>
        <w:rPr>
          <w:rFonts w:ascii="Tahoma" w:hAnsi="Tahoma" w:cs="Tahoma"/>
          <w:color w:val="000000"/>
          <w:szCs w:val="24"/>
          <w:u w:val="single"/>
        </w:rPr>
      </w:pPr>
    </w:p>
    <w:p w:rsidR="000E7CDA" w:rsidRDefault="000E7CDA" w:rsidP="000E7CD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0E7CDA" w:rsidRDefault="000E7CDA" w:rsidP="000E7CD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E7CDA" w:rsidRDefault="000E7CDA" w:rsidP="000E7CDA">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E150C4">
        <w:rPr>
          <w:rFonts w:ascii="Tahoma" w:hAnsi="Tahoma" w:cs="Tahoma"/>
          <w:color w:val="000000"/>
          <w:szCs w:val="24"/>
        </w:rPr>
        <w:t>060/2018</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E7CDA" w:rsidRDefault="000E7CDA" w:rsidP="000E7CDA">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E7CDA" w:rsidRDefault="000E7CDA" w:rsidP="000E7CDA">
      <w:pPr>
        <w:jc w:val="both"/>
        <w:rPr>
          <w:rFonts w:ascii="Tahoma" w:hAnsi="Tahoma" w:cs="Tahoma"/>
          <w:color w:val="000000"/>
        </w:rPr>
      </w:pPr>
      <w:r>
        <w:rPr>
          <w:rFonts w:ascii="Tahoma" w:hAnsi="Tahoma" w:cs="Tahoma"/>
          <w:color w:val="000000"/>
        </w:rPr>
        <w:t xml:space="preserve">(  ) - não emprega menor de dezesseis anos. </w:t>
      </w:r>
    </w:p>
    <w:p w:rsidR="000E7CDA" w:rsidRDefault="000E7CDA" w:rsidP="000E7CDA">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0E7CDA" w:rsidRDefault="000E7CDA" w:rsidP="000E7C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E7CDA" w:rsidRDefault="000E7CDA" w:rsidP="000E7CDA">
      <w:pPr>
        <w:spacing w:line="360" w:lineRule="auto"/>
        <w:ind w:left="1134"/>
        <w:jc w:val="center"/>
        <w:rPr>
          <w:rFonts w:ascii="Tahoma" w:hAnsi="Tahoma" w:cs="Tahoma"/>
          <w:color w:val="000000"/>
        </w:rPr>
      </w:pPr>
      <w:r>
        <w:rPr>
          <w:rFonts w:ascii="Tahoma" w:hAnsi="Tahoma" w:cs="Tahoma"/>
          <w:color w:val="000000"/>
        </w:rPr>
        <w:t>Ribeirão do Pinhal PR.,_____de_______________de   201</w:t>
      </w:r>
      <w:r w:rsidR="00E150C4">
        <w:rPr>
          <w:rFonts w:ascii="Tahoma" w:hAnsi="Tahoma" w:cs="Tahoma"/>
          <w:color w:val="000000"/>
        </w:rPr>
        <w:t>8</w:t>
      </w:r>
      <w:r>
        <w:rPr>
          <w:rFonts w:ascii="Tahoma" w:hAnsi="Tahoma" w:cs="Tahoma"/>
          <w:color w:val="000000"/>
        </w:rPr>
        <w:t>.</w:t>
      </w:r>
    </w:p>
    <w:p w:rsidR="000E7CDA" w:rsidRDefault="000E7CDA" w:rsidP="000E7CDA">
      <w:pPr>
        <w:spacing w:line="360" w:lineRule="auto"/>
        <w:ind w:left="1134"/>
        <w:jc w:val="center"/>
        <w:rPr>
          <w:rFonts w:ascii="Tahoma" w:hAnsi="Tahoma" w:cs="Tahoma"/>
          <w:color w:val="000000"/>
        </w:rPr>
      </w:pPr>
      <w:r>
        <w:rPr>
          <w:rFonts w:ascii="Tahoma" w:hAnsi="Tahoma" w:cs="Tahoma"/>
          <w:color w:val="000000"/>
        </w:rPr>
        <w:t>.................................................................................</w:t>
      </w:r>
    </w:p>
    <w:p w:rsidR="000E7CDA" w:rsidRDefault="000E7CDA" w:rsidP="000E7CDA">
      <w:pPr>
        <w:spacing w:line="360" w:lineRule="auto"/>
        <w:ind w:left="1134"/>
        <w:jc w:val="center"/>
        <w:rPr>
          <w:rFonts w:ascii="Tahoma" w:hAnsi="Tahoma" w:cs="Tahoma"/>
          <w:b/>
          <w:color w:val="000000"/>
        </w:rPr>
      </w:pPr>
      <w:r>
        <w:rPr>
          <w:rFonts w:ascii="Tahoma" w:hAnsi="Tahoma" w:cs="Tahoma"/>
          <w:b/>
          <w:color w:val="000000"/>
        </w:rPr>
        <w:t>(assinatura)</w:t>
      </w:r>
    </w:p>
    <w:p w:rsidR="000E7CDA" w:rsidRDefault="000E7CDA" w:rsidP="000E7CD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0E7CDA" w:rsidRDefault="000E7CDA" w:rsidP="000E7C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0E7CDA" w:rsidRDefault="000E7CDA" w:rsidP="000E7CDA">
      <w:pPr>
        <w:spacing w:line="360" w:lineRule="auto"/>
        <w:ind w:left="1134"/>
        <w:jc w:val="both"/>
        <w:rPr>
          <w:rFonts w:ascii="Tahoma" w:hAnsi="Tahoma" w:cs="Tahoma"/>
          <w:b/>
          <w:color w:val="000000"/>
        </w:rPr>
      </w:pPr>
    </w:p>
    <w:p w:rsidR="000E7CDA" w:rsidRDefault="000E7CDA" w:rsidP="000E7CD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E7CDA" w:rsidRDefault="000E7CDA" w:rsidP="000E7CD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E7CDA" w:rsidRDefault="000E7CDA" w:rsidP="000E7CDA">
      <w:pPr>
        <w:spacing w:line="360" w:lineRule="auto"/>
        <w:ind w:left="1134"/>
        <w:jc w:val="both"/>
        <w:rPr>
          <w:rFonts w:ascii="Tahoma" w:hAnsi="Tahoma" w:cs="Tahoma"/>
          <w:b/>
          <w:color w:val="000000"/>
        </w:rPr>
      </w:pPr>
    </w:p>
    <w:p w:rsidR="000E7CDA" w:rsidRDefault="000E7CDA" w:rsidP="000E7CD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150C4">
        <w:rPr>
          <w:rFonts w:ascii="Tahoma" w:hAnsi="Tahoma" w:cs="Tahoma"/>
          <w:color w:val="000000"/>
          <w:szCs w:val="24"/>
        </w:rPr>
        <w:t>060/2018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0E7CDA" w:rsidRDefault="000E7CDA" w:rsidP="000E7CDA">
      <w:pPr>
        <w:spacing w:line="360" w:lineRule="auto"/>
        <w:ind w:left="1134"/>
        <w:jc w:val="both"/>
        <w:rPr>
          <w:rFonts w:ascii="Tahoma" w:hAnsi="Tahoma" w:cs="Tahoma"/>
          <w:color w:val="000000"/>
        </w:rPr>
      </w:pPr>
    </w:p>
    <w:p w:rsidR="000E7CDA" w:rsidRDefault="000E7CDA" w:rsidP="000E7CDA">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E150C4">
        <w:rPr>
          <w:rFonts w:ascii="Tahoma" w:hAnsi="Tahoma" w:cs="Tahoma"/>
          <w:color w:val="000000"/>
        </w:rPr>
        <w:t>8</w:t>
      </w:r>
      <w:r>
        <w:rPr>
          <w:rFonts w:ascii="Tahoma" w:hAnsi="Tahoma" w:cs="Tahoma"/>
          <w:color w:val="000000"/>
        </w:rPr>
        <w:t>.</w:t>
      </w: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b/>
          <w:color w:val="000000"/>
        </w:rPr>
      </w:pPr>
      <w:r>
        <w:rPr>
          <w:rFonts w:ascii="Tahoma" w:hAnsi="Tahoma" w:cs="Tahoma"/>
          <w:b/>
          <w:color w:val="000000"/>
        </w:rPr>
        <w:t>(assinatura)</w:t>
      </w:r>
    </w:p>
    <w:p w:rsidR="000E7CDA" w:rsidRDefault="000E7CDA" w:rsidP="000E7CD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b/>
          <w:color w:val="000000"/>
        </w:rPr>
      </w:pPr>
    </w:p>
    <w:p w:rsidR="000E7CDA" w:rsidRDefault="000E7CDA" w:rsidP="000E7C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E7CDA" w:rsidRDefault="000E7CDA" w:rsidP="000E7CDA">
      <w:pPr>
        <w:spacing w:line="360" w:lineRule="auto"/>
        <w:jc w:val="both"/>
        <w:rPr>
          <w:rFonts w:ascii="Tahoma" w:hAnsi="Tahoma" w:cs="Tahoma"/>
          <w:b/>
          <w:color w:val="000000"/>
        </w:rPr>
      </w:pPr>
    </w:p>
    <w:p w:rsidR="000E7CDA" w:rsidRDefault="000E7CDA" w:rsidP="000E7CDA">
      <w:pPr>
        <w:spacing w:line="360" w:lineRule="auto"/>
        <w:jc w:val="both"/>
        <w:rPr>
          <w:rFonts w:ascii="Tahoma" w:hAnsi="Tahoma" w:cs="Tahoma"/>
          <w:b/>
          <w:color w:val="000000"/>
        </w:rPr>
      </w:pPr>
    </w:p>
    <w:p w:rsidR="000E7CDA" w:rsidRDefault="000E7CDA" w:rsidP="000E7CDA">
      <w:pPr>
        <w:spacing w:line="360" w:lineRule="auto"/>
        <w:jc w:val="both"/>
        <w:rPr>
          <w:rFonts w:ascii="Tahoma" w:hAnsi="Tahoma" w:cs="Tahoma"/>
          <w:b/>
          <w:color w:val="000000"/>
        </w:rPr>
      </w:pPr>
    </w:p>
    <w:p w:rsidR="000E7CDA" w:rsidRDefault="000E7CDA" w:rsidP="000E7CDA">
      <w:pPr>
        <w:spacing w:line="360" w:lineRule="auto"/>
        <w:jc w:val="both"/>
        <w:rPr>
          <w:rFonts w:ascii="Tahoma" w:hAnsi="Tahoma" w:cs="Tahoma"/>
          <w:b/>
          <w:color w:val="000000"/>
        </w:rPr>
      </w:pPr>
    </w:p>
    <w:p w:rsidR="000E7CDA" w:rsidRDefault="000E7CDA" w:rsidP="000E7CDA">
      <w:pPr>
        <w:spacing w:line="360" w:lineRule="auto"/>
        <w:jc w:val="both"/>
        <w:rPr>
          <w:rFonts w:ascii="Tahoma" w:hAnsi="Tahoma" w:cs="Tahoma"/>
          <w:b/>
          <w:color w:val="000000"/>
        </w:rPr>
      </w:pPr>
    </w:p>
    <w:p w:rsidR="000E7CDA" w:rsidRDefault="000E7CDA" w:rsidP="000E7CDA">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0E7CDA" w:rsidRDefault="000E7CDA" w:rsidP="000E7CD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E7CDA" w:rsidRDefault="000E7CDA" w:rsidP="000E7CDA">
      <w:pPr>
        <w:spacing w:line="360" w:lineRule="auto"/>
        <w:jc w:val="both"/>
        <w:rPr>
          <w:rFonts w:ascii="Tahoma" w:hAnsi="Tahoma" w:cs="Tahoma"/>
          <w:b/>
          <w:color w:val="000000"/>
        </w:rPr>
      </w:pPr>
    </w:p>
    <w:p w:rsidR="000E7CDA" w:rsidRDefault="000E7CDA" w:rsidP="000E7CD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150C4">
        <w:rPr>
          <w:rFonts w:ascii="Tahoma" w:hAnsi="Tahoma" w:cs="Tahoma"/>
          <w:color w:val="000000"/>
          <w:szCs w:val="24"/>
        </w:rPr>
        <w:t>060/2018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0E7CDA" w:rsidRDefault="000E7CDA" w:rsidP="000E7CDA">
      <w:pPr>
        <w:spacing w:line="360" w:lineRule="auto"/>
        <w:ind w:left="1134"/>
        <w:jc w:val="both"/>
        <w:rPr>
          <w:rFonts w:ascii="Tahoma" w:hAnsi="Tahoma" w:cs="Tahoma"/>
          <w:color w:val="000000"/>
        </w:rPr>
      </w:pPr>
    </w:p>
    <w:p w:rsidR="000E7CDA" w:rsidRDefault="000E7CDA" w:rsidP="000E7CDA">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E150C4">
        <w:rPr>
          <w:rFonts w:ascii="Tahoma" w:hAnsi="Tahoma" w:cs="Tahoma"/>
          <w:color w:val="000000"/>
        </w:rPr>
        <w:t>8</w:t>
      </w:r>
      <w:r>
        <w:rPr>
          <w:rFonts w:ascii="Tahoma" w:hAnsi="Tahoma" w:cs="Tahoma"/>
          <w:color w:val="000000"/>
        </w:rPr>
        <w:t>.</w:t>
      </w: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b/>
          <w:color w:val="000000"/>
        </w:rPr>
      </w:pPr>
      <w:r>
        <w:rPr>
          <w:rFonts w:ascii="Tahoma" w:hAnsi="Tahoma" w:cs="Tahoma"/>
          <w:b/>
          <w:color w:val="000000"/>
        </w:rPr>
        <w:t>(assinatura)</w:t>
      </w:r>
    </w:p>
    <w:p w:rsidR="000E7CDA" w:rsidRDefault="000E7CDA" w:rsidP="000E7CD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E7CDA" w:rsidRDefault="000E7CDA" w:rsidP="000E7CDA">
      <w:pPr>
        <w:spacing w:line="360" w:lineRule="auto"/>
        <w:ind w:left="1134"/>
        <w:jc w:val="center"/>
        <w:rPr>
          <w:rFonts w:ascii="Tahoma" w:hAnsi="Tahoma" w:cs="Tahoma"/>
          <w:color w:val="000000"/>
        </w:rPr>
      </w:pPr>
    </w:p>
    <w:p w:rsidR="000E7CDA" w:rsidRDefault="000E7CDA" w:rsidP="000E7CDA">
      <w:pPr>
        <w:spacing w:line="360" w:lineRule="auto"/>
        <w:ind w:left="1134"/>
        <w:jc w:val="center"/>
        <w:rPr>
          <w:rFonts w:ascii="Tahoma" w:hAnsi="Tahoma" w:cs="Tahoma"/>
          <w:b/>
          <w:color w:val="000000"/>
        </w:rPr>
      </w:pPr>
    </w:p>
    <w:p w:rsidR="000E7CDA" w:rsidRDefault="000E7CDA" w:rsidP="000E7CDA">
      <w:pPr>
        <w:spacing w:line="360" w:lineRule="auto"/>
        <w:ind w:left="1134"/>
        <w:jc w:val="center"/>
        <w:rPr>
          <w:rFonts w:ascii="Tahoma" w:hAnsi="Tahoma" w:cs="Tahoma"/>
          <w:b/>
          <w:color w:val="000000"/>
        </w:rPr>
      </w:pPr>
    </w:p>
    <w:p w:rsidR="000E7CDA" w:rsidRDefault="000E7CDA" w:rsidP="000E7CDA">
      <w:pPr>
        <w:spacing w:line="360" w:lineRule="auto"/>
        <w:ind w:left="1134"/>
        <w:jc w:val="center"/>
        <w:rPr>
          <w:rFonts w:ascii="Tahoma" w:hAnsi="Tahoma" w:cs="Tahoma"/>
          <w:b/>
          <w:color w:val="000000"/>
        </w:rPr>
      </w:pPr>
    </w:p>
    <w:p w:rsidR="000E7CDA" w:rsidRDefault="000E7CDA" w:rsidP="000E7CDA">
      <w:pPr>
        <w:spacing w:line="360" w:lineRule="auto"/>
        <w:ind w:left="1134"/>
        <w:jc w:val="center"/>
        <w:rPr>
          <w:rFonts w:ascii="Tahoma" w:hAnsi="Tahoma" w:cs="Tahoma"/>
          <w:b/>
          <w:color w:val="000000"/>
        </w:rPr>
      </w:pPr>
    </w:p>
    <w:p w:rsidR="000E7CDA" w:rsidRDefault="000E7CDA" w:rsidP="000E7C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E7CDA" w:rsidRDefault="000E7CDA" w:rsidP="000E7CDA"/>
    <w:p w:rsidR="000E7CDA" w:rsidRDefault="000E7CDA" w:rsidP="000E7CDA"/>
    <w:p w:rsidR="000E7CDA" w:rsidRDefault="000E7CDA" w:rsidP="000E7CDA"/>
    <w:p w:rsidR="000E7CDA" w:rsidRDefault="000E7CDA" w:rsidP="000E7CD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0E7CDA" w:rsidRPr="00CE0718" w:rsidRDefault="000E7CDA" w:rsidP="000E7CDA">
      <w:pPr>
        <w:pStyle w:val="SemEspaamento"/>
        <w:jc w:val="both"/>
        <w:rPr>
          <w:rFonts w:ascii="Tahoma" w:eastAsiaTheme="minorHAnsi" w:hAnsi="Tahoma" w:cs="Tahoma"/>
        </w:rPr>
      </w:pPr>
      <w:r w:rsidRPr="00CE0718">
        <w:rPr>
          <w:rFonts w:ascii="Tahoma" w:eastAsiaTheme="minorHAnsi" w:hAnsi="Tahoma" w:cs="Tahoma"/>
        </w:rPr>
        <w:t>Dados da empresa proponente</w:t>
      </w:r>
    </w:p>
    <w:p w:rsidR="000E7CDA" w:rsidRPr="00CE0718" w:rsidRDefault="000E7CDA" w:rsidP="000E7CDA">
      <w:pPr>
        <w:pStyle w:val="SemEspaamento"/>
        <w:jc w:val="both"/>
        <w:rPr>
          <w:rFonts w:ascii="Tahoma" w:eastAsiaTheme="minorHAnsi" w:hAnsi="Tahoma" w:cs="Tahoma"/>
        </w:rPr>
      </w:pPr>
    </w:p>
    <w:p w:rsidR="000E7CDA" w:rsidRPr="00CE0718" w:rsidRDefault="000E7CDA" w:rsidP="000E7CD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E7CDA" w:rsidRPr="00CE0718" w:rsidRDefault="000E7CDA" w:rsidP="000E7CDA">
      <w:pPr>
        <w:pStyle w:val="SemEspaamento"/>
        <w:jc w:val="both"/>
        <w:rPr>
          <w:rFonts w:ascii="Tahoma" w:eastAsiaTheme="minorHAnsi" w:hAnsi="Tahoma" w:cs="Tahoma"/>
        </w:rPr>
      </w:pPr>
    </w:p>
    <w:p w:rsidR="000E7CDA" w:rsidRPr="00CE0718" w:rsidRDefault="000E7CDA" w:rsidP="000E7CD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E7CDA" w:rsidRPr="00CE0718" w:rsidRDefault="000E7CDA" w:rsidP="000E7CDA">
      <w:pPr>
        <w:pStyle w:val="SemEspaamento"/>
        <w:jc w:val="both"/>
        <w:rPr>
          <w:rFonts w:ascii="Tahoma" w:eastAsiaTheme="minorHAnsi" w:hAnsi="Tahoma" w:cs="Tahoma"/>
          <w:b/>
          <w:bCs/>
        </w:rPr>
      </w:pPr>
    </w:p>
    <w:p w:rsidR="000E7CDA" w:rsidRPr="00CE0718" w:rsidRDefault="000E7CDA" w:rsidP="000E7CDA">
      <w:pPr>
        <w:pStyle w:val="SemEspaamento"/>
        <w:jc w:val="both"/>
        <w:rPr>
          <w:rFonts w:ascii="Tahoma" w:eastAsiaTheme="minorHAnsi" w:hAnsi="Tahoma" w:cs="Tahoma"/>
          <w:b/>
          <w:bCs/>
        </w:rPr>
      </w:pPr>
    </w:p>
    <w:p w:rsidR="000E7CDA" w:rsidRPr="00CE0718" w:rsidRDefault="000E7CDA" w:rsidP="000E7CDA">
      <w:pPr>
        <w:pStyle w:val="SemEspaamento"/>
        <w:jc w:val="both"/>
        <w:rPr>
          <w:rFonts w:ascii="Tahoma" w:eastAsiaTheme="minorHAnsi" w:hAnsi="Tahoma" w:cs="Tahoma"/>
          <w:b/>
          <w:bCs/>
        </w:rPr>
      </w:pPr>
    </w:p>
    <w:p w:rsidR="000E7CDA" w:rsidRPr="00CE0718" w:rsidRDefault="000E7CDA" w:rsidP="000E7CD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150C4">
        <w:rPr>
          <w:rFonts w:ascii="Tahoma" w:eastAsiaTheme="minorHAnsi" w:hAnsi="Tahoma" w:cs="Tahoma"/>
        </w:rPr>
        <w:t>060/2018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E7CDA" w:rsidRPr="00CE0718" w:rsidRDefault="000E7CDA" w:rsidP="000E7CDA">
      <w:pPr>
        <w:pStyle w:val="SemEspaamento"/>
        <w:jc w:val="both"/>
        <w:rPr>
          <w:rFonts w:ascii="Tahoma" w:eastAsiaTheme="minorHAnsi" w:hAnsi="Tahoma" w:cs="Tahoma"/>
        </w:rPr>
      </w:pPr>
    </w:p>
    <w:p w:rsidR="000E7CDA" w:rsidRPr="00CE0718" w:rsidRDefault="000E7CDA" w:rsidP="000E7CDA">
      <w:pPr>
        <w:pStyle w:val="SemEspaamento"/>
        <w:jc w:val="both"/>
        <w:rPr>
          <w:rFonts w:ascii="Tahoma" w:eastAsiaTheme="minorHAnsi" w:hAnsi="Tahoma" w:cs="Tahoma"/>
        </w:rPr>
      </w:pPr>
    </w:p>
    <w:p w:rsidR="000E7CDA" w:rsidRPr="00CE0718" w:rsidRDefault="000E7CDA" w:rsidP="000E7CDA">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0E7CDA" w:rsidRPr="00CE0718" w:rsidRDefault="000E7CDA" w:rsidP="000E7CDA">
      <w:pPr>
        <w:pStyle w:val="SemEspaamento"/>
        <w:jc w:val="both"/>
        <w:rPr>
          <w:rFonts w:ascii="Tahoma" w:eastAsiaTheme="minorHAnsi" w:hAnsi="Tahoma" w:cs="Tahoma"/>
        </w:rPr>
      </w:pPr>
    </w:p>
    <w:p w:rsidR="000E7CDA" w:rsidRPr="00CE0718" w:rsidRDefault="000E7CDA" w:rsidP="000E7CDA">
      <w:pPr>
        <w:pStyle w:val="SemEspaamento"/>
        <w:jc w:val="both"/>
        <w:rPr>
          <w:rFonts w:ascii="Tahoma" w:eastAsiaTheme="minorHAnsi" w:hAnsi="Tahoma" w:cs="Tahoma"/>
        </w:rPr>
      </w:pPr>
    </w:p>
    <w:p w:rsidR="000E7CDA" w:rsidRPr="00CE0718" w:rsidRDefault="000E7CDA" w:rsidP="000E7CD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E150C4">
        <w:rPr>
          <w:rFonts w:ascii="Tahoma" w:hAnsi="Tahoma" w:cs="Tahoma"/>
        </w:rPr>
        <w:t>8</w:t>
      </w:r>
      <w:r w:rsidRPr="00CE0718">
        <w:rPr>
          <w:rFonts w:ascii="Tahoma" w:hAnsi="Tahoma" w:cs="Tahoma"/>
        </w:rPr>
        <w:t>.</w:t>
      </w:r>
    </w:p>
    <w:p w:rsidR="000E7CDA" w:rsidRPr="00CE0718" w:rsidRDefault="000E7CDA" w:rsidP="000E7CDA">
      <w:pPr>
        <w:spacing w:line="360" w:lineRule="auto"/>
        <w:ind w:left="1134"/>
        <w:jc w:val="center"/>
        <w:rPr>
          <w:rFonts w:ascii="Tahoma" w:hAnsi="Tahoma" w:cs="Tahoma"/>
        </w:rPr>
      </w:pPr>
    </w:p>
    <w:p w:rsidR="000E7CDA" w:rsidRPr="00CE0718" w:rsidRDefault="000E7CDA" w:rsidP="000E7CDA">
      <w:pPr>
        <w:spacing w:line="360" w:lineRule="auto"/>
        <w:ind w:left="1134"/>
        <w:jc w:val="center"/>
        <w:rPr>
          <w:rFonts w:ascii="Tahoma" w:hAnsi="Tahoma" w:cs="Tahoma"/>
          <w:b/>
        </w:rPr>
      </w:pPr>
      <w:r w:rsidRPr="00CE0718">
        <w:rPr>
          <w:rFonts w:ascii="Tahoma" w:hAnsi="Tahoma" w:cs="Tahoma"/>
          <w:b/>
        </w:rPr>
        <w:t>(assinatura)</w:t>
      </w:r>
    </w:p>
    <w:p w:rsidR="000E7CDA" w:rsidRPr="00CE0718" w:rsidRDefault="000E7CDA" w:rsidP="000E7CDA">
      <w:pPr>
        <w:spacing w:line="360" w:lineRule="auto"/>
        <w:ind w:left="1134"/>
        <w:jc w:val="center"/>
        <w:rPr>
          <w:rFonts w:ascii="Tahoma" w:hAnsi="Tahoma" w:cs="Tahoma"/>
        </w:rPr>
      </w:pPr>
      <w:r w:rsidRPr="00CE0718">
        <w:rPr>
          <w:rFonts w:ascii="Tahoma" w:hAnsi="Tahoma" w:cs="Tahoma"/>
          <w:b/>
        </w:rPr>
        <w:t>(nome do representante legal da empresa proponente)</w:t>
      </w:r>
    </w:p>
    <w:p w:rsidR="000E7CDA" w:rsidRPr="00CE0718" w:rsidRDefault="000E7CDA" w:rsidP="000E7CDA">
      <w:pPr>
        <w:spacing w:line="360" w:lineRule="auto"/>
        <w:ind w:left="1134"/>
        <w:jc w:val="center"/>
        <w:rPr>
          <w:rFonts w:ascii="Tahoma" w:hAnsi="Tahoma" w:cs="Tahoma"/>
          <w:b/>
        </w:rPr>
      </w:pPr>
    </w:p>
    <w:p w:rsidR="000E7CDA" w:rsidRPr="00CE0718" w:rsidRDefault="000E7CDA" w:rsidP="000E7C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E7CDA" w:rsidRDefault="000E7CDA" w:rsidP="000E7CDA">
      <w:r>
        <w:tab/>
      </w:r>
      <w:r>
        <w:tab/>
      </w:r>
      <w:r>
        <w:tab/>
      </w:r>
    </w:p>
    <w:p w:rsidR="000E7CDA" w:rsidRDefault="000E7CDA" w:rsidP="000E7CDA"/>
    <w:p w:rsidR="000E7CDA" w:rsidRDefault="000E7CDA" w:rsidP="000E7CDA"/>
    <w:p w:rsidR="000E7CDA" w:rsidRDefault="000E7CDA" w:rsidP="000E7CDA"/>
    <w:p w:rsidR="000E7CDA" w:rsidRPr="006F2DC1" w:rsidRDefault="000E7CDA" w:rsidP="000E7CD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E7CDA" w:rsidRPr="006F2DC1" w:rsidRDefault="000E7CDA" w:rsidP="000E7CD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00/201</w:t>
      </w:r>
      <w:r w:rsidR="00E150C4">
        <w:rPr>
          <w:rFonts w:ascii="Tahoma" w:hAnsi="Tahoma" w:cs="Tahoma"/>
          <w:bCs/>
          <w:color w:val="000000"/>
          <w:sz w:val="20"/>
          <w:u w:val="single"/>
        </w:rPr>
        <w:t>8</w:t>
      </w:r>
      <w:r w:rsidRPr="006F2DC1">
        <w:rPr>
          <w:rFonts w:ascii="Tahoma" w:hAnsi="Tahoma" w:cs="Tahoma"/>
          <w:bCs/>
          <w:color w:val="000000"/>
          <w:sz w:val="20"/>
          <w:u w:val="single"/>
        </w:rPr>
        <w:t>.</w:t>
      </w:r>
    </w:p>
    <w:p w:rsidR="000E7CDA" w:rsidRPr="006F2DC1" w:rsidRDefault="000E7CDA" w:rsidP="000E7CD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E150C4">
        <w:rPr>
          <w:rFonts w:ascii="Tahoma" w:hAnsi="Tahoma" w:cs="Tahoma"/>
          <w:bCs/>
          <w:color w:val="000000"/>
          <w:sz w:val="20"/>
          <w:u w:val="single"/>
        </w:rPr>
        <w:t>060/2018</w:t>
      </w:r>
      <w:r w:rsidRPr="006F2DC1">
        <w:rPr>
          <w:rFonts w:ascii="Tahoma" w:hAnsi="Tahoma" w:cs="Tahoma"/>
          <w:bCs/>
          <w:color w:val="000000"/>
          <w:sz w:val="20"/>
          <w:u w:val="single"/>
        </w:rPr>
        <w:t>.</w:t>
      </w:r>
    </w:p>
    <w:p w:rsidR="000E7CDA" w:rsidRPr="006F2DC1" w:rsidRDefault="000E7CDA" w:rsidP="000E7CDA">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E7CDA" w:rsidRPr="006F2DC1" w:rsidRDefault="000E7CDA" w:rsidP="000E7CDA">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 xml:space="preserve">  </w:t>
      </w:r>
    </w:p>
    <w:p w:rsidR="000E7CDA" w:rsidRPr="006F2DC1" w:rsidRDefault="000E7CDA" w:rsidP="000E7CDA">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E7CDA" w:rsidRPr="006F2DC1" w:rsidRDefault="000E7CDA" w:rsidP="000E7CDA">
      <w:pPr>
        <w:pStyle w:val="SemEspaamento"/>
        <w:rPr>
          <w:rFonts w:ascii="Tahoma" w:hAnsi="Tahoma" w:cs="Tahoma"/>
          <w:sz w:val="20"/>
          <w:szCs w:val="20"/>
        </w:rPr>
      </w:pPr>
    </w:p>
    <w:p w:rsidR="000E7CDA" w:rsidRPr="006F2DC1" w:rsidRDefault="000E7CDA" w:rsidP="000E7CDA">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E7CDA" w:rsidRPr="006F2DC1" w:rsidRDefault="000E7CDA" w:rsidP="000E7CDA">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E7CDA" w:rsidRPr="006F2DC1" w:rsidRDefault="000E7CDA" w:rsidP="000E7CDA">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E7CDA" w:rsidRPr="006F2DC1" w:rsidRDefault="000E7CDA" w:rsidP="000E7CDA">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E7CDA" w:rsidRPr="006F2DC1" w:rsidRDefault="000E7CDA" w:rsidP="000E7CDA">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3.2 – A pedido do fornecedor.</w:t>
      </w:r>
    </w:p>
    <w:p w:rsidR="000E7CDA" w:rsidRPr="006F2DC1" w:rsidRDefault="000E7CDA" w:rsidP="000E7CDA">
      <w:pPr>
        <w:pStyle w:val="SemEspaamento"/>
        <w:jc w:val="both"/>
        <w:rPr>
          <w:rFonts w:ascii="Tahoma" w:hAnsi="Tahoma" w:cs="Tahoma"/>
          <w:b/>
          <w:sz w:val="20"/>
          <w:szCs w:val="20"/>
          <w:u w:val="single"/>
        </w:rPr>
      </w:pPr>
    </w:p>
    <w:p w:rsidR="000E7CDA" w:rsidRPr="006F2DC1" w:rsidRDefault="000E7CDA" w:rsidP="000E7CDA">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E150C4">
        <w:rPr>
          <w:rFonts w:ascii="Tahoma" w:hAnsi="Tahoma" w:cs="Tahoma"/>
          <w:b/>
          <w:sz w:val="20"/>
          <w:szCs w:val="20"/>
        </w:rPr>
        <w:t>060/2018</w:t>
      </w:r>
      <w:r w:rsidRPr="006F2DC1">
        <w:rPr>
          <w:rFonts w:ascii="Tahoma" w:hAnsi="Tahoma" w:cs="Tahoma"/>
          <w:sz w:val="20"/>
          <w:szCs w:val="20"/>
        </w:rPr>
        <w:t xml:space="preserve"> e a proposta apresentada pela empresa.</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E7CDA" w:rsidRPr="006F2DC1" w:rsidRDefault="000E7CDA" w:rsidP="000E7CDA">
      <w:pPr>
        <w:pStyle w:val="SemEspaamento"/>
        <w:jc w:val="both"/>
        <w:rPr>
          <w:rFonts w:ascii="Tahoma" w:hAnsi="Tahoma" w:cs="Tahoma"/>
          <w:sz w:val="20"/>
          <w:szCs w:val="20"/>
        </w:rPr>
      </w:pPr>
    </w:p>
    <w:p w:rsidR="000E7CDA" w:rsidRPr="006F2DC1" w:rsidRDefault="000E7CDA" w:rsidP="000E7CDA">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0E7CDA" w:rsidRPr="006F2DC1" w:rsidRDefault="000E7CDA" w:rsidP="000E7CDA">
      <w:pPr>
        <w:pStyle w:val="SemEspaamento"/>
        <w:jc w:val="both"/>
        <w:rPr>
          <w:rFonts w:ascii="Tahoma" w:hAnsi="Tahoma" w:cs="Tahoma"/>
          <w:sz w:val="20"/>
          <w:szCs w:val="20"/>
        </w:rPr>
      </w:pPr>
    </w:p>
    <w:p w:rsidR="000E7CDA" w:rsidRPr="006F2DC1" w:rsidRDefault="000E7CDA" w:rsidP="000E7CDA">
      <w:pPr>
        <w:pStyle w:val="SemEspaamento"/>
        <w:jc w:val="both"/>
        <w:rPr>
          <w:rFonts w:ascii="Tahoma" w:hAnsi="Tahoma" w:cs="Tahoma"/>
          <w:sz w:val="20"/>
          <w:szCs w:val="20"/>
        </w:rPr>
      </w:pP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E150C4">
        <w:rPr>
          <w:rFonts w:ascii="Tahoma" w:hAnsi="Tahoma" w:cs="Tahoma"/>
          <w:sz w:val="20"/>
          <w:szCs w:val="20"/>
        </w:rPr>
        <w:t>8</w:t>
      </w:r>
      <w:r w:rsidRPr="006F2DC1">
        <w:rPr>
          <w:rFonts w:ascii="Tahoma" w:hAnsi="Tahoma" w:cs="Tahoma"/>
          <w:sz w:val="20"/>
          <w:szCs w:val="20"/>
        </w:rPr>
        <w:t>.</w:t>
      </w:r>
    </w:p>
    <w:p w:rsidR="000E7CDA" w:rsidRPr="006F2DC1" w:rsidRDefault="000E7CDA" w:rsidP="000E7CDA">
      <w:pPr>
        <w:pStyle w:val="SemEspaamento"/>
        <w:jc w:val="both"/>
        <w:rPr>
          <w:rFonts w:ascii="Tahoma" w:hAnsi="Tahoma" w:cs="Tahoma"/>
          <w:sz w:val="20"/>
          <w:szCs w:val="20"/>
        </w:rPr>
      </w:pPr>
    </w:p>
    <w:p w:rsidR="000E7CDA" w:rsidRPr="006F2DC1" w:rsidRDefault="000E7CDA" w:rsidP="000E7CDA">
      <w:pPr>
        <w:pStyle w:val="SemEspaamento"/>
        <w:jc w:val="both"/>
        <w:rPr>
          <w:rFonts w:ascii="Tahoma" w:hAnsi="Tahoma" w:cs="Tahoma"/>
          <w:sz w:val="20"/>
          <w:szCs w:val="20"/>
        </w:rPr>
      </w:pPr>
    </w:p>
    <w:p w:rsidR="000E7CDA" w:rsidRPr="006F2DC1" w:rsidRDefault="000E7CDA" w:rsidP="000E7CDA">
      <w:pPr>
        <w:pStyle w:val="SemEspaamento"/>
        <w:jc w:val="both"/>
        <w:rPr>
          <w:rFonts w:ascii="Tahoma" w:hAnsi="Tahoma" w:cs="Tahoma"/>
          <w:sz w:val="20"/>
          <w:szCs w:val="20"/>
        </w:rPr>
      </w:pPr>
    </w:p>
    <w:p w:rsidR="000E7CDA" w:rsidRPr="006F2DC1" w:rsidRDefault="000E7CDA" w:rsidP="000E7CDA">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E7CDA" w:rsidRPr="006F2DC1" w:rsidRDefault="000E7CDA" w:rsidP="000E7CDA">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E7CDA" w:rsidRPr="006F2DC1" w:rsidRDefault="000E7CDA" w:rsidP="000E7CDA">
      <w:pPr>
        <w:pStyle w:val="SemEspaamento"/>
        <w:rPr>
          <w:rFonts w:ascii="Tahoma" w:hAnsi="Tahoma" w:cs="Tahoma"/>
          <w:sz w:val="20"/>
          <w:szCs w:val="20"/>
        </w:rPr>
      </w:pPr>
    </w:p>
    <w:p w:rsidR="000E7CDA" w:rsidRPr="006F2DC1" w:rsidRDefault="000E7CDA" w:rsidP="000E7CDA">
      <w:pPr>
        <w:pStyle w:val="SemEspaamento"/>
        <w:jc w:val="both"/>
        <w:rPr>
          <w:rFonts w:ascii="Tahoma" w:hAnsi="Tahoma" w:cs="Tahoma"/>
          <w:sz w:val="20"/>
          <w:szCs w:val="20"/>
        </w:rPr>
      </w:pPr>
      <w:r w:rsidRPr="006F2DC1">
        <w:rPr>
          <w:rFonts w:ascii="Tahoma" w:hAnsi="Tahoma" w:cs="Tahoma"/>
          <w:sz w:val="20"/>
          <w:szCs w:val="20"/>
        </w:rPr>
        <w:tab/>
      </w:r>
    </w:p>
    <w:p w:rsidR="000E7CDA" w:rsidRPr="006F2DC1" w:rsidRDefault="000E7CDA" w:rsidP="000E7CDA">
      <w:pPr>
        <w:pStyle w:val="SemEspaamento"/>
        <w:jc w:val="both"/>
        <w:rPr>
          <w:rFonts w:ascii="Tahoma" w:hAnsi="Tahoma" w:cs="Tahoma"/>
          <w:sz w:val="20"/>
          <w:szCs w:val="20"/>
        </w:rPr>
      </w:pPr>
    </w:p>
    <w:p w:rsidR="000E7CDA" w:rsidRPr="006F2DC1" w:rsidRDefault="000E7CDA" w:rsidP="000E7CDA">
      <w:pPr>
        <w:pStyle w:val="SemEspaamento"/>
        <w:jc w:val="both"/>
        <w:rPr>
          <w:rFonts w:ascii="Tahoma" w:hAnsi="Tahoma" w:cs="Tahoma"/>
          <w:sz w:val="20"/>
          <w:szCs w:val="20"/>
        </w:rPr>
      </w:pPr>
    </w:p>
    <w:p w:rsidR="000E7CDA" w:rsidRPr="0092074E" w:rsidRDefault="000E7CDA" w:rsidP="000E7CDA">
      <w:pPr>
        <w:pStyle w:val="SemEspaamento"/>
        <w:jc w:val="both"/>
        <w:rPr>
          <w:rFonts w:ascii="Tahoma" w:hAnsi="Tahoma" w:cs="Tahoma"/>
          <w:b/>
          <w:sz w:val="20"/>
          <w:szCs w:val="20"/>
        </w:rPr>
      </w:pPr>
      <w:r w:rsidRPr="0092074E">
        <w:rPr>
          <w:rFonts w:ascii="Tahoma" w:hAnsi="Tahoma" w:cs="Tahoma"/>
          <w:b/>
          <w:sz w:val="20"/>
          <w:szCs w:val="20"/>
        </w:rPr>
        <w:t>NOME</w:t>
      </w:r>
    </w:p>
    <w:p w:rsidR="000E7CDA" w:rsidRPr="006F2DC1" w:rsidRDefault="000E7CDA" w:rsidP="000E7CDA">
      <w:pPr>
        <w:pStyle w:val="SemEspaamento"/>
        <w:rPr>
          <w:rFonts w:ascii="Tahoma" w:hAnsi="Tahoma" w:cs="Tahoma"/>
          <w:b/>
          <w:sz w:val="20"/>
          <w:szCs w:val="20"/>
        </w:rPr>
      </w:pPr>
      <w:r w:rsidRPr="006F2DC1">
        <w:rPr>
          <w:rFonts w:ascii="Tahoma" w:hAnsi="Tahoma" w:cs="Tahoma"/>
          <w:b/>
          <w:sz w:val="20"/>
          <w:szCs w:val="20"/>
        </w:rPr>
        <w:t>EMPRESAXXXXXXX</w:t>
      </w:r>
    </w:p>
    <w:p w:rsidR="000E7CDA" w:rsidRPr="006F2DC1" w:rsidRDefault="000E7CDA" w:rsidP="000E7CDA">
      <w:pPr>
        <w:pStyle w:val="SemEspaamento"/>
        <w:rPr>
          <w:rFonts w:ascii="Tahoma" w:hAnsi="Tahoma" w:cs="Tahoma"/>
          <w:b/>
          <w:sz w:val="20"/>
          <w:szCs w:val="20"/>
        </w:rPr>
      </w:pPr>
    </w:p>
    <w:p w:rsidR="000E7CDA" w:rsidRPr="006F2DC1" w:rsidRDefault="000E7CDA" w:rsidP="000E7CDA">
      <w:pPr>
        <w:pStyle w:val="SemEspaamento"/>
        <w:rPr>
          <w:rFonts w:ascii="Tahoma" w:hAnsi="Tahoma" w:cs="Tahoma"/>
          <w:b/>
          <w:sz w:val="20"/>
          <w:szCs w:val="20"/>
        </w:rPr>
      </w:pPr>
    </w:p>
    <w:p w:rsidR="000E7CDA" w:rsidRPr="006F2DC1" w:rsidRDefault="000E7CDA" w:rsidP="000E7CDA">
      <w:pPr>
        <w:pStyle w:val="SemEspaamento"/>
        <w:rPr>
          <w:rFonts w:ascii="Tahoma" w:hAnsi="Tahoma" w:cs="Tahoma"/>
          <w:b/>
          <w:sz w:val="20"/>
          <w:szCs w:val="20"/>
        </w:rPr>
      </w:pPr>
      <w:r w:rsidRPr="006F2DC1">
        <w:rPr>
          <w:rFonts w:ascii="Tahoma" w:hAnsi="Tahoma" w:cs="Tahoma"/>
          <w:b/>
          <w:sz w:val="20"/>
          <w:szCs w:val="20"/>
        </w:rPr>
        <w:t>TESTEMUNHAS:</w:t>
      </w: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Pr="006F2DC1" w:rsidRDefault="000E7CDA" w:rsidP="000E7CDA">
      <w:pPr>
        <w:rPr>
          <w:rFonts w:ascii="Tahoma" w:hAnsi="Tahoma" w:cs="Tahoma"/>
          <w:b/>
          <w:sz w:val="20"/>
          <w:szCs w:val="20"/>
        </w:rPr>
      </w:pPr>
    </w:p>
    <w:p w:rsidR="000E7CDA" w:rsidRDefault="000E7CDA" w:rsidP="000E7CDA">
      <w:pPr>
        <w:rPr>
          <w:rFonts w:ascii="Century Gothic" w:hAnsi="Century Gothic"/>
          <w:b/>
          <w:szCs w:val="20"/>
        </w:rPr>
      </w:pPr>
    </w:p>
    <w:p w:rsidR="000E7CDA" w:rsidRPr="009007C8" w:rsidRDefault="000E7CDA" w:rsidP="000E7CDA">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E150C4">
        <w:rPr>
          <w:rFonts w:ascii="Tahoma" w:hAnsi="Tahoma" w:cs="Tahoma"/>
          <w:b/>
          <w:sz w:val="20"/>
          <w:szCs w:val="20"/>
        </w:rPr>
        <w:t>060/2018</w:t>
      </w:r>
      <w:r w:rsidRPr="009007C8">
        <w:rPr>
          <w:rFonts w:ascii="Tahoma" w:hAnsi="Tahoma" w:cs="Tahoma"/>
          <w:b/>
          <w:sz w:val="20"/>
          <w:szCs w:val="20"/>
        </w:rPr>
        <w:t>.</w:t>
      </w:r>
    </w:p>
    <w:p w:rsidR="000E7CDA" w:rsidRPr="009007C8" w:rsidRDefault="000E7CDA" w:rsidP="000E7CDA">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bookmarkStart w:id="0" w:name="_GoBack"/>
      <w:bookmarkEnd w:id="0"/>
      <w:r w:rsidR="00E150C4">
        <w:rPr>
          <w:rFonts w:ascii="Tahoma" w:hAnsi="Tahoma" w:cs="Tahoma"/>
          <w:b/>
          <w:sz w:val="20"/>
          <w:szCs w:val="20"/>
        </w:rPr>
        <w:t>8</w:t>
      </w:r>
      <w:r w:rsidRPr="009007C8">
        <w:rPr>
          <w:rFonts w:ascii="Tahoma" w:hAnsi="Tahoma" w:cs="Tahoma"/>
          <w:b/>
          <w:sz w:val="20"/>
          <w:szCs w:val="20"/>
        </w:rPr>
        <w:t>.</w:t>
      </w:r>
    </w:p>
    <w:p w:rsidR="000E7CDA" w:rsidRPr="009007C8" w:rsidRDefault="000E7CDA" w:rsidP="000E7CDA">
      <w:pPr>
        <w:jc w:val="center"/>
        <w:rPr>
          <w:rFonts w:ascii="Tahoma" w:hAnsi="Tahoma" w:cs="Tahoma"/>
          <w:b/>
          <w:sz w:val="20"/>
          <w:szCs w:val="20"/>
        </w:rPr>
      </w:pPr>
      <w:r w:rsidRPr="009007C8">
        <w:rPr>
          <w:rFonts w:ascii="Tahoma" w:hAnsi="Tahoma" w:cs="Tahoma"/>
          <w:b/>
          <w:sz w:val="20"/>
          <w:szCs w:val="20"/>
        </w:rPr>
        <w:t>PREÇOS REGISTRADOS.</w:t>
      </w:r>
    </w:p>
    <w:p w:rsidR="000E7CDA" w:rsidRPr="009007C8" w:rsidRDefault="000E7CDA" w:rsidP="000E7CDA">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445"/>
        <w:gridCol w:w="1134"/>
        <w:gridCol w:w="1134"/>
        <w:gridCol w:w="1134"/>
      </w:tblGrid>
      <w:tr w:rsidR="000E7CDA" w:rsidRPr="009007C8" w:rsidTr="00E150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7CDA" w:rsidRPr="009007C8" w:rsidRDefault="000E7CDA" w:rsidP="00143831">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7CDA" w:rsidRPr="009007C8" w:rsidRDefault="000E7CDA" w:rsidP="00143831">
            <w:pPr>
              <w:pStyle w:val="SemEspaamento"/>
              <w:rPr>
                <w:rFonts w:ascii="Tahoma" w:hAnsi="Tahoma" w:cs="Tahoma"/>
                <w:b/>
                <w:sz w:val="20"/>
                <w:szCs w:val="20"/>
              </w:rPr>
            </w:pPr>
          </w:p>
        </w:tc>
        <w:tc>
          <w:tcPr>
            <w:tcW w:w="4445" w:type="dxa"/>
            <w:tcBorders>
              <w:top w:val="single" w:sz="4" w:space="0" w:color="auto"/>
              <w:left w:val="nil"/>
              <w:bottom w:val="single" w:sz="4" w:space="0" w:color="auto"/>
              <w:right w:val="single" w:sz="4" w:space="0" w:color="auto"/>
            </w:tcBorders>
            <w:shd w:val="clear" w:color="auto" w:fill="auto"/>
            <w:noWrap/>
            <w:vAlign w:val="bottom"/>
          </w:tcPr>
          <w:p w:rsidR="000E7CDA" w:rsidRPr="009007C8" w:rsidRDefault="000E7CDA" w:rsidP="00143831">
            <w:pPr>
              <w:pStyle w:val="SemEspaamento"/>
              <w:jc w:val="center"/>
              <w:rPr>
                <w:rFonts w:ascii="Tahoma" w:hAnsi="Tahoma" w:cs="Tahoma"/>
                <w:b/>
                <w:sz w:val="20"/>
                <w:szCs w:val="20"/>
              </w:rPr>
            </w:pPr>
            <w:r w:rsidRPr="009007C8">
              <w:rPr>
                <w:rFonts w:ascii="Tahoma" w:hAnsi="Tahoma" w:cs="Tahoma"/>
                <w:b/>
                <w:sz w:val="20"/>
                <w:szCs w:val="20"/>
              </w:rPr>
              <w:t>LOTE 01</w:t>
            </w:r>
          </w:p>
        </w:tc>
        <w:tc>
          <w:tcPr>
            <w:tcW w:w="1134" w:type="dxa"/>
            <w:tcBorders>
              <w:top w:val="single" w:sz="4" w:space="0" w:color="auto"/>
              <w:left w:val="nil"/>
              <w:bottom w:val="single" w:sz="4" w:space="0" w:color="auto"/>
              <w:right w:val="single" w:sz="4" w:space="0" w:color="auto"/>
            </w:tcBorders>
          </w:tcPr>
          <w:p w:rsidR="000E7CDA" w:rsidRPr="009007C8" w:rsidRDefault="000E7CDA" w:rsidP="0014383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E7CDA" w:rsidRPr="009007C8" w:rsidRDefault="000E7CDA" w:rsidP="0014383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E7CDA" w:rsidRPr="009007C8" w:rsidRDefault="000E7CDA" w:rsidP="00143831">
            <w:pPr>
              <w:pStyle w:val="SemEspaamento"/>
              <w:rPr>
                <w:rFonts w:ascii="Tahoma" w:hAnsi="Tahoma" w:cs="Tahoma"/>
                <w:b/>
                <w:sz w:val="20"/>
                <w:szCs w:val="20"/>
              </w:rPr>
            </w:pPr>
          </w:p>
        </w:tc>
      </w:tr>
      <w:tr w:rsidR="000E7CDA" w:rsidRPr="00E150C4" w:rsidTr="00E150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7CDA" w:rsidRPr="00E150C4" w:rsidRDefault="000E7CDA" w:rsidP="00143831">
            <w:pPr>
              <w:pStyle w:val="SemEspaamento"/>
              <w:rPr>
                <w:rFonts w:ascii="Tahoma" w:hAnsi="Tahoma" w:cs="Tahoma"/>
                <w:b/>
                <w:sz w:val="16"/>
                <w:szCs w:val="16"/>
              </w:rPr>
            </w:pPr>
            <w:r w:rsidRPr="00E150C4">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7CDA" w:rsidRPr="00E150C4" w:rsidRDefault="000E7CDA" w:rsidP="00143831">
            <w:pPr>
              <w:pStyle w:val="SemEspaamento"/>
              <w:rPr>
                <w:rFonts w:ascii="Tahoma" w:hAnsi="Tahoma" w:cs="Tahoma"/>
                <w:b/>
                <w:sz w:val="16"/>
                <w:szCs w:val="16"/>
              </w:rPr>
            </w:pPr>
            <w:r w:rsidRPr="00E150C4">
              <w:rPr>
                <w:rFonts w:ascii="Tahoma" w:hAnsi="Tahoma" w:cs="Tahoma"/>
                <w:b/>
                <w:sz w:val="16"/>
                <w:szCs w:val="16"/>
              </w:rPr>
              <w:t>QTDE</w:t>
            </w:r>
          </w:p>
        </w:tc>
        <w:tc>
          <w:tcPr>
            <w:tcW w:w="4445" w:type="dxa"/>
            <w:tcBorders>
              <w:top w:val="single" w:sz="4" w:space="0" w:color="auto"/>
              <w:left w:val="nil"/>
              <w:bottom w:val="single" w:sz="4" w:space="0" w:color="auto"/>
              <w:right w:val="single" w:sz="4" w:space="0" w:color="auto"/>
            </w:tcBorders>
            <w:shd w:val="clear" w:color="auto" w:fill="auto"/>
            <w:noWrap/>
            <w:vAlign w:val="bottom"/>
          </w:tcPr>
          <w:p w:rsidR="000E7CDA" w:rsidRPr="00E150C4" w:rsidRDefault="000E7CDA" w:rsidP="00143831">
            <w:pPr>
              <w:pStyle w:val="SemEspaamento"/>
              <w:rPr>
                <w:rFonts w:ascii="Tahoma" w:hAnsi="Tahoma" w:cs="Tahoma"/>
                <w:b/>
                <w:sz w:val="16"/>
                <w:szCs w:val="16"/>
              </w:rPr>
            </w:pPr>
            <w:r w:rsidRPr="00E150C4">
              <w:rPr>
                <w:rFonts w:ascii="Tahoma" w:hAnsi="Tahoma" w:cs="Tahoma"/>
                <w:b/>
                <w:sz w:val="16"/>
                <w:szCs w:val="16"/>
              </w:rPr>
              <w:t xml:space="preserve">DESCRIÇÃO </w:t>
            </w:r>
          </w:p>
        </w:tc>
        <w:tc>
          <w:tcPr>
            <w:tcW w:w="1134" w:type="dxa"/>
            <w:tcBorders>
              <w:top w:val="single" w:sz="4" w:space="0" w:color="auto"/>
              <w:left w:val="nil"/>
              <w:bottom w:val="single" w:sz="4" w:space="0" w:color="auto"/>
              <w:right w:val="single" w:sz="4" w:space="0" w:color="auto"/>
            </w:tcBorders>
          </w:tcPr>
          <w:p w:rsidR="000E7CDA" w:rsidRPr="00E150C4" w:rsidRDefault="000E7CDA" w:rsidP="00143831">
            <w:pPr>
              <w:pStyle w:val="SemEspaamento"/>
              <w:rPr>
                <w:rFonts w:ascii="Tahoma" w:hAnsi="Tahoma" w:cs="Tahoma"/>
                <w:b/>
                <w:sz w:val="16"/>
                <w:szCs w:val="16"/>
              </w:rPr>
            </w:pPr>
            <w:r w:rsidRPr="00E150C4">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0E7CDA" w:rsidRPr="00E150C4" w:rsidRDefault="000E7CDA" w:rsidP="00143831">
            <w:pPr>
              <w:pStyle w:val="SemEspaamento"/>
              <w:rPr>
                <w:rFonts w:ascii="Tahoma" w:hAnsi="Tahoma" w:cs="Tahoma"/>
                <w:b/>
                <w:sz w:val="16"/>
                <w:szCs w:val="16"/>
              </w:rPr>
            </w:pPr>
            <w:r w:rsidRPr="00E150C4">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E7CDA" w:rsidRPr="00E150C4" w:rsidRDefault="000E7CDA" w:rsidP="00143831">
            <w:pPr>
              <w:pStyle w:val="SemEspaamento"/>
              <w:rPr>
                <w:rFonts w:ascii="Tahoma" w:hAnsi="Tahoma" w:cs="Tahoma"/>
                <w:b/>
                <w:sz w:val="16"/>
                <w:szCs w:val="16"/>
              </w:rPr>
            </w:pPr>
            <w:r w:rsidRPr="00E150C4">
              <w:rPr>
                <w:rFonts w:ascii="Tahoma" w:hAnsi="Tahoma" w:cs="Tahoma"/>
                <w:b/>
                <w:sz w:val="16"/>
                <w:szCs w:val="16"/>
              </w:rPr>
              <w:t>VR.TOTAL</w:t>
            </w:r>
          </w:p>
        </w:tc>
      </w:tr>
      <w:tr w:rsidR="000E7CDA" w:rsidRPr="009007C8" w:rsidTr="00E150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7CDA" w:rsidRPr="009007C8" w:rsidRDefault="000E7CDA" w:rsidP="00143831">
            <w:pPr>
              <w:pStyle w:val="SemEspaamento"/>
              <w:rPr>
                <w:rFonts w:ascii="Tahoma" w:hAnsi="Tahoma" w:cs="Tahoma"/>
                <w:sz w:val="20"/>
                <w:szCs w:val="20"/>
              </w:rPr>
            </w:pPr>
            <w:r w:rsidRPr="009007C8">
              <w:rPr>
                <w:rFonts w:ascii="Tahoma" w:hAnsi="Tahoma" w:cs="Tahoma"/>
                <w:sz w:val="20"/>
                <w:szCs w:val="20"/>
              </w:rPr>
              <w:t>01</w:t>
            </w:r>
          </w:p>
          <w:p w:rsidR="000E7CDA" w:rsidRPr="009007C8" w:rsidRDefault="000E7CDA" w:rsidP="00143831">
            <w:pPr>
              <w:pStyle w:val="SemEspaamento"/>
              <w:rPr>
                <w:rFonts w:ascii="Tahoma" w:hAnsi="Tahoma" w:cs="Tahoma"/>
                <w:sz w:val="20"/>
                <w:szCs w:val="20"/>
              </w:rPr>
            </w:pPr>
          </w:p>
          <w:p w:rsidR="000E7CDA" w:rsidRPr="009007C8" w:rsidRDefault="000E7CDA" w:rsidP="00143831">
            <w:pPr>
              <w:pStyle w:val="SemEspaamento"/>
              <w:rPr>
                <w:rFonts w:ascii="Tahoma" w:hAnsi="Tahoma" w:cs="Tahoma"/>
                <w:sz w:val="20"/>
                <w:szCs w:val="20"/>
              </w:rPr>
            </w:pPr>
          </w:p>
          <w:p w:rsidR="000E7CDA" w:rsidRPr="009007C8" w:rsidRDefault="000E7CDA" w:rsidP="00143831">
            <w:pPr>
              <w:pStyle w:val="SemEspaamento"/>
              <w:rPr>
                <w:rFonts w:ascii="Tahoma" w:hAnsi="Tahoma" w:cs="Tahoma"/>
                <w:sz w:val="20"/>
                <w:szCs w:val="20"/>
              </w:rPr>
            </w:pPr>
          </w:p>
          <w:p w:rsidR="000E7CDA" w:rsidRPr="009007C8" w:rsidRDefault="000E7CDA" w:rsidP="00143831">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7CDA" w:rsidRPr="009007C8" w:rsidRDefault="000E7CDA" w:rsidP="00143831">
            <w:pPr>
              <w:pStyle w:val="SemEspaamento"/>
              <w:rPr>
                <w:rFonts w:ascii="Tahoma" w:hAnsi="Tahoma" w:cs="Tahoma"/>
                <w:sz w:val="20"/>
                <w:szCs w:val="20"/>
              </w:rPr>
            </w:pPr>
          </w:p>
        </w:tc>
        <w:tc>
          <w:tcPr>
            <w:tcW w:w="4445" w:type="dxa"/>
            <w:tcBorders>
              <w:top w:val="single" w:sz="4" w:space="0" w:color="auto"/>
              <w:left w:val="nil"/>
              <w:bottom w:val="single" w:sz="4" w:space="0" w:color="auto"/>
              <w:right w:val="single" w:sz="4" w:space="0" w:color="auto"/>
            </w:tcBorders>
            <w:shd w:val="clear" w:color="auto" w:fill="auto"/>
            <w:noWrap/>
          </w:tcPr>
          <w:p w:rsidR="000E7CDA" w:rsidRPr="009007C8" w:rsidRDefault="000E7CDA" w:rsidP="00143831">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E7CDA" w:rsidRPr="009007C8" w:rsidRDefault="000E7CDA" w:rsidP="0014383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E7CDA" w:rsidRPr="009007C8" w:rsidRDefault="000E7CDA" w:rsidP="0014383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E7CDA" w:rsidRPr="009007C8" w:rsidRDefault="000E7CDA" w:rsidP="00143831">
            <w:pPr>
              <w:pStyle w:val="SemEspaamento"/>
              <w:rPr>
                <w:rFonts w:ascii="Tahoma" w:hAnsi="Tahoma" w:cs="Tahoma"/>
                <w:sz w:val="20"/>
                <w:szCs w:val="20"/>
              </w:rPr>
            </w:pPr>
          </w:p>
        </w:tc>
      </w:tr>
    </w:tbl>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Default="000E7CDA" w:rsidP="000E7CDA"/>
    <w:p w:rsidR="000E7CDA" w:rsidRPr="00210E3B" w:rsidRDefault="000E7CDA" w:rsidP="000E7CDA">
      <w:pPr>
        <w:jc w:val="center"/>
        <w:rPr>
          <w:rFonts w:ascii="Tahoma" w:hAnsi="Tahoma" w:cs="Tahoma"/>
          <w:b/>
          <w:sz w:val="20"/>
          <w:szCs w:val="20"/>
          <w:u w:val="single"/>
        </w:rPr>
      </w:pPr>
    </w:p>
    <w:p w:rsidR="000E7CDA" w:rsidRDefault="000E7CDA" w:rsidP="000E7CDA"/>
    <w:p w:rsidR="008A7EB4" w:rsidRDefault="008A7EB4"/>
    <w:sectPr w:rsidR="008A7EB4" w:rsidSect="0014383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42B" w:rsidRDefault="008F142B" w:rsidP="008F142B">
      <w:pPr>
        <w:spacing w:after="0" w:line="240" w:lineRule="auto"/>
      </w:pPr>
      <w:r>
        <w:separator/>
      </w:r>
    </w:p>
  </w:endnote>
  <w:endnote w:type="continuationSeparator" w:id="0">
    <w:p w:rsidR="008F142B" w:rsidRDefault="008F142B" w:rsidP="008F1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31" w:rsidRDefault="00143831">
    <w:pPr>
      <w:pStyle w:val="Rodap"/>
      <w:pBdr>
        <w:bottom w:val="single" w:sz="12" w:space="1" w:color="auto"/>
      </w:pBdr>
      <w:jc w:val="center"/>
      <w:rPr>
        <w:rFonts w:ascii="Tahoma" w:hAnsi="Tahoma" w:cs="Tahoma"/>
        <w:sz w:val="20"/>
        <w:szCs w:val="20"/>
      </w:rPr>
    </w:pPr>
  </w:p>
  <w:p w:rsidR="00143831" w:rsidRPr="00A71C1A" w:rsidRDefault="00143831">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43831" w:rsidRPr="00A71C1A" w:rsidRDefault="0014383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42B" w:rsidRDefault="008F142B" w:rsidP="008F142B">
      <w:pPr>
        <w:spacing w:after="0" w:line="240" w:lineRule="auto"/>
      </w:pPr>
      <w:r>
        <w:separator/>
      </w:r>
    </w:p>
  </w:footnote>
  <w:footnote w:type="continuationSeparator" w:id="0">
    <w:p w:rsidR="008F142B" w:rsidRDefault="008F142B" w:rsidP="008F1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31" w:rsidRDefault="0014383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43831" w:rsidRDefault="00143831">
    <w:pPr>
      <w:pStyle w:val="Cabealho"/>
      <w:pBdr>
        <w:bottom w:val="single" w:sz="12" w:space="1" w:color="auto"/>
      </w:pBdr>
      <w:jc w:val="center"/>
      <w:rPr>
        <w:rFonts w:ascii="Century" w:hAnsi="Century"/>
        <w:i/>
        <w:sz w:val="32"/>
      </w:rPr>
    </w:pPr>
    <w:r>
      <w:rPr>
        <w:rFonts w:ascii="Century" w:hAnsi="Century"/>
        <w:i/>
        <w:sz w:val="32"/>
      </w:rPr>
      <w:t>- ESTADO DO PARANÁ -</w:t>
    </w:r>
  </w:p>
  <w:p w:rsidR="00143831" w:rsidRDefault="0014383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1D8"/>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6B16F1B"/>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1"/>
  </w:num>
  <w:num w:numId="5">
    <w:abstractNumId w:val="9"/>
  </w:num>
  <w:num w:numId="6">
    <w:abstractNumId w:val="8"/>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E7CDA"/>
    <w:rsid w:val="000E7CDA"/>
    <w:rsid w:val="00113DC5"/>
    <w:rsid w:val="00143831"/>
    <w:rsid w:val="00187301"/>
    <w:rsid w:val="00213882"/>
    <w:rsid w:val="002E1CDA"/>
    <w:rsid w:val="00410CB3"/>
    <w:rsid w:val="008022F9"/>
    <w:rsid w:val="008A7EB4"/>
    <w:rsid w:val="008F142B"/>
    <w:rsid w:val="00E150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DA"/>
    <w:rPr>
      <w:rFonts w:eastAsiaTheme="minorEastAsia"/>
      <w:lang w:eastAsia="pt-BR"/>
    </w:rPr>
  </w:style>
  <w:style w:type="paragraph" w:styleId="Ttulo2">
    <w:name w:val="heading 2"/>
    <w:basedOn w:val="Normal"/>
    <w:next w:val="Normal"/>
    <w:link w:val="Ttulo2Char"/>
    <w:qFormat/>
    <w:rsid w:val="000E7CD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E7CD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E7CD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E7CD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E7CD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E7CD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E7C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E7CDA"/>
    <w:rPr>
      <w:rFonts w:ascii="Times New Roman" w:eastAsia="Times New Roman" w:hAnsi="Times New Roman" w:cs="Times New Roman"/>
      <w:sz w:val="24"/>
      <w:szCs w:val="24"/>
      <w:lang w:eastAsia="pt-BR"/>
    </w:rPr>
  </w:style>
  <w:style w:type="paragraph" w:styleId="Rodap">
    <w:name w:val="footer"/>
    <w:basedOn w:val="Normal"/>
    <w:link w:val="RodapChar"/>
    <w:rsid w:val="000E7C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E7CDA"/>
    <w:rPr>
      <w:rFonts w:ascii="Times New Roman" w:eastAsia="Times New Roman" w:hAnsi="Times New Roman" w:cs="Times New Roman"/>
      <w:sz w:val="24"/>
      <w:szCs w:val="24"/>
      <w:lang w:eastAsia="pt-BR"/>
    </w:rPr>
  </w:style>
  <w:style w:type="character" w:styleId="Hyperlink">
    <w:name w:val="Hyperlink"/>
    <w:basedOn w:val="Fontepargpadro"/>
    <w:uiPriority w:val="99"/>
    <w:rsid w:val="000E7CDA"/>
    <w:rPr>
      <w:color w:val="0000FF"/>
      <w:u w:val="single"/>
    </w:rPr>
  </w:style>
  <w:style w:type="paragraph" w:styleId="Recuodecorpodetexto">
    <w:name w:val="Body Text Indent"/>
    <w:basedOn w:val="Normal"/>
    <w:link w:val="RecuodecorpodetextoChar"/>
    <w:rsid w:val="000E7CD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E7CD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E7CD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E7CD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E7CD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E7CD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E7CD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E7CD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E7CD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E7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E7CDA"/>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E7CDA"/>
  </w:style>
  <w:style w:type="table" w:styleId="Tabelacomgrade">
    <w:name w:val="Table Grid"/>
    <w:basedOn w:val="Tabelanormal"/>
    <w:uiPriority w:val="59"/>
    <w:rsid w:val="000E7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173665">
      <w:bodyDiv w:val="1"/>
      <w:marLeft w:val="0"/>
      <w:marRight w:val="0"/>
      <w:marTop w:val="0"/>
      <w:marBottom w:val="0"/>
      <w:divBdr>
        <w:top w:val="none" w:sz="0" w:space="0" w:color="auto"/>
        <w:left w:val="none" w:sz="0" w:space="0" w:color="auto"/>
        <w:bottom w:val="none" w:sz="0" w:space="0" w:color="auto"/>
        <w:right w:val="none" w:sz="0" w:space="0" w:color="auto"/>
      </w:divBdr>
    </w:div>
    <w:div w:id="685592116">
      <w:bodyDiv w:val="1"/>
      <w:marLeft w:val="0"/>
      <w:marRight w:val="0"/>
      <w:marTop w:val="0"/>
      <w:marBottom w:val="0"/>
      <w:divBdr>
        <w:top w:val="none" w:sz="0" w:space="0" w:color="auto"/>
        <w:left w:val="none" w:sz="0" w:space="0" w:color="auto"/>
        <w:bottom w:val="none" w:sz="0" w:space="0" w:color="auto"/>
        <w:right w:val="none" w:sz="0" w:space="0" w:color="auto"/>
      </w:divBdr>
    </w:div>
    <w:div w:id="1391074426">
      <w:bodyDiv w:val="1"/>
      <w:marLeft w:val="0"/>
      <w:marRight w:val="0"/>
      <w:marTop w:val="0"/>
      <w:marBottom w:val="0"/>
      <w:divBdr>
        <w:top w:val="none" w:sz="0" w:space="0" w:color="auto"/>
        <w:left w:val="none" w:sz="0" w:space="0" w:color="auto"/>
        <w:bottom w:val="none" w:sz="0" w:space="0" w:color="auto"/>
        <w:right w:val="none" w:sz="0" w:space="0" w:color="auto"/>
      </w:divBdr>
    </w:div>
    <w:div w:id="18418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5625</Words>
  <Characters>30379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2018-09-12T12:55:00Z</cp:lastPrinted>
  <dcterms:created xsi:type="dcterms:W3CDTF">2018-09-11T12:06:00Z</dcterms:created>
  <dcterms:modified xsi:type="dcterms:W3CDTF">2018-09-12T12:55:00Z</dcterms:modified>
</cp:coreProperties>
</file>