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5E" w:rsidRPr="007B7991" w:rsidRDefault="00CE295E" w:rsidP="00CE295E">
      <w:pPr>
        <w:tabs>
          <w:tab w:val="left" w:pos="708"/>
          <w:tab w:val="left" w:pos="1416"/>
          <w:tab w:val="left" w:pos="2292"/>
        </w:tabs>
        <w:jc w:val="center"/>
        <w:rPr>
          <w:rFonts w:cstheme="minorHAnsi"/>
          <w:b/>
          <w:bCs/>
          <w:color w:val="000000"/>
          <w:sz w:val="20"/>
          <w:szCs w:val="20"/>
          <w:u w:val="single"/>
        </w:rPr>
      </w:pPr>
      <w:r w:rsidRPr="007B7991">
        <w:rPr>
          <w:rFonts w:cstheme="minorHAnsi"/>
          <w:b/>
          <w:bCs/>
          <w:color w:val="000000"/>
          <w:sz w:val="20"/>
          <w:szCs w:val="20"/>
          <w:u w:val="single"/>
        </w:rPr>
        <w:t>PREGÃO PRESENCIAL N.º 029/2018 - CONTRATO N.º 072/2018.</w:t>
      </w:r>
    </w:p>
    <w:p w:rsidR="00CE295E" w:rsidRPr="007B7991" w:rsidRDefault="00CE295E" w:rsidP="00CE295E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</w:p>
    <w:p w:rsidR="00CE295E" w:rsidRPr="007B7991" w:rsidRDefault="00CE295E" w:rsidP="00CE295E">
      <w:pPr>
        <w:jc w:val="both"/>
        <w:rPr>
          <w:rFonts w:cstheme="minorHAnsi"/>
          <w:sz w:val="20"/>
          <w:szCs w:val="20"/>
        </w:rPr>
      </w:pPr>
      <w:r w:rsidRPr="007B7991">
        <w:rPr>
          <w:rFonts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7B7991">
        <w:rPr>
          <w:rFonts w:cstheme="minorHAnsi"/>
          <w:b/>
          <w:sz w:val="20"/>
          <w:szCs w:val="20"/>
          <w:u w:val="single"/>
        </w:rPr>
        <w:t>WAGNER LUIZ DE OLIVEIRA MARTINS</w:t>
      </w:r>
      <w:r w:rsidRPr="007B7991">
        <w:rPr>
          <w:rFonts w:cstheme="minorHAnsi"/>
          <w:sz w:val="20"/>
          <w:szCs w:val="20"/>
        </w:rPr>
        <w:t>, inscrito sob CPF/MF n.º 052.206.749-27, brasileiro</w:t>
      </w:r>
      <w:r w:rsidRPr="007B7991">
        <w:rPr>
          <w:rFonts w:cstheme="minorHAnsi"/>
          <w:b/>
          <w:sz w:val="20"/>
          <w:szCs w:val="20"/>
        </w:rPr>
        <w:t xml:space="preserve">, </w:t>
      </w:r>
      <w:r w:rsidRPr="007B7991">
        <w:rPr>
          <w:rFonts w:cstheme="minorHAnsi"/>
          <w:sz w:val="20"/>
          <w:szCs w:val="20"/>
        </w:rPr>
        <w:t xml:space="preserve">casado, neste ato simplesmente denominado </w:t>
      </w:r>
      <w:r w:rsidRPr="007B7991">
        <w:rPr>
          <w:rFonts w:cstheme="minorHAnsi"/>
          <w:b/>
          <w:bCs/>
          <w:sz w:val="20"/>
          <w:szCs w:val="20"/>
        </w:rPr>
        <w:t>CONTRATANTE</w:t>
      </w:r>
      <w:r w:rsidRPr="007B7991">
        <w:rPr>
          <w:rFonts w:cstheme="minorHAnsi"/>
          <w:sz w:val="20"/>
          <w:szCs w:val="20"/>
        </w:rPr>
        <w:t xml:space="preserve">, neste ato simplesmente denominado </w:t>
      </w:r>
      <w:r w:rsidRPr="007B7991">
        <w:rPr>
          <w:rFonts w:cstheme="minorHAnsi"/>
          <w:b/>
          <w:bCs/>
          <w:sz w:val="20"/>
          <w:szCs w:val="20"/>
        </w:rPr>
        <w:t>CONTRATANTE</w:t>
      </w:r>
      <w:r w:rsidRPr="007B7991">
        <w:rPr>
          <w:rFonts w:cstheme="minorHAnsi"/>
          <w:sz w:val="20"/>
          <w:szCs w:val="20"/>
        </w:rPr>
        <w:t xml:space="preserve">, e a Empresa </w:t>
      </w:r>
      <w:r w:rsidRPr="007B7991">
        <w:rPr>
          <w:rFonts w:cstheme="minorHAnsi"/>
          <w:b/>
          <w:sz w:val="20"/>
          <w:szCs w:val="20"/>
        </w:rPr>
        <w:t>VCA AUTOMOTORES LTDA</w:t>
      </w:r>
      <w:r w:rsidRPr="007B7991">
        <w:rPr>
          <w:rFonts w:cstheme="minorHAnsi"/>
          <w:sz w:val="20"/>
          <w:szCs w:val="20"/>
        </w:rPr>
        <w:t xml:space="preserve">, inscrita no CNPJ sob nº. 24.380.089/0001-27, com sede na Rodovia PR 317 - n.º 6555 - CEP. 87.065-005 - Parque Industrial na cidade de Maringá - Paraná, neste ato representado pelo Senhor </w:t>
      </w:r>
      <w:r w:rsidRPr="007B7991">
        <w:rPr>
          <w:rFonts w:cstheme="minorHAnsi"/>
          <w:b/>
          <w:sz w:val="20"/>
          <w:szCs w:val="20"/>
        </w:rPr>
        <w:t>CARLOS HENRIQUE TREVISAN</w:t>
      </w:r>
      <w:r w:rsidRPr="007B7991">
        <w:rPr>
          <w:rFonts w:cstheme="minorHAnsi"/>
          <w:sz w:val="20"/>
          <w:szCs w:val="20"/>
        </w:rPr>
        <w:t xml:space="preserve">, brasileiro, casado, consultor de vendas, residente e domiciliado na cidade de Maringá - Paraná, portador de Cédula de Identidade n.º 6.538.768-9 SSP/PR e inscrito sob CPF/MF n.º 005.069.129-57, neste ato simplesmente denominado </w:t>
      </w:r>
      <w:r w:rsidRPr="007B7991">
        <w:rPr>
          <w:rFonts w:cstheme="minorHAnsi"/>
          <w:b/>
          <w:sz w:val="20"/>
          <w:szCs w:val="20"/>
          <w:u w:val="single"/>
        </w:rPr>
        <w:t>CONTRATADO,</w:t>
      </w:r>
      <w:r w:rsidRPr="007B7991">
        <w:rPr>
          <w:rFonts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E295E" w:rsidRPr="007B7991" w:rsidRDefault="00CE295E" w:rsidP="00CE295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CE295E" w:rsidRPr="007B7991" w:rsidRDefault="00CE295E" w:rsidP="00CE295E">
      <w:pPr>
        <w:jc w:val="both"/>
        <w:rPr>
          <w:rFonts w:cstheme="minorHAnsi"/>
          <w:sz w:val="20"/>
          <w:szCs w:val="20"/>
        </w:rPr>
      </w:pPr>
      <w:r w:rsidRPr="007B7991">
        <w:rPr>
          <w:rFonts w:cstheme="minorHAnsi"/>
          <w:sz w:val="20"/>
          <w:szCs w:val="20"/>
        </w:rPr>
        <w:t xml:space="preserve">O presente contrato tem por objeto a </w:t>
      </w:r>
      <w:r w:rsidR="007B7991" w:rsidRPr="007B7991">
        <w:rPr>
          <w:rFonts w:cstheme="minorHAnsi"/>
          <w:sz w:val="20"/>
          <w:szCs w:val="20"/>
        </w:rPr>
        <w:t>aquisição de um veículo tipo Van, conforme convênio firmado com o Instituto Paranaense de Ciência do Esporte</w:t>
      </w:r>
      <w:r w:rsidRPr="007B7991">
        <w:rPr>
          <w:rFonts w:cstheme="minorHAnsi"/>
          <w:sz w:val="20"/>
          <w:szCs w:val="20"/>
        </w:rPr>
        <w:t xml:space="preserve">, obrigando-se a </w:t>
      </w:r>
      <w:r w:rsidRPr="007B7991">
        <w:rPr>
          <w:rFonts w:cstheme="minorHAnsi"/>
          <w:b/>
          <w:sz w:val="20"/>
          <w:szCs w:val="20"/>
          <w:u w:val="single"/>
        </w:rPr>
        <w:t>CONTRATADA</w:t>
      </w:r>
      <w:r w:rsidR="007B7991" w:rsidRPr="007B7991">
        <w:rPr>
          <w:rFonts w:cstheme="minorHAnsi"/>
          <w:b/>
          <w:sz w:val="20"/>
          <w:szCs w:val="20"/>
          <w:u w:val="single"/>
        </w:rPr>
        <w:t xml:space="preserve"> </w:t>
      </w:r>
      <w:r w:rsidRPr="007B7991">
        <w:rPr>
          <w:rFonts w:cstheme="minorHAnsi"/>
          <w:sz w:val="20"/>
          <w:szCs w:val="20"/>
        </w:rPr>
        <w:t xml:space="preserve">a executar em favor da </w:t>
      </w:r>
      <w:r w:rsidRPr="007B7991">
        <w:rPr>
          <w:rFonts w:cstheme="minorHAnsi"/>
          <w:b/>
          <w:sz w:val="20"/>
          <w:szCs w:val="20"/>
          <w:u w:val="single"/>
        </w:rPr>
        <w:t>CONTRATANTE</w:t>
      </w:r>
      <w:r w:rsidR="007B7991" w:rsidRPr="007B7991">
        <w:rPr>
          <w:rFonts w:cstheme="minorHAnsi"/>
          <w:b/>
          <w:sz w:val="20"/>
          <w:szCs w:val="20"/>
          <w:u w:val="single"/>
        </w:rPr>
        <w:t xml:space="preserve"> </w:t>
      </w:r>
      <w:r w:rsidRPr="007B7991">
        <w:rPr>
          <w:rFonts w:cstheme="minorHAnsi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029/2018, a qual fará parte integrante deste instrumento. </w:t>
      </w:r>
    </w:p>
    <w:p w:rsidR="00CE295E" w:rsidRPr="007B7991" w:rsidRDefault="00CE295E" w:rsidP="00CE295E">
      <w:pPr>
        <w:rPr>
          <w:rFonts w:cstheme="minorHAnsi"/>
          <w:b/>
          <w:sz w:val="20"/>
          <w:szCs w:val="20"/>
        </w:rPr>
      </w:pPr>
      <w:r w:rsidRPr="007B7991">
        <w:rPr>
          <w:rFonts w:cstheme="minorHAnsi"/>
          <w:b/>
          <w:sz w:val="20"/>
          <w:szCs w:val="20"/>
          <w:u w:val="single"/>
        </w:rPr>
        <w:t>CLÁUSULA SEGUNDA</w:t>
      </w:r>
      <w:r w:rsidRPr="007B7991">
        <w:rPr>
          <w:rFonts w:cstheme="minorHAnsi"/>
          <w:b/>
          <w:sz w:val="20"/>
          <w:szCs w:val="20"/>
        </w:rPr>
        <w:t xml:space="preserve"> – DA VIGÊNCIA 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>O presente contrato terá início na data de sua assinatura e vigorará por um período de 30 dias podendo ser prorrogado por igual período, ou até final do saldo estipulado, dependendo do interesse da Administração Pública Municipal. </w:t>
      </w:r>
    </w:p>
    <w:p w:rsidR="00CE295E" w:rsidRPr="007B7991" w:rsidRDefault="00CE295E" w:rsidP="00CE295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 Os valores para aquisição do objeto do Processo são os que constam na proposta enviada pela </w:t>
      </w:r>
      <w:r w:rsidRPr="007B7991">
        <w:rPr>
          <w:rFonts w:asciiTheme="minorHAnsi" w:hAnsiTheme="minorHAnsi" w:cstheme="minorHAnsi"/>
          <w:b/>
          <w:sz w:val="20"/>
          <w:szCs w:val="20"/>
        </w:rPr>
        <w:t>CONTRATADA</w:t>
      </w:r>
      <w:r w:rsidRPr="007B7991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7B7991" w:rsidRPr="007B7991" w:rsidRDefault="007B7991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7B7991" w:rsidRPr="007B7991" w:rsidRDefault="007B7991" w:rsidP="007B7991">
      <w:pPr>
        <w:jc w:val="both"/>
        <w:rPr>
          <w:rFonts w:cstheme="minorHAnsi"/>
          <w:b/>
          <w:sz w:val="20"/>
          <w:szCs w:val="20"/>
        </w:rPr>
      </w:pPr>
      <w:r w:rsidRPr="007B7991">
        <w:rPr>
          <w:rFonts w:cstheme="minorHAnsi"/>
          <w:b/>
          <w:sz w:val="20"/>
          <w:szCs w:val="20"/>
        </w:rPr>
        <w:t>LOTE 01 – VEÍCULO TIPO VAN - VALOR: R$ R$ 190.000,00 (cento e noventa mil reais).</w:t>
      </w:r>
    </w:p>
    <w:tbl>
      <w:tblPr>
        <w:tblW w:w="906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711"/>
        <w:gridCol w:w="4893"/>
        <w:gridCol w:w="1628"/>
        <w:gridCol w:w="1271"/>
      </w:tblGrid>
      <w:tr w:rsidR="007B7991" w:rsidRPr="007B7991" w:rsidTr="007B799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991" w:rsidRPr="007B7991" w:rsidRDefault="007B7991" w:rsidP="00CF5C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991" w:rsidRPr="007B7991" w:rsidRDefault="007B7991" w:rsidP="00CF5C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b/>
                <w:sz w:val="20"/>
                <w:szCs w:val="20"/>
              </w:rPr>
              <w:t>QTDE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991" w:rsidRPr="007B7991" w:rsidRDefault="007B7991" w:rsidP="00CF5C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91" w:rsidRPr="007B7991" w:rsidRDefault="007B7991" w:rsidP="007B799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91" w:rsidRPr="007B7991" w:rsidRDefault="007B7991" w:rsidP="00CF5C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7B7991" w:rsidRPr="007B7991" w:rsidTr="007B799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991" w:rsidRPr="007B7991" w:rsidRDefault="007B7991" w:rsidP="00CF5C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991" w:rsidRPr="007B7991" w:rsidRDefault="007B7991" w:rsidP="00CF5C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991" w:rsidRPr="007B7991" w:rsidRDefault="007B7991" w:rsidP="00CF5CC0">
            <w:pPr>
              <w:jc w:val="both"/>
              <w:rPr>
                <w:rFonts w:cstheme="minorHAnsi"/>
                <w:sz w:val="20"/>
                <w:szCs w:val="20"/>
              </w:rPr>
            </w:pPr>
            <w:r w:rsidRPr="007B7991">
              <w:rPr>
                <w:rFonts w:cstheme="minorHAnsi"/>
                <w:sz w:val="20"/>
                <w:szCs w:val="20"/>
              </w:rPr>
              <w:t xml:space="preserve">VEÍCULO TIPO VAN, DE FABRICAÇÃO NACIONAL, ANO /MODELO MÍNIMO 2018/2018, COM CARROCERIA E CHASSIS INTEGRADOS, CAPACIDADE PARA 16 PASSAGEIROS + MOTORISTA, POLTRONAS RECLINÁVEIS, DIREÇÃO HIDRÁULICA, PORTA PANTOGRÁFICA COM ACIONAMENTO ELÉTRICO REMOTO, MOTOR MÍNIMO DE 2.8 COM POTENCIA DE 50 CAVALOS A 2.900 RPM, 04 COLINDROS, COMBUSTIVEL DIESEL S10, INJEÇÃO ELETRONICA,  RODADO DUPLO TRASEIRA, FREIO ABS COM ACIONAMENTO A DISCO NAS 04 RODAS,  PNEUS/RODAS 205/75 R16, TRAÇÃO TRASEIRA COM RODADO DUPLO, </w:t>
            </w:r>
            <w:r w:rsidRPr="007B7991">
              <w:rPr>
                <w:rFonts w:cstheme="minorHAnsi"/>
                <w:sz w:val="20"/>
                <w:szCs w:val="20"/>
              </w:rPr>
              <w:lastRenderedPageBreak/>
              <w:t>CINTO DE SEGURANÇA EM TODAS AS POLTRONAS, CAIXA DE FERRAMENTAS COM MACACO, ESTEPE E TRIANGULO DE SINALIZAÇÃO.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91" w:rsidRPr="007B7991" w:rsidRDefault="007B7991" w:rsidP="007B799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IVECO </w:t>
            </w:r>
            <w:proofErr w:type="spellStart"/>
            <w:r w:rsidRPr="007B7991">
              <w:rPr>
                <w:rFonts w:asciiTheme="minorHAnsi" w:hAnsiTheme="minorHAnsi" w:cstheme="minorHAnsi"/>
                <w:sz w:val="20"/>
                <w:szCs w:val="20"/>
              </w:rPr>
              <w:t>MOD.DAILY</w:t>
            </w:r>
            <w:proofErr w:type="spellEnd"/>
            <w:r w:rsidRPr="007B7991">
              <w:rPr>
                <w:rFonts w:asciiTheme="minorHAnsi" w:hAnsiTheme="minorHAnsi" w:cstheme="minorHAnsi"/>
                <w:sz w:val="20"/>
                <w:szCs w:val="20"/>
              </w:rPr>
              <w:t xml:space="preserve"> 50C17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991" w:rsidRPr="007B7991" w:rsidRDefault="007B7991" w:rsidP="00CF5CC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t>190.000,00</w:t>
            </w:r>
          </w:p>
        </w:tc>
      </w:tr>
    </w:tbl>
    <w:p w:rsidR="007B7991" w:rsidRPr="007B7991" w:rsidRDefault="007B7991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Os valores acima </w:t>
      </w:r>
      <w:r w:rsidRPr="007B7991">
        <w:rPr>
          <w:rFonts w:asciiTheme="minorHAnsi" w:hAnsiTheme="minorHAnsi" w:cstheme="minorHAnsi"/>
          <w:bCs/>
          <w:sz w:val="20"/>
          <w:szCs w:val="20"/>
        </w:rPr>
        <w:t>permanecerão fixos e irreajustáveis.</w:t>
      </w:r>
    </w:p>
    <w:p w:rsidR="00CE295E" w:rsidRPr="007B7991" w:rsidRDefault="00CE295E" w:rsidP="00CE295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B7991">
        <w:rPr>
          <w:rFonts w:cstheme="minorHAnsi"/>
          <w:b/>
          <w:bCs/>
          <w:sz w:val="20"/>
          <w:szCs w:val="20"/>
          <w:u w:val="single"/>
        </w:rPr>
        <w:t>CLÁUSULA QUARTA</w:t>
      </w:r>
      <w:r w:rsidRPr="007B7991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7B7991">
        <w:rPr>
          <w:rFonts w:cstheme="minorHAnsi"/>
          <w:sz w:val="20"/>
          <w:szCs w:val="20"/>
        </w:rPr>
        <w:t> 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O pagamento será efetuado por depósito em conta corrente até o 15º dia útil do mês subseqüente, contados da data da entrega da fatura, devendo salientar que </w:t>
      </w:r>
      <w:r w:rsidRPr="007B7991">
        <w:rPr>
          <w:rFonts w:asciiTheme="minorHAnsi" w:hAnsiTheme="minorHAnsi" w:cstheme="minorHAnsi"/>
          <w:bCs/>
          <w:sz w:val="20"/>
          <w:szCs w:val="20"/>
        </w:rPr>
        <w:t>j</w:t>
      </w:r>
      <w:r w:rsidRPr="007B7991">
        <w:rPr>
          <w:rFonts w:asciiTheme="minorHAnsi" w:hAnsiTheme="minorHAnsi" w:cstheme="minorHAnsi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7B7991">
        <w:rPr>
          <w:rFonts w:asciiTheme="minorHAnsi" w:hAnsiTheme="minorHAnsi" w:cstheme="minorHAnsi"/>
          <w:b/>
          <w:sz w:val="20"/>
          <w:szCs w:val="20"/>
        </w:rPr>
        <w:t>CONTRATADA</w:t>
      </w:r>
      <w:r w:rsidRPr="007B7991">
        <w:rPr>
          <w:rFonts w:asciiTheme="minorHAnsi" w:hAnsiTheme="minorHAnsi" w:cstheme="minorHAnsi"/>
          <w:sz w:val="20"/>
          <w:szCs w:val="20"/>
        </w:rPr>
        <w:t>.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 </w:t>
      </w: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 As despesas com a execução deste contrato correrão no orçamento da Dotação Orçamentária</w:t>
      </w:r>
      <w:r w:rsidR="007B7991" w:rsidRPr="007B7991">
        <w:rPr>
          <w:rFonts w:asciiTheme="minorHAnsi" w:hAnsiTheme="minorHAnsi" w:cstheme="minorHAnsi"/>
          <w:sz w:val="20"/>
          <w:szCs w:val="20"/>
        </w:rPr>
        <w:t>: 12.001.27.812.0016.2084.4490520000.02594.00954.1005/03/99/01/01.</w:t>
      </w:r>
    </w:p>
    <w:p w:rsidR="00CE295E" w:rsidRPr="007B7991" w:rsidRDefault="00CE295E" w:rsidP="00CE295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CE295E" w:rsidRPr="007B7991" w:rsidRDefault="00CE295E" w:rsidP="00CE295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Para garantir o fiel cumprimento do presente contrato, </w:t>
      </w:r>
      <w:r w:rsidRPr="007B7991">
        <w:rPr>
          <w:rFonts w:asciiTheme="minorHAnsi" w:hAnsiTheme="minorHAnsi" w:cstheme="minorHAnsi"/>
          <w:bCs/>
          <w:sz w:val="20"/>
          <w:szCs w:val="20"/>
        </w:rPr>
        <w:t xml:space="preserve">a </w:t>
      </w:r>
      <w:proofErr w:type="spellStart"/>
      <w:r w:rsidRPr="007B7991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7B7991">
        <w:rPr>
          <w:rFonts w:asciiTheme="minorHAnsi" w:hAnsiTheme="minorHAnsi" w:cstheme="minorHAnsi"/>
          <w:bCs/>
          <w:sz w:val="20"/>
          <w:szCs w:val="20"/>
        </w:rPr>
        <w:t>se</w:t>
      </w:r>
      <w:proofErr w:type="spellEnd"/>
      <w:r w:rsidRPr="007B7991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>1) Executar o fornecimento</w:t>
      </w:r>
      <w:r w:rsidRPr="007B7991">
        <w:rPr>
          <w:rFonts w:asciiTheme="minorHAnsi" w:hAnsiTheme="minorHAnsi" w:cstheme="minorHAnsi"/>
          <w:bCs/>
          <w:sz w:val="20"/>
          <w:szCs w:val="20"/>
        </w:rPr>
        <w:t xml:space="preserve"> do objeto </w:t>
      </w:r>
      <w:r w:rsidRPr="007B7991">
        <w:rPr>
          <w:rFonts w:asciiTheme="minorHAnsi" w:hAnsiTheme="minorHAnsi" w:cstheme="minorHAnsi"/>
          <w:sz w:val="20"/>
          <w:szCs w:val="20"/>
        </w:rPr>
        <w:t xml:space="preserve">ora contratado de acordo com a solicitação do CONTRATANTE e proposta apresentada </w:t>
      </w:r>
      <w:r w:rsidRPr="007B7991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>2) Fornecer o veículo sem</w:t>
      </w:r>
      <w:r w:rsidRPr="007B7991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7B7991">
        <w:rPr>
          <w:rFonts w:asciiTheme="minorHAnsi" w:hAnsiTheme="minorHAnsi" w:cstheme="minorHAnsi"/>
          <w:b/>
          <w:sz w:val="20"/>
          <w:szCs w:val="20"/>
        </w:rPr>
        <w:t xml:space="preserve"> do objeto entregue</w:t>
      </w:r>
      <w:r w:rsidRPr="007B7991">
        <w:rPr>
          <w:rFonts w:asciiTheme="minorHAnsi" w:hAnsiTheme="minorHAnsi" w:cstheme="minorHAnsi"/>
          <w:sz w:val="20"/>
          <w:szCs w:val="20"/>
        </w:rPr>
        <w:t>;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7B7991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7B7991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7B7991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7B7991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6</w:t>
      </w:r>
      <w:r w:rsidRPr="007B7991">
        <w:rPr>
          <w:rFonts w:asciiTheme="minorHAnsi" w:hAnsiTheme="minorHAnsi" w:cstheme="minorHAnsi"/>
          <w:b/>
          <w:sz w:val="20"/>
          <w:szCs w:val="20"/>
        </w:rPr>
        <w:t>) Entregar o veículo livre de</w:t>
      </w:r>
      <w:r w:rsidRPr="007B7991">
        <w:rPr>
          <w:rFonts w:asciiTheme="minorHAnsi" w:hAnsiTheme="minorHAnsi" w:cstheme="minorHAnsi"/>
          <w:sz w:val="20"/>
          <w:szCs w:val="20"/>
        </w:rPr>
        <w:t xml:space="preserve"> frete e outras despesas;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 xml:space="preserve">7) </w:t>
      </w:r>
      <w:r w:rsidRPr="007B7991">
        <w:rPr>
          <w:rFonts w:asciiTheme="minorHAnsi" w:hAnsiTheme="minorHAnsi" w:cstheme="minorHAnsi"/>
          <w:b/>
          <w:sz w:val="20"/>
          <w:szCs w:val="20"/>
        </w:rPr>
        <w:t>Substituir o veículo com defeitos ou problemas</w:t>
      </w:r>
      <w:r w:rsidRPr="007B7991">
        <w:rPr>
          <w:rFonts w:asciiTheme="minorHAnsi" w:hAnsiTheme="minorHAnsi" w:cstheme="minorHAnsi"/>
          <w:sz w:val="20"/>
          <w:szCs w:val="20"/>
        </w:rPr>
        <w:t xml:space="preserve"> em um prazo máximo de 30 dias corridos, sob pena de multa.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sz w:val="20"/>
          <w:szCs w:val="20"/>
        </w:rPr>
        <w:t>08) Entregar o veículo na Secretaria de Esportes do município.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E295E" w:rsidRPr="007B7991" w:rsidRDefault="00CE295E" w:rsidP="00CE295E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</w:pPr>
      <w:bookmarkStart w:id="0" w:name="_GoBack"/>
      <w:r w:rsidRPr="007B7991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7B7991">
        <w:rPr>
          <w:rStyle w:val="Forte"/>
          <w:rFonts w:asciiTheme="minorHAnsi" w:eastAsiaTheme="minorEastAsia" w:hAnsiTheme="minorHAnsi" w:cstheme="minorHAnsi"/>
          <w:sz w:val="20"/>
          <w:szCs w:val="20"/>
          <w:u w:val="single"/>
        </w:rPr>
        <w:t>DA FRAUDE E DA CORRUPÇÃO</w:t>
      </w:r>
    </w:p>
    <w:p w:rsidR="00CE295E" w:rsidRPr="007B7991" w:rsidRDefault="00CE295E" w:rsidP="00CE295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CE295E" w:rsidRPr="007B7991" w:rsidRDefault="00CE295E" w:rsidP="00CE295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sz w:val="20"/>
          <w:szCs w:val="20"/>
        </w:rPr>
        <w:t>01 -</w:t>
      </w:r>
      <w:r w:rsidRPr="007B7991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E295E" w:rsidRPr="007B7991" w:rsidRDefault="00CE295E" w:rsidP="00CE295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CE295E" w:rsidRPr="007B7991" w:rsidRDefault="00CE295E" w:rsidP="00CE295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bookmarkEnd w:id="0"/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7B7991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7B7991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E295E" w:rsidRPr="007B7991" w:rsidRDefault="00CE295E" w:rsidP="00CE295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CE295E" w:rsidRPr="007B7991" w:rsidRDefault="00CE295E" w:rsidP="00CE295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CE295E" w:rsidRPr="007B7991" w:rsidRDefault="00CE295E" w:rsidP="00CE295E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</w:t>
      </w:r>
    </w:p>
    <w:p w:rsidR="00CE295E" w:rsidRPr="007B7991" w:rsidRDefault="00CE295E" w:rsidP="00CE295E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 xml:space="preserve">contratos financiados pelo organismo se, em qualquer momento, constatar o envolvimento da empresa, diretamente ou por meio de um agente, em práticas corruptas, fraudulentas, </w:t>
      </w:r>
      <w:proofErr w:type="spellStart"/>
      <w:r w:rsidRPr="007B7991">
        <w:rPr>
          <w:rFonts w:eastAsia="Times New Roman" w:cstheme="minorHAnsi"/>
          <w:sz w:val="20"/>
          <w:szCs w:val="20"/>
        </w:rPr>
        <w:t>colusivas</w:t>
      </w:r>
      <w:proofErr w:type="spellEnd"/>
      <w:r w:rsidRPr="007B7991">
        <w:rPr>
          <w:rFonts w:eastAsia="Times New Roman"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CE295E" w:rsidRPr="007B7991" w:rsidRDefault="00CE295E" w:rsidP="00CE295E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>03 - Considerando os propósitos das cláusulas acima, o licitante vencedor, como condição para a </w:t>
      </w:r>
    </w:p>
    <w:p w:rsidR="00CE295E" w:rsidRPr="007B7991" w:rsidRDefault="00CE295E" w:rsidP="00CE295E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>contratação, deverá concordar e autorizar que, na hipótese de o contrato vir a ser financiado, em parte ou integralmente, por organismo financeiro multilateral, mediante adiantamento ou reembolso, </w:t>
      </w:r>
    </w:p>
    <w:p w:rsidR="00CE295E" w:rsidRPr="007B7991" w:rsidRDefault="00CE295E" w:rsidP="00CE295E">
      <w:pPr>
        <w:spacing w:after="0" w:line="285" w:lineRule="atLeast"/>
        <w:jc w:val="both"/>
        <w:rPr>
          <w:rFonts w:eastAsia="Times New Roman"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>permitirá que o organismo financeiro e/ou pessoas por ele formalmente indicadas possam inspecionar </w:t>
      </w:r>
    </w:p>
    <w:p w:rsidR="00CE295E" w:rsidRPr="007B7991" w:rsidRDefault="00CE295E" w:rsidP="00CE295E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B7991">
        <w:rPr>
          <w:rFonts w:eastAsia="Times New Roman" w:cstheme="minorHAnsi"/>
          <w:sz w:val="20"/>
          <w:szCs w:val="20"/>
        </w:rPr>
        <w:t xml:space="preserve">o local de execução do contrato e todos os documentos, contas e registros relacionados à licitação e à execução do contrato. </w:t>
      </w:r>
    </w:p>
    <w:p w:rsidR="00CE295E" w:rsidRPr="007B7991" w:rsidRDefault="00CE295E" w:rsidP="00CE295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B7991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7B7991">
        <w:rPr>
          <w:rFonts w:cstheme="minorHAnsi"/>
          <w:b/>
          <w:bCs/>
          <w:sz w:val="20"/>
          <w:szCs w:val="20"/>
        </w:rPr>
        <w:t xml:space="preserve"> – DAS PENALIDADES</w:t>
      </w:r>
      <w:r w:rsidRPr="007B7991">
        <w:rPr>
          <w:rFonts w:cstheme="minorHAnsi"/>
          <w:sz w:val="20"/>
          <w:szCs w:val="20"/>
        </w:rPr>
        <w:t> 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B7991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Administração,constitui-se em falta grave</w:t>
      </w:r>
      <w:r w:rsidRPr="007B7991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7B7991">
        <w:rPr>
          <w:rFonts w:asciiTheme="minorHAnsi" w:hAnsiTheme="minorHAnsi" w:cstheme="minorHAnsi"/>
          <w:b/>
          <w:sz w:val="20"/>
          <w:szCs w:val="20"/>
        </w:rPr>
        <w:t>CONTRATADA,</w:t>
      </w:r>
      <w:r w:rsidRPr="007B7991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E295E" w:rsidRPr="007B7991" w:rsidRDefault="00CE295E" w:rsidP="00CE295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a) </w:t>
      </w:r>
      <w:r w:rsidRPr="007B7991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do contrato </w:t>
      </w:r>
      <w:r w:rsidRPr="007B7991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CE295E" w:rsidRPr="007B7991" w:rsidRDefault="00CE295E" w:rsidP="00CE295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CE295E" w:rsidRPr="007B7991" w:rsidRDefault="00CE295E" w:rsidP="00CE295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>O presente contrato também poderá ser rescindido unilateralmente pela Administração, nos casos enumerados nos incisos I a XII e XVII do art. 78 da Lei n. 8.666/93. </w:t>
      </w:r>
    </w:p>
    <w:p w:rsidR="00CE295E" w:rsidRPr="007B7991" w:rsidRDefault="00CE295E" w:rsidP="00CE295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>Em caso de rescisão administrativa ou amigável deverá haver autorização prévia e fundamentada da autoridade competente da administração. </w:t>
      </w:r>
    </w:p>
    <w:p w:rsidR="00CE295E" w:rsidRPr="007B7991" w:rsidRDefault="00CE295E" w:rsidP="00CE295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lastRenderedPageBreak/>
        <w:tab/>
        <w:t xml:space="preserve">Para eficácia do presente instrumento, o </w:t>
      </w:r>
      <w:r w:rsidRPr="007B7991">
        <w:rPr>
          <w:rFonts w:asciiTheme="minorHAnsi" w:hAnsiTheme="minorHAnsi" w:cstheme="minorHAnsi"/>
          <w:b/>
          <w:sz w:val="20"/>
          <w:szCs w:val="20"/>
        </w:rPr>
        <w:t>CONTRATANTE</w:t>
      </w:r>
      <w:r w:rsidRPr="007B7991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E295E" w:rsidRPr="007B7991" w:rsidRDefault="00CE295E" w:rsidP="00CE295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CE295E" w:rsidRPr="007B7991" w:rsidRDefault="00CE295E" w:rsidP="00CE295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B7991">
        <w:rPr>
          <w:rFonts w:cstheme="minorHAnsi"/>
          <w:sz w:val="20"/>
          <w:szCs w:val="20"/>
        </w:rPr>
        <w:tab/>
        <w:t xml:space="preserve">Independentemente de transcrição, farão parte integrante deste instrumento de Contrato o Edital de Licitação - Modalidade Pregão Presencial nº 29/2018, e a proposta final e adjudicada da </w:t>
      </w:r>
      <w:r w:rsidRPr="007B7991">
        <w:rPr>
          <w:rFonts w:cstheme="minorHAnsi"/>
          <w:b/>
          <w:bCs/>
          <w:sz w:val="20"/>
          <w:szCs w:val="20"/>
        </w:rPr>
        <w:t>CONTRATADA</w:t>
      </w:r>
      <w:r w:rsidRPr="007B7991">
        <w:rPr>
          <w:rFonts w:cstheme="minorHAnsi"/>
          <w:sz w:val="20"/>
          <w:szCs w:val="20"/>
        </w:rPr>
        <w:t>.</w:t>
      </w:r>
    </w:p>
    <w:p w:rsidR="00CE295E" w:rsidRPr="007B7991" w:rsidRDefault="00CE295E" w:rsidP="00CE295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A </w:t>
      </w:r>
      <w:r w:rsidRPr="007B7991">
        <w:rPr>
          <w:rFonts w:asciiTheme="minorHAnsi" w:hAnsiTheme="minorHAnsi" w:cstheme="minorHAnsi"/>
          <w:b/>
          <w:sz w:val="20"/>
          <w:szCs w:val="20"/>
        </w:rPr>
        <w:t>CONTRATADA</w:t>
      </w:r>
      <w:r w:rsidRPr="007B7991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E295E" w:rsidRPr="007B7991" w:rsidRDefault="00CE295E" w:rsidP="00CE295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7B7991">
        <w:rPr>
          <w:rFonts w:asciiTheme="minorHAnsi" w:hAnsiTheme="minorHAnsi" w:cstheme="minorHAnsi"/>
          <w:sz w:val="20"/>
          <w:szCs w:val="20"/>
        </w:rPr>
        <w:t> 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7B7991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B7991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CE295E" w:rsidRPr="007B7991" w:rsidRDefault="00CE295E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7B7991" w:rsidRPr="007B7991">
        <w:rPr>
          <w:rFonts w:asciiTheme="minorHAnsi" w:hAnsiTheme="minorHAnsi" w:cstheme="minorHAnsi"/>
          <w:sz w:val="20"/>
          <w:szCs w:val="20"/>
        </w:rPr>
        <w:t>05 de julho de 2018.</w:t>
      </w:r>
    </w:p>
    <w:p w:rsidR="007B7991" w:rsidRPr="007B7991" w:rsidRDefault="007B7991" w:rsidP="00CE295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7B7991" w:rsidRPr="007B7991" w:rsidRDefault="007B7991" w:rsidP="007B799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7B7991">
        <w:rPr>
          <w:rFonts w:asciiTheme="minorHAnsi" w:hAnsiTheme="minorHAnsi" w:cstheme="minorHAnsi"/>
          <w:sz w:val="20"/>
          <w:szCs w:val="20"/>
        </w:rPr>
        <w:tab/>
      </w:r>
      <w:r w:rsidRPr="007B7991">
        <w:rPr>
          <w:rFonts w:asciiTheme="minorHAnsi" w:hAnsiTheme="minorHAnsi" w:cstheme="minorHAnsi"/>
          <w:sz w:val="20"/>
          <w:szCs w:val="20"/>
        </w:rPr>
        <w:tab/>
      </w:r>
      <w:r w:rsidRPr="007B7991">
        <w:rPr>
          <w:rFonts w:asciiTheme="minorHAnsi" w:hAnsiTheme="minorHAnsi" w:cstheme="minorHAnsi"/>
          <w:sz w:val="20"/>
          <w:szCs w:val="20"/>
        </w:rPr>
        <w:tab/>
        <w:t>CARLOS HENRIQUE TREVISAN</w:t>
      </w:r>
    </w:p>
    <w:p w:rsidR="007B7991" w:rsidRPr="007B7991" w:rsidRDefault="007B7991" w:rsidP="007B799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PREFEITO MUNICIPAL</w:t>
      </w:r>
      <w:r w:rsidRPr="007B7991">
        <w:rPr>
          <w:rFonts w:asciiTheme="minorHAnsi" w:hAnsiTheme="minorHAnsi" w:cstheme="minorHAnsi"/>
          <w:sz w:val="20"/>
          <w:szCs w:val="20"/>
        </w:rPr>
        <w:tab/>
      </w:r>
      <w:r w:rsidRPr="007B7991">
        <w:rPr>
          <w:rFonts w:asciiTheme="minorHAnsi" w:hAnsiTheme="minorHAnsi" w:cstheme="minorHAnsi"/>
          <w:sz w:val="20"/>
          <w:szCs w:val="20"/>
        </w:rPr>
        <w:tab/>
      </w:r>
      <w:r w:rsidRPr="007B7991">
        <w:rPr>
          <w:rFonts w:asciiTheme="minorHAnsi" w:hAnsiTheme="minorHAnsi" w:cstheme="minorHAnsi"/>
          <w:sz w:val="20"/>
          <w:szCs w:val="20"/>
        </w:rPr>
        <w:tab/>
      </w:r>
      <w:r w:rsidRPr="007B7991">
        <w:rPr>
          <w:rFonts w:asciiTheme="minorHAnsi" w:hAnsiTheme="minorHAnsi" w:cstheme="minorHAnsi"/>
          <w:sz w:val="20"/>
          <w:szCs w:val="20"/>
        </w:rPr>
        <w:tab/>
      </w:r>
      <w:r w:rsidRPr="007B7991">
        <w:rPr>
          <w:rFonts w:asciiTheme="minorHAnsi" w:hAnsiTheme="minorHAnsi" w:cstheme="minorHAnsi"/>
          <w:sz w:val="20"/>
          <w:szCs w:val="20"/>
        </w:rPr>
        <w:tab/>
        <w:t>CPF: 005.069.129-57</w:t>
      </w:r>
    </w:p>
    <w:p w:rsidR="007B7991" w:rsidRPr="007B7991" w:rsidRDefault="007B7991" w:rsidP="007B799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7B7991" w:rsidRPr="007B7991" w:rsidRDefault="007B7991" w:rsidP="007B799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TESTEMUNHAS:</w:t>
      </w:r>
    </w:p>
    <w:p w:rsidR="007B7991" w:rsidRPr="007B7991" w:rsidRDefault="007B7991" w:rsidP="007B799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7B7991" w:rsidRPr="007B7991" w:rsidRDefault="007B7991" w:rsidP="007B799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B7991" w:rsidRPr="007B7991" w:rsidTr="00CF5CC0">
        <w:tc>
          <w:tcPr>
            <w:tcW w:w="4606" w:type="dxa"/>
          </w:tcPr>
          <w:p w:rsidR="007B7991" w:rsidRPr="007B7991" w:rsidRDefault="007B7991" w:rsidP="00CF5C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7B7991" w:rsidRPr="007B7991" w:rsidRDefault="007B7991" w:rsidP="00CF5C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B7991" w:rsidRPr="007B7991" w:rsidRDefault="007B7991" w:rsidP="00CF5C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7B7991" w:rsidRPr="007B7991" w:rsidRDefault="007B7991" w:rsidP="00CF5C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B7991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7B7991" w:rsidRPr="007B7991" w:rsidRDefault="007B7991" w:rsidP="00CF5C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7991" w:rsidRPr="007B7991" w:rsidTr="00CF5CC0">
        <w:tc>
          <w:tcPr>
            <w:tcW w:w="4606" w:type="dxa"/>
          </w:tcPr>
          <w:p w:rsidR="007B7991" w:rsidRPr="007B7991" w:rsidRDefault="007B7991" w:rsidP="00CF5C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7B7991" w:rsidRPr="007B7991" w:rsidRDefault="007B7991" w:rsidP="00CF5C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7991" w:rsidRPr="007B7991" w:rsidRDefault="007B7991" w:rsidP="007B799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7B7991" w:rsidRPr="007B7991" w:rsidRDefault="007B7991" w:rsidP="007B799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B7991">
        <w:rPr>
          <w:rFonts w:asciiTheme="minorHAnsi" w:hAnsiTheme="minorHAnsi" w:cstheme="minorHAnsi"/>
          <w:sz w:val="20"/>
          <w:szCs w:val="20"/>
        </w:rPr>
        <w:t>OAB N.º 35546 - DPTO JURÍDICO</w:t>
      </w:r>
    </w:p>
    <w:sectPr w:rsidR="007B7991" w:rsidRPr="007B7991" w:rsidSect="00A04D38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F1" w:rsidRDefault="007B7991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977F6B" w:rsidRPr="00A71C1A" w:rsidRDefault="007B7991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Postal: 15 – CEP: 86.490-000 – Fone: (43) 35518300 </w:t>
    </w:r>
  </w:p>
  <w:p w:rsidR="00977F6B" w:rsidRPr="00A71C1A" w:rsidRDefault="007B7991">
    <w:pPr>
      <w:pStyle w:val="Rodap"/>
      <w:jc w:val="center"/>
      <w:rPr>
        <w:sz w:val="20"/>
        <w:szCs w:val="20"/>
      </w:rPr>
    </w:pPr>
    <w:proofErr w:type="spellStart"/>
    <w:r w:rsidRPr="00A71C1A">
      <w:rPr>
        <w:rFonts w:ascii="Tahoma" w:hAnsi="Tahoma" w:cs="Tahoma"/>
        <w:sz w:val="20"/>
        <w:szCs w:val="20"/>
      </w:rPr>
      <w:t>E-mail</w:t>
    </w:r>
    <w:proofErr w:type="spellEnd"/>
    <w:r w:rsidRPr="00A71C1A">
      <w:rPr>
        <w:rFonts w:ascii="Tahoma" w:hAnsi="Tahoma" w:cs="Tahoma"/>
        <w:sz w:val="20"/>
        <w:szCs w:val="20"/>
      </w:rPr>
      <w:t xml:space="preserve">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6B" w:rsidRDefault="007B799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77F6B" w:rsidRDefault="007B799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77F6B" w:rsidRDefault="007B799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E295E"/>
    <w:rsid w:val="007B7991"/>
    <w:rsid w:val="00CE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29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E295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E29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E2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E295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E295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E295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CE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CE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295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E29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CE29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1652</Words>
  <Characters>8925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2018-07-06T11:42:00Z</cp:lastPrinted>
  <dcterms:created xsi:type="dcterms:W3CDTF">2018-07-06T11:25:00Z</dcterms:created>
  <dcterms:modified xsi:type="dcterms:W3CDTF">2018-07-06T11:43:00Z</dcterms:modified>
</cp:coreProperties>
</file>