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C2" w:rsidRPr="009563D7" w:rsidRDefault="001171C2" w:rsidP="001171C2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1171C2" w:rsidRPr="00E3374B" w:rsidRDefault="001171C2" w:rsidP="001171C2">
      <w:pPr>
        <w:pStyle w:val="SemEspaamento"/>
        <w:jc w:val="center"/>
        <w:rPr>
          <w:rFonts w:asciiTheme="minorHAnsi" w:hAnsiTheme="minorHAnsi"/>
          <w:b/>
          <w:sz w:val="16"/>
          <w:szCs w:val="16"/>
          <w:u w:val="single"/>
        </w:rPr>
      </w:pPr>
      <w:r w:rsidRPr="00E3374B">
        <w:rPr>
          <w:rFonts w:asciiTheme="minorHAnsi" w:hAnsiTheme="minorHAnsi"/>
          <w:b/>
          <w:sz w:val="16"/>
          <w:szCs w:val="16"/>
          <w:u w:val="single"/>
        </w:rPr>
        <w:t xml:space="preserve">PROCESSO LICITATÓRIO – PREGÃO PRESENCIAL Nº: </w:t>
      </w:r>
      <w:r>
        <w:rPr>
          <w:rFonts w:asciiTheme="minorHAnsi" w:hAnsiTheme="minorHAnsi"/>
          <w:b/>
          <w:sz w:val="16"/>
          <w:szCs w:val="16"/>
          <w:u w:val="single"/>
        </w:rPr>
        <w:t>082/2017</w:t>
      </w:r>
      <w:r w:rsidRPr="00E3374B">
        <w:rPr>
          <w:rFonts w:asciiTheme="minorHAnsi" w:hAnsiTheme="minorHAnsi"/>
          <w:b/>
          <w:sz w:val="16"/>
          <w:szCs w:val="16"/>
          <w:u w:val="single"/>
        </w:rPr>
        <w:t xml:space="preserve"> - EXTRATO PRIMEIRO ADITIVO DA ATA REGISTRO DE PREÇOS </w:t>
      </w:r>
      <w:proofErr w:type="gramStart"/>
      <w:r w:rsidRPr="00E3374B">
        <w:rPr>
          <w:rFonts w:asciiTheme="minorHAnsi" w:hAnsiTheme="minorHAnsi"/>
          <w:b/>
          <w:sz w:val="16"/>
          <w:szCs w:val="16"/>
          <w:u w:val="single"/>
        </w:rPr>
        <w:t>N.º</w:t>
      </w:r>
      <w:proofErr w:type="gramEnd"/>
      <w:r w:rsidRPr="00E3374B">
        <w:rPr>
          <w:rFonts w:asciiTheme="minorHAnsi" w:hAnsiTheme="minorHAnsi"/>
          <w:b/>
          <w:sz w:val="16"/>
          <w:szCs w:val="16"/>
          <w:u w:val="single"/>
        </w:rPr>
        <w:t xml:space="preserve"> 0</w:t>
      </w:r>
      <w:r>
        <w:rPr>
          <w:rFonts w:asciiTheme="minorHAnsi" w:hAnsiTheme="minorHAnsi"/>
          <w:b/>
          <w:sz w:val="16"/>
          <w:szCs w:val="16"/>
          <w:u w:val="single"/>
        </w:rPr>
        <w:t>04</w:t>
      </w:r>
      <w:r w:rsidRPr="00E3374B">
        <w:rPr>
          <w:rFonts w:asciiTheme="minorHAnsi" w:hAnsiTheme="minorHAnsi"/>
          <w:b/>
          <w:sz w:val="16"/>
          <w:szCs w:val="16"/>
          <w:u w:val="single"/>
        </w:rPr>
        <w:t>/2018</w:t>
      </w:r>
    </w:p>
    <w:p w:rsidR="001171C2" w:rsidRPr="004A166C" w:rsidRDefault="001171C2" w:rsidP="004A166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4A166C">
        <w:rPr>
          <w:rFonts w:asciiTheme="minorHAnsi" w:hAnsiTheme="minorHAnsi" w:cstheme="minorHAnsi"/>
          <w:sz w:val="18"/>
          <w:szCs w:val="18"/>
        </w:rPr>
        <w:t xml:space="preserve">Extrato de aditivo de Ata Registro de Preços celebrado entre o Município de Ribeirão do Pinhal, CNPJ </w:t>
      </w:r>
      <w:proofErr w:type="gramStart"/>
      <w:r w:rsidRPr="004A166C">
        <w:rPr>
          <w:rFonts w:asciiTheme="minorHAnsi" w:hAnsiTheme="minorHAnsi" w:cstheme="minorHAnsi"/>
          <w:sz w:val="18"/>
          <w:szCs w:val="18"/>
        </w:rPr>
        <w:t>n.º</w:t>
      </w:r>
      <w:proofErr w:type="gramEnd"/>
      <w:r w:rsidRPr="004A166C">
        <w:rPr>
          <w:rFonts w:asciiTheme="minorHAnsi" w:hAnsiTheme="minorHAnsi" w:cstheme="minorHAnsi"/>
          <w:sz w:val="18"/>
          <w:szCs w:val="18"/>
        </w:rPr>
        <w:t xml:space="preserve"> 76.968.064/0001-42 e a Empresa </w:t>
      </w:r>
      <w:r w:rsidRPr="004A166C">
        <w:rPr>
          <w:rFonts w:cstheme="minorHAnsi"/>
          <w:b/>
          <w:sz w:val="18"/>
          <w:szCs w:val="18"/>
        </w:rPr>
        <w:t>AK MEDINA DE CARVALHO ME</w:t>
      </w:r>
      <w:r w:rsidRPr="004A166C">
        <w:rPr>
          <w:rFonts w:cstheme="minorHAnsi"/>
          <w:sz w:val="18"/>
          <w:szCs w:val="18"/>
        </w:rPr>
        <w:t>, CNPJ n.º 27.675.488/0001-03</w:t>
      </w:r>
      <w:r w:rsidRPr="004A166C">
        <w:rPr>
          <w:rFonts w:asciiTheme="minorHAnsi" w:hAnsiTheme="minorHAnsi" w:cstheme="minorHAnsi"/>
          <w:sz w:val="18"/>
          <w:szCs w:val="18"/>
        </w:rPr>
        <w:t xml:space="preserve">; Objeto: </w:t>
      </w:r>
      <w:r w:rsidRPr="004A166C">
        <w:rPr>
          <w:rFonts w:cstheme="minorHAnsi"/>
          <w:sz w:val="18"/>
          <w:szCs w:val="18"/>
        </w:rPr>
        <w:t>registro de preços para possível aquisição de óleos, filtros, fluídos e produtos de limpeza para os veículos do Departamento Rodoviário, Secretaria de Educação e Secretaria de Saúde</w:t>
      </w:r>
      <w:r w:rsidRPr="004A166C">
        <w:rPr>
          <w:rFonts w:asciiTheme="minorHAnsi" w:hAnsiTheme="minorHAnsi" w:cstheme="minorHAnsi"/>
          <w:sz w:val="18"/>
          <w:szCs w:val="18"/>
        </w:rPr>
        <w:t xml:space="preserve">. Vigência 30/01/18 a 30/01/19. Data de assinatura: 21/06/2018, ANA KARLA MEDINA DE CARVALHO, CPF: </w:t>
      </w:r>
      <w:r w:rsidRPr="004A166C">
        <w:rPr>
          <w:rFonts w:asciiTheme="minorHAnsi" w:hAnsiTheme="minorHAnsi" w:cs="Tahoma"/>
          <w:sz w:val="18"/>
          <w:szCs w:val="18"/>
        </w:rPr>
        <w:t>068.166.609-94</w:t>
      </w:r>
      <w:r w:rsidRPr="004A166C">
        <w:rPr>
          <w:rFonts w:asciiTheme="minorHAnsi" w:hAnsiTheme="minorHAnsi" w:cstheme="minorHAnsi"/>
          <w:sz w:val="18"/>
          <w:szCs w:val="18"/>
        </w:rPr>
        <w:t xml:space="preserve"> e WAGNER LUIZ DE OLIVEIRA MARTINS, CPF/MF </w:t>
      </w:r>
      <w:proofErr w:type="gramStart"/>
      <w:r w:rsidRPr="004A166C">
        <w:rPr>
          <w:rFonts w:asciiTheme="minorHAnsi" w:hAnsiTheme="minorHAnsi" w:cstheme="minorHAnsi"/>
          <w:sz w:val="18"/>
          <w:szCs w:val="18"/>
        </w:rPr>
        <w:t>n.º</w:t>
      </w:r>
      <w:proofErr w:type="gramEnd"/>
      <w:r w:rsidRPr="004A166C">
        <w:rPr>
          <w:rFonts w:asciiTheme="minorHAnsi" w:hAnsiTheme="minorHAnsi" w:cstheme="minorHAnsi"/>
          <w:sz w:val="18"/>
          <w:szCs w:val="18"/>
        </w:rPr>
        <w:t xml:space="preserve"> 052.206.749-27. </w:t>
      </w:r>
    </w:p>
    <w:p w:rsidR="001171C2" w:rsidRPr="00472296" w:rsidRDefault="001171C2" w:rsidP="001171C2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472296">
        <w:rPr>
          <w:rFonts w:asciiTheme="minorHAnsi" w:hAnsiTheme="minorHAnsi" w:cstheme="minorHAnsi"/>
          <w:b/>
          <w:sz w:val="20"/>
          <w:szCs w:val="20"/>
        </w:rPr>
        <w:t xml:space="preserve">LOTE 01 – DEPARTAMENTO RODOVIÁRIO </w:t>
      </w:r>
    </w:p>
    <w:tbl>
      <w:tblPr>
        <w:tblW w:w="9725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709"/>
        <w:gridCol w:w="4678"/>
        <w:gridCol w:w="709"/>
        <w:gridCol w:w="708"/>
        <w:gridCol w:w="851"/>
        <w:gridCol w:w="709"/>
        <w:gridCol w:w="850"/>
      </w:tblGrid>
      <w:tr w:rsidR="001171C2" w:rsidRPr="004A166C" w:rsidTr="004A166C">
        <w:trPr>
          <w:trHeight w:val="2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171C2" w:rsidRPr="004A166C" w:rsidRDefault="001171C2" w:rsidP="001171C2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4A166C">
              <w:rPr>
                <w:rFonts w:asciiTheme="minorHAnsi" w:hAnsiTheme="minorHAnsi" w:cstheme="minorHAnsi"/>
                <w:b/>
                <w:sz w:val="12"/>
                <w:szCs w:val="1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171C2" w:rsidRPr="004A166C" w:rsidRDefault="001171C2" w:rsidP="004A166C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4A166C">
              <w:rPr>
                <w:rFonts w:asciiTheme="minorHAnsi" w:hAnsiTheme="minorHAnsi" w:cstheme="minorHAnsi"/>
                <w:b/>
                <w:sz w:val="12"/>
                <w:szCs w:val="12"/>
              </w:rPr>
              <w:t>QTDE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171C2" w:rsidRPr="004A166C" w:rsidRDefault="001171C2" w:rsidP="001171C2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4A166C">
              <w:rPr>
                <w:rFonts w:asciiTheme="minorHAnsi" w:hAnsiTheme="minorHAnsi" w:cstheme="minorHAnsi"/>
                <w:b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71C2" w:rsidRPr="004A166C" w:rsidRDefault="001171C2" w:rsidP="001171C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A166C">
              <w:rPr>
                <w:rFonts w:asciiTheme="minorHAnsi" w:hAnsiTheme="minorHAnsi" w:cstheme="minorHAnsi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71C2" w:rsidRPr="004A166C" w:rsidRDefault="001171C2" w:rsidP="001171C2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4A166C">
              <w:rPr>
                <w:rFonts w:asciiTheme="minorHAnsi" w:hAnsiTheme="minorHAnsi" w:cstheme="minorHAnsi"/>
                <w:b/>
                <w:sz w:val="12"/>
                <w:szCs w:val="12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71C2" w:rsidRPr="004A166C" w:rsidRDefault="001171C2" w:rsidP="001171C2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4A166C">
              <w:rPr>
                <w:rFonts w:asciiTheme="minorHAnsi" w:hAnsiTheme="minorHAnsi" w:cstheme="minorHAnsi"/>
                <w:b/>
                <w:sz w:val="12"/>
                <w:szCs w:val="12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71C2" w:rsidRPr="004A166C" w:rsidRDefault="001171C2" w:rsidP="001171C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A166C">
              <w:rPr>
                <w:rFonts w:asciiTheme="minorHAnsi" w:hAnsiTheme="minorHAnsi" w:cstheme="minorHAnsi"/>
                <w:b/>
                <w:sz w:val="12"/>
                <w:szCs w:val="12"/>
              </w:rPr>
              <w:t>REAJUSTE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71C2" w:rsidRPr="004A166C" w:rsidRDefault="001171C2" w:rsidP="001171C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A166C">
              <w:rPr>
                <w:rFonts w:asciiTheme="minorHAnsi" w:hAnsiTheme="minorHAnsi" w:cstheme="minorHAnsi"/>
                <w:b/>
                <w:sz w:val="12"/>
                <w:szCs w:val="12"/>
              </w:rPr>
              <w:t>TOTAL REAJUSTADO</w:t>
            </w:r>
          </w:p>
        </w:tc>
      </w:tr>
      <w:tr w:rsidR="001171C2" w:rsidRPr="004A166C" w:rsidTr="004A166C">
        <w:trPr>
          <w:trHeight w:val="2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1C2" w:rsidRPr="004A166C" w:rsidRDefault="001171C2" w:rsidP="004A166C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ÓLEOS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12,38%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171C2" w:rsidRPr="004A166C" w:rsidTr="004A166C">
        <w:trPr>
          <w:trHeight w:val="2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4A166C">
            <w:pPr>
              <w:pStyle w:val="SemEspaamento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10 baldes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Óleo de transmissão API 90 GL5 90 TR590 SAE 90 - c/ 20 litros (Caminhão MB; GMC; Trator Valtra: Trator MF;)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Lubrax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286,79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2867,90</w:t>
            </w:r>
          </w:p>
        </w:tc>
      </w:tr>
      <w:tr w:rsidR="001171C2" w:rsidRPr="004A166C" w:rsidTr="004A166C">
        <w:trPr>
          <w:trHeight w:val="2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4A166C">
            <w:pPr>
              <w:pStyle w:val="SemEspaamento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04 baldes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</w:rPr>
              <w:t xml:space="preserve">Óleo para câmbio SAE 40 ITO – c/ 20 litros (Ford Cargo)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Lubrax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1396,00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392,21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1568,84</w:t>
            </w:r>
          </w:p>
        </w:tc>
      </w:tr>
      <w:tr w:rsidR="001171C2" w:rsidRPr="004A166C" w:rsidTr="004A166C">
        <w:trPr>
          <w:trHeight w:val="2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4A166C">
            <w:pPr>
              <w:pStyle w:val="SemEspaamento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90 baldes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Óleo de motor turbo extra 15w40 TOP TURBO- c/ 20 litros (Caminhão MB; Ford Cargo, Trator MF; W20; FG 70; JCB 3C) SAE/SW40 API/CI4 TOP TURBO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Lubrax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22950,00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286,57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25791,30</w:t>
            </w:r>
          </w:p>
        </w:tc>
      </w:tr>
      <w:tr w:rsidR="001171C2" w:rsidRPr="004A166C" w:rsidTr="004A166C">
        <w:trPr>
          <w:trHeight w:val="2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4A166C">
            <w:pPr>
              <w:pStyle w:val="SemEspaamento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45 baldes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</w:rPr>
              <w:t xml:space="preserve">Óleo hidráulico SAE 10W – c/ 20 litros (Pá Carregadeira; W20; FG70; Fiat </w:t>
            </w:r>
            <w:proofErr w:type="spellStart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Allis</w:t>
            </w:r>
            <w:proofErr w:type="spellEnd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 xml:space="preserve">)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Lubrax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10845,00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270,83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12187,35</w:t>
            </w:r>
          </w:p>
        </w:tc>
      </w:tr>
      <w:tr w:rsidR="001171C2" w:rsidRPr="004A166C" w:rsidTr="004A166C">
        <w:trPr>
          <w:trHeight w:val="2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4A166C">
            <w:pPr>
              <w:pStyle w:val="SemEspaamento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60 baldes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Óleo hidráulico 68 c/ 20 litros (Pá Carregadeira CASE W20)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Lubrax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196,66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11799,60</w:t>
            </w:r>
          </w:p>
        </w:tc>
      </w:tr>
      <w:tr w:rsidR="001171C2" w:rsidRPr="004A166C" w:rsidTr="004A166C">
        <w:trPr>
          <w:trHeight w:val="2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4A166C">
            <w:pPr>
              <w:pStyle w:val="SemEspaamento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05 baldes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Óleo de transmissão 15w40 c/ 20 litros (Pá Carregadeira Combat935 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Lubrax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265,22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1326,10</w:t>
            </w:r>
          </w:p>
        </w:tc>
      </w:tr>
      <w:tr w:rsidR="001171C2" w:rsidRPr="004A166C" w:rsidTr="004A166C">
        <w:trPr>
          <w:trHeight w:val="2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4A166C">
            <w:pPr>
              <w:pStyle w:val="SemEspaamento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23 baldes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</w:rPr>
              <w:t xml:space="preserve">Óleo hidráulico ATF DEXRON II – c/ 20 litros (Caminhão </w:t>
            </w:r>
            <w:proofErr w:type="spellStart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MB;GMC;Ford</w:t>
            </w:r>
            <w:proofErr w:type="spellEnd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 xml:space="preserve"> Cargo; Pá Carregadeira Combat;W20; FG 70)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Lubrax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341,50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7854,50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383,78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8826,94</w:t>
            </w:r>
          </w:p>
        </w:tc>
      </w:tr>
      <w:tr w:rsidR="001171C2" w:rsidRPr="004A166C" w:rsidTr="004A166C">
        <w:trPr>
          <w:trHeight w:val="2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4A166C">
            <w:pPr>
              <w:pStyle w:val="SemEspaamento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03 baldes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</w:rPr>
              <w:t xml:space="preserve">Óleo hidráulico ISA Fluido 433 HD – c/ 20 litros (MF 86HS)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Lubrax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337,14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1011,42</w:t>
            </w:r>
          </w:p>
        </w:tc>
      </w:tr>
      <w:tr w:rsidR="001171C2" w:rsidRPr="004A166C" w:rsidTr="004A166C">
        <w:trPr>
          <w:trHeight w:val="2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4A166C">
            <w:pPr>
              <w:pStyle w:val="SemEspaamento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06 baldes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Óleo 05w140 (com 20 litros)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Lubrax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1062,00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198,91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1193,46</w:t>
            </w:r>
          </w:p>
        </w:tc>
      </w:tr>
      <w:tr w:rsidR="001171C2" w:rsidRPr="004A166C" w:rsidTr="004A166C">
        <w:trPr>
          <w:trHeight w:val="2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4A166C">
            <w:pPr>
              <w:pStyle w:val="SemEspaamento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05 baldes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Óleo 85w140 (com 20 litros)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Lubrax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1195,00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268,59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1342,95</w:t>
            </w:r>
          </w:p>
        </w:tc>
      </w:tr>
    </w:tbl>
    <w:p w:rsidR="001171C2" w:rsidRPr="004A166C" w:rsidRDefault="001171C2" w:rsidP="001171C2">
      <w:pPr>
        <w:pStyle w:val="SemEspaamento"/>
        <w:rPr>
          <w:rFonts w:asciiTheme="minorHAnsi" w:hAnsiTheme="minorHAnsi" w:cstheme="minorHAnsi"/>
          <w:sz w:val="16"/>
          <w:szCs w:val="16"/>
        </w:rPr>
      </w:pPr>
      <w:r w:rsidRPr="004A166C">
        <w:rPr>
          <w:rFonts w:asciiTheme="minorHAnsi" w:hAnsiTheme="minorHAnsi" w:cstheme="minorHAnsi"/>
          <w:b/>
          <w:sz w:val="16"/>
          <w:szCs w:val="16"/>
        </w:rPr>
        <w:t xml:space="preserve">LOTE 02 – SECRETARIA DE EDUCAÇÃO </w:t>
      </w:r>
    </w:p>
    <w:tbl>
      <w:tblPr>
        <w:tblW w:w="9725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709"/>
        <w:gridCol w:w="4678"/>
        <w:gridCol w:w="709"/>
        <w:gridCol w:w="709"/>
        <w:gridCol w:w="850"/>
        <w:gridCol w:w="709"/>
        <w:gridCol w:w="850"/>
      </w:tblGrid>
      <w:tr w:rsidR="001171C2" w:rsidRPr="004A166C" w:rsidTr="004A166C">
        <w:trPr>
          <w:trHeight w:val="2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171C2" w:rsidRPr="004A166C" w:rsidRDefault="001171C2" w:rsidP="001171C2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4A166C">
              <w:rPr>
                <w:rFonts w:asciiTheme="minorHAnsi" w:hAnsiTheme="minorHAnsi" w:cstheme="minorHAnsi"/>
                <w:b/>
                <w:sz w:val="12"/>
                <w:szCs w:val="1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171C2" w:rsidRPr="004A166C" w:rsidRDefault="001171C2" w:rsidP="001171C2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4A166C">
              <w:rPr>
                <w:rFonts w:asciiTheme="minorHAnsi" w:hAnsiTheme="minorHAnsi" w:cstheme="minorHAnsi"/>
                <w:b/>
                <w:sz w:val="12"/>
                <w:szCs w:val="12"/>
              </w:rPr>
              <w:t>QTDE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1171C2" w:rsidRPr="004A166C" w:rsidRDefault="001171C2" w:rsidP="001171C2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4A166C">
              <w:rPr>
                <w:rFonts w:asciiTheme="minorHAnsi" w:hAnsiTheme="minorHAnsi" w:cstheme="minorHAnsi"/>
                <w:b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71C2" w:rsidRPr="004A166C" w:rsidRDefault="001171C2" w:rsidP="001171C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A166C">
              <w:rPr>
                <w:rFonts w:asciiTheme="minorHAnsi" w:hAnsiTheme="minorHAnsi" w:cstheme="minorHAnsi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71C2" w:rsidRPr="004A166C" w:rsidRDefault="001171C2" w:rsidP="001171C2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4A166C">
              <w:rPr>
                <w:rFonts w:asciiTheme="minorHAnsi" w:hAnsiTheme="minorHAnsi" w:cstheme="minorHAnsi"/>
                <w:b/>
                <w:sz w:val="12"/>
                <w:szCs w:val="12"/>
              </w:rPr>
              <w:t>UNIT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71C2" w:rsidRPr="004A166C" w:rsidRDefault="001171C2" w:rsidP="001171C2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4A166C">
              <w:rPr>
                <w:rFonts w:asciiTheme="minorHAnsi" w:hAnsiTheme="minorHAnsi" w:cstheme="minorHAnsi"/>
                <w:b/>
                <w:sz w:val="12"/>
                <w:szCs w:val="12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71C2" w:rsidRPr="004A166C" w:rsidRDefault="001171C2" w:rsidP="001171C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A166C">
              <w:rPr>
                <w:rFonts w:asciiTheme="minorHAnsi" w:hAnsiTheme="minorHAnsi" w:cstheme="minorHAnsi"/>
                <w:b/>
                <w:sz w:val="12"/>
                <w:szCs w:val="12"/>
              </w:rPr>
              <w:t>REAJUSTE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171C2" w:rsidRPr="004A166C" w:rsidRDefault="001171C2" w:rsidP="001171C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A166C">
              <w:rPr>
                <w:rFonts w:asciiTheme="minorHAnsi" w:hAnsiTheme="minorHAnsi" w:cstheme="minorHAnsi"/>
                <w:b/>
                <w:sz w:val="12"/>
                <w:szCs w:val="12"/>
              </w:rPr>
              <w:t>TOTAL REAJUSTADO</w:t>
            </w:r>
          </w:p>
        </w:tc>
      </w:tr>
      <w:tr w:rsidR="001171C2" w:rsidRPr="004A166C" w:rsidTr="004A166C">
        <w:trPr>
          <w:trHeight w:val="2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ÓLEOS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12,38%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171C2" w:rsidRPr="004A166C" w:rsidTr="004A166C">
        <w:trPr>
          <w:trHeight w:val="2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30 </w:t>
            </w:r>
            <w:proofErr w:type="spellStart"/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</w:rPr>
              <w:t xml:space="preserve">Óleo motor 15w40 balde 20 Litros SAE/SW40 API/CI4 turbo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Lubrax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285,20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8556,00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320,51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9615,30</w:t>
            </w:r>
          </w:p>
        </w:tc>
      </w:tr>
      <w:tr w:rsidR="001171C2" w:rsidRPr="004A166C" w:rsidTr="004A166C">
        <w:trPr>
          <w:trHeight w:val="2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05 CX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</w:rPr>
              <w:t xml:space="preserve">Óleo </w:t>
            </w:r>
            <w:proofErr w:type="spellStart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semi</w:t>
            </w:r>
            <w:proofErr w:type="spellEnd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- sintético 15w40 24x1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Lubrax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444,00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498,97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2494,85</w:t>
            </w:r>
          </w:p>
        </w:tc>
      </w:tr>
      <w:tr w:rsidR="001171C2" w:rsidRPr="004A166C" w:rsidTr="004A166C">
        <w:trPr>
          <w:trHeight w:val="29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eastAsia="Arial Unicode MS" w:hAnsiTheme="minorHAnsi" w:cstheme="minorHAnsi"/>
                <w:sz w:val="16"/>
                <w:szCs w:val="16"/>
              </w:rPr>
              <w:t>03 baldes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Óleo ATF DEXRON II – 20 LITROS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A166C">
              <w:rPr>
                <w:rFonts w:asciiTheme="minorHAnsi" w:hAnsiTheme="minorHAnsi" w:cstheme="minorHAnsi"/>
                <w:sz w:val="16"/>
                <w:szCs w:val="16"/>
              </w:rPr>
              <w:t>Lubrax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A166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2088,00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391,08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1C2" w:rsidRPr="004A166C" w:rsidRDefault="001171C2" w:rsidP="001171C2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A16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2346,48</w:t>
            </w:r>
          </w:p>
        </w:tc>
      </w:tr>
    </w:tbl>
    <w:p w:rsidR="001171C2" w:rsidRPr="004A166C" w:rsidRDefault="001171C2" w:rsidP="001171C2">
      <w:pPr>
        <w:ind w:right="-376"/>
        <w:jc w:val="center"/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</w:p>
    <w:p w:rsidR="001171C2" w:rsidRPr="003B2D84" w:rsidRDefault="001171C2" w:rsidP="001171C2">
      <w:pPr>
        <w:rPr>
          <w:sz w:val="18"/>
          <w:szCs w:val="18"/>
        </w:rPr>
      </w:pPr>
    </w:p>
    <w:p w:rsidR="001171C2" w:rsidRPr="003B2D84" w:rsidRDefault="001171C2" w:rsidP="001171C2">
      <w:pPr>
        <w:rPr>
          <w:sz w:val="18"/>
          <w:szCs w:val="18"/>
        </w:rPr>
      </w:pPr>
    </w:p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Pr="00997A2C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1171C2" w:rsidRDefault="001171C2" w:rsidP="001171C2"/>
    <w:p w:rsidR="00744748" w:rsidRDefault="00744748"/>
    <w:sectPr w:rsidR="00744748" w:rsidSect="001171C2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C2" w:rsidRDefault="001171C2">
    <w:pPr>
      <w:pStyle w:val="Rodap"/>
      <w:pBdr>
        <w:bottom w:val="single" w:sz="12" w:space="1" w:color="auto"/>
      </w:pBdr>
      <w:jc w:val="center"/>
      <w:rPr>
        <w:sz w:val="20"/>
      </w:rPr>
    </w:pPr>
  </w:p>
  <w:p w:rsidR="001171C2" w:rsidRDefault="001171C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171C2" w:rsidRDefault="001171C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C2" w:rsidRDefault="001171C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9D734DC" wp14:editId="5013D8D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171C2" w:rsidRDefault="001171C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171C2" w:rsidRDefault="001171C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B8"/>
    <w:rsid w:val="001171C2"/>
    <w:rsid w:val="004A166C"/>
    <w:rsid w:val="007146B8"/>
    <w:rsid w:val="0074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C38F"/>
  <w15:chartTrackingRefBased/>
  <w15:docId w15:val="{E8F005A4-0B79-4B36-87C0-D795A36C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1C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1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171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171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171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171C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171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171C2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17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1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de Camargo</dc:creator>
  <cp:keywords/>
  <dc:description/>
  <cp:lastModifiedBy>Paulo Roberto de Camargo</cp:lastModifiedBy>
  <cp:revision>2</cp:revision>
  <dcterms:created xsi:type="dcterms:W3CDTF">2018-06-23T00:10:00Z</dcterms:created>
  <dcterms:modified xsi:type="dcterms:W3CDTF">2018-06-23T00:21:00Z</dcterms:modified>
</cp:coreProperties>
</file>