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A4" w:rsidRPr="00014CA4" w:rsidRDefault="00014CA4" w:rsidP="00014CA4">
      <w:pPr>
        <w:ind w:right="4818"/>
        <w:jc w:val="center"/>
        <w:rPr>
          <w:rFonts w:ascii="Arial" w:hAnsi="Arial" w:cs="Arial"/>
          <w:b/>
          <w:sz w:val="14"/>
          <w:szCs w:val="14"/>
          <w:u w:val="single"/>
        </w:rPr>
      </w:pPr>
      <w:bookmarkStart w:id="0" w:name="_GoBack"/>
      <w:bookmarkEnd w:id="0"/>
      <w:r w:rsidRPr="00014CA4">
        <w:rPr>
          <w:rFonts w:ascii="Arial" w:hAnsi="Arial" w:cs="Arial"/>
          <w:b/>
          <w:sz w:val="14"/>
          <w:szCs w:val="14"/>
          <w:u w:val="single"/>
        </w:rPr>
        <w:t>AVISO DE LICITAÇÃO</w:t>
      </w:r>
    </w:p>
    <w:p w:rsidR="00014CA4" w:rsidRPr="00014CA4" w:rsidRDefault="00014CA4" w:rsidP="00014CA4">
      <w:pPr>
        <w:ind w:right="4818"/>
        <w:jc w:val="center"/>
        <w:rPr>
          <w:rFonts w:ascii="Arial" w:hAnsi="Arial" w:cs="Arial"/>
          <w:b/>
          <w:sz w:val="14"/>
          <w:szCs w:val="14"/>
        </w:rPr>
      </w:pPr>
      <w:r w:rsidRPr="00014CA4">
        <w:rPr>
          <w:rFonts w:ascii="Arial" w:hAnsi="Arial" w:cs="Arial"/>
          <w:b/>
          <w:sz w:val="14"/>
          <w:szCs w:val="14"/>
        </w:rPr>
        <w:t xml:space="preserve"> Pregão Presencial nº. 029/2018.</w:t>
      </w:r>
    </w:p>
    <w:p w:rsidR="00014CA4" w:rsidRPr="00014CA4" w:rsidRDefault="00014CA4" w:rsidP="00014CA4">
      <w:pPr>
        <w:ind w:right="4818"/>
        <w:jc w:val="both"/>
        <w:rPr>
          <w:rFonts w:ascii="Arial" w:hAnsi="Arial" w:cs="Arial"/>
          <w:sz w:val="14"/>
          <w:szCs w:val="14"/>
        </w:rPr>
      </w:pPr>
      <w:r w:rsidRPr="00014CA4">
        <w:rPr>
          <w:rFonts w:ascii="Arial" w:hAnsi="Arial" w:cs="Arial"/>
          <w:sz w:val="14"/>
          <w:szCs w:val="14"/>
        </w:rPr>
        <w:tab/>
        <w:t xml:space="preserve">Encontra-se aberto na </w:t>
      </w:r>
      <w:r w:rsidRPr="00014CA4">
        <w:rPr>
          <w:rFonts w:ascii="Arial" w:hAnsi="Arial" w:cs="Arial"/>
          <w:b/>
          <w:sz w:val="14"/>
          <w:szCs w:val="14"/>
        </w:rPr>
        <w:t>PREFEITURA MUNICIPAL DE RIBEIRÃO DO PINHAL – ESTADO DO PARANÁ</w:t>
      </w:r>
      <w:r w:rsidRPr="00014CA4">
        <w:rPr>
          <w:rFonts w:ascii="Arial" w:hAnsi="Arial" w:cs="Arial"/>
          <w:sz w:val="14"/>
          <w:szCs w:val="14"/>
        </w:rPr>
        <w:t xml:space="preserve">, processo licitatório na modalidade Pregão, do tipo menor preço global por lote, cujo objeto é a aquisição de um veículo tipo Van, conforme convênio firmado com o Instituto Paranaense de Ciência do Esporte. </w:t>
      </w:r>
    </w:p>
    <w:p w:rsidR="00014CA4" w:rsidRPr="00014CA4" w:rsidRDefault="00014CA4" w:rsidP="00014CA4">
      <w:pPr>
        <w:ind w:right="4818" w:firstLine="708"/>
        <w:jc w:val="both"/>
        <w:rPr>
          <w:rFonts w:ascii="Arial" w:hAnsi="Arial" w:cs="Arial"/>
          <w:sz w:val="14"/>
          <w:szCs w:val="14"/>
        </w:rPr>
      </w:pPr>
      <w:r w:rsidRPr="00014CA4">
        <w:rPr>
          <w:rFonts w:ascii="Arial" w:hAnsi="Arial" w:cs="Arial"/>
          <w:sz w:val="14"/>
          <w:szCs w:val="14"/>
        </w:rPr>
        <w:t xml:space="preserve">A realização do pregão presencial será no dia: </w:t>
      </w:r>
      <w:r w:rsidRPr="00014CA4">
        <w:rPr>
          <w:rFonts w:ascii="Arial" w:hAnsi="Arial" w:cs="Arial"/>
          <w:b/>
          <w:sz w:val="14"/>
          <w:szCs w:val="14"/>
        </w:rPr>
        <w:t>03/07/2018</w:t>
      </w:r>
      <w:r w:rsidRPr="00014CA4">
        <w:rPr>
          <w:rFonts w:ascii="Arial" w:hAnsi="Arial" w:cs="Arial"/>
          <w:sz w:val="14"/>
          <w:szCs w:val="14"/>
        </w:rPr>
        <w:t xml:space="preserve"> a partir das 09h00min, na sede da Prefeitura Municipal, localizada à Rua Paraná, nº. 983 – Centro, em nosso Município. O valor total estimado para tal aquisição será de</w:t>
      </w:r>
      <w:r w:rsidRPr="00014CA4">
        <w:rPr>
          <w:rFonts w:ascii="Arial" w:hAnsi="Arial" w:cs="Arial"/>
          <w:b/>
          <w:sz w:val="14"/>
          <w:szCs w:val="14"/>
        </w:rPr>
        <w:t xml:space="preserve"> R$ 190.000,00 (cento e noventa mil reais).</w:t>
      </w:r>
    </w:p>
    <w:p w:rsidR="00014CA4" w:rsidRPr="00014CA4" w:rsidRDefault="00014CA4" w:rsidP="00014CA4">
      <w:pPr>
        <w:ind w:right="4818"/>
        <w:jc w:val="both"/>
        <w:rPr>
          <w:rFonts w:ascii="Arial" w:hAnsi="Arial" w:cs="Arial"/>
          <w:sz w:val="14"/>
          <w:szCs w:val="14"/>
        </w:rPr>
      </w:pPr>
      <w:r w:rsidRPr="00014CA4">
        <w:rPr>
          <w:rFonts w:ascii="Arial" w:hAnsi="Arial" w:cs="Arial"/>
          <w:sz w:val="14"/>
          <w:szCs w:val="14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</w:p>
    <w:p w:rsidR="00014CA4" w:rsidRPr="00014CA4" w:rsidRDefault="00014CA4" w:rsidP="00014CA4">
      <w:pPr>
        <w:ind w:right="4818"/>
        <w:jc w:val="both"/>
        <w:rPr>
          <w:rFonts w:ascii="Arial" w:hAnsi="Arial" w:cs="Arial"/>
          <w:sz w:val="14"/>
          <w:szCs w:val="14"/>
        </w:rPr>
      </w:pPr>
      <w:r w:rsidRPr="00014CA4">
        <w:rPr>
          <w:rFonts w:ascii="Arial" w:hAnsi="Arial" w:cs="Arial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014CA4" w:rsidRPr="00014CA4" w:rsidRDefault="00014CA4" w:rsidP="00014CA4">
      <w:pPr>
        <w:ind w:right="4818"/>
        <w:jc w:val="right"/>
        <w:rPr>
          <w:rFonts w:ascii="Arial" w:hAnsi="Arial" w:cs="Arial"/>
          <w:sz w:val="14"/>
          <w:szCs w:val="14"/>
        </w:rPr>
      </w:pPr>
      <w:r w:rsidRPr="00014CA4">
        <w:rPr>
          <w:rFonts w:ascii="Arial" w:hAnsi="Arial" w:cs="Arial"/>
          <w:sz w:val="14"/>
          <w:szCs w:val="14"/>
        </w:rPr>
        <w:t>Ribeirão do Pinhal, 18 de junho de 2018.</w:t>
      </w:r>
    </w:p>
    <w:p w:rsidR="00014CA4" w:rsidRPr="00014CA4" w:rsidRDefault="00014CA4" w:rsidP="00014CA4">
      <w:pPr>
        <w:spacing w:after="0" w:line="240" w:lineRule="auto"/>
        <w:ind w:right="4818"/>
        <w:jc w:val="center"/>
        <w:rPr>
          <w:rFonts w:ascii="Arial" w:hAnsi="Arial" w:cs="Arial"/>
          <w:b/>
          <w:sz w:val="14"/>
          <w:szCs w:val="14"/>
        </w:rPr>
      </w:pPr>
      <w:r w:rsidRPr="00014CA4">
        <w:rPr>
          <w:rFonts w:ascii="Arial" w:hAnsi="Arial" w:cs="Arial"/>
          <w:b/>
          <w:sz w:val="14"/>
          <w:szCs w:val="14"/>
        </w:rPr>
        <w:t>Fayçal Melhem Chamma Junior</w:t>
      </w:r>
    </w:p>
    <w:p w:rsidR="00014CA4" w:rsidRPr="00014CA4" w:rsidRDefault="00014CA4" w:rsidP="00014CA4">
      <w:pPr>
        <w:spacing w:after="0" w:line="240" w:lineRule="auto"/>
        <w:ind w:right="4818"/>
        <w:jc w:val="center"/>
        <w:rPr>
          <w:rFonts w:ascii="Arial" w:hAnsi="Arial" w:cs="Arial"/>
          <w:b/>
          <w:sz w:val="14"/>
          <w:szCs w:val="14"/>
        </w:rPr>
      </w:pPr>
      <w:r w:rsidRPr="00014CA4">
        <w:rPr>
          <w:rFonts w:ascii="Arial" w:hAnsi="Arial" w:cs="Arial"/>
          <w:b/>
          <w:sz w:val="14"/>
          <w:szCs w:val="14"/>
        </w:rPr>
        <w:t>Pregoeiro Municipal</w:t>
      </w:r>
    </w:p>
    <w:p w:rsidR="004F7198" w:rsidRPr="00014CA4" w:rsidRDefault="004F7198" w:rsidP="00014CA4">
      <w:pPr>
        <w:ind w:right="4818"/>
        <w:rPr>
          <w:rFonts w:ascii="Arial" w:hAnsi="Arial" w:cs="Arial"/>
          <w:sz w:val="14"/>
          <w:szCs w:val="14"/>
        </w:rPr>
      </w:pPr>
    </w:p>
    <w:sectPr w:rsidR="004F7198" w:rsidRPr="00014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E"/>
    <w:rsid w:val="00014CA4"/>
    <w:rsid w:val="001C50D7"/>
    <w:rsid w:val="004F7198"/>
    <w:rsid w:val="0060330E"/>
    <w:rsid w:val="00D868F0"/>
    <w:rsid w:val="00E34A5C"/>
    <w:rsid w:val="00E37F3C"/>
    <w:rsid w:val="00F375EA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1C1948-4965-45E3-9B47-AC49275A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0E"/>
    <w:pPr>
      <w:spacing w:after="200" w:line="27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60330E"/>
    <w:rPr>
      <w:rFonts w:cs="Times New Roman"/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330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0330E"/>
    <w:rPr>
      <w:rFonts w:ascii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Wanderlenne</cp:lastModifiedBy>
  <cp:revision>2</cp:revision>
  <dcterms:created xsi:type="dcterms:W3CDTF">2018-06-18T13:10:00Z</dcterms:created>
  <dcterms:modified xsi:type="dcterms:W3CDTF">2018-06-18T13:10:00Z</dcterms:modified>
</cp:coreProperties>
</file>