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03" w:rsidRPr="00D37C27" w:rsidRDefault="00AC2C03" w:rsidP="00AC2C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C2C03" w:rsidRPr="00D37C27" w:rsidRDefault="00AC2C03" w:rsidP="00AC2C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AC2C03" w:rsidRPr="00D37C27" w:rsidTr="00F21EB4">
        <w:trPr>
          <w:trHeight w:val="3018"/>
        </w:trPr>
        <w:tc>
          <w:tcPr>
            <w:tcW w:w="6487" w:type="dxa"/>
            <w:shd w:val="clear" w:color="auto" w:fill="auto"/>
          </w:tcPr>
          <w:p w:rsidR="00AC2C03" w:rsidRPr="00C342E4" w:rsidRDefault="00AC2C03" w:rsidP="00F21EB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AC2C03" w:rsidRPr="00886B2A" w:rsidRDefault="00AC2C03" w:rsidP="00AC2C03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AC2C03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C2C03">
              <w:rPr>
                <w:rFonts w:ascii="Arial" w:hAnsi="Arial" w:cs="Arial"/>
                <w:sz w:val="16"/>
                <w:szCs w:val="16"/>
              </w:rPr>
              <w:t>PREGÃO ELETRÔNICO SRP Nº. 014/2024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C2C03">
              <w:rPr>
                <w:rFonts w:ascii="Arial" w:hAnsi="Arial" w:cs="Arial"/>
                <w:sz w:val="16"/>
                <w:szCs w:val="16"/>
              </w:rPr>
              <w:t>PROCESSO ADMINISTRATIVO N.º 051/2024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C2C03">
              <w:rPr>
                <w:rFonts w:ascii="Arial" w:hAnsi="Arial" w:cs="Arial"/>
                <w:sz w:val="16"/>
                <w:szCs w:val="16"/>
              </w:rPr>
              <w:t>RESERVA DE COTA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C2C03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lote, cujo objeto é o registro de preços </w:t>
            </w:r>
            <w:r w:rsidRPr="00AC2C03">
              <w:rPr>
                <w:rFonts w:ascii="Arial" w:hAnsi="Arial" w:cs="Arial"/>
                <w:color w:val="000000"/>
                <w:sz w:val="16"/>
                <w:szCs w:val="16"/>
              </w:rPr>
              <w:t xml:space="preserve">para aquisição de </w:t>
            </w:r>
            <w:r w:rsidRPr="00AC2C03">
              <w:rPr>
                <w:rFonts w:ascii="Arial" w:hAnsi="Arial" w:cs="Arial"/>
                <w:sz w:val="16"/>
                <w:szCs w:val="16"/>
              </w:rPr>
              <w:t>baterias automotivas novas a base de troca para os veículos, maquinários e equipamentos da frota municipal,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2C03">
              <w:rPr>
                <w:rFonts w:ascii="Arial" w:hAnsi="Arial" w:cs="Arial"/>
                <w:sz w:val="16"/>
                <w:szCs w:val="16"/>
              </w:rPr>
              <w:t>A realização do Pregão Eletrônico será no dia 26/02/2024 com recebimento</w:t>
            </w:r>
            <w:r w:rsidRPr="00AC2C0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C2C03">
              <w:rPr>
                <w:rFonts w:ascii="Arial" w:hAnsi="Arial" w:cs="Arial"/>
                <w:sz w:val="16"/>
                <w:szCs w:val="16"/>
              </w:rPr>
              <w:t>das</w:t>
            </w:r>
            <w:r w:rsidRPr="00AC2C0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C2C03">
              <w:rPr>
                <w:rFonts w:ascii="Arial" w:hAnsi="Arial" w:cs="Arial"/>
                <w:sz w:val="16"/>
                <w:szCs w:val="16"/>
              </w:rPr>
              <w:t>propostas</w:t>
            </w:r>
            <w:r w:rsidRPr="00AC2C03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AC2C03">
              <w:rPr>
                <w:rFonts w:ascii="Arial" w:hAnsi="Arial" w:cs="Arial"/>
                <w:sz w:val="16"/>
                <w:szCs w:val="16"/>
              </w:rPr>
              <w:t>até</w:t>
            </w:r>
            <w:r w:rsidRPr="00AC2C0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C2C03">
              <w:rPr>
                <w:rFonts w:ascii="Arial" w:hAnsi="Arial" w:cs="Arial"/>
                <w:sz w:val="16"/>
                <w:szCs w:val="16"/>
              </w:rPr>
              <w:t>as</w:t>
            </w:r>
            <w:r w:rsidRPr="00AC2C03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AC2C03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AC2C0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C2C03">
              <w:rPr>
                <w:rFonts w:ascii="Arial" w:hAnsi="Arial" w:cs="Arial"/>
                <w:sz w:val="16"/>
                <w:szCs w:val="16"/>
              </w:rPr>
              <w:t>da</w:t>
            </w:r>
            <w:r w:rsidRPr="00AC2C03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C2C03">
              <w:rPr>
                <w:rFonts w:ascii="Arial" w:hAnsi="Arial" w:cs="Arial"/>
                <w:sz w:val="16"/>
                <w:szCs w:val="16"/>
              </w:rPr>
              <w:t>sessão</w:t>
            </w:r>
            <w:r w:rsidRPr="00AC2C0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C2C03">
              <w:rPr>
                <w:rFonts w:ascii="Arial" w:hAnsi="Arial" w:cs="Arial"/>
                <w:sz w:val="16"/>
                <w:szCs w:val="16"/>
              </w:rPr>
              <w:t>de</w:t>
            </w:r>
            <w:r w:rsidRPr="00AC2C0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C2C03">
              <w:rPr>
                <w:rFonts w:ascii="Arial" w:hAnsi="Arial" w:cs="Arial"/>
                <w:sz w:val="16"/>
                <w:szCs w:val="16"/>
              </w:rPr>
              <w:t>disputa</w:t>
            </w:r>
            <w:r w:rsidRPr="00AC2C0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C2C03">
              <w:rPr>
                <w:rFonts w:ascii="Arial" w:hAnsi="Arial" w:cs="Arial"/>
                <w:sz w:val="16"/>
                <w:szCs w:val="16"/>
              </w:rPr>
              <w:t>de</w:t>
            </w:r>
            <w:r w:rsidRPr="00AC2C0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C2C03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R$ 144.730,00 (cento e quarenta e quatro mil setecentos e trinta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2C03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AC2C03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AC2C03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AC2C03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AC2C03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AC2C03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AC2C03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2C03">
              <w:rPr>
                <w:rFonts w:ascii="Arial" w:hAnsi="Arial" w:cs="Arial"/>
                <w:sz w:val="16"/>
                <w:szCs w:val="16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06 de fevereiro de 2024. </w:t>
            </w:r>
            <w:proofErr w:type="spellStart"/>
            <w:r w:rsidRPr="00AC2C03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AC2C0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C2C03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AC2C0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C2C03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AC2C03">
              <w:rPr>
                <w:rFonts w:ascii="Arial" w:hAnsi="Arial" w:cs="Arial"/>
                <w:sz w:val="16"/>
                <w:szCs w:val="16"/>
              </w:rPr>
              <w:t xml:space="preserve"> Junior - Pregoeiro Municipal.</w:t>
            </w:r>
            <w:r w:rsidRPr="00145D69"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AC2C03" w:rsidRPr="00D37C27" w:rsidRDefault="00AC2C03" w:rsidP="00AC2C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C2C03" w:rsidRPr="00D37C27" w:rsidRDefault="00AC2C03" w:rsidP="00AC2C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C2C03" w:rsidRPr="00D37C27" w:rsidRDefault="00AC2C03" w:rsidP="00AC2C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C2C03" w:rsidRPr="00D37C27" w:rsidRDefault="00AC2C03" w:rsidP="00AC2C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C2C03" w:rsidRPr="00D37C27" w:rsidRDefault="00AC2C03" w:rsidP="00AC2C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C2C03" w:rsidRPr="00D37C27" w:rsidRDefault="00AC2C03" w:rsidP="00AC2C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C2C03" w:rsidRPr="00D37C27" w:rsidRDefault="00AC2C03" w:rsidP="00AC2C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C2C03" w:rsidRPr="00D37C27" w:rsidRDefault="00AC2C03" w:rsidP="00AC2C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C2C03" w:rsidRPr="00D37C27" w:rsidRDefault="00AC2C03" w:rsidP="00AC2C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C2C03" w:rsidRPr="00D37C27" w:rsidRDefault="00AC2C03" w:rsidP="00AC2C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C2C03" w:rsidRPr="00D37C27" w:rsidRDefault="00AC2C03" w:rsidP="00AC2C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C2C03" w:rsidRPr="00D37C27" w:rsidRDefault="00AC2C03" w:rsidP="00AC2C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C2C03" w:rsidRPr="00D37C27" w:rsidRDefault="00AC2C03" w:rsidP="00AC2C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C2C03" w:rsidRPr="00D37C27" w:rsidRDefault="00AC2C03" w:rsidP="00AC2C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C2C03" w:rsidRPr="00D37C27" w:rsidRDefault="00AC2C03" w:rsidP="00AC2C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C2C03" w:rsidRPr="00D37C27" w:rsidRDefault="00AC2C03" w:rsidP="00AC2C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C2C03" w:rsidRPr="00D37C27" w:rsidRDefault="00AC2C03" w:rsidP="00AC2C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C2C03" w:rsidRPr="00D37C27" w:rsidRDefault="00AC2C03" w:rsidP="00AC2C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C2C03" w:rsidRDefault="00AC2C03" w:rsidP="00AC2C03"/>
    <w:p w:rsidR="00AC2C03" w:rsidRDefault="00AC2C03" w:rsidP="00AC2C03"/>
    <w:p w:rsidR="00AC2C03" w:rsidRDefault="00AC2C03" w:rsidP="00AC2C03"/>
    <w:p w:rsidR="00AC2C03" w:rsidRDefault="00AC2C03" w:rsidP="00AC2C03"/>
    <w:p w:rsidR="00AC2C03" w:rsidRDefault="00AC2C03" w:rsidP="00AC2C03"/>
    <w:p w:rsidR="00AC2C03" w:rsidRDefault="00AC2C03" w:rsidP="00AC2C03"/>
    <w:p w:rsidR="00AC2C03" w:rsidRDefault="00AC2C03" w:rsidP="00AC2C03"/>
    <w:p w:rsidR="00AC2C03" w:rsidRDefault="00AC2C03" w:rsidP="00AC2C03"/>
    <w:p w:rsidR="00AC2C03" w:rsidRDefault="00AC2C03" w:rsidP="00AC2C03"/>
    <w:p w:rsidR="00AC2C03" w:rsidRDefault="00AC2C03" w:rsidP="00AC2C03"/>
    <w:p w:rsidR="00AC2C03" w:rsidRDefault="00AC2C03" w:rsidP="00AC2C03"/>
    <w:p w:rsidR="00AC2C03" w:rsidRDefault="00AC2C03" w:rsidP="00AC2C03"/>
    <w:p w:rsidR="00AC2C03" w:rsidRDefault="00AC2C03" w:rsidP="00AC2C03"/>
    <w:p w:rsidR="00AC2C03" w:rsidRDefault="00AC2C03" w:rsidP="00AC2C03"/>
    <w:p w:rsidR="00AC2C03" w:rsidRDefault="00AC2C03" w:rsidP="00AC2C03"/>
    <w:p w:rsidR="00AC2C03" w:rsidRDefault="00AC2C03" w:rsidP="00AC2C03"/>
    <w:p w:rsidR="00AC2C03" w:rsidRDefault="00AC2C03" w:rsidP="00AC2C03"/>
    <w:p w:rsidR="00AC2C03" w:rsidRDefault="00AC2C03" w:rsidP="00AC2C03"/>
    <w:p w:rsidR="00AC2C03" w:rsidRDefault="00AC2C03" w:rsidP="00AC2C03"/>
    <w:p w:rsidR="00AC2C03" w:rsidRDefault="00AC2C03" w:rsidP="00AC2C03"/>
    <w:p w:rsidR="00AC2C03" w:rsidRDefault="00AC2C03" w:rsidP="00AC2C03"/>
    <w:p w:rsidR="00AC2C03" w:rsidRDefault="00AC2C03" w:rsidP="00AC2C03"/>
    <w:p w:rsidR="00AC2C03" w:rsidRDefault="00AC2C03" w:rsidP="00AC2C03"/>
    <w:p w:rsidR="00AC2C03" w:rsidRPr="007A3841" w:rsidRDefault="00AC2C03" w:rsidP="00AC2C03"/>
    <w:p w:rsidR="00AC2C03" w:rsidRDefault="00AC2C03" w:rsidP="00AC2C03"/>
    <w:p w:rsidR="00AC2C03" w:rsidRDefault="00AC2C03" w:rsidP="00AC2C03"/>
    <w:p w:rsidR="00AC2C03" w:rsidRDefault="00AC2C03" w:rsidP="00AC2C03"/>
    <w:p w:rsidR="00AC2C03" w:rsidRDefault="00AC2C03" w:rsidP="00AC2C03"/>
    <w:p w:rsidR="00AC2C03" w:rsidRDefault="00AC2C03" w:rsidP="00AC2C03"/>
    <w:p w:rsidR="00AC2C03" w:rsidRDefault="00AC2C03" w:rsidP="00AC2C03"/>
    <w:p w:rsidR="00AC2C03" w:rsidRDefault="00AC2C03" w:rsidP="00AC2C03"/>
    <w:p w:rsidR="00AC2C03" w:rsidRDefault="00AC2C03" w:rsidP="00AC2C03"/>
    <w:p w:rsidR="00AC2C03" w:rsidRDefault="00AC2C03" w:rsidP="00AC2C03"/>
    <w:p w:rsidR="00AC2C03" w:rsidRDefault="00AC2C03" w:rsidP="00AC2C03"/>
    <w:p w:rsidR="00AC2C03" w:rsidRDefault="00AC2C03" w:rsidP="00AC2C03"/>
    <w:p w:rsidR="00AC2C03" w:rsidRDefault="00AC2C03" w:rsidP="00AC2C03"/>
    <w:p w:rsidR="002C51D0" w:rsidRDefault="002C51D0"/>
    <w:sectPr w:rsidR="002C51D0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AC2C03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AC2C0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1E5387" w:rsidRPr="00A7116E" w:rsidRDefault="00AC2C0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AC2C0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0C3680B" wp14:editId="037B3CAD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AC2C0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AC2C0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56"/>
    <w:rsid w:val="002C51D0"/>
    <w:rsid w:val="00AC2C03"/>
    <w:rsid w:val="00D3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C0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C2C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C2C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C2C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C2C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C2C0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C2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C2C0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C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C0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C2C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C2C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C2C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C2C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C2C0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C2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C2C0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C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2024-02-08T18:08:00Z</dcterms:created>
  <dcterms:modified xsi:type="dcterms:W3CDTF">2024-02-08T18:09:00Z</dcterms:modified>
</cp:coreProperties>
</file>