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46B" w:rsidRPr="005A0E2B" w:rsidRDefault="0087646B" w:rsidP="0087646B">
      <w:pPr>
        <w:pStyle w:val="SemEspaamento"/>
        <w:jc w:val="center"/>
        <w:rPr>
          <w:rFonts w:ascii="Arial" w:hAnsi="Arial" w:cs="Arial"/>
          <w:b/>
          <w:sz w:val="20"/>
          <w:szCs w:val="20"/>
          <w:u w:val="single"/>
        </w:rPr>
      </w:pPr>
      <w:bookmarkStart w:id="0" w:name="_GoBack"/>
      <w:bookmarkEnd w:id="0"/>
    </w:p>
    <w:p w:rsidR="0087646B" w:rsidRPr="00334069" w:rsidRDefault="00E839C2" w:rsidP="0087646B">
      <w:pPr>
        <w:pStyle w:val="SemEspaamento"/>
        <w:jc w:val="center"/>
        <w:rPr>
          <w:rFonts w:ascii="Arial" w:hAnsi="Arial" w:cs="Arial"/>
          <w:b/>
          <w:sz w:val="20"/>
          <w:szCs w:val="20"/>
          <w:u w:val="single"/>
        </w:rPr>
      </w:pPr>
      <w:proofErr w:type="gramStart"/>
      <w:r>
        <w:rPr>
          <w:rFonts w:ascii="Arial" w:hAnsi="Arial" w:cs="Arial"/>
          <w:b/>
          <w:sz w:val="20"/>
          <w:szCs w:val="20"/>
          <w:u w:val="single"/>
        </w:rPr>
        <w:t xml:space="preserve">ERRATA </w:t>
      </w:r>
      <w:r w:rsidR="0087646B" w:rsidRPr="00334069">
        <w:rPr>
          <w:rFonts w:ascii="Arial" w:hAnsi="Arial" w:cs="Arial"/>
          <w:b/>
          <w:sz w:val="20"/>
          <w:szCs w:val="20"/>
          <w:u w:val="single"/>
        </w:rPr>
        <w:t>AVISO</w:t>
      </w:r>
      <w:proofErr w:type="gramEnd"/>
      <w:r w:rsidR="0087646B" w:rsidRPr="00334069">
        <w:rPr>
          <w:rFonts w:ascii="Arial" w:hAnsi="Arial" w:cs="Arial"/>
          <w:b/>
          <w:sz w:val="20"/>
          <w:szCs w:val="20"/>
          <w:u w:val="single"/>
        </w:rPr>
        <w:t xml:space="preserve"> DE LICITAÇÃO</w:t>
      </w:r>
    </w:p>
    <w:p w:rsidR="0087646B" w:rsidRPr="00334069" w:rsidRDefault="0087646B" w:rsidP="0087646B">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Nº. </w:t>
      </w:r>
      <w:r>
        <w:rPr>
          <w:rFonts w:ascii="Arial" w:hAnsi="Arial" w:cs="Arial"/>
          <w:b/>
          <w:sz w:val="20"/>
          <w:szCs w:val="20"/>
          <w:u w:val="single"/>
        </w:rPr>
        <w:t>0</w:t>
      </w:r>
      <w:r w:rsidR="00611531">
        <w:rPr>
          <w:rFonts w:ascii="Arial" w:hAnsi="Arial" w:cs="Arial"/>
          <w:b/>
          <w:sz w:val="20"/>
          <w:szCs w:val="20"/>
          <w:u w:val="single"/>
        </w:rPr>
        <w:t>08</w:t>
      </w:r>
      <w:r>
        <w:rPr>
          <w:rFonts w:ascii="Arial" w:hAnsi="Arial" w:cs="Arial"/>
          <w:b/>
          <w:sz w:val="20"/>
          <w:szCs w:val="20"/>
          <w:u w:val="single"/>
        </w:rPr>
        <w:t>/2026</w:t>
      </w:r>
    </w:p>
    <w:p w:rsidR="0087646B" w:rsidRDefault="0087646B" w:rsidP="0087646B">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 xml:space="preserve">ADMINISTRATIVO N.º </w:t>
      </w:r>
      <w:r>
        <w:rPr>
          <w:rFonts w:ascii="Arial" w:hAnsi="Arial" w:cs="Arial"/>
          <w:b/>
          <w:sz w:val="20"/>
          <w:szCs w:val="20"/>
          <w:u w:val="single"/>
        </w:rPr>
        <w:t>024/2026.</w:t>
      </w:r>
    </w:p>
    <w:p w:rsidR="0087646B" w:rsidRPr="009D6CE8" w:rsidRDefault="0087646B" w:rsidP="0087646B">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87646B" w:rsidRPr="00334069" w:rsidRDefault="0087646B" w:rsidP="0087646B">
      <w:pPr>
        <w:pStyle w:val="SemEspaamento"/>
        <w:jc w:val="center"/>
        <w:rPr>
          <w:rFonts w:ascii="Arial" w:hAnsi="Arial" w:cs="Arial"/>
          <w:b/>
          <w:sz w:val="20"/>
          <w:szCs w:val="20"/>
          <w:u w:val="single"/>
        </w:rPr>
      </w:pPr>
    </w:p>
    <w:p w:rsidR="0087646B" w:rsidRPr="00334069" w:rsidRDefault="0087646B" w:rsidP="0087646B">
      <w:pPr>
        <w:pStyle w:val="SemEspaamento"/>
        <w:jc w:val="center"/>
        <w:rPr>
          <w:rFonts w:ascii="Arial" w:hAnsi="Arial" w:cs="Arial"/>
          <w:b/>
          <w:sz w:val="20"/>
          <w:szCs w:val="20"/>
          <w:u w:val="single"/>
        </w:rPr>
      </w:pPr>
    </w:p>
    <w:p w:rsidR="0087646B" w:rsidRPr="00E839C2" w:rsidRDefault="00E839C2" w:rsidP="0087646B">
      <w:pPr>
        <w:jc w:val="both"/>
        <w:rPr>
          <w:rFonts w:ascii="Arial" w:hAnsi="Arial" w:cs="Arial"/>
          <w:sz w:val="20"/>
          <w:szCs w:val="20"/>
        </w:rPr>
      </w:pPr>
      <w:r w:rsidRPr="00E839C2">
        <w:rPr>
          <w:rFonts w:ascii="Arial" w:hAnsi="Arial" w:cs="Arial"/>
          <w:sz w:val="20"/>
          <w:szCs w:val="20"/>
        </w:rPr>
        <w:t>Tendo em vista correções nos itens 07, 08, 09, 10 do processo licitatório na modalidade Pregão Eletrônico, do tipo menor preço global por item, cujo objeto é o registro de preços para possível</w:t>
      </w:r>
      <w:r w:rsidRPr="00E839C2">
        <w:rPr>
          <w:rFonts w:ascii="Arial" w:hAnsi="Arial" w:cs="Arial"/>
          <w:color w:val="FF0000"/>
          <w:sz w:val="20"/>
          <w:szCs w:val="20"/>
        </w:rPr>
        <w:t xml:space="preserve"> </w:t>
      </w:r>
      <w:r w:rsidRPr="00E839C2">
        <w:rPr>
          <w:rFonts w:ascii="Arial" w:hAnsi="Arial" w:cs="Arial"/>
          <w:sz w:val="20"/>
          <w:szCs w:val="20"/>
        </w:rPr>
        <w:t>aquisição de gêneros alimentícios para compor o cardápio da merenda da APAE, Escola Padre Luiz Gonzaga de Souza Vieira e Cantinho da Amizade conforme solicitação da Secretaria de Educação, de acordo com as condições, quantidades e exigências estabelecidas neste edital e seus anexos, o mesmo foi readequado</w:t>
      </w:r>
      <w:r w:rsidR="0087646B" w:rsidRPr="00E839C2">
        <w:rPr>
          <w:rFonts w:ascii="Arial" w:hAnsi="Arial" w:cs="Arial"/>
          <w:sz w:val="20"/>
          <w:szCs w:val="20"/>
        </w:rPr>
        <w:t>.</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A realização do Pregão Eletrônico será no </w:t>
      </w:r>
      <w:r w:rsidRPr="008A5726">
        <w:rPr>
          <w:rFonts w:ascii="Arial" w:hAnsi="Arial" w:cs="Arial"/>
          <w:sz w:val="20"/>
          <w:szCs w:val="20"/>
        </w:rPr>
        <w:t xml:space="preserve">dia </w:t>
      </w:r>
      <w:r>
        <w:rPr>
          <w:rFonts w:ascii="Arial" w:hAnsi="Arial" w:cs="Arial"/>
          <w:b/>
          <w:sz w:val="20"/>
          <w:szCs w:val="20"/>
        </w:rPr>
        <w:t>11/02</w:t>
      </w:r>
      <w:r w:rsidRPr="008A5726">
        <w:rPr>
          <w:rFonts w:ascii="Arial" w:hAnsi="Arial" w:cs="Arial"/>
          <w:b/>
          <w:sz w:val="20"/>
          <w:szCs w:val="20"/>
        </w:rPr>
        <w:t>/2026</w:t>
      </w:r>
      <w:r w:rsidRPr="00334069">
        <w:rPr>
          <w:rFonts w:ascii="Arial" w:hAnsi="Arial" w:cs="Arial"/>
          <w:b/>
          <w:sz w:val="20"/>
          <w:szCs w:val="20"/>
        </w:rPr>
        <w:t xml:space="preserve"> </w:t>
      </w:r>
      <w:r w:rsidRPr="00334069">
        <w:rPr>
          <w:rFonts w:ascii="Arial" w:hAnsi="Arial" w:cs="Arial"/>
          <w:sz w:val="20"/>
          <w:szCs w:val="20"/>
        </w:rPr>
        <w:t>com recebimento</w:t>
      </w:r>
      <w:r w:rsidRPr="00334069">
        <w:rPr>
          <w:rFonts w:ascii="Arial" w:hAnsi="Arial" w:cs="Arial"/>
          <w:spacing w:val="-2"/>
          <w:sz w:val="20"/>
          <w:szCs w:val="20"/>
        </w:rPr>
        <w:t xml:space="preserve"> </w:t>
      </w:r>
      <w:r w:rsidRPr="00334069">
        <w:rPr>
          <w:rFonts w:ascii="Arial" w:hAnsi="Arial" w:cs="Arial"/>
          <w:sz w:val="20"/>
          <w:szCs w:val="20"/>
        </w:rPr>
        <w:t>das</w:t>
      </w:r>
      <w:r w:rsidRPr="00334069">
        <w:rPr>
          <w:rFonts w:ascii="Arial" w:hAnsi="Arial" w:cs="Arial"/>
          <w:spacing w:val="-3"/>
          <w:sz w:val="20"/>
          <w:szCs w:val="20"/>
        </w:rPr>
        <w:t xml:space="preserve"> </w:t>
      </w:r>
      <w:r w:rsidRPr="00334069">
        <w:rPr>
          <w:rFonts w:ascii="Arial" w:hAnsi="Arial" w:cs="Arial"/>
          <w:sz w:val="20"/>
          <w:szCs w:val="20"/>
        </w:rPr>
        <w:t>propostas</w:t>
      </w:r>
      <w:r w:rsidRPr="00334069">
        <w:rPr>
          <w:rFonts w:ascii="Arial" w:hAnsi="Arial" w:cs="Arial"/>
          <w:spacing w:val="3"/>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3"/>
          <w:sz w:val="20"/>
          <w:szCs w:val="20"/>
        </w:rPr>
        <w:t xml:space="preserve"> 09</w:t>
      </w:r>
      <w:r w:rsidRPr="00334069">
        <w:rPr>
          <w:rFonts w:ascii="Arial" w:hAnsi="Arial" w:cs="Arial"/>
          <w:sz w:val="20"/>
          <w:szCs w:val="20"/>
        </w:rPr>
        <w:t>h00min, abertura das propostas das 09h01min às 09h29min e início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9"/>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disputa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 xml:space="preserve">preços 09h30min. </w:t>
      </w:r>
    </w:p>
    <w:p w:rsidR="0087646B" w:rsidRPr="00334069" w:rsidRDefault="0087646B" w:rsidP="0087646B">
      <w:pPr>
        <w:pStyle w:val="SemEspaamento"/>
        <w:jc w:val="both"/>
        <w:rPr>
          <w:rFonts w:ascii="Arial" w:hAnsi="Arial" w:cs="Arial"/>
          <w:sz w:val="20"/>
          <w:szCs w:val="20"/>
        </w:rPr>
      </w:pPr>
    </w:p>
    <w:p w:rsidR="0087646B" w:rsidRPr="0087646B" w:rsidRDefault="0087646B" w:rsidP="0087646B">
      <w:pPr>
        <w:pStyle w:val="SemEspaamento"/>
        <w:jc w:val="both"/>
        <w:rPr>
          <w:rFonts w:ascii="Arial" w:hAnsi="Arial" w:cs="Arial"/>
          <w:sz w:val="20"/>
          <w:szCs w:val="20"/>
        </w:rPr>
      </w:pPr>
      <w:r w:rsidRPr="0087646B">
        <w:rPr>
          <w:rFonts w:ascii="Arial" w:hAnsi="Arial" w:cs="Arial"/>
          <w:sz w:val="20"/>
          <w:szCs w:val="20"/>
        </w:rPr>
        <w:t xml:space="preserve">O valor total estimado para tal contratação será de </w:t>
      </w:r>
      <w:r w:rsidRPr="0087646B">
        <w:rPr>
          <w:rFonts w:ascii="Arial" w:hAnsi="Arial" w:cs="Arial"/>
          <w:b/>
          <w:sz w:val="20"/>
          <w:szCs w:val="20"/>
        </w:rPr>
        <w:t>R$ 123.974,89</w:t>
      </w:r>
      <w:r w:rsidRPr="0087646B">
        <w:rPr>
          <w:rFonts w:ascii="Arial" w:hAnsi="Arial" w:cs="Arial"/>
          <w:sz w:val="20"/>
          <w:szCs w:val="20"/>
        </w:rPr>
        <w:t xml:space="preserve"> (cento e vinte e três reais novecentos e setenta e quatro reais e oitenta e nove centavos).</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jc w:val="both"/>
        <w:rPr>
          <w:rFonts w:ascii="Arial" w:hAnsi="Arial" w:cs="Arial"/>
          <w:sz w:val="20"/>
          <w:szCs w:val="20"/>
        </w:rPr>
      </w:pPr>
      <w:r w:rsidRPr="00334069">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34069">
          <w:rPr>
            <w:rStyle w:val="Hyperlink"/>
            <w:rFonts w:ascii="Arial" w:hAnsi="Arial" w:cs="Arial"/>
            <w:sz w:val="20"/>
            <w:szCs w:val="20"/>
          </w:rPr>
          <w:t>www.ribeiraodopinhal.pr.gov.br</w:t>
        </w:r>
      </w:hyperlink>
      <w:r w:rsidRPr="00334069">
        <w:rPr>
          <w:rFonts w:ascii="Arial" w:hAnsi="Arial" w:cs="Arial"/>
          <w:sz w:val="20"/>
          <w:szCs w:val="20"/>
        </w:rPr>
        <w:t xml:space="preserve">. Informações e consultas através do e-mail </w:t>
      </w:r>
      <w:hyperlink r:id="rId9" w:history="1">
        <w:r w:rsidRPr="00334069">
          <w:rPr>
            <w:rStyle w:val="Hyperlink"/>
            <w:rFonts w:ascii="Arial" w:hAnsi="Arial" w:cs="Arial"/>
            <w:sz w:val="20"/>
            <w:szCs w:val="20"/>
          </w:rPr>
          <w:t>pmrpinhal@uol.com.br</w:t>
        </w:r>
      </w:hyperlink>
      <w:r w:rsidRPr="00334069">
        <w:rPr>
          <w:rFonts w:ascii="Arial" w:hAnsi="Arial" w:cs="Arial"/>
          <w:sz w:val="20"/>
          <w:szCs w:val="20"/>
        </w:rPr>
        <w:t xml:space="preserve"> ou </w:t>
      </w:r>
      <w:hyperlink r:id="rId10" w:history="1">
        <w:r w:rsidRPr="00334069">
          <w:rPr>
            <w:rStyle w:val="Hyperlink"/>
            <w:rFonts w:ascii="Arial" w:hAnsi="Arial" w:cs="Arial"/>
            <w:sz w:val="20"/>
            <w:szCs w:val="20"/>
          </w:rPr>
          <w:t>compras.pmrpinhal@gmail.com</w:t>
        </w:r>
      </w:hyperlink>
      <w:r w:rsidRPr="00334069">
        <w:rPr>
          <w:rFonts w:ascii="Arial" w:hAnsi="Arial" w:cs="Arial"/>
          <w:sz w:val="20"/>
          <w:szCs w:val="20"/>
        </w:rPr>
        <w:t xml:space="preserve"> ou através dos Telefones (43) 35518301 / 35518320.</w:t>
      </w:r>
    </w:p>
    <w:p w:rsidR="0087646B" w:rsidRPr="00334069" w:rsidRDefault="0087646B" w:rsidP="0087646B">
      <w:pPr>
        <w:jc w:val="both"/>
        <w:rPr>
          <w:rFonts w:ascii="Arial" w:hAnsi="Arial" w:cs="Arial"/>
          <w:sz w:val="20"/>
          <w:szCs w:val="20"/>
        </w:rPr>
      </w:pPr>
      <w:r w:rsidRPr="00334069">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ind w:right="-376"/>
        <w:jc w:val="both"/>
        <w:rPr>
          <w:rFonts w:ascii="Arial" w:hAnsi="Arial" w:cs="Arial"/>
          <w:sz w:val="20"/>
          <w:szCs w:val="20"/>
        </w:rPr>
      </w:pPr>
    </w:p>
    <w:p w:rsidR="0087646B" w:rsidRPr="00334069" w:rsidRDefault="0087646B" w:rsidP="0087646B">
      <w:pPr>
        <w:ind w:right="-376"/>
        <w:jc w:val="both"/>
        <w:rPr>
          <w:rFonts w:ascii="Arial" w:hAnsi="Arial" w:cs="Arial"/>
          <w:sz w:val="20"/>
          <w:szCs w:val="20"/>
        </w:rPr>
      </w:pPr>
      <w:r w:rsidRPr="00334069">
        <w:rPr>
          <w:rFonts w:ascii="Arial" w:hAnsi="Arial" w:cs="Arial"/>
          <w:sz w:val="20"/>
          <w:szCs w:val="20"/>
        </w:rPr>
        <w:t>Ribeirão do Pinhal</w:t>
      </w:r>
      <w:r w:rsidRPr="008A5726">
        <w:rPr>
          <w:rFonts w:ascii="Arial" w:hAnsi="Arial" w:cs="Arial"/>
          <w:sz w:val="20"/>
          <w:szCs w:val="20"/>
        </w:rPr>
        <w:t xml:space="preserve">, </w:t>
      </w:r>
      <w:r>
        <w:rPr>
          <w:rFonts w:ascii="Arial" w:hAnsi="Arial" w:cs="Arial"/>
          <w:sz w:val="20"/>
          <w:szCs w:val="20"/>
        </w:rPr>
        <w:t>2</w:t>
      </w:r>
      <w:r w:rsidR="00E839C2">
        <w:rPr>
          <w:rFonts w:ascii="Arial" w:hAnsi="Arial" w:cs="Arial"/>
          <w:sz w:val="20"/>
          <w:szCs w:val="20"/>
        </w:rPr>
        <w:t>8</w:t>
      </w:r>
      <w:r w:rsidRPr="008A5726">
        <w:rPr>
          <w:rFonts w:ascii="Arial" w:hAnsi="Arial" w:cs="Arial"/>
          <w:sz w:val="20"/>
          <w:szCs w:val="20"/>
        </w:rPr>
        <w:t xml:space="preserve"> de janeiro de 2026.</w:t>
      </w:r>
    </w:p>
    <w:p w:rsidR="0087646B" w:rsidRPr="00334069" w:rsidRDefault="0087646B" w:rsidP="0087646B">
      <w:pPr>
        <w:jc w:val="both"/>
        <w:rPr>
          <w:rFonts w:ascii="Arial" w:hAnsi="Arial" w:cs="Arial"/>
          <w:b/>
          <w:sz w:val="20"/>
          <w:szCs w:val="20"/>
        </w:rPr>
      </w:pPr>
    </w:p>
    <w:p w:rsidR="0087646B" w:rsidRPr="00334069" w:rsidRDefault="0087646B" w:rsidP="0087646B">
      <w:pPr>
        <w:ind w:right="-376"/>
        <w:jc w:val="both"/>
        <w:rPr>
          <w:rFonts w:ascii="Arial" w:hAnsi="Arial" w:cs="Arial"/>
          <w:b/>
          <w:sz w:val="20"/>
          <w:szCs w:val="20"/>
        </w:rPr>
      </w:pPr>
    </w:p>
    <w:p w:rsidR="0087646B" w:rsidRPr="00334069" w:rsidRDefault="0087646B" w:rsidP="0087646B">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87646B" w:rsidRPr="00334069" w:rsidRDefault="0087646B" w:rsidP="0087646B">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87646B" w:rsidRPr="00334069" w:rsidRDefault="0087646B" w:rsidP="0087646B">
      <w:pPr>
        <w:jc w:val="both"/>
        <w:rPr>
          <w:rFonts w:ascii="Arial" w:hAnsi="Arial" w:cs="Arial"/>
          <w:sz w:val="20"/>
          <w:szCs w:val="20"/>
        </w:rPr>
      </w:pPr>
    </w:p>
    <w:p w:rsidR="0087646B" w:rsidRPr="00334069" w:rsidRDefault="0087646B" w:rsidP="0087646B">
      <w:pPr>
        <w:jc w:val="both"/>
        <w:rPr>
          <w:rFonts w:ascii="Arial" w:hAnsi="Arial" w:cs="Arial"/>
          <w:sz w:val="20"/>
          <w:szCs w:val="20"/>
        </w:rPr>
      </w:pPr>
    </w:p>
    <w:p w:rsidR="0087646B" w:rsidRPr="00334069" w:rsidRDefault="0087646B" w:rsidP="0087646B">
      <w:pPr>
        <w:jc w:val="both"/>
        <w:rPr>
          <w:rFonts w:ascii="Arial" w:hAnsi="Arial" w:cs="Arial"/>
          <w:sz w:val="20"/>
          <w:szCs w:val="20"/>
        </w:rPr>
      </w:pPr>
    </w:p>
    <w:p w:rsidR="0087646B" w:rsidRPr="00334069" w:rsidRDefault="0087646B" w:rsidP="0087646B">
      <w:pPr>
        <w:jc w:val="both"/>
        <w:rPr>
          <w:rFonts w:ascii="Arial" w:hAnsi="Arial" w:cs="Arial"/>
          <w:sz w:val="20"/>
          <w:szCs w:val="20"/>
        </w:rPr>
      </w:pPr>
    </w:p>
    <w:p w:rsidR="0087646B" w:rsidRPr="00334069" w:rsidRDefault="0087646B" w:rsidP="0087646B">
      <w:pPr>
        <w:tabs>
          <w:tab w:val="left" w:pos="5810"/>
        </w:tabs>
        <w:jc w:val="both"/>
        <w:rPr>
          <w:rFonts w:ascii="Arial" w:hAnsi="Arial" w:cs="Arial"/>
          <w:sz w:val="20"/>
          <w:szCs w:val="20"/>
        </w:rPr>
      </w:pPr>
      <w:r w:rsidRPr="00334069">
        <w:rPr>
          <w:rFonts w:ascii="Arial" w:hAnsi="Arial" w:cs="Arial"/>
          <w:sz w:val="20"/>
          <w:szCs w:val="20"/>
        </w:rPr>
        <w:tab/>
      </w:r>
    </w:p>
    <w:p w:rsidR="0087646B" w:rsidRDefault="0087646B" w:rsidP="0087646B">
      <w:pPr>
        <w:tabs>
          <w:tab w:val="left" w:pos="3882"/>
        </w:tabs>
        <w:jc w:val="both"/>
        <w:rPr>
          <w:rFonts w:ascii="Arial" w:hAnsi="Arial" w:cs="Arial"/>
          <w:sz w:val="20"/>
          <w:szCs w:val="20"/>
        </w:rPr>
      </w:pPr>
      <w:r>
        <w:rPr>
          <w:rFonts w:ascii="Arial" w:hAnsi="Arial" w:cs="Arial"/>
          <w:sz w:val="20"/>
          <w:szCs w:val="20"/>
        </w:rPr>
        <w:tab/>
      </w:r>
    </w:p>
    <w:p w:rsidR="0087646B" w:rsidRDefault="0087646B" w:rsidP="0087646B">
      <w:pPr>
        <w:tabs>
          <w:tab w:val="left" w:pos="3882"/>
        </w:tabs>
        <w:jc w:val="both"/>
        <w:rPr>
          <w:rFonts w:ascii="Arial" w:hAnsi="Arial" w:cs="Arial"/>
          <w:sz w:val="20"/>
          <w:szCs w:val="20"/>
        </w:rPr>
      </w:pPr>
    </w:p>
    <w:p w:rsidR="0087646B" w:rsidRPr="00334069" w:rsidRDefault="00E839C2" w:rsidP="0087646B">
      <w:pPr>
        <w:pStyle w:val="SemEspaamento"/>
        <w:jc w:val="center"/>
        <w:rPr>
          <w:rFonts w:ascii="Arial" w:hAnsi="Arial" w:cs="Arial"/>
          <w:b/>
          <w:sz w:val="20"/>
          <w:szCs w:val="20"/>
          <w:u w:val="single"/>
        </w:rPr>
      </w:pPr>
      <w:r>
        <w:rPr>
          <w:rFonts w:ascii="Arial" w:hAnsi="Arial" w:cs="Arial"/>
          <w:b/>
          <w:sz w:val="20"/>
          <w:szCs w:val="20"/>
          <w:u w:val="single"/>
        </w:rPr>
        <w:lastRenderedPageBreak/>
        <w:t xml:space="preserve">ERRATA </w:t>
      </w:r>
      <w:r w:rsidR="0087646B" w:rsidRPr="00334069">
        <w:rPr>
          <w:rFonts w:ascii="Arial" w:hAnsi="Arial" w:cs="Arial"/>
          <w:b/>
          <w:sz w:val="20"/>
          <w:szCs w:val="20"/>
          <w:u w:val="single"/>
        </w:rPr>
        <w:t>EDITAL DE PREGÃO ELETRÔNICO</w:t>
      </w:r>
      <w:r w:rsidR="0087646B">
        <w:rPr>
          <w:rFonts w:ascii="Arial" w:hAnsi="Arial" w:cs="Arial"/>
          <w:b/>
          <w:sz w:val="20"/>
          <w:szCs w:val="20"/>
          <w:u w:val="single"/>
        </w:rPr>
        <w:t xml:space="preserve"> SRP</w:t>
      </w:r>
      <w:r w:rsidR="0087646B" w:rsidRPr="00334069">
        <w:rPr>
          <w:rFonts w:ascii="Arial" w:hAnsi="Arial" w:cs="Arial"/>
          <w:b/>
          <w:sz w:val="20"/>
          <w:szCs w:val="20"/>
          <w:u w:val="single"/>
        </w:rPr>
        <w:t xml:space="preserve"> n° </w:t>
      </w:r>
      <w:r w:rsidR="0087646B">
        <w:rPr>
          <w:rFonts w:ascii="Arial" w:hAnsi="Arial" w:cs="Arial"/>
          <w:b/>
          <w:sz w:val="20"/>
          <w:szCs w:val="20"/>
          <w:u w:val="single"/>
        </w:rPr>
        <w:t>008/2026</w:t>
      </w:r>
      <w:r w:rsidR="0087646B" w:rsidRPr="00334069">
        <w:rPr>
          <w:rFonts w:ascii="Arial" w:hAnsi="Arial" w:cs="Arial"/>
          <w:b/>
          <w:sz w:val="20"/>
          <w:szCs w:val="20"/>
          <w:u w:val="single"/>
        </w:rPr>
        <w:t>.</w:t>
      </w:r>
    </w:p>
    <w:p w:rsidR="0087646B" w:rsidRDefault="0087646B" w:rsidP="0087646B">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F12407">
        <w:rPr>
          <w:rFonts w:ascii="Arial" w:hAnsi="Arial" w:cs="Arial"/>
          <w:b/>
          <w:sz w:val="20"/>
          <w:szCs w:val="20"/>
          <w:u w:val="single"/>
        </w:rPr>
        <w:t xml:space="preserve">N.º </w:t>
      </w:r>
      <w:r>
        <w:rPr>
          <w:rFonts w:ascii="Arial" w:hAnsi="Arial" w:cs="Arial"/>
          <w:b/>
          <w:sz w:val="20"/>
          <w:szCs w:val="20"/>
          <w:u w:val="single"/>
        </w:rPr>
        <w:t>024/2026.</w:t>
      </w:r>
    </w:p>
    <w:p w:rsidR="0087646B" w:rsidRPr="009D6CE8" w:rsidRDefault="0087646B" w:rsidP="0087646B">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87646B" w:rsidRPr="00334069" w:rsidRDefault="0087646B" w:rsidP="0087646B">
      <w:pPr>
        <w:pStyle w:val="SemEspaamento"/>
        <w:jc w:val="center"/>
        <w:rPr>
          <w:rFonts w:ascii="Arial" w:hAnsi="Arial" w:cs="Arial"/>
          <w:b/>
          <w:sz w:val="20"/>
          <w:szCs w:val="20"/>
          <w:u w:val="single"/>
        </w:rPr>
      </w:pPr>
    </w:p>
    <w:p w:rsidR="0087646B" w:rsidRPr="00334069" w:rsidRDefault="0087646B" w:rsidP="0087646B">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sidRPr="00334069">
        <w:rPr>
          <w:rFonts w:ascii="Arial" w:hAnsi="Arial" w:cs="Arial"/>
          <w:b/>
          <w:sz w:val="20"/>
          <w:szCs w:val="20"/>
        </w:rPr>
        <w:t>ITEM</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r>
        <w:rPr>
          <w:rFonts w:ascii="Arial" w:hAnsi="Arial" w:cs="Arial"/>
          <w:sz w:val="20"/>
          <w:szCs w:val="20"/>
        </w:rPr>
        <w:t xml:space="preserve">o </w:t>
      </w:r>
      <w:r w:rsidRPr="005F051C">
        <w:rPr>
          <w:rFonts w:ascii="Arial" w:hAnsi="Arial" w:cs="Arial"/>
          <w:sz w:val="20"/>
          <w:szCs w:val="20"/>
        </w:rPr>
        <w:t>registro de preços para possível</w:t>
      </w:r>
      <w:r w:rsidRPr="005F051C">
        <w:rPr>
          <w:rFonts w:ascii="Arial" w:hAnsi="Arial" w:cs="Arial"/>
          <w:color w:val="FF0000"/>
          <w:sz w:val="20"/>
          <w:szCs w:val="20"/>
        </w:rPr>
        <w:t xml:space="preserve"> </w:t>
      </w:r>
      <w:r w:rsidRPr="005F051C">
        <w:rPr>
          <w:rFonts w:ascii="Arial" w:hAnsi="Arial" w:cs="Arial"/>
          <w:sz w:val="20"/>
          <w:szCs w:val="20"/>
        </w:rPr>
        <w:t xml:space="preserve">aquisição de </w:t>
      </w:r>
      <w:r>
        <w:rPr>
          <w:rFonts w:ascii="Arial" w:hAnsi="Arial" w:cs="Arial"/>
          <w:sz w:val="20"/>
          <w:szCs w:val="20"/>
        </w:rPr>
        <w:t>gêneros alimentícios para compor o cardápio da merenda da APAE, Escola Padre Luiz Gonzaga de Souza Vieira e Cantinho da Amizade</w:t>
      </w:r>
      <w:r w:rsidRPr="005F051C">
        <w:rPr>
          <w:rFonts w:ascii="Arial" w:hAnsi="Arial" w:cs="Arial"/>
          <w:sz w:val="20"/>
          <w:szCs w:val="20"/>
        </w:rPr>
        <w:t xml:space="preserve"> conforme solicitação da Secretaria de </w:t>
      </w:r>
      <w:r>
        <w:rPr>
          <w:rFonts w:ascii="Arial" w:hAnsi="Arial" w:cs="Arial"/>
          <w:sz w:val="20"/>
          <w:szCs w:val="20"/>
        </w:rPr>
        <w:t>Educação</w:t>
      </w:r>
      <w:r w:rsidRPr="00334069">
        <w:rPr>
          <w:rFonts w:ascii="Arial" w:hAnsi="Arial" w:cs="Arial"/>
          <w:sz w:val="20"/>
          <w:szCs w:val="20"/>
        </w:rPr>
        <w:t>, e de acordo com as condições estabelecidas neste Edital e seus anexos.</w:t>
      </w:r>
    </w:p>
    <w:p w:rsidR="0087646B" w:rsidRPr="00334069" w:rsidRDefault="0087646B" w:rsidP="0087646B">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87646B" w:rsidRPr="00334069" w:rsidTr="0087646B">
        <w:tc>
          <w:tcPr>
            <w:tcW w:w="8956" w:type="dxa"/>
          </w:tcPr>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Pr>
                <w:rFonts w:ascii="Arial" w:hAnsi="Arial" w:cs="Arial"/>
                <w:b/>
                <w:sz w:val="20"/>
                <w:szCs w:val="20"/>
              </w:rPr>
              <w:t>11/02</w:t>
            </w:r>
            <w:r w:rsidRPr="008A5726">
              <w:rPr>
                <w:rFonts w:ascii="Arial" w:hAnsi="Arial" w:cs="Arial"/>
                <w:b/>
                <w:sz w:val="20"/>
                <w:szCs w:val="20"/>
              </w:rPr>
              <w:t>/2026</w:t>
            </w: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 xml:space="preserve">VALOR ESTIMADO: </w:t>
            </w:r>
            <w:r w:rsidRPr="0087646B">
              <w:rPr>
                <w:rFonts w:ascii="Arial" w:hAnsi="Arial" w:cs="Arial"/>
                <w:b/>
                <w:sz w:val="20"/>
                <w:szCs w:val="20"/>
              </w:rPr>
              <w:t>R$ 123.974,89</w:t>
            </w:r>
            <w:r w:rsidRPr="0087646B">
              <w:rPr>
                <w:rFonts w:ascii="Arial" w:hAnsi="Arial" w:cs="Arial"/>
                <w:sz w:val="20"/>
                <w:szCs w:val="20"/>
              </w:rPr>
              <w:t xml:space="preserve"> (cento e vinte e três reais novecentos e setenta e quatro reais e oitenta e nove centavos)</w:t>
            </w:r>
          </w:p>
        </w:tc>
      </w:tr>
    </w:tbl>
    <w:p w:rsidR="0087646B" w:rsidRPr="00334069" w:rsidRDefault="0087646B" w:rsidP="0087646B">
      <w:pPr>
        <w:pStyle w:val="SemEspaamento"/>
        <w:jc w:val="both"/>
        <w:rPr>
          <w:rFonts w:ascii="Arial" w:hAnsi="Arial" w:cs="Arial"/>
          <w:sz w:val="20"/>
          <w:szCs w:val="20"/>
        </w:rPr>
      </w:pPr>
    </w:p>
    <w:p w:rsidR="0087646B" w:rsidRPr="00334069" w:rsidRDefault="0087646B" w:rsidP="0087646B">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87646B" w:rsidRPr="00334069" w:rsidRDefault="0087646B" w:rsidP="0087646B">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87646B" w:rsidRPr="00334069" w:rsidRDefault="0087646B" w:rsidP="0087646B">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DISPOSIÇÕES PRELIMINARES</w:t>
            </w:r>
          </w:p>
        </w:tc>
      </w:tr>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HABILITAÇÃO</w:t>
            </w:r>
          </w:p>
        </w:tc>
      </w:tr>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PAGAMENTO</w:t>
            </w:r>
          </w:p>
        </w:tc>
      </w:tr>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87646B" w:rsidRPr="00334069" w:rsidTr="0087646B">
        <w:tc>
          <w:tcPr>
            <w:tcW w:w="56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DISPOSIÇÕES FINAIS</w:t>
            </w:r>
          </w:p>
        </w:tc>
      </w:tr>
    </w:tbl>
    <w:p w:rsidR="0087646B" w:rsidRPr="00334069" w:rsidRDefault="0087646B" w:rsidP="0087646B">
      <w:pPr>
        <w:pStyle w:val="SemEspaamento"/>
        <w:jc w:val="both"/>
        <w:rPr>
          <w:rFonts w:ascii="Arial" w:hAnsi="Arial" w:cs="Arial"/>
          <w:sz w:val="20"/>
          <w:szCs w:val="20"/>
        </w:rPr>
      </w:pPr>
    </w:p>
    <w:p w:rsidR="0087646B" w:rsidRPr="00334069" w:rsidRDefault="0087646B" w:rsidP="0087646B">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w:t>
      </w:r>
      <w:r w:rsidRPr="003A656A">
        <w:rPr>
          <w:rFonts w:ascii="Arial" w:hAnsi="Arial" w:cs="Arial"/>
          <w:b/>
          <w:sz w:val="20"/>
          <w:szCs w:val="20"/>
        </w:rPr>
        <w:t>portaria 001</w:t>
      </w:r>
      <w:r>
        <w:rPr>
          <w:rFonts w:ascii="Arial" w:hAnsi="Arial" w:cs="Arial"/>
          <w:b/>
          <w:sz w:val="20"/>
          <w:szCs w:val="20"/>
        </w:rPr>
        <w:t>/2026</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rPr>
          <w:t>compras.pmrpinhal@gmail.com</w:t>
        </w:r>
      </w:hyperlink>
      <w:r w:rsidRPr="00334069">
        <w:rPr>
          <w:rFonts w:ascii="Arial" w:hAnsi="Arial" w:cs="Arial"/>
          <w:sz w:val="20"/>
          <w:szCs w:val="20"/>
        </w:rPr>
        <w:t xml:space="preserve"> Fone (43) 3551-8301 ou 3551-8320.</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87646B" w:rsidRPr="00334069" w:rsidRDefault="0087646B" w:rsidP="0087646B">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87646B" w:rsidRPr="00334069" w:rsidTr="0087646B">
        <w:tc>
          <w:tcPr>
            <w:tcW w:w="1418" w:type="dxa"/>
          </w:tcPr>
          <w:p w:rsidR="0087646B" w:rsidRPr="00334069" w:rsidRDefault="0087646B" w:rsidP="0087646B">
            <w:pPr>
              <w:jc w:val="both"/>
              <w:rPr>
                <w:rFonts w:ascii="Arial" w:hAnsi="Arial" w:cs="Arial"/>
                <w:sz w:val="20"/>
                <w:szCs w:val="20"/>
              </w:rPr>
            </w:pPr>
            <w:r w:rsidRPr="00334069">
              <w:rPr>
                <w:rFonts w:ascii="Arial" w:hAnsi="Arial" w:cs="Arial"/>
                <w:sz w:val="20"/>
                <w:szCs w:val="20"/>
              </w:rPr>
              <w:t>ANEXO 01</w:t>
            </w:r>
          </w:p>
        </w:tc>
        <w:tc>
          <w:tcPr>
            <w:tcW w:w="7544" w:type="dxa"/>
          </w:tcPr>
          <w:p w:rsidR="0087646B" w:rsidRPr="00334069" w:rsidRDefault="0087646B" w:rsidP="0087646B">
            <w:pPr>
              <w:jc w:val="both"/>
              <w:rPr>
                <w:rFonts w:ascii="Arial" w:hAnsi="Arial" w:cs="Arial"/>
                <w:sz w:val="20"/>
                <w:szCs w:val="20"/>
              </w:rPr>
            </w:pPr>
            <w:r w:rsidRPr="00334069">
              <w:rPr>
                <w:rFonts w:ascii="Arial" w:hAnsi="Arial" w:cs="Arial"/>
                <w:sz w:val="20"/>
                <w:szCs w:val="20"/>
              </w:rPr>
              <w:t>Termo de referência</w:t>
            </w:r>
          </w:p>
        </w:tc>
      </w:tr>
      <w:tr w:rsidR="0087646B" w:rsidRPr="00334069" w:rsidTr="0087646B">
        <w:tc>
          <w:tcPr>
            <w:tcW w:w="1418" w:type="dxa"/>
          </w:tcPr>
          <w:p w:rsidR="0087646B" w:rsidRPr="00334069" w:rsidRDefault="0087646B" w:rsidP="0087646B">
            <w:pPr>
              <w:jc w:val="both"/>
              <w:rPr>
                <w:rFonts w:ascii="Arial" w:hAnsi="Arial" w:cs="Arial"/>
                <w:sz w:val="20"/>
                <w:szCs w:val="20"/>
              </w:rPr>
            </w:pPr>
            <w:r w:rsidRPr="00334069">
              <w:rPr>
                <w:rFonts w:ascii="Arial" w:hAnsi="Arial" w:cs="Arial"/>
                <w:sz w:val="20"/>
                <w:szCs w:val="20"/>
              </w:rPr>
              <w:t>ANEXO 02</w:t>
            </w:r>
          </w:p>
        </w:tc>
        <w:tc>
          <w:tcPr>
            <w:tcW w:w="7544" w:type="dxa"/>
          </w:tcPr>
          <w:p w:rsidR="0087646B" w:rsidRPr="00334069" w:rsidRDefault="0087646B" w:rsidP="0087646B">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Ata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Registro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Preços</w:t>
            </w:r>
          </w:p>
        </w:tc>
      </w:tr>
      <w:tr w:rsidR="0087646B" w:rsidRPr="00334069" w:rsidTr="0087646B">
        <w:tc>
          <w:tcPr>
            <w:tcW w:w="1418" w:type="dxa"/>
          </w:tcPr>
          <w:p w:rsidR="0087646B" w:rsidRPr="00334069" w:rsidRDefault="0087646B" w:rsidP="0087646B">
            <w:pPr>
              <w:jc w:val="both"/>
              <w:rPr>
                <w:rFonts w:ascii="Arial" w:hAnsi="Arial" w:cs="Arial"/>
                <w:sz w:val="20"/>
                <w:szCs w:val="20"/>
              </w:rPr>
            </w:pPr>
            <w:r w:rsidRPr="00334069">
              <w:rPr>
                <w:rFonts w:ascii="Arial" w:hAnsi="Arial" w:cs="Arial"/>
                <w:sz w:val="20"/>
                <w:szCs w:val="20"/>
              </w:rPr>
              <w:t>ANEXO 03</w:t>
            </w:r>
          </w:p>
        </w:tc>
        <w:tc>
          <w:tcPr>
            <w:tcW w:w="7544" w:type="dxa"/>
          </w:tcPr>
          <w:p w:rsidR="0087646B" w:rsidRPr="00334069" w:rsidRDefault="0087646B" w:rsidP="0087646B">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87646B" w:rsidRPr="00334069" w:rsidTr="0087646B">
        <w:tc>
          <w:tcPr>
            <w:tcW w:w="1418" w:type="dxa"/>
          </w:tcPr>
          <w:p w:rsidR="0087646B" w:rsidRPr="00334069" w:rsidRDefault="0087646B" w:rsidP="0087646B">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87646B" w:rsidRPr="00334069" w:rsidRDefault="0087646B" w:rsidP="0087646B">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87646B" w:rsidRPr="00334069" w:rsidTr="0087646B">
        <w:tc>
          <w:tcPr>
            <w:tcW w:w="1418" w:type="dxa"/>
          </w:tcPr>
          <w:p w:rsidR="0087646B" w:rsidRPr="00334069" w:rsidRDefault="0087646B" w:rsidP="0087646B">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87646B" w:rsidRPr="00334069" w:rsidRDefault="0087646B" w:rsidP="0087646B">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87646B" w:rsidRPr="00334069" w:rsidTr="0087646B">
        <w:tc>
          <w:tcPr>
            <w:tcW w:w="1418" w:type="dxa"/>
          </w:tcPr>
          <w:p w:rsidR="0087646B" w:rsidRPr="00334069" w:rsidRDefault="0087646B" w:rsidP="0087646B">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87646B" w:rsidRPr="00334069" w:rsidRDefault="0087646B" w:rsidP="0087646B">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87646B" w:rsidRPr="00334069" w:rsidTr="0087646B">
        <w:tc>
          <w:tcPr>
            <w:tcW w:w="1418" w:type="dxa"/>
          </w:tcPr>
          <w:p w:rsidR="0087646B" w:rsidRPr="00334069" w:rsidRDefault="0087646B" w:rsidP="0087646B">
            <w:pPr>
              <w:jc w:val="both"/>
              <w:rPr>
                <w:rFonts w:ascii="Arial" w:hAnsi="Arial" w:cs="Arial"/>
                <w:sz w:val="20"/>
                <w:szCs w:val="20"/>
              </w:rPr>
            </w:pPr>
            <w:r w:rsidRPr="00334069">
              <w:rPr>
                <w:rFonts w:ascii="Arial" w:hAnsi="Arial" w:cs="Arial"/>
                <w:sz w:val="20"/>
                <w:szCs w:val="20"/>
              </w:rPr>
              <w:t>ANEXO 06.1</w:t>
            </w:r>
          </w:p>
        </w:tc>
        <w:tc>
          <w:tcPr>
            <w:tcW w:w="7544"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87646B" w:rsidRPr="00334069" w:rsidTr="0087646B">
        <w:tc>
          <w:tcPr>
            <w:tcW w:w="1418" w:type="dxa"/>
          </w:tcPr>
          <w:p w:rsidR="0087646B" w:rsidRPr="00334069" w:rsidRDefault="0087646B" w:rsidP="0087646B">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87646B" w:rsidRPr="00334069" w:rsidRDefault="0087646B" w:rsidP="0087646B">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87646B" w:rsidRPr="00334069" w:rsidRDefault="0087646B" w:rsidP="0087646B">
      <w:pPr>
        <w:pStyle w:val="SemEspaamento"/>
        <w:rPr>
          <w:rFonts w:ascii="Arial" w:hAnsi="Arial" w:cs="Arial"/>
        </w:rPr>
      </w:pPr>
    </w:p>
    <w:p w:rsidR="0087646B" w:rsidRPr="00334069" w:rsidRDefault="0087646B" w:rsidP="0087646B">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87646B" w:rsidRPr="00334069" w:rsidRDefault="0087646B" w:rsidP="0087646B">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87646B" w:rsidRPr="006557AF" w:rsidRDefault="0087646B" w:rsidP="0087646B">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87646B" w:rsidRPr="006557AF" w:rsidRDefault="0087646B" w:rsidP="0087646B">
      <w:pPr>
        <w:pStyle w:val="SemEspaamento"/>
        <w:jc w:val="both"/>
        <w:rPr>
          <w:rFonts w:ascii="Arial" w:hAnsi="Arial" w:cs="Arial"/>
          <w:b/>
          <w:sz w:val="20"/>
          <w:szCs w:val="20"/>
          <w:u w:val="single"/>
        </w:rPr>
      </w:pPr>
    </w:p>
    <w:p w:rsidR="0087646B" w:rsidRPr="009D6CE8" w:rsidRDefault="0087646B" w:rsidP="0087646B">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87646B" w:rsidRPr="009D6CE8" w:rsidRDefault="0087646B" w:rsidP="0087646B">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87646B" w:rsidRPr="009D6CE8" w:rsidRDefault="0087646B" w:rsidP="0087646B">
      <w:pPr>
        <w:pStyle w:val="SemEspaamento"/>
        <w:jc w:val="both"/>
        <w:rPr>
          <w:rFonts w:ascii="Arial" w:hAnsi="Arial" w:cs="Arial"/>
          <w:sz w:val="20"/>
          <w:szCs w:val="20"/>
        </w:rPr>
      </w:pPr>
      <w:r w:rsidRPr="009D6CE8">
        <w:rPr>
          <w:rFonts w:ascii="Arial" w:hAnsi="Arial" w:cs="Arial"/>
          <w:sz w:val="20"/>
          <w:szCs w:val="20"/>
        </w:rPr>
        <w:t xml:space="preserve">4.3. </w:t>
      </w:r>
      <w:r w:rsidRPr="008A5726">
        <w:rPr>
          <w:rFonts w:ascii="Arial" w:hAnsi="Arial" w:cs="Arial"/>
          <w:b/>
          <w:sz w:val="20"/>
          <w:szCs w:val="20"/>
        </w:rPr>
        <w:t xml:space="preserve">A participação nos itens </w:t>
      </w:r>
      <w:r>
        <w:rPr>
          <w:rFonts w:ascii="Arial" w:hAnsi="Arial" w:cs="Arial"/>
          <w:b/>
          <w:color w:val="000000"/>
          <w:sz w:val="20"/>
          <w:szCs w:val="20"/>
        </w:rPr>
        <w:t>02, 03 e 09</w:t>
      </w:r>
      <w:r w:rsidRPr="008A5726">
        <w:rPr>
          <w:rFonts w:ascii="Arial" w:hAnsi="Arial" w:cs="Arial"/>
          <w:b/>
          <w:color w:val="000000"/>
          <w:sz w:val="20"/>
          <w:szCs w:val="20"/>
        </w:rPr>
        <w:t xml:space="preserve">, </w:t>
      </w:r>
      <w:r w:rsidRPr="008A5726">
        <w:rPr>
          <w:rFonts w:ascii="Arial" w:hAnsi="Arial" w:cs="Arial"/>
          <w:b/>
          <w:sz w:val="20"/>
          <w:szCs w:val="20"/>
        </w:rPr>
        <w:t>é</w:t>
      </w:r>
      <w:r w:rsidRPr="0068716A">
        <w:rPr>
          <w:rFonts w:ascii="Arial" w:hAnsi="Arial" w:cs="Arial"/>
          <w:b/>
          <w:sz w:val="20"/>
          <w:szCs w:val="20"/>
        </w:rPr>
        <w:t xml:space="preserve"> exclusiva</w:t>
      </w:r>
      <w:r w:rsidRPr="0068716A">
        <w:rPr>
          <w:rFonts w:ascii="Arial" w:hAnsi="Arial" w:cs="Arial"/>
          <w:sz w:val="20"/>
          <w:szCs w:val="20"/>
        </w:rPr>
        <w:t xml:space="preserve"> às MICROEMPRESAS - ME, EMPRESAS DE PEQUENO PORTE -</w:t>
      </w:r>
      <w:r w:rsidRPr="0068716A">
        <w:rPr>
          <w:rFonts w:ascii="Arial" w:hAnsi="Arial" w:cs="Arial"/>
          <w:spacing w:val="1"/>
          <w:sz w:val="20"/>
          <w:szCs w:val="20"/>
        </w:rPr>
        <w:t xml:space="preserve"> </w:t>
      </w:r>
      <w:r w:rsidRPr="0068716A">
        <w:rPr>
          <w:rFonts w:ascii="Arial" w:hAnsi="Arial" w:cs="Arial"/>
          <w:sz w:val="20"/>
          <w:szCs w:val="20"/>
        </w:rPr>
        <w:t>EPP E AO MICROEMPREENDEDOR INDIVIDUAL - MEI,</w:t>
      </w:r>
      <w:r w:rsidRPr="009D6CE8">
        <w:rPr>
          <w:rFonts w:ascii="Arial" w:hAnsi="Arial" w:cs="Arial"/>
          <w:sz w:val="20"/>
          <w:szCs w:val="20"/>
        </w:rPr>
        <w:t xml:space="preserve"> (quando for o caso permitido para</w:t>
      </w:r>
      <w:r w:rsidRPr="009D6CE8">
        <w:rPr>
          <w:rFonts w:ascii="Arial" w:hAnsi="Arial" w:cs="Arial"/>
          <w:spacing w:val="1"/>
          <w:sz w:val="20"/>
          <w:szCs w:val="20"/>
        </w:rPr>
        <w:t xml:space="preserve"> </w:t>
      </w:r>
      <w:r w:rsidRPr="009D6CE8">
        <w:rPr>
          <w:rFonts w:ascii="Arial" w:hAnsi="Arial" w:cs="Arial"/>
          <w:sz w:val="20"/>
          <w:szCs w:val="20"/>
        </w:rPr>
        <w:t>MEI),</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atenderem</w:t>
      </w:r>
      <w:r w:rsidRPr="009D6CE8">
        <w:rPr>
          <w:rFonts w:ascii="Arial" w:hAnsi="Arial" w:cs="Arial"/>
          <w:spacing w:val="1"/>
          <w:sz w:val="20"/>
          <w:szCs w:val="20"/>
        </w:rPr>
        <w:t xml:space="preserve"> </w:t>
      </w:r>
      <w:r w:rsidRPr="009D6CE8">
        <w:rPr>
          <w:rFonts w:ascii="Arial" w:hAnsi="Arial" w:cs="Arial"/>
          <w:sz w:val="20"/>
          <w:szCs w:val="20"/>
        </w:rPr>
        <w:t>a todas</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exigências, inclusive</w:t>
      </w:r>
      <w:r w:rsidRPr="009D6CE8">
        <w:rPr>
          <w:rFonts w:ascii="Arial" w:hAnsi="Arial" w:cs="Arial"/>
          <w:spacing w:val="1"/>
          <w:sz w:val="20"/>
          <w:szCs w:val="20"/>
        </w:rPr>
        <w:t xml:space="preserve"> </w:t>
      </w:r>
      <w:r w:rsidRPr="009D6CE8">
        <w:rPr>
          <w:rFonts w:ascii="Arial" w:hAnsi="Arial" w:cs="Arial"/>
          <w:sz w:val="20"/>
          <w:szCs w:val="20"/>
        </w:rPr>
        <w:t>quanto à</w:t>
      </w:r>
      <w:r w:rsidRPr="009D6CE8">
        <w:rPr>
          <w:rFonts w:ascii="Arial" w:hAnsi="Arial" w:cs="Arial"/>
          <w:spacing w:val="1"/>
          <w:sz w:val="20"/>
          <w:szCs w:val="20"/>
        </w:rPr>
        <w:t xml:space="preserve"> </w:t>
      </w:r>
      <w:r w:rsidRPr="009D6CE8">
        <w:rPr>
          <w:rFonts w:ascii="Arial" w:hAnsi="Arial" w:cs="Arial"/>
          <w:sz w:val="20"/>
          <w:szCs w:val="20"/>
        </w:rPr>
        <w:t>documentação,</w:t>
      </w:r>
      <w:r w:rsidRPr="009D6CE8">
        <w:rPr>
          <w:rFonts w:ascii="Arial" w:hAnsi="Arial" w:cs="Arial"/>
          <w:spacing w:val="58"/>
          <w:sz w:val="20"/>
          <w:szCs w:val="20"/>
        </w:rPr>
        <w:t xml:space="preserve"> </w:t>
      </w:r>
      <w:r w:rsidRPr="009D6CE8">
        <w:rPr>
          <w:rFonts w:ascii="Arial" w:hAnsi="Arial" w:cs="Arial"/>
          <w:sz w:val="20"/>
          <w:szCs w:val="20"/>
        </w:rPr>
        <w:t>constantes</w:t>
      </w:r>
      <w:r w:rsidRPr="009D6CE8">
        <w:rPr>
          <w:rFonts w:ascii="Arial" w:hAnsi="Arial" w:cs="Arial"/>
          <w:spacing w:val="1"/>
          <w:sz w:val="20"/>
          <w:szCs w:val="20"/>
        </w:rPr>
        <w:t xml:space="preserve"> </w:t>
      </w:r>
      <w:r w:rsidRPr="009D6CE8">
        <w:rPr>
          <w:rFonts w:ascii="Arial" w:hAnsi="Arial" w:cs="Arial"/>
          <w:sz w:val="20"/>
          <w:szCs w:val="20"/>
        </w:rPr>
        <w:t>deste</w:t>
      </w:r>
      <w:r w:rsidRPr="009D6CE8">
        <w:rPr>
          <w:rFonts w:ascii="Arial" w:hAnsi="Arial" w:cs="Arial"/>
          <w:spacing w:val="-1"/>
          <w:sz w:val="20"/>
          <w:szCs w:val="20"/>
        </w:rPr>
        <w:t xml:space="preserve"> </w:t>
      </w:r>
      <w:r w:rsidRPr="009D6CE8">
        <w:rPr>
          <w:rFonts w:ascii="Arial" w:hAnsi="Arial" w:cs="Arial"/>
          <w:sz w:val="20"/>
          <w:szCs w:val="20"/>
        </w:rPr>
        <w:t>Edital e</w:t>
      </w:r>
      <w:r w:rsidRPr="009D6CE8">
        <w:rPr>
          <w:rFonts w:ascii="Arial" w:hAnsi="Arial" w:cs="Arial"/>
          <w:spacing w:val="-1"/>
          <w:sz w:val="20"/>
          <w:szCs w:val="20"/>
        </w:rPr>
        <w:t xml:space="preserve"> </w:t>
      </w:r>
      <w:r w:rsidRPr="009D6CE8">
        <w:rPr>
          <w:rFonts w:ascii="Arial" w:hAnsi="Arial" w:cs="Arial"/>
          <w:sz w:val="20"/>
          <w:szCs w:val="20"/>
        </w:rPr>
        <w:t>seu(s)</w:t>
      </w:r>
      <w:r w:rsidRPr="009D6CE8">
        <w:rPr>
          <w:rFonts w:ascii="Arial" w:hAnsi="Arial" w:cs="Arial"/>
          <w:spacing w:val="-5"/>
          <w:sz w:val="20"/>
          <w:szCs w:val="20"/>
        </w:rPr>
        <w:t xml:space="preserve"> </w:t>
      </w:r>
      <w:r w:rsidRPr="009D6CE8">
        <w:rPr>
          <w:rFonts w:ascii="Arial" w:hAnsi="Arial" w:cs="Arial"/>
          <w:sz w:val="20"/>
          <w:szCs w:val="20"/>
        </w:rPr>
        <w:t>Anexo(s).</w:t>
      </w:r>
    </w:p>
    <w:p w:rsidR="0087646B" w:rsidRPr="009D6CE8" w:rsidRDefault="0087646B" w:rsidP="0087646B">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87646B" w:rsidRPr="009D6CE8" w:rsidRDefault="0087646B" w:rsidP="0087646B">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87646B" w:rsidRPr="009D6CE8" w:rsidRDefault="0087646B" w:rsidP="0087646B">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87646B" w:rsidRPr="009D6CE8" w:rsidRDefault="0087646B" w:rsidP="0087646B">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87646B" w:rsidRPr="009D6CE8" w:rsidRDefault="0087646B" w:rsidP="0087646B">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87646B" w:rsidRPr="009D6CE8" w:rsidRDefault="0087646B" w:rsidP="0087646B">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87646B" w:rsidRPr="009D6CE8" w:rsidRDefault="0087646B" w:rsidP="0087646B">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7646B" w:rsidRPr="009D6CE8" w:rsidRDefault="0087646B" w:rsidP="0087646B">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87646B" w:rsidRPr="009D6CE8" w:rsidRDefault="0087646B" w:rsidP="0087646B">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87646B" w:rsidRPr="009D6CE8" w:rsidRDefault="0087646B" w:rsidP="0087646B">
      <w:pPr>
        <w:pStyle w:val="SemEspaamento"/>
        <w:jc w:val="both"/>
        <w:rPr>
          <w:rStyle w:val="Hyperlink"/>
          <w:rFonts w:ascii="Arial" w:hAnsi="Arial" w:cs="Arial"/>
          <w:sz w:val="20"/>
          <w:szCs w:val="20"/>
        </w:rPr>
      </w:pPr>
      <w:r w:rsidRPr="009D6CE8">
        <w:rPr>
          <w:rStyle w:val="Hyperlink"/>
          <w:rFonts w:ascii="Arial" w:hAnsi="Arial" w:cs="Arial"/>
          <w:iCs/>
          <w:sz w:val="20"/>
          <w:szCs w:val="20"/>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87646B" w:rsidRPr="009D6CE8" w:rsidRDefault="0087646B" w:rsidP="0087646B">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87646B" w:rsidRPr="009D6CE8" w:rsidRDefault="0087646B" w:rsidP="0087646B">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87646B" w:rsidRPr="009D6CE8" w:rsidRDefault="0087646B" w:rsidP="0087646B">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87646B" w:rsidRPr="009D6CE8" w:rsidRDefault="0087646B" w:rsidP="0087646B">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87646B" w:rsidRPr="009D6CE8" w:rsidRDefault="0087646B" w:rsidP="0087646B">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87646B" w:rsidRPr="00334069" w:rsidRDefault="0087646B" w:rsidP="0087646B">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  </w:t>
      </w: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87646B" w:rsidRPr="00334069" w:rsidRDefault="0087646B" w:rsidP="0087646B">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  </w:t>
      </w: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w:t>
      </w:r>
      <w:r>
        <w:rPr>
          <w:rFonts w:ascii="Arial" w:hAnsi="Arial" w:cs="Arial"/>
          <w:sz w:val="20"/>
          <w:szCs w:val="20"/>
        </w:rPr>
        <w:t>10 (DEZ)</w:t>
      </w:r>
      <w:r w:rsidRPr="00334069">
        <w:rPr>
          <w:rFonts w:ascii="Arial" w:hAnsi="Arial" w:cs="Arial"/>
          <w:sz w:val="20"/>
          <w:szCs w:val="20"/>
        </w:rPr>
        <w:t xml:space="preserve"> minutos. Após esse prazo, o sistema encaminhará aviso de fechamento iminente dos lances, após o que transcorrerá o período de tempo de até dois minutos, aleatoriamente determinado, findo o qual será automaticamente encerrada a recepção de lances;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MENOR PREÇO PELO VALOR UNITÁRIO DO ITEM,</w:t>
      </w:r>
      <w:r w:rsidRPr="00334069">
        <w:rPr>
          <w:rFonts w:ascii="Arial" w:hAnsi="Arial" w:cs="Arial"/>
          <w:sz w:val="20"/>
          <w:szCs w:val="20"/>
        </w:rPr>
        <w:t xml:space="preserve"> conforme definido neste Edital e seus anexos;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jc w:val="both"/>
        <w:rPr>
          <w:rFonts w:ascii="Arial" w:hAnsi="Arial" w:cs="Arial"/>
          <w:b/>
          <w:sz w:val="20"/>
          <w:szCs w:val="20"/>
        </w:rPr>
      </w:pPr>
      <w:r w:rsidRPr="00334069">
        <w:rPr>
          <w:rFonts w:ascii="Arial" w:hAnsi="Arial" w:cs="Arial"/>
          <w:b/>
          <w:sz w:val="20"/>
          <w:szCs w:val="20"/>
        </w:rPr>
        <w:t xml:space="preserve">PROPOSTA NO SISTEMA ELETRÔNICO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87646B" w:rsidRPr="00334069" w:rsidRDefault="0087646B" w:rsidP="0087646B">
      <w:pPr>
        <w:pStyle w:val="SemEspaamento"/>
        <w:jc w:val="both"/>
        <w:rPr>
          <w:rFonts w:ascii="Arial" w:hAnsi="Arial" w:cs="Arial"/>
          <w:b/>
          <w:sz w:val="20"/>
          <w:szCs w:val="20"/>
          <w:u w:val="single"/>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87646B" w:rsidRPr="00334069" w:rsidRDefault="0087646B" w:rsidP="0087646B">
      <w:pPr>
        <w:pStyle w:val="SemEspaamento"/>
        <w:jc w:val="both"/>
        <w:rPr>
          <w:rFonts w:ascii="Arial" w:hAnsi="Arial" w:cs="Arial"/>
          <w:b/>
          <w:sz w:val="20"/>
          <w:szCs w:val="20"/>
          <w:u w:val="single"/>
        </w:rPr>
      </w:pPr>
    </w:p>
    <w:p w:rsidR="0087646B" w:rsidRPr="00334069" w:rsidRDefault="0087646B" w:rsidP="0087646B">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MENOR PREÇO PELO VALOR UNITÁRIO DO ITEM</w:t>
      </w:r>
      <w:r w:rsidRPr="00334069">
        <w:rPr>
          <w:rFonts w:ascii="Arial" w:hAnsi="Arial" w:cs="Arial"/>
          <w:sz w:val="20"/>
          <w:szCs w:val="20"/>
        </w:rPr>
        <w:t>, observado o prazo para fornecimento, as especificações técnicas, parâmetros mínimos de qualidade e demais condições definidas neste Edital.</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7.4 Caso a proposta ou o lance de menor valor, após a fase de lances, permanecer acima do máximo permitido pelo edital a mesma será desclassificada;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jc w:val="both"/>
        <w:rPr>
          <w:rFonts w:ascii="Arial" w:hAnsi="Arial" w:cs="Arial"/>
          <w:b/>
          <w:sz w:val="20"/>
          <w:szCs w:val="20"/>
          <w:u w:val="single"/>
        </w:rPr>
      </w:pPr>
      <w:r w:rsidRPr="00334069">
        <w:rPr>
          <w:rFonts w:ascii="Arial" w:hAnsi="Arial" w:cs="Arial"/>
          <w:b/>
          <w:sz w:val="20"/>
          <w:szCs w:val="20"/>
          <w:u w:val="single"/>
        </w:rPr>
        <w:t>08. HABILITAÇÃO</w:t>
      </w:r>
    </w:p>
    <w:p w:rsidR="0087646B" w:rsidRPr="00334069" w:rsidRDefault="0087646B" w:rsidP="0087646B">
      <w:pPr>
        <w:jc w:val="both"/>
        <w:rPr>
          <w:rFonts w:ascii="Arial" w:hAnsi="Arial" w:cs="Arial"/>
          <w:sz w:val="20"/>
          <w:szCs w:val="20"/>
        </w:rPr>
      </w:pPr>
      <w:r w:rsidRPr="00334069">
        <w:rPr>
          <w:rFonts w:ascii="Arial" w:hAnsi="Arial" w:cs="Arial"/>
          <w:sz w:val="20"/>
          <w:szCs w:val="20"/>
        </w:rPr>
        <w:t xml:space="preserve">8.1 Conforme ANEXO 03. </w:t>
      </w:r>
    </w:p>
    <w:p w:rsidR="0087646B" w:rsidRPr="00334069" w:rsidRDefault="0087646B" w:rsidP="0087646B">
      <w:pPr>
        <w:jc w:val="both"/>
        <w:rPr>
          <w:rFonts w:ascii="Arial" w:hAnsi="Arial" w:cs="Arial"/>
          <w:b/>
          <w:sz w:val="20"/>
          <w:szCs w:val="20"/>
          <w:u w:val="single"/>
        </w:rPr>
      </w:pPr>
      <w:r w:rsidRPr="00334069">
        <w:rPr>
          <w:rFonts w:ascii="Arial" w:hAnsi="Arial" w:cs="Arial"/>
          <w:b/>
          <w:sz w:val="20"/>
          <w:szCs w:val="20"/>
          <w:u w:val="single"/>
        </w:rPr>
        <w:t>09. IMPUGNAÇÃO AO</w:t>
      </w:r>
      <w:r>
        <w:rPr>
          <w:rFonts w:ascii="Arial" w:hAnsi="Arial" w:cs="Arial"/>
          <w:b/>
          <w:sz w:val="20"/>
          <w:szCs w:val="20"/>
          <w:u w:val="single"/>
        </w:rPr>
        <w:t xml:space="preserve"> EDITAL, RECURSOS E HOMOLOGAÇÃO.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9.13. A falta de manifestação imediata no momento e tempo estipulado durante a licitação e motivada</w:t>
      </w:r>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10.2.1. a natureza e a gravidade da infração cometida;</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10.2.2. as peculiaridades do caso concreto;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10.2.3. as circunstâncias agravantes ou atenuantes;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10.2.4. os danos que dela provierem para a Administração Pública;</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10.2.5. a implantação ou o aperfeiçoamento de programa de integridade, conforme normas e orientações dos órgãos de controle.</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10.4. Aos proponentes que convocados dentro do prazo de validade da sua proposta não celebrar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a) advertência;</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b) multa;</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87646B" w:rsidRPr="00334069" w:rsidRDefault="0087646B" w:rsidP="0087646B">
      <w:pPr>
        <w:pStyle w:val="SemEspaamento"/>
        <w:jc w:val="both"/>
        <w:rPr>
          <w:rFonts w:ascii="Arial" w:hAnsi="Arial" w:cs="Arial"/>
          <w:b/>
          <w:sz w:val="20"/>
          <w:szCs w:val="20"/>
          <w:u w:val="single"/>
        </w:rPr>
      </w:pPr>
    </w:p>
    <w:p w:rsidR="0087646B" w:rsidRPr="00334069" w:rsidRDefault="0087646B" w:rsidP="0087646B">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87646B" w:rsidRPr="00334069" w:rsidRDefault="0087646B" w:rsidP="0087646B">
      <w:pPr>
        <w:pStyle w:val="SemEspaamento"/>
        <w:jc w:val="both"/>
        <w:rPr>
          <w:rFonts w:ascii="Arial" w:hAnsi="Arial" w:cs="Arial"/>
          <w:b/>
          <w:sz w:val="20"/>
          <w:szCs w:val="20"/>
          <w:u w:val="single"/>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r w:rsidRPr="00334069">
        <w:rPr>
          <w:rFonts w:ascii="Arial" w:hAnsi="Arial" w:cs="Arial"/>
          <w:sz w:val="20"/>
          <w:szCs w:val="20"/>
        </w:rPr>
        <w:t>a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56"/>
          <w:sz w:val="20"/>
          <w:szCs w:val="20"/>
        </w:rPr>
        <w:t xml:space="preserve">  </w:t>
      </w:r>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r>
        <w:rPr>
          <w:rFonts w:ascii="Arial" w:hAnsi="Arial" w:cs="Arial"/>
          <w:b/>
          <w:sz w:val="20"/>
          <w:szCs w:val="20"/>
          <w:u w:val="single"/>
        </w:rPr>
        <w:t>.</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r w:rsidRPr="00334069">
        <w:rPr>
          <w:rFonts w:ascii="Arial" w:hAnsi="Arial" w:cs="Arial"/>
          <w:sz w:val="20"/>
          <w:szCs w:val="20"/>
        </w:rPr>
        <w:t>.</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87646B" w:rsidRPr="00334069" w:rsidRDefault="0087646B" w:rsidP="0087646B">
      <w:pPr>
        <w:pStyle w:val="SemEspaamento"/>
        <w:jc w:val="both"/>
        <w:rPr>
          <w:rFonts w:ascii="Arial" w:hAnsi="Arial" w:cs="Arial"/>
          <w:b/>
          <w:sz w:val="20"/>
          <w:szCs w:val="20"/>
          <w:u w:val="single"/>
        </w:rPr>
      </w:pPr>
      <w:r w:rsidRPr="00334069">
        <w:rPr>
          <w:rFonts w:ascii="Arial" w:hAnsi="Arial" w:cs="Arial"/>
          <w:b/>
          <w:sz w:val="20"/>
          <w:szCs w:val="20"/>
          <w:u w:val="single"/>
        </w:rPr>
        <w:lastRenderedPageBreak/>
        <w:t>15 - REAJUSTAMENTO</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87646B" w:rsidRPr="00334069" w:rsidRDefault="0087646B" w:rsidP="0087646B">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87646B" w:rsidRPr="00334069" w:rsidRDefault="0087646B" w:rsidP="0087646B">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87646B" w:rsidRPr="00334069" w:rsidRDefault="0087646B" w:rsidP="0087646B">
      <w:pPr>
        <w:pStyle w:val="SemEspaamento"/>
        <w:rPr>
          <w:rFonts w:ascii="Arial" w:hAnsi="Arial" w:cs="Arial"/>
          <w:sz w:val="20"/>
          <w:szCs w:val="20"/>
        </w:rPr>
      </w:pPr>
    </w:p>
    <w:p w:rsidR="0087646B" w:rsidRPr="00334069" w:rsidRDefault="0087646B" w:rsidP="0087646B">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r>
        <w:rPr>
          <w:rFonts w:ascii="Arial" w:hAnsi="Arial" w:cs="Arial"/>
          <w:b/>
          <w:sz w:val="20"/>
          <w:szCs w:val="20"/>
          <w:u w:val="single"/>
        </w:rPr>
        <w:t>.</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334069">
        <w:rPr>
          <w:rFonts w:ascii="Arial" w:hAnsi="Arial" w:cs="Arial"/>
          <w:sz w:val="20"/>
          <w:szCs w:val="20"/>
        </w:rPr>
        <w:t>ii</w:t>
      </w:r>
      <w:proofErr w:type="spellEnd"/>
      <w:r w:rsidRPr="00334069">
        <w:rPr>
          <w:rFonts w:ascii="Arial" w:hAnsi="Arial" w:cs="Arial"/>
          <w:sz w:val="20"/>
          <w:szCs w:val="20"/>
        </w:rPr>
        <w:t>) atos cuja intenção seja impedir materialmente o exercício do direito de o organismo financeiro multilateral promover inspeção.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16.2. Qualquer descumprimento das regras da Lei Anticorrupção e suas regulamentações, por parte do(a) CONTRATADO(a), em qualquer um dos seus aspectos, poderá ensejar:</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a) Instauração do Procedimento de Apuração da Responsabilidade Administrava – PAR, nos termos do Decreto nº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lastRenderedPageBreak/>
        <w:t>17.4. Os proponentes intimados para prestar quaisquer esclarecimentos adicionais deverão fazê-lo no prazo determinado pelo Pregoeiro, sob pena de desclassificação/inabilitação.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2</w:t>
      </w:r>
      <w:r w:rsidR="00E839C2">
        <w:rPr>
          <w:rFonts w:ascii="Arial" w:hAnsi="Arial" w:cs="Arial"/>
          <w:sz w:val="20"/>
          <w:szCs w:val="20"/>
        </w:rPr>
        <w:t>8</w:t>
      </w:r>
      <w:r w:rsidRPr="008A5726">
        <w:rPr>
          <w:rFonts w:ascii="Arial" w:hAnsi="Arial" w:cs="Arial"/>
          <w:sz w:val="20"/>
          <w:szCs w:val="20"/>
        </w:rPr>
        <w:t xml:space="preserve"> de janeiro de 2026.</w:t>
      </w:r>
    </w:p>
    <w:p w:rsidR="0087646B" w:rsidRPr="00334069" w:rsidRDefault="0087646B" w:rsidP="0087646B">
      <w:pPr>
        <w:ind w:right="-376"/>
        <w:jc w:val="both"/>
        <w:rPr>
          <w:rFonts w:ascii="Arial" w:hAnsi="Arial" w:cs="Arial"/>
          <w:sz w:val="20"/>
          <w:szCs w:val="20"/>
        </w:rPr>
      </w:pPr>
    </w:p>
    <w:p w:rsidR="0087646B" w:rsidRPr="003E0226" w:rsidRDefault="0087646B" w:rsidP="0087646B">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87646B" w:rsidRPr="00334069" w:rsidRDefault="0087646B" w:rsidP="0087646B">
      <w:pPr>
        <w:pStyle w:val="SemEspaamento"/>
      </w:pPr>
      <w:r w:rsidRPr="003E0226">
        <w:rPr>
          <w:rFonts w:ascii="Arial" w:hAnsi="Arial" w:cs="Arial"/>
          <w:b/>
          <w:sz w:val="20"/>
          <w:szCs w:val="20"/>
        </w:rPr>
        <w:t xml:space="preserve"> Pregoeiro Oficial.</w:t>
      </w:r>
      <w:r w:rsidRPr="00334069">
        <w:tab/>
      </w:r>
    </w:p>
    <w:p w:rsidR="0087646B" w:rsidRPr="00334069" w:rsidRDefault="0087646B" w:rsidP="0087646B">
      <w:pPr>
        <w:pStyle w:val="Ttulo"/>
        <w:spacing w:line="360" w:lineRule="auto"/>
        <w:rPr>
          <w:rFonts w:ascii="Arial" w:hAnsi="Arial" w:cs="Arial"/>
          <w:sz w:val="20"/>
          <w:u w:val="single"/>
        </w:rPr>
      </w:pPr>
    </w:p>
    <w:p w:rsidR="0087646B" w:rsidRPr="00334069" w:rsidRDefault="0087646B" w:rsidP="0087646B">
      <w:pPr>
        <w:pStyle w:val="Ttulo"/>
        <w:spacing w:line="360" w:lineRule="auto"/>
        <w:rPr>
          <w:rFonts w:ascii="Arial" w:hAnsi="Arial" w:cs="Arial"/>
          <w:sz w:val="20"/>
          <w:u w:val="single"/>
        </w:rPr>
      </w:pPr>
    </w:p>
    <w:p w:rsidR="0087646B" w:rsidRPr="00334069" w:rsidRDefault="0087646B" w:rsidP="0087646B">
      <w:pPr>
        <w:pStyle w:val="Ttulo"/>
        <w:spacing w:line="360" w:lineRule="auto"/>
        <w:rPr>
          <w:rFonts w:ascii="Arial" w:hAnsi="Arial" w:cs="Arial"/>
          <w:sz w:val="20"/>
          <w:u w:val="single"/>
        </w:rPr>
      </w:pPr>
    </w:p>
    <w:p w:rsidR="0087646B" w:rsidRPr="00334069" w:rsidRDefault="0087646B" w:rsidP="0087646B">
      <w:pPr>
        <w:pStyle w:val="Ttulo"/>
        <w:spacing w:line="360" w:lineRule="auto"/>
        <w:rPr>
          <w:rFonts w:ascii="Arial" w:hAnsi="Arial" w:cs="Arial"/>
          <w:sz w:val="20"/>
          <w:u w:val="single"/>
        </w:rPr>
      </w:pPr>
    </w:p>
    <w:p w:rsidR="0087646B" w:rsidRPr="00334069" w:rsidRDefault="0087646B" w:rsidP="0087646B">
      <w:pPr>
        <w:pStyle w:val="Ttulo"/>
        <w:spacing w:line="360" w:lineRule="auto"/>
        <w:rPr>
          <w:rFonts w:ascii="Arial" w:hAnsi="Arial" w:cs="Arial"/>
          <w:sz w:val="20"/>
          <w:u w:val="single"/>
        </w:rPr>
      </w:pPr>
    </w:p>
    <w:p w:rsidR="0087646B" w:rsidRPr="00334069" w:rsidRDefault="0087646B" w:rsidP="0087646B">
      <w:pPr>
        <w:pStyle w:val="Ttulo"/>
        <w:spacing w:line="360" w:lineRule="auto"/>
        <w:rPr>
          <w:rFonts w:ascii="Arial" w:hAnsi="Arial" w:cs="Arial"/>
          <w:sz w:val="20"/>
          <w:u w:val="single"/>
        </w:rPr>
      </w:pPr>
    </w:p>
    <w:p w:rsidR="0087646B" w:rsidRPr="00334069" w:rsidRDefault="0087646B" w:rsidP="0087646B">
      <w:pPr>
        <w:pStyle w:val="Ttulo"/>
        <w:spacing w:line="360" w:lineRule="auto"/>
        <w:rPr>
          <w:rFonts w:ascii="Arial" w:hAnsi="Arial" w:cs="Arial"/>
          <w:sz w:val="20"/>
          <w:u w:val="single"/>
        </w:rPr>
      </w:pPr>
    </w:p>
    <w:p w:rsidR="0087646B" w:rsidRPr="00334069" w:rsidRDefault="0087646B" w:rsidP="0087646B">
      <w:pPr>
        <w:pStyle w:val="Ttulo"/>
        <w:spacing w:line="360" w:lineRule="auto"/>
        <w:rPr>
          <w:rFonts w:ascii="Arial" w:hAnsi="Arial" w:cs="Arial"/>
          <w:sz w:val="20"/>
          <w:u w:val="single"/>
        </w:rPr>
      </w:pPr>
    </w:p>
    <w:p w:rsidR="0087646B" w:rsidRPr="00334069" w:rsidRDefault="0087646B" w:rsidP="0087646B">
      <w:pPr>
        <w:pStyle w:val="Ttulo"/>
        <w:spacing w:line="360" w:lineRule="auto"/>
        <w:rPr>
          <w:rFonts w:ascii="Arial" w:hAnsi="Arial" w:cs="Arial"/>
          <w:sz w:val="20"/>
          <w:u w:val="single"/>
        </w:rPr>
      </w:pPr>
    </w:p>
    <w:p w:rsidR="0087646B" w:rsidRPr="00334069" w:rsidRDefault="0087646B" w:rsidP="0087646B">
      <w:pPr>
        <w:pStyle w:val="Ttulo"/>
        <w:spacing w:line="360" w:lineRule="auto"/>
        <w:rPr>
          <w:rFonts w:ascii="Arial" w:hAnsi="Arial" w:cs="Arial"/>
          <w:sz w:val="20"/>
          <w:u w:val="single"/>
        </w:rPr>
      </w:pPr>
    </w:p>
    <w:p w:rsidR="0087646B" w:rsidRPr="00334069" w:rsidRDefault="0087646B" w:rsidP="0087646B">
      <w:pPr>
        <w:pStyle w:val="Ttulo"/>
        <w:spacing w:line="360" w:lineRule="auto"/>
        <w:rPr>
          <w:rFonts w:ascii="Arial" w:hAnsi="Arial" w:cs="Arial"/>
          <w:sz w:val="20"/>
          <w:u w:val="single"/>
        </w:rPr>
      </w:pPr>
    </w:p>
    <w:p w:rsidR="0087646B" w:rsidRPr="00334069" w:rsidRDefault="0087646B" w:rsidP="0087646B">
      <w:pPr>
        <w:pStyle w:val="Ttulo"/>
        <w:spacing w:line="360" w:lineRule="auto"/>
        <w:rPr>
          <w:rFonts w:ascii="Arial" w:hAnsi="Arial" w:cs="Arial"/>
          <w:sz w:val="20"/>
          <w:u w:val="single"/>
        </w:rPr>
      </w:pPr>
    </w:p>
    <w:p w:rsidR="0087646B" w:rsidRPr="00334069" w:rsidRDefault="0087646B" w:rsidP="0087646B">
      <w:pPr>
        <w:pStyle w:val="Ttulo"/>
        <w:spacing w:line="360" w:lineRule="auto"/>
        <w:rPr>
          <w:rFonts w:ascii="Arial" w:hAnsi="Arial" w:cs="Arial"/>
          <w:sz w:val="20"/>
          <w:u w:val="single"/>
        </w:rPr>
      </w:pPr>
    </w:p>
    <w:p w:rsidR="0087646B" w:rsidRPr="00334069" w:rsidRDefault="0087646B" w:rsidP="0087646B">
      <w:pPr>
        <w:pStyle w:val="Ttulo"/>
        <w:spacing w:line="360" w:lineRule="auto"/>
        <w:rPr>
          <w:rFonts w:ascii="Arial" w:hAnsi="Arial" w:cs="Arial"/>
          <w:sz w:val="20"/>
          <w:u w:val="single"/>
        </w:rPr>
      </w:pPr>
    </w:p>
    <w:p w:rsidR="0087646B" w:rsidRDefault="0087646B" w:rsidP="0087646B">
      <w:pPr>
        <w:pStyle w:val="Ttulo"/>
        <w:spacing w:line="360" w:lineRule="auto"/>
        <w:rPr>
          <w:rFonts w:ascii="Arial" w:hAnsi="Arial" w:cs="Arial"/>
          <w:sz w:val="20"/>
          <w:u w:val="single"/>
        </w:rPr>
      </w:pPr>
    </w:p>
    <w:p w:rsidR="0087646B" w:rsidRDefault="0087646B" w:rsidP="0087646B">
      <w:pPr>
        <w:pStyle w:val="Ttulo"/>
        <w:spacing w:line="360" w:lineRule="auto"/>
        <w:rPr>
          <w:rFonts w:ascii="Arial" w:hAnsi="Arial" w:cs="Arial"/>
          <w:sz w:val="20"/>
          <w:u w:val="single"/>
        </w:rPr>
      </w:pPr>
    </w:p>
    <w:p w:rsidR="0087646B" w:rsidRDefault="0087646B" w:rsidP="0087646B">
      <w:pPr>
        <w:pStyle w:val="Ttulo"/>
        <w:spacing w:line="360" w:lineRule="auto"/>
        <w:rPr>
          <w:rFonts w:ascii="Arial" w:hAnsi="Arial" w:cs="Arial"/>
          <w:sz w:val="20"/>
          <w:u w:val="single"/>
        </w:rPr>
      </w:pPr>
    </w:p>
    <w:p w:rsidR="0087646B" w:rsidRPr="00334069" w:rsidRDefault="0087646B" w:rsidP="0087646B">
      <w:pPr>
        <w:pStyle w:val="Ttulo"/>
        <w:spacing w:line="360" w:lineRule="auto"/>
        <w:rPr>
          <w:rFonts w:ascii="Arial" w:hAnsi="Arial" w:cs="Arial"/>
          <w:sz w:val="20"/>
          <w:u w:val="single"/>
        </w:rPr>
      </w:pPr>
    </w:p>
    <w:p w:rsidR="0087646B" w:rsidRDefault="0087646B" w:rsidP="0087646B">
      <w:pPr>
        <w:pStyle w:val="Ttulo"/>
        <w:spacing w:line="360" w:lineRule="auto"/>
        <w:rPr>
          <w:rFonts w:ascii="Arial" w:hAnsi="Arial" w:cs="Arial"/>
          <w:sz w:val="20"/>
          <w:u w:val="single"/>
        </w:rPr>
      </w:pPr>
    </w:p>
    <w:p w:rsidR="0087646B" w:rsidRDefault="0087646B" w:rsidP="0087646B">
      <w:pPr>
        <w:pStyle w:val="Ttulo"/>
        <w:spacing w:line="360" w:lineRule="auto"/>
        <w:rPr>
          <w:rFonts w:ascii="Arial" w:hAnsi="Arial" w:cs="Arial"/>
          <w:sz w:val="20"/>
          <w:u w:val="single"/>
        </w:rPr>
      </w:pPr>
    </w:p>
    <w:p w:rsidR="0087646B" w:rsidRPr="00027A83" w:rsidRDefault="0087646B" w:rsidP="0087646B">
      <w:pPr>
        <w:jc w:val="center"/>
        <w:rPr>
          <w:rFonts w:ascii="Arial" w:hAnsi="Arial" w:cs="Arial"/>
          <w:b/>
          <w:bCs/>
          <w:sz w:val="18"/>
          <w:szCs w:val="18"/>
        </w:rPr>
      </w:pPr>
      <w:r w:rsidRPr="00027A83">
        <w:rPr>
          <w:rFonts w:ascii="Arial" w:hAnsi="Arial" w:cs="Arial"/>
          <w:b/>
          <w:bCs/>
          <w:sz w:val="18"/>
          <w:szCs w:val="18"/>
        </w:rPr>
        <w:t>TERMO DE REFERÊNCIA</w:t>
      </w:r>
    </w:p>
    <w:p w:rsidR="0087646B" w:rsidRPr="00027A83" w:rsidRDefault="0087646B" w:rsidP="0087646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27A83">
        <w:rPr>
          <w:rFonts w:ascii="Arial" w:hAnsi="Arial" w:cs="Arial"/>
          <w:b/>
          <w:sz w:val="18"/>
          <w:szCs w:val="18"/>
        </w:rPr>
        <w:t>1. DAS CONDIÇÕES GERAIS DA CONTRATAÇÃO (art. 6º, XXIII, “a” e “i” da Lei n. 14.133/2021).</w:t>
      </w:r>
      <w:r w:rsidRPr="00027A83">
        <w:rPr>
          <w:rFonts w:ascii="Arial" w:hAnsi="Arial" w:cs="Arial"/>
          <w:sz w:val="18"/>
          <w:szCs w:val="18"/>
        </w:rPr>
        <w:t xml:space="preserve"> </w:t>
      </w:r>
    </w:p>
    <w:p w:rsidR="0087646B" w:rsidRDefault="0087646B" w:rsidP="0087646B">
      <w:pPr>
        <w:pStyle w:val="PargrafodaLista"/>
        <w:widowControl w:val="0"/>
        <w:numPr>
          <w:ilvl w:val="1"/>
          <w:numId w:val="9"/>
        </w:numPr>
        <w:suppressAutoHyphens/>
        <w:ind w:right="-568"/>
        <w:jc w:val="both"/>
        <w:rPr>
          <w:rFonts w:ascii="Arial" w:hAnsi="Arial" w:cs="Arial"/>
          <w:sz w:val="18"/>
          <w:szCs w:val="18"/>
        </w:rPr>
      </w:pPr>
      <w:r w:rsidRPr="002A70C9">
        <w:rPr>
          <w:rStyle w:val="SemEspaamentoChar"/>
          <w:rFonts w:ascii="Arial" w:eastAsiaTheme="minorEastAsia" w:hAnsi="Arial" w:cs="Arial"/>
          <w:sz w:val="18"/>
          <w:szCs w:val="18"/>
        </w:rPr>
        <w:t xml:space="preserve">Registro de preços para aquisição de gêneros alimentícios </w:t>
      </w:r>
      <w:r w:rsidRPr="004A5941">
        <w:rPr>
          <w:rFonts w:cstheme="minorHAnsi"/>
          <w:sz w:val="20"/>
          <w:szCs w:val="20"/>
        </w:rPr>
        <w:t xml:space="preserve">destinados a merenda escolar </w:t>
      </w:r>
      <w:r>
        <w:rPr>
          <w:rFonts w:cstheme="minorHAnsi"/>
          <w:sz w:val="20"/>
          <w:szCs w:val="20"/>
        </w:rPr>
        <w:t>da APAE, Escola de Tempo Integral Padre Luiz Gonzaga de Souza Vieira e CMEI Cantinho da Amizade</w:t>
      </w:r>
      <w:r w:rsidRPr="002A70C9">
        <w:rPr>
          <w:rStyle w:val="SemEspaamentoChar"/>
          <w:rFonts w:ascii="Arial" w:eastAsiaTheme="minorEastAsia" w:hAnsi="Arial" w:cs="Arial"/>
          <w:sz w:val="18"/>
          <w:szCs w:val="18"/>
        </w:rPr>
        <w:t>, conforme condições, quantidades e exigências, nos termos da tabela abaixo</w:t>
      </w:r>
      <w:r w:rsidRPr="002A70C9">
        <w:rPr>
          <w:rFonts w:ascii="Arial" w:hAnsi="Arial" w:cs="Arial"/>
          <w:sz w:val="18"/>
          <w:szCs w:val="18"/>
        </w:rPr>
        <w:t>.</w:t>
      </w:r>
    </w:p>
    <w:tbl>
      <w:tblPr>
        <w:tblStyle w:val="Tabelacomgrade"/>
        <w:tblW w:w="10534" w:type="dxa"/>
        <w:tblInd w:w="-1014" w:type="dxa"/>
        <w:tblLayout w:type="fixed"/>
        <w:tblLook w:val="0420" w:firstRow="1" w:lastRow="0" w:firstColumn="0" w:lastColumn="0" w:noHBand="0" w:noVBand="1"/>
      </w:tblPr>
      <w:tblGrid>
        <w:gridCol w:w="587"/>
        <w:gridCol w:w="851"/>
        <w:gridCol w:w="5694"/>
        <w:gridCol w:w="708"/>
        <w:gridCol w:w="709"/>
        <w:gridCol w:w="851"/>
        <w:gridCol w:w="1134"/>
      </w:tblGrid>
      <w:tr w:rsidR="0087646B" w:rsidRPr="008C2D8E" w:rsidTr="0087646B">
        <w:trPr>
          <w:trHeight w:val="195"/>
        </w:trPr>
        <w:tc>
          <w:tcPr>
            <w:tcW w:w="587" w:type="dxa"/>
          </w:tcPr>
          <w:p w:rsidR="0087646B" w:rsidRPr="00BE417B" w:rsidRDefault="0087646B" w:rsidP="0087646B">
            <w:pPr>
              <w:pStyle w:val="SemEspaamento"/>
              <w:jc w:val="center"/>
              <w:rPr>
                <w:rFonts w:ascii="Arial" w:hAnsi="Arial" w:cs="Arial"/>
                <w:i/>
                <w:iCs/>
                <w:sz w:val="14"/>
                <w:szCs w:val="14"/>
              </w:rPr>
            </w:pPr>
            <w:bookmarkStart w:id="1" w:name="_Hlk198759536"/>
            <w:r w:rsidRPr="00BE417B">
              <w:rPr>
                <w:rFonts w:ascii="Arial" w:hAnsi="Arial" w:cs="Arial"/>
                <w:i/>
                <w:iCs/>
                <w:sz w:val="14"/>
                <w:szCs w:val="14"/>
              </w:rPr>
              <w:t>ITEM</w:t>
            </w:r>
          </w:p>
        </w:tc>
        <w:tc>
          <w:tcPr>
            <w:tcW w:w="851" w:type="dxa"/>
          </w:tcPr>
          <w:p w:rsidR="0087646B" w:rsidRPr="00BE417B" w:rsidRDefault="0087646B" w:rsidP="0087646B">
            <w:pPr>
              <w:pStyle w:val="SemEspaamento"/>
              <w:jc w:val="center"/>
              <w:rPr>
                <w:rFonts w:ascii="Arial" w:hAnsi="Arial" w:cs="Arial"/>
                <w:i/>
                <w:iCs/>
                <w:sz w:val="14"/>
                <w:szCs w:val="14"/>
                <w:lang w:eastAsia="en-US"/>
              </w:rPr>
            </w:pPr>
            <w:r w:rsidRPr="00BE417B">
              <w:rPr>
                <w:rFonts w:ascii="Arial" w:hAnsi="Arial" w:cs="Arial"/>
                <w:i/>
                <w:iCs/>
                <w:sz w:val="14"/>
                <w:szCs w:val="14"/>
                <w:lang w:eastAsia="en-US"/>
              </w:rPr>
              <w:t>CATMAT</w:t>
            </w:r>
          </w:p>
        </w:tc>
        <w:tc>
          <w:tcPr>
            <w:tcW w:w="5694" w:type="dxa"/>
          </w:tcPr>
          <w:p w:rsidR="0087646B" w:rsidRPr="00BE417B" w:rsidRDefault="0087646B" w:rsidP="0087646B">
            <w:pPr>
              <w:pStyle w:val="SemEspaamento"/>
              <w:jc w:val="center"/>
              <w:rPr>
                <w:rFonts w:ascii="Arial" w:hAnsi="Arial" w:cs="Arial"/>
                <w:i/>
                <w:iCs/>
                <w:sz w:val="14"/>
                <w:szCs w:val="14"/>
                <w:lang w:eastAsia="en-US"/>
              </w:rPr>
            </w:pPr>
            <w:r w:rsidRPr="00BE417B">
              <w:rPr>
                <w:rFonts w:ascii="Arial" w:hAnsi="Arial" w:cs="Arial"/>
                <w:i/>
                <w:iCs/>
                <w:sz w:val="14"/>
                <w:szCs w:val="14"/>
                <w:lang w:eastAsia="en-US"/>
              </w:rPr>
              <w:t>DESCRIÇÃO</w:t>
            </w:r>
          </w:p>
        </w:tc>
        <w:tc>
          <w:tcPr>
            <w:tcW w:w="708" w:type="dxa"/>
          </w:tcPr>
          <w:p w:rsidR="0087646B" w:rsidRPr="00BE417B" w:rsidRDefault="0087646B" w:rsidP="0087646B">
            <w:pPr>
              <w:pStyle w:val="SemEspaamento"/>
              <w:jc w:val="center"/>
              <w:rPr>
                <w:rFonts w:ascii="Arial" w:hAnsi="Arial" w:cs="Arial"/>
                <w:i/>
                <w:iCs/>
                <w:sz w:val="14"/>
                <w:szCs w:val="14"/>
                <w:lang w:eastAsia="en-US"/>
              </w:rPr>
            </w:pPr>
            <w:r w:rsidRPr="00BE417B">
              <w:rPr>
                <w:rFonts w:ascii="Arial" w:hAnsi="Arial" w:cs="Arial"/>
                <w:i/>
                <w:iCs/>
                <w:sz w:val="14"/>
                <w:szCs w:val="14"/>
                <w:lang w:eastAsia="en-US"/>
              </w:rPr>
              <w:t>QTDE</w:t>
            </w:r>
          </w:p>
        </w:tc>
        <w:tc>
          <w:tcPr>
            <w:tcW w:w="709" w:type="dxa"/>
          </w:tcPr>
          <w:p w:rsidR="0087646B" w:rsidRPr="00BE417B" w:rsidRDefault="0087646B" w:rsidP="0087646B">
            <w:pPr>
              <w:pStyle w:val="SemEspaamento"/>
              <w:jc w:val="center"/>
              <w:rPr>
                <w:rFonts w:ascii="Arial" w:hAnsi="Arial" w:cs="Arial"/>
                <w:i/>
                <w:iCs/>
                <w:sz w:val="14"/>
                <w:szCs w:val="14"/>
                <w:lang w:eastAsia="en-US"/>
              </w:rPr>
            </w:pPr>
            <w:r w:rsidRPr="00BE417B">
              <w:rPr>
                <w:rFonts w:ascii="Arial" w:hAnsi="Arial" w:cs="Arial"/>
                <w:i/>
                <w:iCs/>
                <w:sz w:val="14"/>
                <w:szCs w:val="14"/>
                <w:lang w:eastAsia="en-US"/>
              </w:rPr>
              <w:t>UNID</w:t>
            </w:r>
          </w:p>
        </w:tc>
        <w:tc>
          <w:tcPr>
            <w:tcW w:w="851" w:type="dxa"/>
          </w:tcPr>
          <w:p w:rsidR="0087646B" w:rsidRPr="00BE417B" w:rsidRDefault="0087646B" w:rsidP="0087646B">
            <w:pPr>
              <w:pStyle w:val="SemEspaamento"/>
              <w:jc w:val="center"/>
              <w:rPr>
                <w:rFonts w:ascii="Arial" w:hAnsi="Arial" w:cs="Arial"/>
                <w:i/>
                <w:iCs/>
                <w:sz w:val="14"/>
                <w:szCs w:val="14"/>
              </w:rPr>
            </w:pPr>
            <w:r w:rsidRPr="00BE417B">
              <w:rPr>
                <w:rFonts w:ascii="Arial" w:hAnsi="Arial" w:cs="Arial"/>
                <w:i/>
                <w:iCs/>
                <w:sz w:val="14"/>
                <w:szCs w:val="14"/>
              </w:rPr>
              <w:t>UNIT.</w:t>
            </w:r>
          </w:p>
        </w:tc>
        <w:tc>
          <w:tcPr>
            <w:tcW w:w="1134" w:type="dxa"/>
          </w:tcPr>
          <w:p w:rsidR="0087646B" w:rsidRPr="00BE417B" w:rsidRDefault="0087646B" w:rsidP="0087646B">
            <w:pPr>
              <w:pStyle w:val="SemEspaamento"/>
              <w:jc w:val="center"/>
              <w:rPr>
                <w:rFonts w:ascii="Arial" w:hAnsi="Arial" w:cs="Arial"/>
                <w:i/>
                <w:iCs/>
                <w:sz w:val="14"/>
                <w:szCs w:val="14"/>
              </w:rPr>
            </w:pPr>
            <w:r w:rsidRPr="00BE417B">
              <w:rPr>
                <w:rFonts w:ascii="Arial" w:hAnsi="Arial" w:cs="Arial"/>
                <w:i/>
                <w:iCs/>
                <w:sz w:val="14"/>
                <w:szCs w:val="14"/>
              </w:rPr>
              <w:t>TOTAL</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01.</w:t>
            </w:r>
          </w:p>
        </w:tc>
        <w:tc>
          <w:tcPr>
            <w:tcW w:w="851"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shd w:val="clear" w:color="auto" w:fill="FFFFFF"/>
              </w:rPr>
              <w:t>603269</w:t>
            </w:r>
          </w:p>
          <w:p w:rsidR="0087646B" w:rsidRPr="00013483" w:rsidRDefault="0087646B" w:rsidP="0087646B">
            <w:pPr>
              <w:pStyle w:val="SemEspaamento"/>
              <w:jc w:val="both"/>
              <w:rPr>
                <w:rFonts w:ascii="Arial" w:eastAsia="Calibri" w:hAnsi="Arial" w:cs="Arial"/>
                <w:sz w:val="18"/>
                <w:szCs w:val="18"/>
              </w:rPr>
            </w:pP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Açúcar. Tipo: Cristal. Coloração: Branca. </w:t>
            </w:r>
            <w:r w:rsidRPr="00013483">
              <w:rPr>
                <w:rFonts w:ascii="Arial" w:eastAsia="Calibri" w:hAnsi="Arial" w:cs="Arial"/>
                <w:sz w:val="18"/>
                <w:szCs w:val="18"/>
              </w:rPr>
              <w:t>Com 06 pacotes de 5 kg cada</w:t>
            </w:r>
            <w:r w:rsidRPr="00013483">
              <w:rPr>
                <w:rFonts w:ascii="Arial" w:hAnsi="Arial" w:cs="Arial"/>
                <w:sz w:val="18"/>
                <w:szCs w:val="18"/>
              </w:rPr>
              <w:t xml:space="preserve">. </w:t>
            </w:r>
            <w:r w:rsidRPr="00013483">
              <w:rPr>
                <w:rFonts w:ascii="Arial" w:hAnsi="Arial" w:cs="Arial"/>
                <w:b/>
                <w:i/>
                <w:color w:val="FF0000"/>
                <w:sz w:val="18"/>
                <w:szCs w:val="18"/>
              </w:rPr>
              <w:t>(200 Cantinho, 05 APAE).</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205</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Fardo</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101,52</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20.811,60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02.</w:t>
            </w:r>
          </w:p>
        </w:tc>
        <w:tc>
          <w:tcPr>
            <w:tcW w:w="851" w:type="dxa"/>
          </w:tcPr>
          <w:p w:rsidR="0087646B" w:rsidRPr="00013483" w:rsidRDefault="0087646B" w:rsidP="0087646B">
            <w:pPr>
              <w:pStyle w:val="SemEspaamento"/>
              <w:jc w:val="both"/>
              <w:rPr>
                <w:rFonts w:ascii="Arial" w:hAnsi="Arial" w:cs="Arial"/>
                <w:sz w:val="18"/>
                <w:szCs w:val="18"/>
                <w:shd w:val="clear" w:color="auto" w:fill="FFFFFF"/>
              </w:rPr>
            </w:pPr>
            <w:r w:rsidRPr="00013483">
              <w:rPr>
                <w:rFonts w:ascii="Arial" w:hAnsi="Arial" w:cs="Arial"/>
                <w:sz w:val="18"/>
                <w:szCs w:val="18"/>
                <w:shd w:val="clear" w:color="auto" w:fill="FFFFFF"/>
              </w:rPr>
              <w:t>459084</w:t>
            </w: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Amido </w:t>
            </w:r>
            <w:r w:rsidRPr="00013483">
              <w:rPr>
                <w:rFonts w:ascii="Arial" w:hAnsi="Arial" w:cs="Arial"/>
                <w:sz w:val="18"/>
                <w:szCs w:val="18"/>
                <w:shd w:val="clear" w:color="auto" w:fill="FFFFFF"/>
              </w:rPr>
              <w:t>Base: De Mandioca. Grupo: Tapioca. Subgrupo: Sagu Artificial. Aspecto Físico: Tipo 1. Peso 500gr.</w:t>
            </w:r>
            <w:r w:rsidRPr="00013483">
              <w:rPr>
                <w:rFonts w:ascii="Arial" w:hAnsi="Arial" w:cs="Arial"/>
                <w:b/>
                <w:i/>
                <w:color w:val="FF0000"/>
                <w:sz w:val="18"/>
                <w:szCs w:val="18"/>
                <w:shd w:val="clear" w:color="auto" w:fill="FFFFFF"/>
              </w:rPr>
              <w:t xml:space="preserve"> (Cantinho)</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100</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Unid.</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8,99</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899,00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03</w:t>
            </w:r>
          </w:p>
        </w:tc>
        <w:tc>
          <w:tcPr>
            <w:tcW w:w="851"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shd w:val="clear" w:color="auto" w:fill="FFFFFF"/>
              </w:rPr>
              <w:t>458904</w:t>
            </w: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Arroz Beneficiado </w:t>
            </w:r>
            <w:r w:rsidRPr="00013483">
              <w:rPr>
                <w:rFonts w:ascii="Arial" w:hAnsi="Arial" w:cs="Arial"/>
                <w:sz w:val="18"/>
                <w:szCs w:val="18"/>
                <w:shd w:val="clear" w:color="auto" w:fill="FFFFFF"/>
              </w:rPr>
              <w:t>Tipo: Agulhinha/Branco. Subgrupo: Polido. Classe: Longo Fino. Qualidade: Tipo 1 – 05kg.</w:t>
            </w:r>
            <w:r w:rsidRPr="00013483">
              <w:rPr>
                <w:rFonts w:ascii="Arial" w:eastAsia="Calibri" w:hAnsi="Arial" w:cs="Arial"/>
                <w:sz w:val="18"/>
                <w:szCs w:val="18"/>
              </w:rPr>
              <w:t xml:space="preserve"> </w:t>
            </w:r>
            <w:r w:rsidRPr="00013483">
              <w:rPr>
                <w:rFonts w:ascii="Arial" w:hAnsi="Arial" w:cs="Arial"/>
                <w:b/>
                <w:color w:val="FF0000"/>
                <w:sz w:val="18"/>
                <w:szCs w:val="18"/>
                <w:shd w:val="clear" w:color="auto" w:fill="FFFFFF"/>
              </w:rPr>
              <w:t>(</w:t>
            </w:r>
            <w:r w:rsidRPr="00013483">
              <w:rPr>
                <w:rFonts w:ascii="Arial" w:hAnsi="Arial" w:cs="Arial"/>
                <w:b/>
                <w:i/>
                <w:color w:val="FF0000"/>
                <w:sz w:val="18"/>
                <w:szCs w:val="18"/>
                <w:shd w:val="clear" w:color="auto" w:fill="FFFFFF"/>
              </w:rPr>
              <w:t>1080 Cantinho, 40 APAE).</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1120</w:t>
            </w:r>
          </w:p>
        </w:tc>
        <w:tc>
          <w:tcPr>
            <w:tcW w:w="709" w:type="dxa"/>
          </w:tcPr>
          <w:p w:rsidR="0087646B" w:rsidRPr="00013483" w:rsidRDefault="0087646B" w:rsidP="0087646B">
            <w:pPr>
              <w:pStyle w:val="SemEspaamento"/>
              <w:jc w:val="center"/>
              <w:rPr>
                <w:rFonts w:ascii="Arial" w:hAnsi="Arial" w:cs="Arial"/>
                <w:sz w:val="18"/>
                <w:szCs w:val="18"/>
              </w:rPr>
            </w:pPr>
            <w:proofErr w:type="spellStart"/>
            <w:r w:rsidRPr="00013483">
              <w:rPr>
                <w:rFonts w:ascii="Arial" w:hAnsi="Arial" w:cs="Arial"/>
                <w:sz w:val="18"/>
                <w:szCs w:val="18"/>
              </w:rPr>
              <w:t>Pcts</w:t>
            </w:r>
            <w:proofErr w:type="spellEnd"/>
            <w:r w:rsidRPr="00013483">
              <w:rPr>
                <w:rFonts w:ascii="Arial" w:hAnsi="Arial" w:cs="Arial"/>
                <w:sz w:val="18"/>
                <w:szCs w:val="18"/>
              </w:rPr>
              <w:t>.</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18,52</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20.742,40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04</w:t>
            </w:r>
          </w:p>
        </w:tc>
        <w:tc>
          <w:tcPr>
            <w:tcW w:w="851" w:type="dxa"/>
          </w:tcPr>
          <w:p w:rsidR="0087646B" w:rsidRPr="00013483" w:rsidRDefault="0087646B" w:rsidP="0087646B">
            <w:pPr>
              <w:pStyle w:val="SemEspaamento"/>
              <w:jc w:val="both"/>
              <w:rPr>
                <w:rFonts w:ascii="Arial" w:eastAsia="Calibri" w:hAnsi="Arial" w:cs="Arial"/>
                <w:sz w:val="18"/>
                <w:szCs w:val="18"/>
              </w:rPr>
            </w:pPr>
            <w:r w:rsidRPr="00013483">
              <w:rPr>
                <w:rFonts w:ascii="Arial" w:hAnsi="Arial" w:cs="Arial"/>
                <w:sz w:val="18"/>
                <w:szCs w:val="18"/>
                <w:shd w:val="clear" w:color="auto" w:fill="FFFFFF"/>
              </w:rPr>
              <w:t>402544</w:t>
            </w:r>
          </w:p>
          <w:p w:rsidR="0087646B" w:rsidRPr="00013483" w:rsidRDefault="0087646B" w:rsidP="0087646B">
            <w:pPr>
              <w:pStyle w:val="SemEspaamento"/>
              <w:jc w:val="both"/>
              <w:rPr>
                <w:rFonts w:ascii="Arial" w:hAnsi="Arial" w:cs="Arial"/>
                <w:sz w:val="18"/>
                <w:szCs w:val="18"/>
              </w:rPr>
            </w:pP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Biscoito. Sabor: Leite. Tipo: Rosquinha. </w:t>
            </w:r>
            <w:r w:rsidRPr="00013483">
              <w:rPr>
                <w:rFonts w:ascii="Arial" w:eastAsia="Calibri" w:hAnsi="Arial" w:cs="Arial"/>
                <w:sz w:val="18"/>
                <w:szCs w:val="18"/>
              </w:rPr>
              <w:t xml:space="preserve">embalagem de 370g, caixa com 20 unidades. </w:t>
            </w:r>
            <w:r w:rsidRPr="00013483">
              <w:rPr>
                <w:rFonts w:ascii="Arial" w:eastAsia="Calibri" w:hAnsi="Arial" w:cs="Arial"/>
                <w:b/>
                <w:i/>
                <w:color w:val="FF0000"/>
                <w:sz w:val="18"/>
                <w:szCs w:val="18"/>
              </w:rPr>
              <w:t>(20 Cantinho, 05 APAE).</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25</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Caixa</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107,50</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2.687,50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05</w:t>
            </w:r>
          </w:p>
        </w:tc>
        <w:tc>
          <w:tcPr>
            <w:tcW w:w="851" w:type="dxa"/>
          </w:tcPr>
          <w:p w:rsidR="0087646B" w:rsidRPr="00013483" w:rsidRDefault="0087646B" w:rsidP="0087646B">
            <w:pPr>
              <w:pStyle w:val="SemEspaamento"/>
              <w:jc w:val="both"/>
              <w:rPr>
                <w:rFonts w:ascii="Arial" w:eastAsia="Calibri" w:hAnsi="Arial" w:cs="Arial"/>
                <w:sz w:val="18"/>
                <w:szCs w:val="18"/>
              </w:rPr>
            </w:pPr>
            <w:r w:rsidRPr="00013483">
              <w:rPr>
                <w:rFonts w:ascii="Arial" w:hAnsi="Arial" w:cs="Arial"/>
                <w:sz w:val="18"/>
                <w:szCs w:val="18"/>
                <w:shd w:val="clear" w:color="auto" w:fill="FFFFFF"/>
              </w:rPr>
              <w:t>605938</w:t>
            </w:r>
          </w:p>
          <w:p w:rsidR="0087646B" w:rsidRPr="00013483" w:rsidRDefault="0087646B" w:rsidP="0087646B">
            <w:pPr>
              <w:pStyle w:val="SemEspaamento"/>
              <w:jc w:val="both"/>
              <w:rPr>
                <w:rFonts w:ascii="Arial" w:hAnsi="Arial" w:cs="Arial"/>
                <w:sz w:val="18"/>
                <w:szCs w:val="18"/>
                <w:shd w:val="clear" w:color="auto" w:fill="FFFFFF"/>
              </w:rPr>
            </w:pPr>
          </w:p>
        </w:tc>
        <w:tc>
          <w:tcPr>
            <w:tcW w:w="5694" w:type="dxa"/>
          </w:tcPr>
          <w:p w:rsidR="0087646B" w:rsidRPr="00013483" w:rsidRDefault="0087646B" w:rsidP="0087646B">
            <w:pPr>
              <w:pStyle w:val="SemEspaamento"/>
              <w:jc w:val="both"/>
              <w:rPr>
                <w:rFonts w:ascii="Arial" w:hAnsi="Arial" w:cs="Arial"/>
                <w:sz w:val="18"/>
                <w:szCs w:val="18"/>
              </w:rPr>
            </w:pPr>
            <w:proofErr w:type="spellStart"/>
            <w:r w:rsidRPr="00013483">
              <w:rPr>
                <w:rFonts w:ascii="Arial" w:hAnsi="Arial" w:cs="Arial"/>
                <w:sz w:val="18"/>
                <w:szCs w:val="18"/>
              </w:rPr>
              <w:t>Biscoito.</w:t>
            </w:r>
            <w:r w:rsidRPr="00013483">
              <w:rPr>
                <w:rFonts w:ascii="Arial" w:hAnsi="Arial" w:cs="Arial"/>
                <w:sz w:val="18"/>
                <w:szCs w:val="18"/>
                <w:shd w:val="clear" w:color="auto" w:fill="FFFFFF"/>
              </w:rPr>
              <w:t>Sabor.Maisena</w:t>
            </w:r>
            <w:proofErr w:type="spellEnd"/>
            <w:r w:rsidRPr="00013483">
              <w:rPr>
                <w:rFonts w:ascii="Arial" w:hAnsi="Arial" w:cs="Arial"/>
                <w:sz w:val="18"/>
                <w:szCs w:val="18"/>
                <w:shd w:val="clear" w:color="auto" w:fill="FFFFFF"/>
              </w:rPr>
              <w:t>. Tipo: Sem Recheio,</w:t>
            </w:r>
            <w:r w:rsidRPr="00013483">
              <w:rPr>
                <w:rFonts w:ascii="Arial" w:eastAsia="Calibri" w:hAnsi="Arial" w:cs="Arial"/>
                <w:sz w:val="18"/>
                <w:szCs w:val="18"/>
              </w:rPr>
              <w:t xml:space="preserve"> com 20 unidades de 350g cada. </w:t>
            </w:r>
            <w:r w:rsidRPr="00013483">
              <w:rPr>
                <w:rFonts w:ascii="Arial" w:eastAsia="Calibri" w:hAnsi="Arial" w:cs="Arial"/>
                <w:b/>
                <w:i/>
                <w:sz w:val="18"/>
                <w:szCs w:val="18"/>
              </w:rPr>
              <w:t>(</w:t>
            </w:r>
            <w:r w:rsidRPr="00013483">
              <w:rPr>
                <w:rFonts w:ascii="Arial" w:eastAsia="Calibri" w:hAnsi="Arial" w:cs="Arial"/>
                <w:b/>
                <w:i/>
                <w:color w:val="FF0000"/>
                <w:sz w:val="18"/>
                <w:szCs w:val="18"/>
              </w:rPr>
              <w:t>Cantinho)</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10</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Caixa</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105,95</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1.059,50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06</w:t>
            </w:r>
          </w:p>
        </w:tc>
        <w:tc>
          <w:tcPr>
            <w:tcW w:w="851" w:type="dxa"/>
          </w:tcPr>
          <w:p w:rsidR="0087646B" w:rsidRPr="00013483" w:rsidRDefault="0087646B" w:rsidP="0087646B">
            <w:pPr>
              <w:pStyle w:val="SemEspaamento"/>
              <w:jc w:val="both"/>
              <w:rPr>
                <w:rFonts w:ascii="Arial" w:eastAsia="Calibri" w:hAnsi="Arial" w:cs="Arial"/>
                <w:sz w:val="18"/>
                <w:szCs w:val="18"/>
              </w:rPr>
            </w:pPr>
            <w:r w:rsidRPr="00013483">
              <w:rPr>
                <w:rFonts w:ascii="Arial" w:hAnsi="Arial" w:cs="Arial"/>
                <w:sz w:val="18"/>
                <w:szCs w:val="18"/>
                <w:shd w:val="clear" w:color="auto" w:fill="FFFFFF"/>
              </w:rPr>
              <w:t>463690</w:t>
            </w:r>
          </w:p>
          <w:p w:rsidR="0087646B" w:rsidRPr="00013483" w:rsidRDefault="0087646B" w:rsidP="0087646B">
            <w:pPr>
              <w:pStyle w:val="SemEspaamento"/>
              <w:jc w:val="both"/>
              <w:rPr>
                <w:rFonts w:ascii="Arial" w:hAnsi="Arial" w:cs="Arial"/>
                <w:sz w:val="18"/>
                <w:szCs w:val="18"/>
              </w:rPr>
            </w:pP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Canjica.</w:t>
            </w:r>
            <w:r w:rsidRPr="00013483">
              <w:rPr>
                <w:rFonts w:ascii="Arial" w:hAnsi="Arial" w:cs="Arial"/>
                <w:b/>
                <w:sz w:val="18"/>
                <w:szCs w:val="18"/>
              </w:rPr>
              <w:t xml:space="preserve"> </w:t>
            </w:r>
            <w:r w:rsidRPr="00013483">
              <w:rPr>
                <w:rFonts w:ascii="Arial" w:hAnsi="Arial" w:cs="Arial"/>
                <w:sz w:val="18"/>
                <w:szCs w:val="18"/>
                <w:shd w:val="clear" w:color="auto" w:fill="FFFFFF"/>
              </w:rPr>
              <w:t xml:space="preserve">Característica Adicional: Não Transgênico. Classe: Branca. Grupo: Especial, Nº 3. Subgrupo: </w:t>
            </w:r>
            <w:proofErr w:type="spellStart"/>
            <w:r w:rsidRPr="00013483">
              <w:rPr>
                <w:rFonts w:ascii="Arial" w:hAnsi="Arial" w:cs="Arial"/>
                <w:sz w:val="18"/>
                <w:szCs w:val="18"/>
                <w:shd w:val="clear" w:color="auto" w:fill="FFFFFF"/>
              </w:rPr>
              <w:t>Despeliculada</w:t>
            </w:r>
            <w:proofErr w:type="spellEnd"/>
            <w:r w:rsidRPr="00013483">
              <w:rPr>
                <w:rFonts w:ascii="Arial" w:hAnsi="Arial" w:cs="Arial"/>
                <w:sz w:val="18"/>
                <w:szCs w:val="18"/>
                <w:shd w:val="clear" w:color="auto" w:fill="FFFFFF"/>
              </w:rPr>
              <w:t xml:space="preserve">. Qualidade: Tipo 1. </w:t>
            </w:r>
            <w:r w:rsidRPr="00013483">
              <w:rPr>
                <w:rFonts w:ascii="Arial" w:hAnsi="Arial" w:cs="Arial"/>
                <w:sz w:val="18"/>
                <w:szCs w:val="18"/>
              </w:rPr>
              <w:t xml:space="preserve"> </w:t>
            </w:r>
            <w:r w:rsidRPr="00013483">
              <w:rPr>
                <w:rFonts w:ascii="Arial" w:eastAsia="Calibri" w:hAnsi="Arial" w:cs="Arial"/>
                <w:sz w:val="18"/>
                <w:szCs w:val="18"/>
              </w:rPr>
              <w:t xml:space="preserve">Com 20 pacotes de 500g cada. </w:t>
            </w:r>
            <w:r w:rsidRPr="00013483">
              <w:rPr>
                <w:rFonts w:ascii="Arial" w:eastAsia="Calibri" w:hAnsi="Arial" w:cs="Arial"/>
                <w:b/>
                <w:i/>
                <w:color w:val="FF0000"/>
                <w:sz w:val="18"/>
                <w:szCs w:val="18"/>
              </w:rPr>
              <w:t>(Cantinho)</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10</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Fardo</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107,40</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1.074,00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07</w:t>
            </w:r>
          </w:p>
        </w:tc>
        <w:tc>
          <w:tcPr>
            <w:tcW w:w="851"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shd w:val="clear" w:color="auto" w:fill="FFFFFF"/>
              </w:rPr>
              <w:t>447496</w:t>
            </w: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Carne Bovina In Natura </w:t>
            </w:r>
            <w:r w:rsidRPr="00013483">
              <w:rPr>
                <w:rFonts w:ascii="Arial" w:hAnsi="Arial" w:cs="Arial"/>
                <w:sz w:val="18"/>
                <w:szCs w:val="18"/>
                <w:shd w:val="clear" w:color="auto" w:fill="FFFFFF"/>
              </w:rPr>
              <w:t xml:space="preserve">Tipo Corte: </w:t>
            </w:r>
            <w:r w:rsidRPr="00013483">
              <w:rPr>
                <w:rFonts w:ascii="Arial" w:hAnsi="Arial" w:cs="Arial"/>
                <w:b/>
                <w:sz w:val="18"/>
                <w:szCs w:val="18"/>
                <w:shd w:val="clear" w:color="auto" w:fill="FFFFFF"/>
              </w:rPr>
              <w:t>Músculo</w:t>
            </w:r>
            <w:r w:rsidRPr="00013483">
              <w:rPr>
                <w:rFonts w:ascii="Arial" w:hAnsi="Arial" w:cs="Arial"/>
                <w:sz w:val="18"/>
                <w:szCs w:val="18"/>
                <w:shd w:val="clear" w:color="auto" w:fill="FFFFFF"/>
              </w:rPr>
              <w:t xml:space="preserve"> Traseiro. Apresentação: Cortada </w:t>
            </w:r>
            <w:r w:rsidRPr="00013483">
              <w:rPr>
                <w:rFonts w:ascii="Arial" w:hAnsi="Arial" w:cs="Arial"/>
                <w:b/>
                <w:sz w:val="18"/>
                <w:szCs w:val="18"/>
                <w:shd w:val="clear" w:color="auto" w:fill="FFFFFF"/>
              </w:rPr>
              <w:t>Em Cubos</w:t>
            </w:r>
            <w:r w:rsidRPr="00013483">
              <w:rPr>
                <w:rFonts w:ascii="Arial" w:hAnsi="Arial" w:cs="Arial"/>
                <w:sz w:val="18"/>
                <w:szCs w:val="18"/>
                <w:shd w:val="clear" w:color="auto" w:fill="FFFFFF"/>
              </w:rPr>
              <w:t xml:space="preserve">. Estado De Conservação: Resfriado(A). </w:t>
            </w:r>
            <w:r w:rsidR="00E839C2">
              <w:rPr>
                <w:rFonts w:ascii="Arial" w:hAnsi="Arial" w:cs="Arial"/>
                <w:sz w:val="16"/>
                <w:szCs w:val="16"/>
                <w:shd w:val="clear" w:color="auto" w:fill="FFFFFF"/>
              </w:rPr>
              <w:t>Com inspeção sanitária (SIM/SIE/SIF)</w:t>
            </w:r>
            <w:r w:rsidR="00E839C2" w:rsidRPr="00E40420">
              <w:rPr>
                <w:rFonts w:ascii="Arial" w:hAnsi="Arial" w:cs="Arial"/>
                <w:b/>
                <w:i/>
                <w:sz w:val="16"/>
                <w:szCs w:val="16"/>
              </w:rPr>
              <w:t xml:space="preserve"> </w:t>
            </w:r>
            <w:r w:rsidRPr="00013483">
              <w:rPr>
                <w:rFonts w:ascii="Arial" w:hAnsi="Arial" w:cs="Arial"/>
                <w:b/>
                <w:i/>
                <w:sz w:val="18"/>
                <w:szCs w:val="18"/>
              </w:rPr>
              <w:t>(</w:t>
            </w:r>
            <w:proofErr w:type="gramStart"/>
            <w:r w:rsidRPr="00013483">
              <w:rPr>
                <w:rFonts w:ascii="Arial" w:hAnsi="Arial" w:cs="Arial"/>
                <w:b/>
                <w:i/>
                <w:color w:val="FF0000"/>
                <w:sz w:val="18"/>
                <w:szCs w:val="18"/>
              </w:rPr>
              <w:t>300 Cantinho</w:t>
            </w:r>
            <w:proofErr w:type="gramEnd"/>
            <w:r w:rsidRPr="00013483">
              <w:rPr>
                <w:rFonts w:ascii="Arial" w:hAnsi="Arial" w:cs="Arial"/>
                <w:b/>
                <w:i/>
                <w:color w:val="FF0000"/>
                <w:sz w:val="18"/>
                <w:szCs w:val="18"/>
              </w:rPr>
              <w:t>, 50 APAE)</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350</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Kg</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33,81</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11.833,50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08</w:t>
            </w:r>
          </w:p>
        </w:tc>
        <w:tc>
          <w:tcPr>
            <w:tcW w:w="851" w:type="dxa"/>
          </w:tcPr>
          <w:p w:rsidR="0087646B" w:rsidRPr="00013483" w:rsidRDefault="0087646B" w:rsidP="0087646B">
            <w:pPr>
              <w:pStyle w:val="SemEspaamento"/>
              <w:jc w:val="both"/>
              <w:rPr>
                <w:rFonts w:ascii="Arial" w:hAnsi="Arial" w:cs="Arial"/>
                <w:sz w:val="18"/>
                <w:szCs w:val="18"/>
                <w:shd w:val="clear" w:color="auto" w:fill="FFFFFF"/>
              </w:rPr>
            </w:pPr>
            <w:r w:rsidRPr="00013483">
              <w:rPr>
                <w:rFonts w:ascii="Arial" w:hAnsi="Arial" w:cs="Arial"/>
                <w:sz w:val="18"/>
                <w:szCs w:val="18"/>
                <w:shd w:val="clear" w:color="auto" w:fill="FFFFFF"/>
              </w:rPr>
              <w:t>447497</w:t>
            </w: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Carne Bovina In Natura </w:t>
            </w:r>
            <w:r w:rsidRPr="00013483">
              <w:rPr>
                <w:rFonts w:ascii="Arial" w:hAnsi="Arial" w:cs="Arial"/>
                <w:sz w:val="18"/>
                <w:szCs w:val="18"/>
                <w:shd w:val="clear" w:color="auto" w:fill="FFFFFF"/>
              </w:rPr>
              <w:t xml:space="preserve">Tipo Corte: </w:t>
            </w:r>
            <w:r w:rsidRPr="00013483">
              <w:rPr>
                <w:rFonts w:ascii="Arial" w:hAnsi="Arial" w:cs="Arial"/>
                <w:b/>
                <w:sz w:val="18"/>
                <w:szCs w:val="18"/>
                <w:shd w:val="clear" w:color="auto" w:fill="FFFFFF"/>
              </w:rPr>
              <w:t>Músculo</w:t>
            </w:r>
            <w:r w:rsidRPr="00013483">
              <w:rPr>
                <w:rFonts w:ascii="Arial" w:hAnsi="Arial" w:cs="Arial"/>
                <w:sz w:val="18"/>
                <w:szCs w:val="18"/>
                <w:shd w:val="clear" w:color="auto" w:fill="FFFFFF"/>
              </w:rPr>
              <w:t xml:space="preserve"> Traseiro. Apresentação: </w:t>
            </w:r>
            <w:proofErr w:type="spellStart"/>
            <w:r w:rsidRPr="00013483">
              <w:rPr>
                <w:rFonts w:ascii="Arial" w:hAnsi="Arial" w:cs="Arial"/>
                <w:b/>
                <w:sz w:val="18"/>
                <w:szCs w:val="18"/>
                <w:shd w:val="clear" w:color="auto" w:fill="FFFFFF"/>
              </w:rPr>
              <w:t>Moida</w:t>
            </w:r>
            <w:proofErr w:type="spellEnd"/>
            <w:r w:rsidRPr="00013483">
              <w:rPr>
                <w:rFonts w:ascii="Arial" w:hAnsi="Arial" w:cs="Arial"/>
                <w:sz w:val="18"/>
                <w:szCs w:val="18"/>
                <w:shd w:val="clear" w:color="auto" w:fill="FFFFFF"/>
              </w:rPr>
              <w:t xml:space="preserve">. Estado De Conservação: </w:t>
            </w:r>
            <w:proofErr w:type="gramStart"/>
            <w:r w:rsidRPr="00013483">
              <w:rPr>
                <w:rFonts w:ascii="Arial" w:hAnsi="Arial" w:cs="Arial"/>
                <w:sz w:val="18"/>
                <w:szCs w:val="18"/>
                <w:shd w:val="clear" w:color="auto" w:fill="FFFFFF"/>
              </w:rPr>
              <w:t>Resfriado(</w:t>
            </w:r>
            <w:proofErr w:type="gramEnd"/>
            <w:r w:rsidRPr="00013483">
              <w:rPr>
                <w:rFonts w:ascii="Arial" w:hAnsi="Arial" w:cs="Arial"/>
                <w:sz w:val="18"/>
                <w:szCs w:val="18"/>
                <w:shd w:val="clear" w:color="auto" w:fill="FFFFFF"/>
              </w:rPr>
              <w:t>A).</w:t>
            </w:r>
            <w:r w:rsidR="00E839C2">
              <w:rPr>
                <w:rFonts w:ascii="Arial" w:hAnsi="Arial" w:cs="Arial"/>
                <w:sz w:val="16"/>
                <w:szCs w:val="16"/>
                <w:shd w:val="clear" w:color="auto" w:fill="FFFFFF"/>
              </w:rPr>
              <w:t xml:space="preserve"> Com inspeção sanitária (SIM/SIE/SIF)</w:t>
            </w:r>
            <w:proofErr w:type="gramStart"/>
            <w:r w:rsidR="00E839C2" w:rsidRPr="00E40420">
              <w:rPr>
                <w:rFonts w:ascii="Arial" w:hAnsi="Arial" w:cs="Arial"/>
                <w:b/>
                <w:i/>
                <w:sz w:val="16"/>
                <w:szCs w:val="16"/>
              </w:rPr>
              <w:t xml:space="preserve"> </w:t>
            </w:r>
            <w:r w:rsidRPr="00013483">
              <w:rPr>
                <w:rFonts w:ascii="Arial" w:hAnsi="Arial" w:cs="Arial"/>
                <w:sz w:val="18"/>
                <w:szCs w:val="18"/>
              </w:rPr>
              <w:t xml:space="preserve"> </w:t>
            </w:r>
            <w:proofErr w:type="gramEnd"/>
            <w:r w:rsidRPr="00013483">
              <w:rPr>
                <w:rFonts w:ascii="Arial" w:hAnsi="Arial" w:cs="Arial"/>
                <w:b/>
                <w:i/>
                <w:color w:val="FF0000"/>
                <w:sz w:val="18"/>
                <w:szCs w:val="18"/>
              </w:rPr>
              <w:t>(</w:t>
            </w:r>
            <w:r w:rsidRPr="00013483">
              <w:rPr>
                <w:rFonts w:ascii="Arial" w:eastAsia="Calibri" w:hAnsi="Arial" w:cs="Arial"/>
                <w:b/>
                <w:i/>
                <w:color w:val="FF0000"/>
                <w:sz w:val="18"/>
                <w:szCs w:val="18"/>
              </w:rPr>
              <w:t>Cantinho</w:t>
            </w:r>
            <w:r w:rsidRPr="00013483">
              <w:rPr>
                <w:rFonts w:ascii="Arial" w:hAnsi="Arial" w:cs="Arial"/>
                <w:b/>
                <w:i/>
                <w:color w:val="FF0000"/>
                <w:sz w:val="18"/>
                <w:szCs w:val="18"/>
              </w:rPr>
              <w:t>)</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250</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Kg</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33,81</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8.452,50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09</w:t>
            </w:r>
          </w:p>
        </w:tc>
        <w:tc>
          <w:tcPr>
            <w:tcW w:w="851" w:type="dxa"/>
          </w:tcPr>
          <w:p w:rsidR="0087646B" w:rsidRPr="00013483" w:rsidRDefault="0087646B" w:rsidP="0087646B">
            <w:pPr>
              <w:pStyle w:val="SemEspaamento"/>
              <w:jc w:val="both"/>
              <w:rPr>
                <w:rFonts w:ascii="Arial" w:hAnsi="Arial" w:cs="Arial"/>
                <w:sz w:val="18"/>
                <w:szCs w:val="18"/>
                <w:shd w:val="clear" w:color="auto" w:fill="FFFFFF"/>
              </w:rPr>
            </w:pPr>
            <w:r w:rsidRPr="00013483">
              <w:rPr>
                <w:rFonts w:ascii="Arial" w:hAnsi="Arial" w:cs="Arial"/>
                <w:sz w:val="18"/>
                <w:szCs w:val="18"/>
                <w:shd w:val="clear" w:color="auto" w:fill="FFFFFF"/>
              </w:rPr>
              <w:t>447594</w:t>
            </w:r>
          </w:p>
        </w:tc>
        <w:tc>
          <w:tcPr>
            <w:tcW w:w="5694" w:type="dxa"/>
          </w:tcPr>
          <w:p w:rsidR="0087646B" w:rsidRPr="00013483" w:rsidRDefault="0087646B" w:rsidP="0087646B">
            <w:pPr>
              <w:pStyle w:val="SemEspaamento"/>
              <w:jc w:val="both"/>
              <w:rPr>
                <w:rFonts w:ascii="Arial" w:hAnsi="Arial" w:cs="Arial"/>
                <w:sz w:val="18"/>
                <w:szCs w:val="18"/>
                <w:shd w:val="clear" w:color="auto" w:fill="FFFFFF"/>
              </w:rPr>
            </w:pPr>
            <w:r w:rsidRPr="00013483">
              <w:rPr>
                <w:rFonts w:ascii="Arial" w:hAnsi="Arial" w:cs="Arial"/>
                <w:sz w:val="18"/>
                <w:szCs w:val="18"/>
              </w:rPr>
              <w:t xml:space="preserve">Carne De Ave In Natura </w:t>
            </w:r>
            <w:r w:rsidRPr="00013483">
              <w:rPr>
                <w:rFonts w:ascii="Arial" w:hAnsi="Arial" w:cs="Arial"/>
                <w:sz w:val="18"/>
                <w:szCs w:val="18"/>
                <w:shd w:val="clear" w:color="auto" w:fill="FFFFFF"/>
              </w:rPr>
              <w:t xml:space="preserve">Tipo Animal: Frango. Tipo Corte: </w:t>
            </w:r>
            <w:r w:rsidRPr="00013483">
              <w:rPr>
                <w:rFonts w:ascii="Arial" w:hAnsi="Arial" w:cs="Arial"/>
                <w:b/>
                <w:sz w:val="18"/>
                <w:szCs w:val="18"/>
                <w:shd w:val="clear" w:color="auto" w:fill="FFFFFF"/>
              </w:rPr>
              <w:t>Peito.</w:t>
            </w:r>
            <w:r w:rsidRPr="00013483">
              <w:rPr>
                <w:rFonts w:ascii="Arial" w:hAnsi="Arial" w:cs="Arial"/>
                <w:sz w:val="18"/>
                <w:szCs w:val="18"/>
                <w:shd w:val="clear" w:color="auto" w:fill="FFFFFF"/>
              </w:rPr>
              <w:t xml:space="preserve"> Apresentação: Inteiro. Estado De Conservação: Congelado(A). Processamento: </w:t>
            </w:r>
            <w:r w:rsidRPr="00013483">
              <w:rPr>
                <w:rFonts w:ascii="Arial" w:hAnsi="Arial" w:cs="Arial"/>
                <w:b/>
                <w:sz w:val="18"/>
                <w:szCs w:val="18"/>
                <w:shd w:val="clear" w:color="auto" w:fill="FFFFFF"/>
              </w:rPr>
              <w:t>Sem Pele, Sem Osso</w:t>
            </w:r>
            <w:r w:rsidRPr="00013483">
              <w:rPr>
                <w:rFonts w:ascii="Arial" w:hAnsi="Arial" w:cs="Arial"/>
                <w:sz w:val="18"/>
                <w:szCs w:val="18"/>
                <w:shd w:val="clear" w:color="auto" w:fill="FFFFFF"/>
              </w:rPr>
              <w:t xml:space="preserve">. </w:t>
            </w:r>
            <w:r w:rsidR="00E839C2">
              <w:rPr>
                <w:rFonts w:ascii="Arial" w:hAnsi="Arial" w:cs="Arial"/>
                <w:sz w:val="16"/>
                <w:szCs w:val="16"/>
                <w:shd w:val="clear" w:color="auto" w:fill="FFFFFF"/>
              </w:rPr>
              <w:t>Com inspeção sanitária (SIM/SIE/SIF)</w:t>
            </w:r>
            <w:r w:rsidR="00E839C2" w:rsidRPr="00E40420">
              <w:rPr>
                <w:rFonts w:ascii="Arial" w:hAnsi="Arial" w:cs="Arial"/>
                <w:b/>
                <w:i/>
                <w:sz w:val="16"/>
                <w:szCs w:val="16"/>
              </w:rPr>
              <w:t xml:space="preserve"> </w:t>
            </w:r>
            <w:r w:rsidRPr="00013483">
              <w:rPr>
                <w:rFonts w:ascii="Arial" w:hAnsi="Arial" w:cs="Arial"/>
                <w:b/>
                <w:i/>
                <w:color w:val="FF0000"/>
                <w:sz w:val="18"/>
                <w:szCs w:val="18"/>
              </w:rPr>
              <w:t>(4</w:t>
            </w:r>
            <w:r w:rsidRPr="00013483">
              <w:rPr>
                <w:rFonts w:ascii="Arial" w:eastAsia="Calibri" w:hAnsi="Arial" w:cs="Arial"/>
                <w:b/>
                <w:i/>
                <w:color w:val="FF0000"/>
                <w:sz w:val="18"/>
                <w:szCs w:val="18"/>
              </w:rPr>
              <w:t xml:space="preserve">00 </w:t>
            </w:r>
            <w:proofErr w:type="gramStart"/>
            <w:r w:rsidRPr="00013483">
              <w:rPr>
                <w:rFonts w:ascii="Arial" w:eastAsia="Calibri" w:hAnsi="Arial" w:cs="Arial"/>
                <w:b/>
                <w:i/>
                <w:color w:val="FF0000"/>
                <w:sz w:val="18"/>
                <w:szCs w:val="18"/>
              </w:rPr>
              <w:t>Cantinho,</w:t>
            </w:r>
            <w:proofErr w:type="gramEnd"/>
            <w:r w:rsidRPr="00013483">
              <w:rPr>
                <w:rFonts w:ascii="Arial" w:eastAsia="Calibri" w:hAnsi="Arial" w:cs="Arial"/>
                <w:b/>
                <w:i/>
                <w:color w:val="FF0000"/>
                <w:sz w:val="18"/>
                <w:szCs w:val="18"/>
              </w:rPr>
              <w:t>65 APAE</w:t>
            </w:r>
            <w:r w:rsidRPr="00013483">
              <w:rPr>
                <w:rFonts w:ascii="Arial" w:hAnsi="Arial" w:cs="Arial"/>
                <w:b/>
                <w:color w:val="FF0000"/>
                <w:sz w:val="18"/>
                <w:szCs w:val="18"/>
              </w:rPr>
              <w:t>)</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465</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Kg</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20,32</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9.448,80</w:t>
            </w:r>
          </w:p>
        </w:tc>
      </w:tr>
      <w:tr w:rsidR="0087646B" w:rsidRPr="00013483" w:rsidTr="0087646B">
        <w:trPr>
          <w:trHeight w:val="191"/>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10</w:t>
            </w:r>
          </w:p>
        </w:tc>
        <w:tc>
          <w:tcPr>
            <w:tcW w:w="851" w:type="dxa"/>
          </w:tcPr>
          <w:p w:rsidR="0087646B" w:rsidRPr="00013483" w:rsidRDefault="0087646B" w:rsidP="0087646B">
            <w:pPr>
              <w:pStyle w:val="SemEspaamento"/>
              <w:jc w:val="both"/>
              <w:rPr>
                <w:rFonts w:ascii="Arial" w:hAnsi="Arial" w:cs="Arial"/>
                <w:sz w:val="18"/>
                <w:szCs w:val="18"/>
                <w:shd w:val="clear" w:color="auto" w:fill="FFFFFF"/>
              </w:rPr>
            </w:pPr>
            <w:r w:rsidRPr="00013483">
              <w:rPr>
                <w:rFonts w:ascii="Arial" w:hAnsi="Arial" w:cs="Arial"/>
                <w:sz w:val="18"/>
                <w:szCs w:val="18"/>
                <w:shd w:val="clear" w:color="auto" w:fill="FFFFFF"/>
              </w:rPr>
              <w:t>447583</w:t>
            </w:r>
          </w:p>
          <w:p w:rsidR="0087646B" w:rsidRPr="00013483" w:rsidRDefault="0087646B" w:rsidP="0087646B">
            <w:pPr>
              <w:pStyle w:val="SemEspaamento"/>
              <w:jc w:val="both"/>
              <w:rPr>
                <w:rFonts w:ascii="Arial" w:hAnsi="Arial" w:cs="Arial"/>
                <w:sz w:val="18"/>
                <w:szCs w:val="18"/>
              </w:rPr>
            </w:pP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Carne De Ave In Natura. </w:t>
            </w:r>
            <w:r w:rsidRPr="00013483">
              <w:rPr>
                <w:rFonts w:ascii="Arial" w:hAnsi="Arial" w:cs="Arial"/>
                <w:sz w:val="18"/>
                <w:szCs w:val="18"/>
                <w:shd w:val="clear" w:color="auto" w:fill="FFFFFF"/>
              </w:rPr>
              <w:t xml:space="preserve">Tipo Animal: Frango. Tipo Corte: </w:t>
            </w:r>
            <w:r w:rsidRPr="00013483">
              <w:rPr>
                <w:rFonts w:ascii="Arial" w:hAnsi="Arial" w:cs="Arial"/>
                <w:b/>
                <w:sz w:val="18"/>
                <w:szCs w:val="18"/>
                <w:shd w:val="clear" w:color="auto" w:fill="FFFFFF"/>
              </w:rPr>
              <w:t>Com Miúdos</w:t>
            </w:r>
            <w:r w:rsidRPr="00013483">
              <w:rPr>
                <w:rFonts w:ascii="Arial" w:hAnsi="Arial" w:cs="Arial"/>
                <w:sz w:val="18"/>
                <w:szCs w:val="18"/>
                <w:shd w:val="clear" w:color="auto" w:fill="FFFFFF"/>
              </w:rPr>
              <w:t>. Apresentação: Inteiro. Estado De Conservação: Congelado(A). Processamento: Com Pele, Com Osso.</w:t>
            </w:r>
            <w:r w:rsidR="00E839C2">
              <w:rPr>
                <w:rFonts w:ascii="Arial" w:hAnsi="Arial" w:cs="Arial"/>
                <w:sz w:val="18"/>
                <w:szCs w:val="18"/>
                <w:shd w:val="clear" w:color="auto" w:fill="FFFFFF"/>
              </w:rPr>
              <w:t xml:space="preserve"> </w:t>
            </w:r>
            <w:r w:rsidR="00E839C2">
              <w:rPr>
                <w:rFonts w:ascii="Arial" w:hAnsi="Arial" w:cs="Arial"/>
                <w:sz w:val="16"/>
                <w:szCs w:val="16"/>
                <w:shd w:val="clear" w:color="auto" w:fill="FFFFFF"/>
              </w:rPr>
              <w:t>Com inspeção sanitária (SIM/SIE/SIF)</w:t>
            </w:r>
            <w:proofErr w:type="gramStart"/>
            <w:r w:rsidR="00E839C2" w:rsidRPr="00E40420">
              <w:rPr>
                <w:rFonts w:ascii="Arial" w:hAnsi="Arial" w:cs="Arial"/>
                <w:b/>
                <w:i/>
                <w:sz w:val="16"/>
                <w:szCs w:val="16"/>
              </w:rPr>
              <w:t xml:space="preserve"> </w:t>
            </w:r>
            <w:r w:rsidRPr="00013483">
              <w:rPr>
                <w:rFonts w:ascii="Arial" w:hAnsi="Arial" w:cs="Arial"/>
                <w:sz w:val="18"/>
                <w:szCs w:val="18"/>
                <w:shd w:val="clear" w:color="auto" w:fill="FFFFFF"/>
              </w:rPr>
              <w:t xml:space="preserve"> </w:t>
            </w:r>
            <w:proofErr w:type="gramEnd"/>
            <w:r w:rsidRPr="00013483">
              <w:rPr>
                <w:rFonts w:ascii="Arial" w:eastAsia="Calibri" w:hAnsi="Arial" w:cs="Arial"/>
                <w:b/>
                <w:i/>
                <w:color w:val="FF0000"/>
                <w:sz w:val="18"/>
                <w:szCs w:val="18"/>
              </w:rPr>
              <w:t>(Cantinho)</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250</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Kg</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12,57</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3.142,50</w:t>
            </w:r>
          </w:p>
        </w:tc>
      </w:tr>
      <w:tr w:rsidR="0087646B" w:rsidRPr="00013483" w:rsidTr="0087646B">
        <w:trPr>
          <w:trHeight w:val="225"/>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11</w:t>
            </w:r>
          </w:p>
        </w:tc>
        <w:tc>
          <w:tcPr>
            <w:tcW w:w="851"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shd w:val="clear" w:color="auto" w:fill="FFFFFF"/>
              </w:rPr>
              <w:t>236613</w:t>
            </w: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Chá Alimentação. </w:t>
            </w:r>
            <w:r w:rsidRPr="00013483">
              <w:rPr>
                <w:rFonts w:ascii="Arial" w:hAnsi="Arial" w:cs="Arial"/>
                <w:sz w:val="18"/>
                <w:szCs w:val="18"/>
                <w:shd w:val="clear" w:color="auto" w:fill="FFFFFF"/>
              </w:rPr>
              <w:t>Tipo: Chá Mate. Uso: Alimentício. Sabor: Natural.</w:t>
            </w:r>
            <w:r w:rsidRPr="00013483">
              <w:rPr>
                <w:rFonts w:ascii="Arial" w:eastAsia="Calibri" w:hAnsi="Arial" w:cs="Arial"/>
                <w:sz w:val="18"/>
                <w:szCs w:val="18"/>
              </w:rPr>
              <w:t xml:space="preserve"> Com 30 unidades de 250 gramas cada</w:t>
            </w:r>
            <w:r w:rsidRPr="00013483">
              <w:rPr>
                <w:rFonts w:ascii="Arial" w:eastAsia="Calibri" w:hAnsi="Arial" w:cs="Arial"/>
                <w:i/>
                <w:color w:val="FF0000"/>
                <w:sz w:val="18"/>
                <w:szCs w:val="18"/>
              </w:rPr>
              <w:t xml:space="preserve">. </w:t>
            </w:r>
            <w:r w:rsidRPr="00013483">
              <w:rPr>
                <w:rFonts w:ascii="Arial" w:eastAsia="Calibri" w:hAnsi="Arial" w:cs="Arial"/>
                <w:b/>
                <w:i/>
                <w:color w:val="FF0000"/>
                <w:sz w:val="18"/>
                <w:szCs w:val="18"/>
              </w:rPr>
              <w:t>(40 Cantinho, 05 APAE)</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45</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Caixa</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208,13</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9.365,85</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12</w:t>
            </w:r>
          </w:p>
        </w:tc>
        <w:tc>
          <w:tcPr>
            <w:tcW w:w="851"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shd w:val="clear" w:color="auto" w:fill="FFFFFF"/>
              </w:rPr>
              <w:t>463938</w:t>
            </w: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Condimento </w:t>
            </w:r>
            <w:r w:rsidRPr="00013483">
              <w:rPr>
                <w:rFonts w:ascii="Arial" w:hAnsi="Arial" w:cs="Arial"/>
                <w:sz w:val="18"/>
                <w:szCs w:val="18"/>
                <w:shd w:val="clear" w:color="auto" w:fill="FFFFFF"/>
              </w:rPr>
              <w:t xml:space="preserve">Tipo: Alho. Apresentação: Natural. Adicional: Cabeça. </w:t>
            </w:r>
            <w:r w:rsidRPr="00013483">
              <w:rPr>
                <w:rFonts w:ascii="Arial" w:eastAsia="Calibri" w:hAnsi="Arial" w:cs="Arial"/>
                <w:sz w:val="18"/>
                <w:szCs w:val="18"/>
              </w:rPr>
              <w:t xml:space="preserve">Informações adicionais: Graúdo Nacional ou Importado. </w:t>
            </w:r>
            <w:r w:rsidRPr="00013483">
              <w:rPr>
                <w:rFonts w:ascii="Arial" w:hAnsi="Arial" w:cs="Arial"/>
                <w:b/>
                <w:i/>
                <w:color w:val="FF0000"/>
                <w:sz w:val="18"/>
                <w:szCs w:val="18"/>
                <w:shd w:val="clear" w:color="auto" w:fill="FFFFFF"/>
              </w:rPr>
              <w:t>(</w:t>
            </w:r>
            <w:r w:rsidRPr="00013483">
              <w:rPr>
                <w:rFonts w:ascii="Arial" w:eastAsia="Calibri" w:hAnsi="Arial" w:cs="Arial"/>
                <w:b/>
                <w:i/>
                <w:color w:val="FF0000"/>
                <w:sz w:val="18"/>
                <w:szCs w:val="18"/>
              </w:rPr>
              <w:t>Cantinho</w:t>
            </w:r>
            <w:r w:rsidRPr="00013483">
              <w:rPr>
                <w:rFonts w:ascii="Arial" w:hAnsi="Arial" w:cs="Arial"/>
                <w:b/>
                <w:i/>
                <w:color w:val="FF0000"/>
                <w:sz w:val="18"/>
                <w:szCs w:val="18"/>
                <w:shd w:val="clear" w:color="auto" w:fill="FFFFFF"/>
              </w:rPr>
              <w:t>)</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70</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kg.</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23,74</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1.661,80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13</w:t>
            </w:r>
          </w:p>
        </w:tc>
        <w:tc>
          <w:tcPr>
            <w:tcW w:w="851"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shd w:val="clear" w:color="auto" w:fill="FFFFFF"/>
              </w:rPr>
              <w:t>459015</w:t>
            </w:r>
          </w:p>
        </w:tc>
        <w:tc>
          <w:tcPr>
            <w:tcW w:w="5694" w:type="dxa"/>
          </w:tcPr>
          <w:p w:rsidR="0087646B" w:rsidRPr="00013483" w:rsidRDefault="0087646B" w:rsidP="0087646B">
            <w:pPr>
              <w:pStyle w:val="SemEspaamento"/>
              <w:jc w:val="both"/>
              <w:rPr>
                <w:rFonts w:ascii="Arial" w:hAnsi="Arial" w:cs="Arial"/>
                <w:sz w:val="18"/>
                <w:szCs w:val="18"/>
                <w:shd w:val="clear" w:color="auto" w:fill="FFFFFF"/>
              </w:rPr>
            </w:pPr>
            <w:r w:rsidRPr="00013483">
              <w:rPr>
                <w:rFonts w:ascii="Arial" w:hAnsi="Arial" w:cs="Arial"/>
                <w:sz w:val="18"/>
                <w:szCs w:val="18"/>
              </w:rPr>
              <w:t xml:space="preserve">Farinha De Milho. </w:t>
            </w:r>
            <w:r w:rsidRPr="00013483">
              <w:rPr>
                <w:rFonts w:ascii="Arial" w:hAnsi="Arial" w:cs="Arial"/>
                <w:sz w:val="18"/>
                <w:szCs w:val="18"/>
                <w:shd w:val="clear" w:color="auto" w:fill="FFFFFF"/>
              </w:rPr>
              <w:t>Grão: Amarelo. Tipo: Biju. Apresentação: Torrada. Característica Adicional: Transgênico. Ingrediente Adicional: Fortificada Com Ferro E Ácido Fólico.</w:t>
            </w:r>
            <w:r w:rsidRPr="00013483">
              <w:rPr>
                <w:rFonts w:ascii="Arial" w:eastAsia="Calibri" w:hAnsi="Arial" w:cs="Arial"/>
                <w:sz w:val="18"/>
                <w:szCs w:val="18"/>
              </w:rPr>
              <w:t xml:space="preserve"> Com 10 unidades de 1 kg. </w:t>
            </w:r>
            <w:r w:rsidRPr="00013483">
              <w:rPr>
                <w:rFonts w:ascii="Arial" w:eastAsia="Calibri" w:hAnsi="Arial" w:cs="Arial"/>
                <w:i/>
                <w:color w:val="FF0000"/>
                <w:sz w:val="18"/>
                <w:szCs w:val="18"/>
              </w:rPr>
              <w:t>(</w:t>
            </w:r>
            <w:r w:rsidRPr="00013483">
              <w:rPr>
                <w:rFonts w:ascii="Arial" w:eastAsia="Calibri" w:hAnsi="Arial" w:cs="Arial"/>
                <w:b/>
                <w:i/>
                <w:color w:val="FF0000"/>
                <w:sz w:val="18"/>
                <w:szCs w:val="18"/>
              </w:rPr>
              <w:t>Cantinho)</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05</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Fardo</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69,40</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347,00</w:t>
            </w:r>
          </w:p>
          <w:p w:rsidR="0087646B" w:rsidRPr="00013483" w:rsidRDefault="0087646B" w:rsidP="0087646B">
            <w:pPr>
              <w:pStyle w:val="SemEspaamento"/>
              <w:jc w:val="right"/>
              <w:rPr>
                <w:rFonts w:ascii="Arial" w:hAnsi="Arial" w:cs="Arial"/>
                <w:sz w:val="18"/>
                <w:szCs w:val="18"/>
              </w:rPr>
            </w:pP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14</w:t>
            </w:r>
          </w:p>
        </w:tc>
        <w:tc>
          <w:tcPr>
            <w:tcW w:w="851" w:type="dxa"/>
          </w:tcPr>
          <w:p w:rsidR="0087646B" w:rsidRPr="00013483" w:rsidRDefault="0087646B" w:rsidP="0087646B">
            <w:pPr>
              <w:pStyle w:val="SemEspaamento"/>
              <w:jc w:val="both"/>
              <w:rPr>
                <w:rFonts w:ascii="Arial" w:eastAsia="Calibri" w:hAnsi="Arial" w:cs="Arial"/>
                <w:sz w:val="18"/>
                <w:szCs w:val="18"/>
              </w:rPr>
            </w:pPr>
            <w:r w:rsidRPr="00013483">
              <w:rPr>
                <w:rFonts w:ascii="Arial" w:hAnsi="Arial" w:cs="Arial"/>
                <w:sz w:val="18"/>
                <w:szCs w:val="18"/>
                <w:shd w:val="clear" w:color="auto" w:fill="FFFFFF"/>
              </w:rPr>
              <w:t>459016</w:t>
            </w:r>
          </w:p>
          <w:p w:rsidR="0087646B" w:rsidRPr="00013483" w:rsidRDefault="0087646B" w:rsidP="0087646B">
            <w:pPr>
              <w:pStyle w:val="SemEspaamento"/>
              <w:jc w:val="both"/>
              <w:rPr>
                <w:rFonts w:ascii="Arial" w:hAnsi="Arial" w:cs="Arial"/>
                <w:sz w:val="18"/>
                <w:szCs w:val="18"/>
              </w:rPr>
            </w:pP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Farinha De Milho. </w:t>
            </w:r>
            <w:r w:rsidRPr="00013483">
              <w:rPr>
                <w:rFonts w:ascii="Arial" w:hAnsi="Arial" w:cs="Arial"/>
                <w:sz w:val="18"/>
                <w:szCs w:val="18"/>
                <w:shd w:val="clear" w:color="auto" w:fill="FFFFFF"/>
              </w:rPr>
              <w:t xml:space="preserve">Grão: Amarelo. Tipo: Fubá. Apresentação: Pré-Cozida. Característica Adicional: Transgênico. Ingrediente Adicional: Fortificada Com Ferro E Ácido Fólico. </w:t>
            </w:r>
            <w:r w:rsidRPr="00013483">
              <w:rPr>
                <w:rFonts w:ascii="Arial" w:eastAsia="Calibri" w:hAnsi="Arial" w:cs="Arial"/>
                <w:b/>
                <w:i/>
                <w:color w:val="FF0000"/>
                <w:sz w:val="18"/>
                <w:szCs w:val="18"/>
              </w:rPr>
              <w:t>(Cantinho)</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50</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Kg</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7,74</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387,00</w:t>
            </w:r>
          </w:p>
        </w:tc>
      </w:tr>
      <w:tr w:rsidR="0087646B" w:rsidRPr="00013483" w:rsidTr="0087646B">
        <w:trPr>
          <w:trHeight w:val="225"/>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15</w:t>
            </w:r>
          </w:p>
        </w:tc>
        <w:tc>
          <w:tcPr>
            <w:tcW w:w="851"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shd w:val="clear" w:color="auto" w:fill="FFFFFF"/>
              </w:rPr>
              <w:t>264442</w:t>
            </w: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eastAsia="Calibri" w:hAnsi="Arial" w:cs="Arial"/>
                <w:sz w:val="18"/>
                <w:szCs w:val="18"/>
                <w:lang w:eastAsia="en-US"/>
              </w:rPr>
              <w:t xml:space="preserve">Farinha De Milho. </w:t>
            </w:r>
            <w:r w:rsidRPr="00013483">
              <w:rPr>
                <w:rFonts w:ascii="Arial" w:eastAsia="Calibri" w:hAnsi="Arial" w:cs="Arial"/>
                <w:sz w:val="18"/>
                <w:szCs w:val="18"/>
                <w:shd w:val="clear" w:color="auto" w:fill="FFFFFF"/>
                <w:lang w:eastAsia="en-US"/>
              </w:rPr>
              <w:t xml:space="preserve">Grão: Amarelo. Tipo: Canjiquinha/Xerém. Característica Adicional: Transgênico. </w:t>
            </w:r>
            <w:r w:rsidRPr="00013483">
              <w:rPr>
                <w:rFonts w:ascii="Arial" w:eastAsia="Calibri" w:hAnsi="Arial" w:cs="Arial"/>
                <w:sz w:val="18"/>
                <w:szCs w:val="18"/>
                <w:lang w:eastAsia="en-US"/>
              </w:rPr>
              <w:t xml:space="preserve">Informações adicionais: tipo “quirera”. C/ 10 pacotes de 500 </w:t>
            </w:r>
            <w:proofErr w:type="spellStart"/>
            <w:r w:rsidRPr="00013483">
              <w:rPr>
                <w:rFonts w:ascii="Arial" w:eastAsia="Calibri" w:hAnsi="Arial" w:cs="Arial"/>
                <w:sz w:val="18"/>
                <w:szCs w:val="18"/>
                <w:lang w:eastAsia="en-US"/>
              </w:rPr>
              <w:t>gr</w:t>
            </w:r>
            <w:proofErr w:type="spellEnd"/>
            <w:r w:rsidRPr="00013483">
              <w:rPr>
                <w:rFonts w:ascii="Arial" w:eastAsia="Calibri" w:hAnsi="Arial" w:cs="Arial"/>
                <w:sz w:val="18"/>
                <w:szCs w:val="18"/>
                <w:lang w:eastAsia="en-US"/>
              </w:rPr>
              <w:t xml:space="preserve"> cada. </w:t>
            </w:r>
            <w:r w:rsidRPr="00013483">
              <w:rPr>
                <w:rFonts w:ascii="Arial" w:eastAsia="Calibri" w:hAnsi="Arial" w:cs="Arial"/>
                <w:b/>
                <w:i/>
                <w:color w:val="FF0000"/>
                <w:sz w:val="18"/>
                <w:szCs w:val="18"/>
                <w:lang w:eastAsia="en-US"/>
              </w:rPr>
              <w:t>(</w:t>
            </w:r>
            <w:r w:rsidRPr="00013483">
              <w:rPr>
                <w:rFonts w:ascii="Arial" w:eastAsia="Calibri" w:hAnsi="Arial" w:cs="Arial"/>
                <w:b/>
                <w:i/>
                <w:color w:val="FF0000"/>
                <w:sz w:val="18"/>
                <w:szCs w:val="18"/>
              </w:rPr>
              <w:t>Cantinho)</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20</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Fardo</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38,75</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775,00</w:t>
            </w:r>
          </w:p>
        </w:tc>
      </w:tr>
      <w:tr w:rsidR="0087646B" w:rsidRPr="00013483" w:rsidTr="0087646B">
        <w:trPr>
          <w:trHeight w:val="143"/>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16</w:t>
            </w:r>
          </w:p>
        </w:tc>
        <w:tc>
          <w:tcPr>
            <w:tcW w:w="851"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shd w:val="clear" w:color="auto" w:fill="FFFFFF"/>
              </w:rPr>
              <w:t>460265</w:t>
            </w: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Farinha De Trigo. Grupo: Doméstico. Tipo: Tipo 1, Especial. Ingrediente Adicional: </w:t>
            </w:r>
            <w:r w:rsidRPr="00013483">
              <w:rPr>
                <w:rFonts w:ascii="Arial" w:hAnsi="Arial" w:cs="Arial"/>
                <w:sz w:val="18"/>
                <w:szCs w:val="18"/>
                <w:u w:val="single"/>
              </w:rPr>
              <w:t>Com Fermento</w:t>
            </w:r>
            <w:r w:rsidRPr="00013483">
              <w:rPr>
                <w:rFonts w:ascii="Arial" w:hAnsi="Arial" w:cs="Arial"/>
                <w:sz w:val="18"/>
                <w:szCs w:val="18"/>
              </w:rPr>
              <w:t>, Fortificada Com Ferro E Ácido Fólico. 5 kg cada.</w:t>
            </w:r>
            <w:r w:rsidRPr="00013483">
              <w:rPr>
                <w:rFonts w:ascii="Arial" w:hAnsi="Arial" w:cs="Arial"/>
                <w:b/>
                <w:sz w:val="18"/>
                <w:szCs w:val="18"/>
                <w:shd w:val="clear" w:color="auto" w:fill="FFFFFF"/>
              </w:rPr>
              <w:t xml:space="preserve"> </w:t>
            </w:r>
            <w:r w:rsidRPr="00013483">
              <w:rPr>
                <w:rFonts w:ascii="Arial" w:hAnsi="Arial" w:cs="Arial"/>
                <w:b/>
                <w:i/>
                <w:color w:val="FF0000"/>
                <w:sz w:val="18"/>
                <w:szCs w:val="18"/>
                <w:shd w:val="clear" w:color="auto" w:fill="FFFFFF"/>
              </w:rPr>
              <w:t xml:space="preserve">(50 </w:t>
            </w:r>
            <w:r w:rsidRPr="00013483">
              <w:rPr>
                <w:rFonts w:ascii="Arial" w:eastAsia="Calibri" w:hAnsi="Arial" w:cs="Arial"/>
                <w:b/>
                <w:i/>
                <w:color w:val="FF0000"/>
                <w:sz w:val="18"/>
                <w:szCs w:val="18"/>
              </w:rPr>
              <w:t>Cantinho, 04 APAE)</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270</w:t>
            </w:r>
          </w:p>
        </w:tc>
        <w:tc>
          <w:tcPr>
            <w:tcW w:w="709" w:type="dxa"/>
          </w:tcPr>
          <w:p w:rsidR="0087646B" w:rsidRPr="00013483" w:rsidRDefault="0087646B" w:rsidP="0087646B">
            <w:pPr>
              <w:pStyle w:val="SemEspaamento"/>
              <w:jc w:val="center"/>
              <w:rPr>
                <w:rFonts w:ascii="Arial" w:hAnsi="Arial" w:cs="Arial"/>
                <w:sz w:val="18"/>
                <w:szCs w:val="18"/>
              </w:rPr>
            </w:pPr>
            <w:proofErr w:type="spellStart"/>
            <w:r w:rsidRPr="00013483">
              <w:rPr>
                <w:rFonts w:ascii="Arial" w:hAnsi="Arial" w:cs="Arial"/>
                <w:sz w:val="18"/>
                <w:szCs w:val="18"/>
              </w:rPr>
              <w:t>Pcts</w:t>
            </w:r>
            <w:proofErr w:type="spellEnd"/>
            <w:r w:rsidRPr="00013483">
              <w:rPr>
                <w:rFonts w:ascii="Arial" w:hAnsi="Arial" w:cs="Arial"/>
                <w:sz w:val="18"/>
                <w:szCs w:val="18"/>
              </w:rPr>
              <w:t>.</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18,38</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4.962,60</w:t>
            </w:r>
          </w:p>
        </w:tc>
      </w:tr>
      <w:tr w:rsidR="0087646B" w:rsidRPr="00013483" w:rsidTr="0087646B">
        <w:trPr>
          <w:trHeight w:val="232"/>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17</w:t>
            </w:r>
          </w:p>
        </w:tc>
        <w:tc>
          <w:tcPr>
            <w:tcW w:w="851" w:type="dxa"/>
          </w:tcPr>
          <w:p w:rsidR="0087646B" w:rsidRPr="00013483" w:rsidRDefault="0087646B" w:rsidP="0087646B">
            <w:pPr>
              <w:pStyle w:val="SemEspaamento"/>
              <w:jc w:val="both"/>
              <w:rPr>
                <w:rFonts w:ascii="Arial" w:hAnsi="Arial" w:cs="Arial"/>
                <w:sz w:val="18"/>
                <w:szCs w:val="18"/>
                <w:shd w:val="clear" w:color="auto" w:fill="FFFFFF"/>
              </w:rPr>
            </w:pPr>
            <w:r w:rsidRPr="00013483">
              <w:rPr>
                <w:rFonts w:ascii="Arial" w:hAnsi="Arial" w:cs="Arial"/>
                <w:sz w:val="18"/>
                <w:szCs w:val="18"/>
                <w:shd w:val="clear" w:color="auto" w:fill="FFFFFF"/>
              </w:rPr>
              <w:t>481031</w:t>
            </w:r>
          </w:p>
        </w:tc>
        <w:tc>
          <w:tcPr>
            <w:tcW w:w="5694" w:type="dxa"/>
          </w:tcPr>
          <w:p w:rsidR="0087646B" w:rsidRPr="00013483" w:rsidRDefault="0087646B" w:rsidP="0087646B">
            <w:pPr>
              <w:pStyle w:val="SemEspaamento"/>
              <w:jc w:val="both"/>
              <w:rPr>
                <w:rFonts w:ascii="Arial" w:hAnsi="Arial" w:cs="Arial"/>
                <w:b/>
                <w:sz w:val="18"/>
                <w:szCs w:val="18"/>
              </w:rPr>
            </w:pPr>
            <w:r w:rsidRPr="00013483">
              <w:rPr>
                <w:rFonts w:ascii="Arial" w:hAnsi="Arial" w:cs="Arial"/>
                <w:sz w:val="18"/>
                <w:szCs w:val="18"/>
              </w:rPr>
              <w:t xml:space="preserve">Fermento. </w:t>
            </w:r>
            <w:r w:rsidRPr="00013483">
              <w:rPr>
                <w:rFonts w:ascii="Arial" w:hAnsi="Arial" w:cs="Arial"/>
                <w:sz w:val="18"/>
                <w:szCs w:val="18"/>
                <w:shd w:val="clear" w:color="auto" w:fill="FFFFFF"/>
              </w:rPr>
              <w:t xml:space="preserve">Tipo: Biológico Seco. Apresentação: Pó. Composição: </w:t>
            </w:r>
            <w:proofErr w:type="spellStart"/>
            <w:r w:rsidRPr="00013483">
              <w:rPr>
                <w:rFonts w:ascii="Arial" w:hAnsi="Arial" w:cs="Arial"/>
                <w:sz w:val="18"/>
                <w:szCs w:val="18"/>
                <w:shd w:val="clear" w:color="auto" w:fill="FFFFFF"/>
              </w:rPr>
              <w:t>Saccharomyces</w:t>
            </w:r>
            <w:proofErr w:type="spellEnd"/>
            <w:r w:rsidRPr="00013483">
              <w:rPr>
                <w:rFonts w:ascii="Arial" w:hAnsi="Arial" w:cs="Arial"/>
                <w:sz w:val="18"/>
                <w:szCs w:val="18"/>
                <w:shd w:val="clear" w:color="auto" w:fill="FFFFFF"/>
              </w:rPr>
              <w:t xml:space="preserve"> </w:t>
            </w:r>
            <w:proofErr w:type="spellStart"/>
            <w:r w:rsidRPr="00013483">
              <w:rPr>
                <w:rFonts w:ascii="Arial" w:hAnsi="Arial" w:cs="Arial"/>
                <w:sz w:val="18"/>
                <w:szCs w:val="18"/>
                <w:shd w:val="clear" w:color="auto" w:fill="FFFFFF"/>
              </w:rPr>
              <w:t>Cerevisiae</w:t>
            </w:r>
            <w:proofErr w:type="spellEnd"/>
            <w:r w:rsidRPr="00013483">
              <w:rPr>
                <w:rFonts w:ascii="Arial" w:hAnsi="Arial" w:cs="Arial"/>
                <w:sz w:val="18"/>
                <w:szCs w:val="18"/>
                <w:shd w:val="clear" w:color="auto" w:fill="FFFFFF"/>
              </w:rPr>
              <w:t>.</w:t>
            </w:r>
            <w:r w:rsidRPr="00013483">
              <w:rPr>
                <w:rFonts w:ascii="Arial" w:eastAsia="Calibri" w:hAnsi="Arial" w:cs="Arial"/>
                <w:sz w:val="18"/>
                <w:szCs w:val="18"/>
              </w:rPr>
              <w:t xml:space="preserve"> 125g. </w:t>
            </w:r>
            <w:r w:rsidRPr="00013483">
              <w:rPr>
                <w:rFonts w:ascii="Arial" w:eastAsia="Calibri" w:hAnsi="Arial" w:cs="Arial"/>
                <w:b/>
                <w:i/>
                <w:color w:val="FF0000"/>
                <w:sz w:val="18"/>
                <w:szCs w:val="18"/>
              </w:rPr>
              <w:t>(Cantinho)</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50</w:t>
            </w:r>
          </w:p>
        </w:tc>
        <w:tc>
          <w:tcPr>
            <w:tcW w:w="709" w:type="dxa"/>
          </w:tcPr>
          <w:p w:rsidR="0087646B" w:rsidRPr="00013483" w:rsidRDefault="0087646B" w:rsidP="0087646B">
            <w:pPr>
              <w:pStyle w:val="SemEspaamento"/>
              <w:jc w:val="center"/>
              <w:rPr>
                <w:rFonts w:ascii="Arial" w:hAnsi="Arial" w:cs="Arial"/>
                <w:sz w:val="18"/>
                <w:szCs w:val="18"/>
              </w:rPr>
            </w:pPr>
            <w:proofErr w:type="spellStart"/>
            <w:r w:rsidRPr="00013483">
              <w:rPr>
                <w:rFonts w:ascii="Arial" w:hAnsi="Arial" w:cs="Arial"/>
                <w:sz w:val="18"/>
                <w:szCs w:val="18"/>
              </w:rPr>
              <w:t>Pcts</w:t>
            </w:r>
            <w:proofErr w:type="spellEnd"/>
            <w:r w:rsidRPr="00013483">
              <w:rPr>
                <w:rFonts w:ascii="Arial" w:hAnsi="Arial" w:cs="Arial"/>
                <w:sz w:val="18"/>
                <w:szCs w:val="18"/>
              </w:rPr>
              <w:t>.</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10,86</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543,00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18</w:t>
            </w:r>
          </w:p>
        </w:tc>
        <w:tc>
          <w:tcPr>
            <w:tcW w:w="851" w:type="dxa"/>
          </w:tcPr>
          <w:p w:rsidR="0087646B" w:rsidRPr="00013483" w:rsidRDefault="0087646B" w:rsidP="0087646B">
            <w:pPr>
              <w:pStyle w:val="SemEspaamento"/>
              <w:jc w:val="both"/>
              <w:rPr>
                <w:rFonts w:ascii="Arial" w:hAnsi="Arial" w:cs="Arial"/>
                <w:sz w:val="18"/>
                <w:szCs w:val="18"/>
                <w:shd w:val="clear" w:color="auto" w:fill="FFFFFF"/>
              </w:rPr>
            </w:pPr>
            <w:r w:rsidRPr="00013483">
              <w:rPr>
                <w:rFonts w:ascii="Arial" w:hAnsi="Arial" w:cs="Arial"/>
                <w:sz w:val="18"/>
                <w:szCs w:val="18"/>
                <w:shd w:val="clear" w:color="auto" w:fill="FFFFFF"/>
              </w:rPr>
              <w:t>459586</w:t>
            </w:r>
          </w:p>
          <w:p w:rsidR="0087646B" w:rsidRPr="00013483" w:rsidRDefault="0087646B" w:rsidP="0087646B">
            <w:pPr>
              <w:pStyle w:val="SemEspaamento"/>
              <w:jc w:val="both"/>
              <w:rPr>
                <w:rFonts w:ascii="Arial" w:eastAsia="Calibri" w:hAnsi="Arial" w:cs="Arial"/>
                <w:sz w:val="18"/>
                <w:szCs w:val="18"/>
              </w:rPr>
            </w:pPr>
          </w:p>
        </w:tc>
        <w:tc>
          <w:tcPr>
            <w:tcW w:w="5694" w:type="dxa"/>
          </w:tcPr>
          <w:p w:rsidR="0087646B" w:rsidRPr="00013483" w:rsidRDefault="0087646B" w:rsidP="0087646B">
            <w:pPr>
              <w:pStyle w:val="SemEspaamento"/>
              <w:jc w:val="both"/>
              <w:rPr>
                <w:rFonts w:ascii="Arial" w:eastAsia="Calibri" w:hAnsi="Arial" w:cs="Arial"/>
                <w:sz w:val="18"/>
                <w:szCs w:val="18"/>
              </w:rPr>
            </w:pPr>
            <w:r w:rsidRPr="00013483">
              <w:rPr>
                <w:rFonts w:ascii="Arial" w:hAnsi="Arial" w:cs="Arial"/>
                <w:sz w:val="18"/>
                <w:szCs w:val="18"/>
              </w:rPr>
              <w:t xml:space="preserve">Fermento </w:t>
            </w:r>
            <w:r w:rsidRPr="00013483">
              <w:rPr>
                <w:rFonts w:ascii="Arial" w:hAnsi="Arial" w:cs="Arial"/>
                <w:sz w:val="18"/>
                <w:szCs w:val="18"/>
                <w:shd w:val="clear" w:color="auto" w:fill="FFFFFF"/>
              </w:rPr>
              <w:t xml:space="preserve">Tipo: Químico. Apresentação: Pó para bolo 250gr. </w:t>
            </w:r>
            <w:r w:rsidRPr="00013483">
              <w:rPr>
                <w:rFonts w:ascii="Arial" w:hAnsi="Arial" w:cs="Arial"/>
                <w:b/>
                <w:i/>
                <w:color w:val="FF0000"/>
                <w:sz w:val="18"/>
                <w:szCs w:val="18"/>
                <w:shd w:val="clear" w:color="auto" w:fill="FFFFFF"/>
              </w:rPr>
              <w:t>(</w:t>
            </w:r>
            <w:r w:rsidRPr="00013483">
              <w:rPr>
                <w:rFonts w:ascii="Arial" w:eastAsia="Calibri" w:hAnsi="Arial" w:cs="Arial"/>
                <w:b/>
                <w:i/>
                <w:color w:val="FF0000"/>
                <w:sz w:val="18"/>
                <w:szCs w:val="18"/>
              </w:rPr>
              <w:t>Cantinho</w:t>
            </w:r>
            <w:r w:rsidRPr="00013483">
              <w:rPr>
                <w:rFonts w:ascii="Arial" w:hAnsi="Arial" w:cs="Arial"/>
                <w:b/>
                <w:i/>
                <w:color w:val="FF0000"/>
                <w:sz w:val="18"/>
                <w:szCs w:val="18"/>
                <w:shd w:val="clear" w:color="auto" w:fill="FFFFFF"/>
              </w:rPr>
              <w:t>)</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50</w:t>
            </w:r>
          </w:p>
        </w:tc>
        <w:tc>
          <w:tcPr>
            <w:tcW w:w="709" w:type="dxa"/>
          </w:tcPr>
          <w:p w:rsidR="0087646B" w:rsidRPr="00013483" w:rsidRDefault="0087646B" w:rsidP="0087646B">
            <w:pPr>
              <w:pStyle w:val="SemEspaamento"/>
              <w:jc w:val="center"/>
              <w:rPr>
                <w:rFonts w:ascii="Arial" w:hAnsi="Arial" w:cs="Arial"/>
                <w:sz w:val="18"/>
                <w:szCs w:val="18"/>
              </w:rPr>
            </w:pPr>
            <w:proofErr w:type="spellStart"/>
            <w:r w:rsidRPr="00013483">
              <w:rPr>
                <w:rFonts w:ascii="Arial" w:hAnsi="Arial" w:cs="Arial"/>
                <w:sz w:val="18"/>
                <w:szCs w:val="18"/>
              </w:rPr>
              <w:t>Unid</w:t>
            </w:r>
            <w:proofErr w:type="spellEnd"/>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10,45</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522,50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19</w:t>
            </w:r>
          </w:p>
        </w:tc>
        <w:tc>
          <w:tcPr>
            <w:tcW w:w="851" w:type="dxa"/>
          </w:tcPr>
          <w:p w:rsidR="0087646B" w:rsidRPr="00013483" w:rsidRDefault="0087646B" w:rsidP="0087646B">
            <w:pPr>
              <w:pStyle w:val="SemEspaamento"/>
              <w:jc w:val="both"/>
              <w:rPr>
                <w:rFonts w:ascii="Arial" w:eastAsia="Calibri" w:hAnsi="Arial" w:cs="Arial"/>
                <w:sz w:val="18"/>
                <w:szCs w:val="18"/>
              </w:rPr>
            </w:pPr>
            <w:r w:rsidRPr="00013483">
              <w:rPr>
                <w:rFonts w:ascii="Arial" w:hAnsi="Arial" w:cs="Arial"/>
                <w:sz w:val="18"/>
                <w:szCs w:val="18"/>
                <w:shd w:val="clear" w:color="auto" w:fill="FFFFFF"/>
              </w:rPr>
              <w:t>463699</w:t>
            </w:r>
          </w:p>
          <w:p w:rsidR="0087646B" w:rsidRPr="00013483" w:rsidRDefault="0087646B" w:rsidP="0087646B">
            <w:pPr>
              <w:pStyle w:val="SemEspaamento"/>
              <w:jc w:val="both"/>
              <w:rPr>
                <w:rFonts w:ascii="Arial" w:hAnsi="Arial" w:cs="Arial"/>
                <w:sz w:val="18"/>
                <w:szCs w:val="18"/>
              </w:rPr>
            </w:pP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Gordura Vegetal. </w:t>
            </w:r>
            <w:r w:rsidRPr="00013483">
              <w:rPr>
                <w:rFonts w:ascii="Arial" w:hAnsi="Arial" w:cs="Arial"/>
                <w:sz w:val="18"/>
                <w:szCs w:val="18"/>
                <w:shd w:val="clear" w:color="auto" w:fill="FFFFFF"/>
              </w:rPr>
              <w:t xml:space="preserve">Tipo: Margarina. Subtipo: Cremosa. Composição Básica: Mínimo De 80% De Gordura. Sabor: </w:t>
            </w:r>
            <w:r w:rsidRPr="00013483">
              <w:rPr>
                <w:rFonts w:ascii="Arial" w:hAnsi="Arial" w:cs="Arial"/>
                <w:b/>
                <w:sz w:val="18"/>
                <w:szCs w:val="18"/>
                <w:shd w:val="clear" w:color="auto" w:fill="FFFFFF"/>
              </w:rPr>
              <w:t>Com Sal</w:t>
            </w:r>
            <w:r w:rsidRPr="00013483">
              <w:rPr>
                <w:rFonts w:ascii="Arial" w:hAnsi="Arial" w:cs="Arial"/>
                <w:sz w:val="18"/>
                <w:szCs w:val="18"/>
                <w:shd w:val="clear" w:color="auto" w:fill="FFFFFF"/>
              </w:rPr>
              <w:t xml:space="preserve">. </w:t>
            </w:r>
            <w:r w:rsidRPr="00013483">
              <w:rPr>
                <w:rFonts w:ascii="Arial" w:eastAsia="Calibri" w:hAnsi="Arial" w:cs="Arial"/>
                <w:b/>
                <w:i/>
                <w:color w:val="FF0000"/>
                <w:sz w:val="18"/>
                <w:szCs w:val="18"/>
              </w:rPr>
              <w:t>(Cantinho)</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100</w:t>
            </w:r>
          </w:p>
        </w:tc>
        <w:tc>
          <w:tcPr>
            <w:tcW w:w="709" w:type="dxa"/>
          </w:tcPr>
          <w:p w:rsidR="0087646B" w:rsidRPr="00013483" w:rsidRDefault="0087646B" w:rsidP="0087646B">
            <w:pPr>
              <w:pStyle w:val="SemEspaamento"/>
              <w:jc w:val="center"/>
              <w:rPr>
                <w:rFonts w:ascii="Arial" w:hAnsi="Arial" w:cs="Arial"/>
                <w:sz w:val="18"/>
                <w:szCs w:val="18"/>
              </w:rPr>
            </w:pPr>
            <w:proofErr w:type="spellStart"/>
            <w:r w:rsidRPr="00013483">
              <w:rPr>
                <w:rFonts w:ascii="Arial" w:hAnsi="Arial" w:cs="Arial"/>
                <w:sz w:val="18"/>
                <w:szCs w:val="18"/>
              </w:rPr>
              <w:t>Unid</w:t>
            </w:r>
            <w:proofErr w:type="spellEnd"/>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7,80</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780,00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lastRenderedPageBreak/>
              <w:t>20</w:t>
            </w:r>
          </w:p>
        </w:tc>
        <w:tc>
          <w:tcPr>
            <w:tcW w:w="851"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shd w:val="clear" w:color="auto" w:fill="FFFFFF"/>
              </w:rPr>
              <w:t>463754</w:t>
            </w: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Legume In Natura </w:t>
            </w:r>
            <w:r w:rsidRPr="00013483">
              <w:rPr>
                <w:rFonts w:ascii="Arial" w:hAnsi="Arial" w:cs="Arial"/>
                <w:sz w:val="18"/>
                <w:szCs w:val="18"/>
                <w:shd w:val="clear" w:color="auto" w:fill="FFFFFF"/>
              </w:rPr>
              <w:t>Tipo: Batata Inglesa.</w:t>
            </w:r>
            <w:r w:rsidRPr="00013483">
              <w:rPr>
                <w:rFonts w:ascii="Arial" w:eastAsia="Calibri" w:hAnsi="Arial" w:cs="Arial"/>
                <w:sz w:val="18"/>
                <w:szCs w:val="18"/>
              </w:rPr>
              <w:t xml:space="preserve"> </w:t>
            </w:r>
            <w:r w:rsidRPr="00013483">
              <w:rPr>
                <w:rFonts w:ascii="Arial" w:eastAsia="Calibri" w:hAnsi="Arial" w:cs="Arial"/>
                <w:b/>
                <w:i/>
                <w:color w:val="FF0000"/>
                <w:sz w:val="18"/>
                <w:szCs w:val="18"/>
              </w:rPr>
              <w:t>(Cantinho)</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1600</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Kg</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4,59</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1.836,00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21</w:t>
            </w:r>
          </w:p>
        </w:tc>
        <w:tc>
          <w:tcPr>
            <w:tcW w:w="851"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shd w:val="clear" w:color="auto" w:fill="FFFFFF"/>
              </w:rPr>
              <w:t>463781</w:t>
            </w:r>
          </w:p>
          <w:p w:rsidR="0087646B" w:rsidRPr="00013483" w:rsidRDefault="0087646B" w:rsidP="0087646B">
            <w:pPr>
              <w:pStyle w:val="SemEspaamento"/>
              <w:jc w:val="both"/>
              <w:rPr>
                <w:rFonts w:ascii="Arial" w:hAnsi="Arial" w:cs="Arial"/>
                <w:sz w:val="18"/>
                <w:szCs w:val="18"/>
                <w:shd w:val="clear" w:color="auto" w:fill="FFFFFF"/>
              </w:rPr>
            </w:pP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Legume In Natura</w:t>
            </w:r>
            <w:r w:rsidRPr="00013483">
              <w:rPr>
                <w:rFonts w:ascii="Arial" w:hAnsi="Arial" w:cs="Arial"/>
                <w:b/>
                <w:sz w:val="18"/>
                <w:szCs w:val="18"/>
              </w:rPr>
              <w:t xml:space="preserve">. </w:t>
            </w:r>
            <w:r w:rsidRPr="00013483">
              <w:rPr>
                <w:rFonts w:ascii="Arial" w:hAnsi="Arial" w:cs="Arial"/>
                <w:sz w:val="18"/>
                <w:szCs w:val="18"/>
                <w:shd w:val="clear" w:color="auto" w:fill="FFFFFF"/>
              </w:rPr>
              <w:t>Tipo: Cebola Branca.</w:t>
            </w:r>
            <w:r w:rsidRPr="00013483">
              <w:rPr>
                <w:rFonts w:ascii="Arial" w:hAnsi="Arial" w:cs="Arial"/>
                <w:sz w:val="18"/>
                <w:szCs w:val="18"/>
              </w:rPr>
              <w:t xml:space="preserve"> </w:t>
            </w:r>
            <w:r w:rsidRPr="00013483">
              <w:rPr>
                <w:rFonts w:ascii="Arial" w:eastAsia="Calibri" w:hAnsi="Arial" w:cs="Arial"/>
                <w:b/>
                <w:i/>
                <w:color w:val="FF0000"/>
                <w:sz w:val="18"/>
                <w:szCs w:val="18"/>
              </w:rPr>
              <w:t>(Cantinho)</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150</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Kg</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3,50</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525,00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22</w:t>
            </w:r>
          </w:p>
        </w:tc>
        <w:tc>
          <w:tcPr>
            <w:tcW w:w="851" w:type="dxa"/>
          </w:tcPr>
          <w:p w:rsidR="0087646B" w:rsidRPr="00013483" w:rsidRDefault="0087646B" w:rsidP="0087646B">
            <w:pPr>
              <w:pStyle w:val="SemEspaamento"/>
              <w:jc w:val="both"/>
              <w:rPr>
                <w:rFonts w:ascii="Arial" w:hAnsi="Arial" w:cs="Arial"/>
                <w:sz w:val="18"/>
                <w:szCs w:val="18"/>
                <w:shd w:val="clear" w:color="auto" w:fill="FFFFFF"/>
              </w:rPr>
            </w:pPr>
            <w:r w:rsidRPr="00013483">
              <w:rPr>
                <w:rFonts w:ascii="Arial" w:hAnsi="Arial" w:cs="Arial"/>
                <w:sz w:val="18"/>
                <w:szCs w:val="18"/>
                <w:shd w:val="clear" w:color="auto" w:fill="FFFFFF"/>
              </w:rPr>
              <w:t>464553</w:t>
            </w: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Leguminosa </w:t>
            </w:r>
            <w:r w:rsidRPr="00013483">
              <w:rPr>
                <w:rFonts w:ascii="Arial" w:hAnsi="Arial" w:cs="Arial"/>
                <w:sz w:val="18"/>
                <w:szCs w:val="18"/>
                <w:shd w:val="clear" w:color="auto" w:fill="FFFFFF"/>
              </w:rPr>
              <w:t>Variedade: Feijão Carioca. Tipo: Tipo 1, 01kg.</w:t>
            </w:r>
            <w:r w:rsidRPr="00013483">
              <w:rPr>
                <w:rFonts w:ascii="Arial" w:eastAsia="Calibri" w:hAnsi="Arial" w:cs="Arial"/>
                <w:sz w:val="18"/>
                <w:szCs w:val="18"/>
              </w:rPr>
              <w:t xml:space="preserve"> Com 30 pacotes de 1 kg cada. </w:t>
            </w:r>
            <w:r w:rsidRPr="00013483">
              <w:rPr>
                <w:rFonts w:ascii="Arial" w:hAnsi="Arial" w:cs="Arial"/>
                <w:b/>
                <w:i/>
                <w:color w:val="FF0000"/>
                <w:sz w:val="18"/>
                <w:szCs w:val="18"/>
                <w:shd w:val="clear" w:color="auto" w:fill="FFFFFF"/>
              </w:rPr>
              <w:t>(</w:t>
            </w:r>
            <w:r w:rsidRPr="00013483">
              <w:rPr>
                <w:rFonts w:ascii="Arial" w:eastAsia="Calibri" w:hAnsi="Arial" w:cs="Arial"/>
                <w:b/>
                <w:i/>
                <w:color w:val="FF0000"/>
                <w:sz w:val="18"/>
                <w:szCs w:val="18"/>
              </w:rPr>
              <w:t>Cantinho</w:t>
            </w:r>
            <w:r w:rsidRPr="00013483">
              <w:rPr>
                <w:rFonts w:ascii="Arial" w:hAnsi="Arial" w:cs="Arial"/>
                <w:b/>
                <w:i/>
                <w:color w:val="FF0000"/>
                <w:sz w:val="18"/>
                <w:szCs w:val="18"/>
                <w:shd w:val="clear" w:color="auto" w:fill="FFFFFF"/>
              </w:rPr>
              <w:t>)</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23</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Fardo</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198,68</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4.569,64</w:t>
            </w:r>
          </w:p>
        </w:tc>
      </w:tr>
      <w:tr w:rsidR="0087646B" w:rsidRPr="00013483" w:rsidTr="0087646B">
        <w:trPr>
          <w:trHeight w:val="14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23</w:t>
            </w:r>
          </w:p>
        </w:tc>
        <w:tc>
          <w:tcPr>
            <w:tcW w:w="851" w:type="dxa"/>
          </w:tcPr>
          <w:p w:rsidR="0087646B" w:rsidRPr="00013483" w:rsidRDefault="0087646B" w:rsidP="0087646B">
            <w:pPr>
              <w:pStyle w:val="SemEspaamento"/>
              <w:jc w:val="both"/>
              <w:rPr>
                <w:rFonts w:ascii="Arial" w:eastAsia="Calibri" w:hAnsi="Arial" w:cs="Arial"/>
                <w:sz w:val="18"/>
                <w:szCs w:val="18"/>
              </w:rPr>
            </w:pPr>
            <w:r w:rsidRPr="00013483">
              <w:rPr>
                <w:rFonts w:ascii="Arial" w:hAnsi="Arial" w:cs="Arial"/>
                <w:sz w:val="18"/>
                <w:szCs w:val="18"/>
                <w:shd w:val="clear" w:color="auto" w:fill="FFFFFF"/>
              </w:rPr>
              <w:t>446019</w:t>
            </w:r>
          </w:p>
        </w:tc>
        <w:tc>
          <w:tcPr>
            <w:tcW w:w="5694" w:type="dxa"/>
          </w:tcPr>
          <w:p w:rsidR="0087646B" w:rsidRPr="00013483" w:rsidRDefault="0087646B" w:rsidP="0087646B">
            <w:pPr>
              <w:pStyle w:val="SemEspaamento"/>
              <w:jc w:val="both"/>
              <w:rPr>
                <w:rFonts w:ascii="Arial" w:eastAsia="Calibri" w:hAnsi="Arial" w:cs="Arial"/>
                <w:sz w:val="18"/>
                <w:szCs w:val="18"/>
              </w:rPr>
            </w:pPr>
            <w:r w:rsidRPr="00013483">
              <w:rPr>
                <w:rFonts w:ascii="Arial" w:hAnsi="Arial" w:cs="Arial"/>
                <w:sz w:val="18"/>
                <w:szCs w:val="18"/>
              </w:rPr>
              <w:t xml:space="preserve">Leite Em Pó </w:t>
            </w:r>
            <w:r w:rsidRPr="00013483">
              <w:rPr>
                <w:rFonts w:ascii="Arial" w:hAnsi="Arial" w:cs="Arial"/>
                <w:sz w:val="18"/>
                <w:szCs w:val="18"/>
                <w:shd w:val="clear" w:color="auto" w:fill="FFFFFF"/>
              </w:rPr>
              <w:t xml:space="preserve">Origem: De Vaca. Teor Gordura: Integral. Solubilidade: Instantâneo. Peso 400gr.  </w:t>
            </w:r>
            <w:r w:rsidRPr="00013483">
              <w:rPr>
                <w:rFonts w:ascii="Arial" w:hAnsi="Arial" w:cs="Arial"/>
                <w:b/>
                <w:i/>
                <w:color w:val="FF0000"/>
                <w:sz w:val="18"/>
                <w:szCs w:val="18"/>
                <w:shd w:val="clear" w:color="auto" w:fill="FFFFFF"/>
              </w:rPr>
              <w:t>(Cantinho)</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110</w:t>
            </w:r>
          </w:p>
        </w:tc>
        <w:tc>
          <w:tcPr>
            <w:tcW w:w="709" w:type="dxa"/>
          </w:tcPr>
          <w:p w:rsidR="0087646B" w:rsidRPr="00013483" w:rsidRDefault="0087646B" w:rsidP="0087646B">
            <w:pPr>
              <w:pStyle w:val="SemEspaamento"/>
              <w:jc w:val="center"/>
              <w:rPr>
                <w:rFonts w:ascii="Arial" w:hAnsi="Arial" w:cs="Arial"/>
                <w:sz w:val="18"/>
                <w:szCs w:val="18"/>
              </w:rPr>
            </w:pPr>
            <w:proofErr w:type="spellStart"/>
            <w:r w:rsidRPr="00013483">
              <w:rPr>
                <w:rFonts w:ascii="Arial" w:hAnsi="Arial" w:cs="Arial"/>
                <w:sz w:val="18"/>
                <w:szCs w:val="18"/>
                <w:lang w:val="es-ES_tradnl"/>
              </w:rPr>
              <w:t>Pcts</w:t>
            </w:r>
            <w:proofErr w:type="spellEnd"/>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16,26</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1.788,60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24</w:t>
            </w:r>
          </w:p>
        </w:tc>
        <w:tc>
          <w:tcPr>
            <w:tcW w:w="851"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shd w:val="clear" w:color="auto" w:fill="FFFFFF"/>
              </w:rPr>
              <w:t>445995</w:t>
            </w: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Leite Fluido </w:t>
            </w:r>
            <w:r w:rsidRPr="00013483">
              <w:rPr>
                <w:rFonts w:ascii="Arial" w:hAnsi="Arial" w:cs="Arial"/>
                <w:sz w:val="18"/>
                <w:szCs w:val="18"/>
                <w:shd w:val="clear" w:color="auto" w:fill="FFFFFF"/>
              </w:rPr>
              <w:t xml:space="preserve">Origem: De Vaca. Tipo: A. Teor Gordura: Integral. Processamento: </w:t>
            </w:r>
            <w:proofErr w:type="spellStart"/>
            <w:r w:rsidRPr="00013483">
              <w:rPr>
                <w:rFonts w:ascii="Arial" w:hAnsi="Arial" w:cs="Arial"/>
                <w:sz w:val="18"/>
                <w:szCs w:val="18"/>
                <w:shd w:val="clear" w:color="auto" w:fill="FFFFFF"/>
              </w:rPr>
              <w:t>Uht</w:t>
            </w:r>
            <w:proofErr w:type="spellEnd"/>
            <w:r w:rsidRPr="00013483">
              <w:rPr>
                <w:rFonts w:ascii="Arial" w:hAnsi="Arial" w:cs="Arial"/>
                <w:i/>
                <w:sz w:val="18"/>
                <w:szCs w:val="18"/>
                <w:shd w:val="clear" w:color="auto" w:fill="FFFFFF"/>
              </w:rPr>
              <w:t xml:space="preserve">.  </w:t>
            </w:r>
            <w:r w:rsidRPr="00013483">
              <w:rPr>
                <w:rFonts w:ascii="Arial" w:hAnsi="Arial" w:cs="Arial"/>
                <w:b/>
                <w:i/>
                <w:color w:val="FF0000"/>
                <w:sz w:val="18"/>
                <w:szCs w:val="18"/>
                <w:shd w:val="clear" w:color="auto" w:fill="FFFFFF"/>
              </w:rPr>
              <w:t>(</w:t>
            </w:r>
            <w:r w:rsidRPr="00013483">
              <w:rPr>
                <w:rFonts w:ascii="Arial" w:eastAsia="Calibri" w:hAnsi="Arial" w:cs="Arial"/>
                <w:b/>
                <w:i/>
                <w:color w:val="FF0000"/>
                <w:sz w:val="18"/>
                <w:szCs w:val="18"/>
              </w:rPr>
              <w:t>1224 Cantinho, 60 APAE</w:t>
            </w:r>
            <w:r w:rsidRPr="00013483">
              <w:rPr>
                <w:rFonts w:ascii="Arial" w:hAnsi="Arial" w:cs="Arial"/>
                <w:b/>
                <w:i/>
                <w:color w:val="FF0000"/>
                <w:sz w:val="18"/>
                <w:szCs w:val="18"/>
                <w:shd w:val="clear" w:color="auto" w:fill="FFFFFF"/>
              </w:rPr>
              <w:t>)</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1284</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Litro</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4,55</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5.842,20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25</w:t>
            </w:r>
          </w:p>
        </w:tc>
        <w:tc>
          <w:tcPr>
            <w:tcW w:w="851"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shd w:val="clear" w:color="auto" w:fill="FFFFFF"/>
              </w:rPr>
              <w:t>458953</w:t>
            </w: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Macarrão. Teor De Umidade: Massa Seca. Base Da Massa: De Farinha De Trigo. Ingredientes Adicionais: Com Ovos. Apresentação: </w:t>
            </w:r>
            <w:r w:rsidRPr="00013483">
              <w:rPr>
                <w:rFonts w:ascii="Arial" w:hAnsi="Arial" w:cs="Arial"/>
                <w:b/>
                <w:sz w:val="18"/>
                <w:szCs w:val="18"/>
              </w:rPr>
              <w:t>Espaguete</w:t>
            </w:r>
            <w:r w:rsidRPr="00013483">
              <w:rPr>
                <w:rFonts w:ascii="Arial" w:hAnsi="Arial" w:cs="Arial"/>
                <w:sz w:val="18"/>
                <w:szCs w:val="18"/>
              </w:rPr>
              <w:t xml:space="preserve">. </w:t>
            </w:r>
            <w:r w:rsidRPr="00013483">
              <w:rPr>
                <w:rFonts w:ascii="Arial" w:eastAsia="Calibri" w:hAnsi="Arial" w:cs="Arial"/>
                <w:sz w:val="18"/>
                <w:szCs w:val="18"/>
              </w:rPr>
              <w:t xml:space="preserve">Informações adicionais: nº8. </w:t>
            </w:r>
            <w:r w:rsidRPr="00013483">
              <w:rPr>
                <w:rFonts w:ascii="Arial" w:eastAsia="Calibri" w:hAnsi="Arial" w:cs="Arial"/>
                <w:b/>
                <w:i/>
                <w:color w:val="FF0000"/>
                <w:sz w:val="18"/>
                <w:szCs w:val="18"/>
              </w:rPr>
              <w:t>(50 Cantinho, 15 APAE)</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65</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Kg</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7,86</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510,90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26</w:t>
            </w:r>
          </w:p>
        </w:tc>
        <w:tc>
          <w:tcPr>
            <w:tcW w:w="851" w:type="dxa"/>
          </w:tcPr>
          <w:p w:rsidR="0087646B" w:rsidRPr="00013483" w:rsidRDefault="0087646B" w:rsidP="0087646B">
            <w:pPr>
              <w:pStyle w:val="SemEspaamento"/>
              <w:jc w:val="both"/>
              <w:rPr>
                <w:rFonts w:ascii="Arial" w:eastAsia="Calibri" w:hAnsi="Arial" w:cs="Arial"/>
                <w:sz w:val="18"/>
                <w:szCs w:val="18"/>
              </w:rPr>
            </w:pPr>
            <w:r w:rsidRPr="00013483">
              <w:rPr>
                <w:rFonts w:ascii="Arial" w:hAnsi="Arial" w:cs="Arial"/>
                <w:sz w:val="18"/>
                <w:szCs w:val="18"/>
                <w:shd w:val="clear" w:color="auto" w:fill="FFFFFF"/>
              </w:rPr>
              <w:t>459670</w:t>
            </w:r>
          </w:p>
        </w:tc>
        <w:tc>
          <w:tcPr>
            <w:tcW w:w="5694" w:type="dxa"/>
          </w:tcPr>
          <w:p w:rsidR="0087646B" w:rsidRPr="00013483" w:rsidRDefault="0087646B" w:rsidP="0087646B">
            <w:pPr>
              <w:pStyle w:val="SemEspaamento"/>
              <w:jc w:val="both"/>
              <w:rPr>
                <w:rFonts w:ascii="Arial" w:hAnsi="Arial" w:cs="Arial"/>
                <w:sz w:val="18"/>
                <w:szCs w:val="18"/>
                <w:shd w:val="clear" w:color="auto" w:fill="FFFFFF"/>
              </w:rPr>
            </w:pPr>
            <w:r w:rsidRPr="00013483">
              <w:rPr>
                <w:rFonts w:ascii="Arial" w:hAnsi="Arial" w:cs="Arial"/>
                <w:sz w:val="18"/>
                <w:szCs w:val="18"/>
              </w:rPr>
              <w:t xml:space="preserve">Massa De Tomate. </w:t>
            </w:r>
            <w:r w:rsidRPr="00013483">
              <w:rPr>
                <w:rFonts w:ascii="Arial" w:hAnsi="Arial" w:cs="Arial"/>
                <w:sz w:val="18"/>
                <w:szCs w:val="18"/>
                <w:shd w:val="clear" w:color="auto" w:fill="FFFFFF"/>
              </w:rPr>
              <w:t xml:space="preserve">Tipo: Extrato Concentrado. Composição: Tradicional. Apresentação: Creme. </w:t>
            </w:r>
            <w:r w:rsidRPr="00013483">
              <w:rPr>
                <w:rFonts w:ascii="Arial" w:hAnsi="Arial" w:cs="Arial"/>
                <w:b/>
                <w:sz w:val="18"/>
                <w:szCs w:val="18"/>
                <w:shd w:val="clear" w:color="auto" w:fill="FFFFFF"/>
              </w:rPr>
              <w:t>840gr</w:t>
            </w:r>
            <w:r w:rsidRPr="00013483">
              <w:rPr>
                <w:rFonts w:ascii="Arial" w:hAnsi="Arial" w:cs="Arial"/>
                <w:sz w:val="18"/>
                <w:szCs w:val="18"/>
                <w:shd w:val="clear" w:color="auto" w:fill="FFFFFF"/>
              </w:rPr>
              <w:t xml:space="preserve">. </w:t>
            </w:r>
            <w:r w:rsidRPr="00013483">
              <w:rPr>
                <w:rFonts w:ascii="Arial" w:hAnsi="Arial" w:cs="Arial"/>
                <w:b/>
                <w:i/>
                <w:color w:val="FF0000"/>
                <w:sz w:val="18"/>
                <w:szCs w:val="18"/>
                <w:shd w:val="clear" w:color="auto" w:fill="FFFFFF"/>
              </w:rPr>
              <w:t>(</w:t>
            </w:r>
            <w:r w:rsidRPr="00013483">
              <w:rPr>
                <w:rFonts w:ascii="Arial" w:eastAsia="Calibri" w:hAnsi="Arial" w:cs="Arial"/>
                <w:b/>
                <w:i/>
                <w:color w:val="FF0000"/>
                <w:sz w:val="18"/>
                <w:szCs w:val="18"/>
              </w:rPr>
              <w:t>Cantinho</w:t>
            </w:r>
            <w:r w:rsidRPr="00013483">
              <w:rPr>
                <w:rFonts w:ascii="Arial" w:hAnsi="Arial" w:cs="Arial"/>
                <w:b/>
                <w:i/>
                <w:color w:val="FF0000"/>
                <w:sz w:val="18"/>
                <w:szCs w:val="18"/>
                <w:shd w:val="clear" w:color="auto" w:fill="FFFFFF"/>
              </w:rPr>
              <w:t>)</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30</w:t>
            </w:r>
          </w:p>
        </w:tc>
        <w:tc>
          <w:tcPr>
            <w:tcW w:w="709" w:type="dxa"/>
          </w:tcPr>
          <w:p w:rsidR="0087646B" w:rsidRPr="00013483" w:rsidRDefault="0087646B" w:rsidP="0087646B">
            <w:pPr>
              <w:pStyle w:val="SemEspaamento"/>
              <w:jc w:val="center"/>
              <w:rPr>
                <w:rFonts w:ascii="Arial" w:hAnsi="Arial" w:cs="Arial"/>
                <w:sz w:val="18"/>
                <w:szCs w:val="18"/>
              </w:rPr>
            </w:pPr>
            <w:proofErr w:type="spellStart"/>
            <w:r w:rsidRPr="00013483">
              <w:rPr>
                <w:rFonts w:ascii="Arial" w:hAnsi="Arial" w:cs="Arial"/>
                <w:sz w:val="18"/>
                <w:szCs w:val="18"/>
              </w:rPr>
              <w:t>Unid</w:t>
            </w:r>
            <w:proofErr w:type="spellEnd"/>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13,34</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400,20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27</w:t>
            </w:r>
          </w:p>
        </w:tc>
        <w:tc>
          <w:tcPr>
            <w:tcW w:w="851" w:type="dxa"/>
          </w:tcPr>
          <w:p w:rsidR="0087646B" w:rsidRPr="00013483" w:rsidRDefault="0087646B" w:rsidP="0087646B">
            <w:pPr>
              <w:pStyle w:val="SemEspaamento"/>
              <w:jc w:val="both"/>
              <w:rPr>
                <w:rFonts w:ascii="Arial" w:eastAsia="Calibri" w:hAnsi="Arial" w:cs="Arial"/>
                <w:sz w:val="18"/>
                <w:szCs w:val="18"/>
              </w:rPr>
            </w:pPr>
            <w:r w:rsidRPr="00013483">
              <w:rPr>
                <w:rFonts w:ascii="Arial" w:hAnsi="Arial" w:cs="Arial"/>
                <w:sz w:val="18"/>
                <w:szCs w:val="18"/>
                <w:shd w:val="clear" w:color="auto" w:fill="FFFFFF"/>
              </w:rPr>
              <w:t>462122</w:t>
            </w:r>
          </w:p>
        </w:tc>
        <w:tc>
          <w:tcPr>
            <w:tcW w:w="5694" w:type="dxa"/>
          </w:tcPr>
          <w:p w:rsidR="0087646B" w:rsidRPr="00013483" w:rsidRDefault="0087646B" w:rsidP="0087646B">
            <w:pPr>
              <w:pStyle w:val="SemEspaamento"/>
              <w:jc w:val="both"/>
              <w:rPr>
                <w:rFonts w:ascii="Arial" w:eastAsia="Calibri" w:hAnsi="Arial" w:cs="Arial"/>
                <w:sz w:val="18"/>
                <w:szCs w:val="18"/>
              </w:rPr>
            </w:pPr>
            <w:r w:rsidRPr="00013483">
              <w:rPr>
                <w:rFonts w:ascii="Arial" w:hAnsi="Arial" w:cs="Arial"/>
                <w:sz w:val="18"/>
                <w:szCs w:val="18"/>
              </w:rPr>
              <w:t xml:space="preserve"> Milho De Pipoca </w:t>
            </w:r>
            <w:r w:rsidRPr="00013483">
              <w:rPr>
                <w:rFonts w:ascii="Arial" w:hAnsi="Arial" w:cs="Arial"/>
                <w:sz w:val="18"/>
                <w:szCs w:val="18"/>
                <w:shd w:val="clear" w:color="auto" w:fill="FFFFFF"/>
              </w:rPr>
              <w:t>Grupo: Duro Classe: Amarela. Qualidade: Tipo 1. Formato Estourado: Tipo Irregular/</w:t>
            </w:r>
            <w:proofErr w:type="spellStart"/>
            <w:r w:rsidRPr="00013483">
              <w:rPr>
                <w:rFonts w:ascii="Arial" w:hAnsi="Arial" w:cs="Arial"/>
                <w:sz w:val="18"/>
                <w:szCs w:val="18"/>
                <w:shd w:val="clear" w:color="auto" w:fill="FFFFFF"/>
              </w:rPr>
              <w:t>Butterfly</w:t>
            </w:r>
            <w:proofErr w:type="spellEnd"/>
            <w:r w:rsidRPr="00013483">
              <w:rPr>
                <w:rFonts w:ascii="Arial" w:hAnsi="Arial" w:cs="Arial"/>
                <w:sz w:val="18"/>
                <w:szCs w:val="18"/>
                <w:shd w:val="clear" w:color="auto" w:fill="FFFFFF"/>
              </w:rPr>
              <w:t xml:space="preserve">. Peso 500gr. </w:t>
            </w:r>
            <w:r w:rsidRPr="00013483">
              <w:rPr>
                <w:rFonts w:ascii="Arial" w:hAnsi="Arial" w:cs="Arial"/>
                <w:b/>
                <w:i/>
                <w:color w:val="FF0000"/>
                <w:sz w:val="18"/>
                <w:szCs w:val="18"/>
                <w:shd w:val="clear" w:color="auto" w:fill="FFFFFF"/>
              </w:rPr>
              <w:t>(</w:t>
            </w:r>
            <w:r w:rsidRPr="00013483">
              <w:rPr>
                <w:rFonts w:ascii="Arial" w:eastAsia="Calibri" w:hAnsi="Arial" w:cs="Arial"/>
                <w:b/>
                <w:i/>
                <w:color w:val="FF0000"/>
                <w:sz w:val="18"/>
                <w:szCs w:val="18"/>
              </w:rPr>
              <w:t>Cantinho</w:t>
            </w:r>
            <w:r w:rsidRPr="00013483">
              <w:rPr>
                <w:rFonts w:ascii="Arial" w:hAnsi="Arial" w:cs="Arial"/>
                <w:b/>
                <w:i/>
                <w:color w:val="FF0000"/>
                <w:sz w:val="18"/>
                <w:szCs w:val="18"/>
                <w:shd w:val="clear" w:color="auto" w:fill="FFFFFF"/>
              </w:rPr>
              <w:t>)</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50</w:t>
            </w:r>
          </w:p>
        </w:tc>
        <w:tc>
          <w:tcPr>
            <w:tcW w:w="709" w:type="dxa"/>
          </w:tcPr>
          <w:p w:rsidR="0087646B" w:rsidRPr="00013483" w:rsidRDefault="0087646B" w:rsidP="0087646B">
            <w:pPr>
              <w:pStyle w:val="SemEspaamento"/>
              <w:jc w:val="center"/>
              <w:rPr>
                <w:rFonts w:ascii="Arial" w:hAnsi="Arial" w:cs="Arial"/>
                <w:sz w:val="18"/>
                <w:szCs w:val="18"/>
              </w:rPr>
            </w:pPr>
            <w:proofErr w:type="spellStart"/>
            <w:r w:rsidRPr="00013483">
              <w:rPr>
                <w:rFonts w:ascii="Arial" w:hAnsi="Arial" w:cs="Arial"/>
                <w:sz w:val="18"/>
                <w:szCs w:val="18"/>
              </w:rPr>
              <w:t>Pcts</w:t>
            </w:r>
            <w:proofErr w:type="spellEnd"/>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3,83</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191,50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28</w:t>
            </w:r>
          </w:p>
        </w:tc>
        <w:tc>
          <w:tcPr>
            <w:tcW w:w="851" w:type="dxa"/>
          </w:tcPr>
          <w:p w:rsidR="0087646B" w:rsidRPr="00013483" w:rsidRDefault="0087646B" w:rsidP="0087646B">
            <w:pPr>
              <w:pStyle w:val="SemEspaamento"/>
              <w:jc w:val="both"/>
              <w:rPr>
                <w:rFonts w:ascii="Arial" w:hAnsi="Arial" w:cs="Arial"/>
                <w:sz w:val="18"/>
                <w:szCs w:val="18"/>
                <w:shd w:val="clear" w:color="auto" w:fill="FFFFFF"/>
              </w:rPr>
            </w:pPr>
            <w:r w:rsidRPr="00013483">
              <w:rPr>
                <w:rFonts w:ascii="Arial" w:hAnsi="Arial" w:cs="Arial"/>
                <w:sz w:val="18"/>
                <w:szCs w:val="18"/>
                <w:shd w:val="clear" w:color="auto" w:fill="FFFFFF"/>
                <w:lang w:eastAsia="en-US"/>
              </w:rPr>
              <w:t>463692</w:t>
            </w: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bCs/>
                <w:sz w:val="18"/>
                <w:szCs w:val="18"/>
                <w:lang w:eastAsia="en-US"/>
              </w:rPr>
              <w:t xml:space="preserve">Óleo Vegetal Comestível </w:t>
            </w:r>
            <w:r w:rsidRPr="00013483">
              <w:rPr>
                <w:rFonts w:ascii="Arial" w:hAnsi="Arial" w:cs="Arial"/>
                <w:sz w:val="18"/>
                <w:szCs w:val="18"/>
                <w:shd w:val="clear" w:color="auto" w:fill="FFFFFF"/>
                <w:lang w:eastAsia="en-US"/>
              </w:rPr>
              <w:t xml:space="preserve">Tipo: Puro, Espécie Vegetal: Soja Tipo Qualidade: Tipo 1. Frasco plástico 900 ml. </w:t>
            </w:r>
            <w:r w:rsidRPr="00013483">
              <w:rPr>
                <w:rFonts w:ascii="Arial" w:hAnsi="Arial" w:cs="Arial"/>
                <w:b/>
                <w:i/>
                <w:color w:val="FF0000"/>
                <w:sz w:val="18"/>
                <w:szCs w:val="18"/>
                <w:shd w:val="clear" w:color="auto" w:fill="FFFFFF"/>
              </w:rPr>
              <w:t>(</w:t>
            </w:r>
            <w:r w:rsidRPr="00013483">
              <w:rPr>
                <w:rFonts w:ascii="Arial" w:eastAsia="Calibri" w:hAnsi="Arial" w:cs="Arial"/>
                <w:b/>
                <w:i/>
                <w:color w:val="FF0000"/>
                <w:sz w:val="18"/>
                <w:szCs w:val="18"/>
              </w:rPr>
              <w:t>Cantinho</w:t>
            </w:r>
            <w:r w:rsidRPr="00013483">
              <w:rPr>
                <w:rFonts w:ascii="Arial" w:hAnsi="Arial" w:cs="Arial"/>
                <w:b/>
                <w:i/>
                <w:color w:val="FF0000"/>
                <w:sz w:val="18"/>
                <w:szCs w:val="18"/>
                <w:shd w:val="clear" w:color="auto" w:fill="FFFFFF"/>
              </w:rPr>
              <w:t>)</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1100</w:t>
            </w:r>
          </w:p>
        </w:tc>
        <w:tc>
          <w:tcPr>
            <w:tcW w:w="709" w:type="dxa"/>
          </w:tcPr>
          <w:p w:rsidR="0087646B" w:rsidRPr="00013483" w:rsidRDefault="0087646B" w:rsidP="0087646B">
            <w:pPr>
              <w:pStyle w:val="SemEspaamento"/>
              <w:jc w:val="center"/>
              <w:rPr>
                <w:rFonts w:ascii="Arial" w:hAnsi="Arial" w:cs="Arial"/>
                <w:sz w:val="18"/>
                <w:szCs w:val="18"/>
              </w:rPr>
            </w:pPr>
            <w:proofErr w:type="spellStart"/>
            <w:r w:rsidRPr="00013483">
              <w:rPr>
                <w:rFonts w:ascii="Arial" w:hAnsi="Arial" w:cs="Arial"/>
                <w:sz w:val="18"/>
                <w:szCs w:val="18"/>
              </w:rPr>
              <w:t>Unid</w:t>
            </w:r>
            <w:proofErr w:type="spellEnd"/>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7,72</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8.492,00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29</w:t>
            </w:r>
          </w:p>
        </w:tc>
        <w:tc>
          <w:tcPr>
            <w:tcW w:w="851" w:type="dxa"/>
          </w:tcPr>
          <w:p w:rsidR="0087646B" w:rsidRPr="00013483" w:rsidRDefault="0087646B" w:rsidP="0087646B">
            <w:pPr>
              <w:pStyle w:val="SemEspaamento"/>
              <w:jc w:val="both"/>
              <w:rPr>
                <w:rFonts w:ascii="Arial" w:eastAsia="Calibri" w:hAnsi="Arial" w:cs="Arial"/>
                <w:sz w:val="18"/>
                <w:szCs w:val="18"/>
              </w:rPr>
            </w:pPr>
            <w:r w:rsidRPr="00013483">
              <w:rPr>
                <w:rFonts w:ascii="Arial" w:hAnsi="Arial" w:cs="Arial"/>
                <w:sz w:val="18"/>
                <w:szCs w:val="18"/>
                <w:shd w:val="clear" w:color="auto" w:fill="FFFFFF"/>
              </w:rPr>
              <w:t>461092</w:t>
            </w:r>
          </w:p>
          <w:p w:rsidR="0087646B" w:rsidRPr="00013483" w:rsidRDefault="0087646B" w:rsidP="0087646B">
            <w:pPr>
              <w:pStyle w:val="SemEspaamento"/>
              <w:jc w:val="both"/>
              <w:rPr>
                <w:rFonts w:ascii="Arial" w:hAnsi="Arial" w:cs="Arial"/>
                <w:sz w:val="18"/>
                <w:szCs w:val="18"/>
                <w:shd w:val="clear" w:color="auto" w:fill="FFFFFF"/>
              </w:rPr>
            </w:pP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 xml:space="preserve">Sal. </w:t>
            </w:r>
            <w:r w:rsidRPr="00013483">
              <w:rPr>
                <w:rFonts w:ascii="Arial" w:hAnsi="Arial" w:cs="Arial"/>
                <w:sz w:val="18"/>
                <w:szCs w:val="18"/>
                <w:shd w:val="clear" w:color="auto" w:fill="FFFFFF"/>
              </w:rPr>
              <w:t xml:space="preserve">Tipo: Refinado. Aplicação: Alimentícia. Teor Máximo Sódio: 390 MG/G. Aditivos: Iodato De </w:t>
            </w:r>
            <w:proofErr w:type="spellStart"/>
            <w:r w:rsidRPr="00013483">
              <w:rPr>
                <w:rFonts w:ascii="Arial" w:hAnsi="Arial" w:cs="Arial"/>
                <w:sz w:val="18"/>
                <w:szCs w:val="18"/>
                <w:shd w:val="clear" w:color="auto" w:fill="FFFFFF"/>
              </w:rPr>
              <w:t>Potassio</w:t>
            </w:r>
            <w:proofErr w:type="spellEnd"/>
            <w:r w:rsidRPr="00013483">
              <w:rPr>
                <w:rFonts w:ascii="Arial" w:hAnsi="Arial" w:cs="Arial"/>
                <w:sz w:val="18"/>
                <w:szCs w:val="18"/>
                <w:shd w:val="clear" w:color="auto" w:fill="FFFFFF"/>
              </w:rPr>
              <w:t xml:space="preserve"> E </w:t>
            </w:r>
            <w:proofErr w:type="spellStart"/>
            <w:r w:rsidRPr="00013483">
              <w:rPr>
                <w:rFonts w:ascii="Arial" w:hAnsi="Arial" w:cs="Arial"/>
                <w:sz w:val="18"/>
                <w:szCs w:val="18"/>
                <w:shd w:val="clear" w:color="auto" w:fill="FFFFFF"/>
              </w:rPr>
              <w:t>Antiumectante</w:t>
            </w:r>
            <w:proofErr w:type="spellEnd"/>
            <w:r w:rsidRPr="00013483">
              <w:rPr>
                <w:rFonts w:ascii="Arial" w:hAnsi="Arial" w:cs="Arial"/>
                <w:sz w:val="18"/>
                <w:szCs w:val="18"/>
                <w:shd w:val="clear" w:color="auto" w:fill="FFFFFF"/>
              </w:rPr>
              <w:t xml:space="preserve"> Ferrocianeto. </w:t>
            </w:r>
            <w:r w:rsidRPr="00013483">
              <w:rPr>
                <w:rFonts w:ascii="Arial" w:eastAsia="Calibri" w:hAnsi="Arial" w:cs="Arial"/>
                <w:b/>
                <w:i/>
                <w:color w:val="FF0000"/>
                <w:sz w:val="18"/>
                <w:szCs w:val="18"/>
              </w:rPr>
              <w:t>(Cantinho)</w:t>
            </w:r>
          </w:p>
        </w:tc>
        <w:tc>
          <w:tcPr>
            <w:tcW w:w="708"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120</w:t>
            </w:r>
          </w:p>
        </w:tc>
        <w:tc>
          <w:tcPr>
            <w:tcW w:w="709" w:type="dxa"/>
          </w:tcPr>
          <w:p w:rsidR="0087646B" w:rsidRPr="00013483" w:rsidRDefault="0087646B" w:rsidP="0087646B">
            <w:pPr>
              <w:pStyle w:val="SemEspaamento"/>
              <w:jc w:val="center"/>
              <w:rPr>
                <w:rFonts w:ascii="Arial" w:hAnsi="Arial" w:cs="Arial"/>
                <w:sz w:val="18"/>
                <w:szCs w:val="18"/>
              </w:rPr>
            </w:pPr>
            <w:r w:rsidRPr="00013483">
              <w:rPr>
                <w:rFonts w:ascii="Arial" w:hAnsi="Arial" w:cs="Arial"/>
                <w:sz w:val="18"/>
                <w:szCs w:val="18"/>
              </w:rPr>
              <w:t>Kg</w:t>
            </w:r>
          </w:p>
        </w:tc>
        <w:tc>
          <w:tcPr>
            <w:tcW w:w="851"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2,69</w:t>
            </w: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322,80</w:t>
            </w:r>
          </w:p>
        </w:tc>
      </w:tr>
      <w:tr w:rsidR="0087646B" w:rsidRPr="00013483" w:rsidTr="0087646B">
        <w:trPr>
          <w:trHeight w:val="454"/>
        </w:trPr>
        <w:tc>
          <w:tcPr>
            <w:tcW w:w="587" w:type="dxa"/>
          </w:tcPr>
          <w:p w:rsidR="0087646B" w:rsidRPr="00013483" w:rsidRDefault="0087646B" w:rsidP="0087646B">
            <w:pPr>
              <w:pStyle w:val="SemEspaamento"/>
              <w:jc w:val="both"/>
              <w:rPr>
                <w:rFonts w:ascii="Arial" w:hAnsi="Arial" w:cs="Arial"/>
                <w:sz w:val="18"/>
                <w:szCs w:val="18"/>
              </w:rPr>
            </w:pPr>
          </w:p>
        </w:tc>
        <w:tc>
          <w:tcPr>
            <w:tcW w:w="851" w:type="dxa"/>
          </w:tcPr>
          <w:p w:rsidR="0087646B" w:rsidRPr="00013483" w:rsidRDefault="0087646B" w:rsidP="0087646B">
            <w:pPr>
              <w:pStyle w:val="SemEspaamento"/>
              <w:jc w:val="both"/>
              <w:rPr>
                <w:rFonts w:ascii="Arial" w:hAnsi="Arial" w:cs="Arial"/>
                <w:sz w:val="18"/>
                <w:szCs w:val="18"/>
              </w:rPr>
            </w:pPr>
          </w:p>
        </w:tc>
        <w:tc>
          <w:tcPr>
            <w:tcW w:w="5694" w:type="dxa"/>
          </w:tcPr>
          <w:p w:rsidR="0087646B" w:rsidRPr="00013483" w:rsidRDefault="0087646B" w:rsidP="0087646B">
            <w:pPr>
              <w:pStyle w:val="SemEspaamento"/>
              <w:jc w:val="both"/>
              <w:rPr>
                <w:rFonts w:ascii="Arial" w:hAnsi="Arial" w:cs="Arial"/>
                <w:sz w:val="18"/>
                <w:szCs w:val="18"/>
              </w:rPr>
            </w:pPr>
            <w:r w:rsidRPr="00013483">
              <w:rPr>
                <w:rFonts w:ascii="Arial" w:hAnsi="Arial" w:cs="Arial"/>
                <w:sz w:val="18"/>
                <w:szCs w:val="18"/>
              </w:rPr>
              <w:t>Total</w:t>
            </w:r>
          </w:p>
        </w:tc>
        <w:tc>
          <w:tcPr>
            <w:tcW w:w="708" w:type="dxa"/>
          </w:tcPr>
          <w:p w:rsidR="0087646B" w:rsidRPr="00013483" w:rsidRDefault="0087646B" w:rsidP="0087646B">
            <w:pPr>
              <w:pStyle w:val="SemEspaamento"/>
              <w:jc w:val="center"/>
              <w:rPr>
                <w:rFonts w:ascii="Arial" w:hAnsi="Arial" w:cs="Arial"/>
                <w:sz w:val="18"/>
                <w:szCs w:val="18"/>
              </w:rPr>
            </w:pPr>
          </w:p>
        </w:tc>
        <w:tc>
          <w:tcPr>
            <w:tcW w:w="709" w:type="dxa"/>
          </w:tcPr>
          <w:p w:rsidR="0087646B" w:rsidRPr="00013483" w:rsidRDefault="0087646B" w:rsidP="0087646B">
            <w:pPr>
              <w:pStyle w:val="SemEspaamento"/>
              <w:jc w:val="center"/>
              <w:rPr>
                <w:rFonts w:ascii="Arial" w:hAnsi="Arial" w:cs="Arial"/>
                <w:sz w:val="18"/>
                <w:szCs w:val="18"/>
              </w:rPr>
            </w:pPr>
          </w:p>
        </w:tc>
        <w:tc>
          <w:tcPr>
            <w:tcW w:w="851" w:type="dxa"/>
          </w:tcPr>
          <w:p w:rsidR="0087646B" w:rsidRPr="00013483" w:rsidRDefault="0087646B" w:rsidP="0087646B">
            <w:pPr>
              <w:pStyle w:val="SemEspaamento"/>
              <w:jc w:val="right"/>
              <w:rPr>
                <w:rFonts w:ascii="Arial" w:hAnsi="Arial" w:cs="Arial"/>
                <w:sz w:val="18"/>
                <w:szCs w:val="18"/>
              </w:rPr>
            </w:pPr>
          </w:p>
        </w:tc>
        <w:tc>
          <w:tcPr>
            <w:tcW w:w="1134" w:type="dxa"/>
          </w:tcPr>
          <w:p w:rsidR="0087646B" w:rsidRPr="00013483" w:rsidRDefault="0087646B" w:rsidP="0087646B">
            <w:pPr>
              <w:pStyle w:val="SemEspaamento"/>
              <w:jc w:val="right"/>
              <w:rPr>
                <w:rFonts w:ascii="Arial" w:hAnsi="Arial" w:cs="Arial"/>
                <w:sz w:val="18"/>
                <w:szCs w:val="18"/>
              </w:rPr>
            </w:pPr>
            <w:r w:rsidRPr="00013483">
              <w:rPr>
                <w:rFonts w:ascii="Arial" w:hAnsi="Arial" w:cs="Arial"/>
                <w:sz w:val="18"/>
                <w:szCs w:val="18"/>
              </w:rPr>
              <w:t>123.974,89</w:t>
            </w:r>
          </w:p>
        </w:tc>
      </w:tr>
    </w:tbl>
    <w:bookmarkEnd w:id="1"/>
    <w:p w:rsidR="0087646B" w:rsidRPr="00A67C3E" w:rsidRDefault="0087646B" w:rsidP="0087646B">
      <w:pPr>
        <w:pStyle w:val="PargrafodaLista"/>
        <w:widowControl w:val="0"/>
        <w:numPr>
          <w:ilvl w:val="1"/>
          <w:numId w:val="9"/>
        </w:numPr>
        <w:suppressAutoHyphens/>
        <w:ind w:right="-568"/>
        <w:jc w:val="both"/>
        <w:rPr>
          <w:rFonts w:ascii="Arial" w:hAnsi="Arial" w:cs="Arial"/>
          <w:sz w:val="18"/>
          <w:szCs w:val="18"/>
        </w:rPr>
      </w:pPr>
      <w:r w:rsidRPr="00A67C3E">
        <w:rPr>
          <w:rFonts w:ascii="Arial" w:hAnsi="Arial" w:cs="Arial"/>
          <w:sz w:val="18"/>
          <w:szCs w:val="18"/>
        </w:rPr>
        <w:t xml:space="preserve"> Os produtos objeto desta contratação são caracterizados como comuns, conforme justificativa constante do Estudo Técnico Preliminar.</w:t>
      </w:r>
      <w:r w:rsidRPr="00A67C3E">
        <w:rPr>
          <w:rFonts w:ascii="Arial" w:hAnsi="Arial" w:cs="Arial"/>
          <w:color w:val="000000"/>
          <w:sz w:val="18"/>
          <w:szCs w:val="18"/>
        </w:rPr>
        <w:t xml:space="preserve"> </w:t>
      </w:r>
    </w:p>
    <w:p w:rsidR="0087646B" w:rsidRPr="00A67C3E" w:rsidRDefault="0087646B" w:rsidP="0087646B">
      <w:pPr>
        <w:pStyle w:val="PargrafodaLista"/>
        <w:widowControl w:val="0"/>
        <w:numPr>
          <w:ilvl w:val="1"/>
          <w:numId w:val="9"/>
        </w:numPr>
        <w:suppressAutoHyphens/>
        <w:ind w:right="-568"/>
        <w:jc w:val="both"/>
        <w:rPr>
          <w:rFonts w:ascii="Arial" w:hAnsi="Arial" w:cs="Arial"/>
          <w:sz w:val="18"/>
          <w:szCs w:val="18"/>
        </w:rPr>
      </w:pPr>
      <w:r w:rsidRPr="00A67C3E">
        <w:rPr>
          <w:rFonts w:ascii="Arial" w:hAnsi="Arial" w:cs="Arial"/>
          <w:sz w:val="18"/>
          <w:szCs w:val="18"/>
        </w:rPr>
        <w:t>O prazo de vigência será de 12 meses, na forma do artigo 105 da Lei n° 14.133/2021.</w:t>
      </w:r>
    </w:p>
    <w:p w:rsidR="0087646B" w:rsidRPr="00A67C3E" w:rsidRDefault="0087646B" w:rsidP="0087646B">
      <w:pPr>
        <w:pStyle w:val="PargrafodaLista"/>
        <w:widowControl w:val="0"/>
        <w:numPr>
          <w:ilvl w:val="1"/>
          <w:numId w:val="9"/>
        </w:numPr>
        <w:suppressAutoHyphens/>
        <w:ind w:right="-568"/>
        <w:jc w:val="both"/>
        <w:rPr>
          <w:rFonts w:ascii="Arial" w:hAnsi="Arial" w:cs="Arial"/>
          <w:sz w:val="18"/>
          <w:szCs w:val="18"/>
        </w:rPr>
      </w:pPr>
      <w:r w:rsidRPr="00A67C3E">
        <w:rPr>
          <w:rFonts w:ascii="Arial" w:hAnsi="Arial" w:cs="Arial"/>
          <w:sz w:val="18"/>
          <w:szCs w:val="18"/>
        </w:rPr>
        <w:t xml:space="preserve">O custo estimado total da contratação é de </w:t>
      </w:r>
      <w:r w:rsidRPr="00A67C3E">
        <w:rPr>
          <w:rFonts w:ascii="Arial" w:hAnsi="Arial" w:cs="Arial"/>
          <w:b/>
          <w:sz w:val="18"/>
          <w:szCs w:val="18"/>
        </w:rPr>
        <w:t>R$ 123.974,89</w:t>
      </w:r>
      <w:r w:rsidRPr="00A67C3E">
        <w:rPr>
          <w:rFonts w:ascii="Arial" w:hAnsi="Arial" w:cs="Arial"/>
          <w:sz w:val="18"/>
          <w:szCs w:val="18"/>
        </w:rPr>
        <w:t xml:space="preserve"> (cento e vinte e três reais novecentos e setenta e quatro reais e oitenta e nove centavos) conforme tabela abaixo.</w:t>
      </w:r>
    </w:p>
    <w:p w:rsidR="0087646B" w:rsidRPr="002A70C9" w:rsidRDefault="0087646B" w:rsidP="0087646B">
      <w:pPr>
        <w:widowControl w:val="0"/>
        <w:suppressAutoHyphens/>
        <w:spacing w:after="0" w:line="240" w:lineRule="auto"/>
        <w:ind w:right="-568"/>
        <w:jc w:val="both"/>
        <w:rPr>
          <w:rFonts w:ascii="Arial" w:hAnsi="Arial" w:cs="Arial"/>
          <w:sz w:val="18"/>
          <w:szCs w:val="18"/>
        </w:rPr>
      </w:pPr>
    </w:p>
    <w:p w:rsidR="0087646B" w:rsidRPr="00027A83" w:rsidRDefault="0087646B" w:rsidP="0087646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027A83">
        <w:rPr>
          <w:rFonts w:ascii="Arial" w:hAnsi="Arial" w:cs="Arial"/>
          <w:b/>
          <w:sz w:val="18"/>
          <w:szCs w:val="18"/>
        </w:rPr>
        <w:t xml:space="preserve">2. </w:t>
      </w:r>
      <w:r w:rsidRPr="00027A83">
        <w:rPr>
          <w:rFonts w:ascii="Arial" w:hAnsi="Arial" w:cs="Arial"/>
          <w:b/>
          <w:bCs/>
          <w:sz w:val="18"/>
          <w:szCs w:val="18"/>
        </w:rPr>
        <w:t>FUNDAMENTAÇÃO E DESCRIÇÃO DA NECESSIDADE DA CONTRATAÇÃO (art. 6º, inciso XXIII, alínea ‘b’ da Lei n. 14.133/2021).</w:t>
      </w:r>
    </w:p>
    <w:p w:rsidR="0087646B" w:rsidRPr="00A67C3E" w:rsidRDefault="0087646B" w:rsidP="0087646B">
      <w:pPr>
        <w:pStyle w:val="SemEspaamento"/>
        <w:ind w:left="-851" w:right="-426"/>
        <w:jc w:val="both"/>
        <w:rPr>
          <w:rFonts w:ascii="Arial" w:hAnsi="Arial" w:cs="Arial"/>
          <w:sz w:val="18"/>
          <w:szCs w:val="18"/>
        </w:rPr>
      </w:pPr>
      <w:r w:rsidRPr="00A67C3E">
        <w:rPr>
          <w:rFonts w:ascii="Arial" w:hAnsi="Arial" w:cs="Arial"/>
          <w:sz w:val="18"/>
          <w:szCs w:val="18"/>
        </w:rPr>
        <w:t>2.1. A presente contratação tem por objetivo atender a demanda da APAE, Escola de Tempo Integral Padre Luiz Gonzaga de Souza Vieira e CMEI Cantinho da Amizade em virtude dos valores repassados ao município para destinação a tais entidades,, ofertando uma alimentação de qualidade e buscando suprir as necessidades físicas trazendo resultados no desenvolvimento da aprendizagem.</w:t>
      </w:r>
    </w:p>
    <w:p w:rsidR="0087646B" w:rsidRDefault="0087646B" w:rsidP="0087646B">
      <w:pPr>
        <w:pStyle w:val="SemEspaamento"/>
        <w:ind w:left="-851" w:right="-426"/>
        <w:jc w:val="both"/>
        <w:rPr>
          <w:rFonts w:ascii="Arial" w:hAnsi="Arial" w:cs="Arial"/>
          <w:sz w:val="18"/>
          <w:szCs w:val="18"/>
        </w:rPr>
      </w:pPr>
      <w:r w:rsidRPr="00A67C3E">
        <w:rPr>
          <w:rFonts w:ascii="Arial" w:hAnsi="Arial" w:cs="Arial"/>
          <w:sz w:val="18"/>
          <w:szCs w:val="18"/>
        </w:rPr>
        <w:t>2.2 Diante da necessidade de disponibilizar alimentação e preservar o direito aos educandos de receber alimentos adequados a sua faixa etária e carga horária durante o período que se mantiverem nas unidades escolares tal contratação torna-se imprescindível</w:t>
      </w:r>
      <w:r w:rsidRPr="00D035EF">
        <w:rPr>
          <w:rFonts w:ascii="Arial" w:hAnsi="Arial" w:cs="Arial"/>
          <w:sz w:val="18"/>
          <w:szCs w:val="18"/>
        </w:rPr>
        <w:t>.</w:t>
      </w:r>
    </w:p>
    <w:p w:rsidR="0087646B" w:rsidRPr="00D035EF" w:rsidRDefault="0087646B" w:rsidP="0087646B">
      <w:pPr>
        <w:pStyle w:val="SemEspaamento"/>
        <w:ind w:left="-851" w:right="-426"/>
        <w:jc w:val="both"/>
        <w:rPr>
          <w:rFonts w:ascii="Arial" w:hAnsi="Arial" w:cs="Arial"/>
          <w:sz w:val="18"/>
          <w:szCs w:val="18"/>
        </w:rPr>
      </w:pPr>
    </w:p>
    <w:p w:rsidR="0087646B" w:rsidRPr="00027A83" w:rsidRDefault="0087646B" w:rsidP="0087646B">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027A83">
        <w:rPr>
          <w:rFonts w:ascii="Arial" w:hAnsi="Arial" w:cs="Arial"/>
          <w:b/>
          <w:sz w:val="18"/>
          <w:szCs w:val="18"/>
        </w:rPr>
        <w:t xml:space="preserve">3. </w:t>
      </w:r>
      <w:r w:rsidRPr="00027A83">
        <w:rPr>
          <w:rFonts w:ascii="Arial" w:hAnsi="Arial" w:cs="Arial"/>
          <w:b/>
          <w:bCs/>
          <w:sz w:val="18"/>
          <w:szCs w:val="18"/>
        </w:rPr>
        <w:t>DESCRIÇÃO DA SOLUÇÃO COMO UM TODO CONSIDERADO O CICLO DE VIDA DO OBJETO (art. 6º, inciso XXIII, alínea ‘c’)</w:t>
      </w:r>
    </w:p>
    <w:p w:rsidR="0087646B" w:rsidRPr="00AA2606" w:rsidRDefault="0087646B" w:rsidP="0087646B">
      <w:pPr>
        <w:ind w:left="-851" w:right="-568"/>
        <w:jc w:val="both"/>
        <w:rPr>
          <w:rStyle w:val="SemEspaamentoChar"/>
          <w:rFonts w:ascii="Arial" w:eastAsiaTheme="minorEastAsia" w:hAnsi="Arial" w:cs="Arial"/>
          <w:sz w:val="18"/>
          <w:szCs w:val="18"/>
        </w:rPr>
      </w:pPr>
      <w:r w:rsidRPr="00AA2606">
        <w:rPr>
          <w:rFonts w:ascii="Arial" w:hAnsi="Arial" w:cs="Arial"/>
          <w:sz w:val="18"/>
          <w:szCs w:val="18"/>
        </w:rPr>
        <w:t xml:space="preserve">3.1 </w:t>
      </w:r>
      <w:r w:rsidRPr="00AA2606">
        <w:rPr>
          <w:rStyle w:val="SemEspaamentoChar"/>
          <w:rFonts w:ascii="Arial" w:eastAsiaTheme="minorEastAsia" w:hAnsi="Arial" w:cs="Arial"/>
          <w:sz w:val="18"/>
          <w:szCs w:val="18"/>
        </w:rPr>
        <w:t xml:space="preserve">Pretende-se com a aquisição atender a </w:t>
      </w:r>
      <w:hyperlink r:id="rId22" w:tgtFrame="_self" w:history="1">
        <w:r w:rsidRPr="00AA2606">
          <w:rPr>
            <w:rStyle w:val="SemEspaamentoChar"/>
            <w:rFonts w:ascii="Arial" w:eastAsiaTheme="minorEastAsia" w:hAnsi="Arial" w:cs="Arial"/>
            <w:sz w:val="18"/>
            <w:szCs w:val="18"/>
          </w:rPr>
          <w:t> Lei 11.947</w:t>
        </w:r>
      </w:hyperlink>
      <w:r>
        <w:rPr>
          <w:rStyle w:val="SemEspaamentoChar"/>
          <w:rFonts w:ascii="Arial" w:eastAsiaTheme="minorEastAsia" w:hAnsi="Arial" w:cs="Arial"/>
          <w:sz w:val="18"/>
          <w:szCs w:val="18"/>
        </w:rPr>
        <w:t>/</w:t>
      </w:r>
      <w:r w:rsidRPr="00AA2606">
        <w:rPr>
          <w:rStyle w:val="SemEspaamentoChar"/>
          <w:rFonts w:ascii="Arial" w:eastAsiaTheme="minorEastAsia" w:hAnsi="Arial" w:cs="Arial"/>
          <w:sz w:val="18"/>
          <w:szCs w:val="18"/>
        </w:rPr>
        <w:t>2009</w:t>
      </w:r>
      <w:r>
        <w:rPr>
          <w:rStyle w:val="SemEspaamentoChar"/>
          <w:rFonts w:ascii="Arial" w:eastAsiaTheme="minorEastAsia" w:hAnsi="Arial" w:cs="Arial"/>
          <w:sz w:val="18"/>
          <w:szCs w:val="18"/>
        </w:rPr>
        <w:t xml:space="preserve"> e suas alterações</w:t>
      </w:r>
      <w:r w:rsidRPr="00AA2606">
        <w:rPr>
          <w:rStyle w:val="SemEspaamentoChar"/>
          <w:rFonts w:ascii="Arial" w:eastAsiaTheme="minorEastAsia" w:hAnsi="Arial" w:cs="Arial"/>
          <w:sz w:val="18"/>
          <w:szCs w:val="18"/>
        </w:rPr>
        <w:t>, regulamentada pela </w:t>
      </w:r>
      <w:hyperlink r:id="rId23" w:tgtFrame="_self" w:history="1">
        <w:r w:rsidRPr="00AA2606">
          <w:rPr>
            <w:rStyle w:val="SemEspaamentoChar"/>
            <w:rFonts w:ascii="Arial" w:eastAsiaTheme="minorEastAsia" w:hAnsi="Arial" w:cs="Arial"/>
            <w:sz w:val="18"/>
            <w:szCs w:val="18"/>
          </w:rPr>
          <w:t>Resolução CD/FNDE nº 06</w:t>
        </w:r>
      </w:hyperlink>
      <w:r w:rsidRPr="00AA2606">
        <w:rPr>
          <w:rStyle w:val="SemEspaamentoChar"/>
          <w:rFonts w:ascii="Arial" w:eastAsiaTheme="minorEastAsia" w:hAnsi="Arial" w:cs="Arial"/>
          <w:sz w:val="18"/>
          <w:szCs w:val="18"/>
        </w:rPr>
        <w:t>, de 8 de maio de 2020 a qual prevê que “a alimentação escolar é direito dos alunos da educação básica pública e dever do Estado” e tem como base o direito humano à alimentação adequada e saudável, conforme ETP.</w:t>
      </w:r>
    </w:p>
    <w:p w:rsidR="0087646B" w:rsidRPr="00027A83" w:rsidRDefault="0087646B" w:rsidP="0087646B">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027A83">
        <w:rPr>
          <w:rFonts w:ascii="Arial" w:hAnsi="Arial" w:cs="Arial"/>
          <w:b/>
          <w:sz w:val="18"/>
          <w:szCs w:val="18"/>
        </w:rPr>
        <w:t xml:space="preserve">4. </w:t>
      </w:r>
      <w:r w:rsidRPr="00027A83">
        <w:rPr>
          <w:rFonts w:ascii="Arial" w:hAnsi="Arial" w:cs="Arial"/>
          <w:b/>
          <w:bCs/>
          <w:sz w:val="18"/>
          <w:szCs w:val="18"/>
        </w:rPr>
        <w:t>REQUISITOS DA CONTRATAÇÃO</w:t>
      </w:r>
      <w:r w:rsidRPr="00027A83">
        <w:rPr>
          <w:rFonts w:ascii="Arial" w:hAnsi="Arial" w:cs="Arial"/>
          <w:sz w:val="18"/>
          <w:szCs w:val="18"/>
        </w:rPr>
        <w:t xml:space="preserve"> (art. 6º, XXIII, alínea ‘d’ da Lei nº 14.133/21)</w:t>
      </w:r>
    </w:p>
    <w:p w:rsidR="0087646B" w:rsidRPr="00D035EF"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t xml:space="preserve">4.1 Não será admitida a subcontratação do objeto contratual. </w:t>
      </w:r>
    </w:p>
    <w:p w:rsidR="0087646B" w:rsidRPr="00D035EF"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t xml:space="preserve">4.2. Não haverá exigência da garantia da contratação dos </w:t>
      </w:r>
      <w:proofErr w:type="spellStart"/>
      <w:r w:rsidRPr="00D035EF">
        <w:rPr>
          <w:rFonts w:ascii="Arial" w:hAnsi="Arial" w:cs="Arial"/>
          <w:sz w:val="18"/>
          <w:szCs w:val="18"/>
        </w:rPr>
        <w:t>arts</w:t>
      </w:r>
      <w:proofErr w:type="spellEnd"/>
      <w:r w:rsidRPr="00D035EF">
        <w:rPr>
          <w:rFonts w:ascii="Arial" w:hAnsi="Arial" w:cs="Arial"/>
          <w:sz w:val="18"/>
          <w:szCs w:val="18"/>
        </w:rPr>
        <w:t xml:space="preserve">. 96 e seguintes da Lei nº 14.133/21, por tratar-se de aquisição comum, não havendo risco ou complexidade que justifique a exigência de garantia de execução. </w:t>
      </w:r>
    </w:p>
    <w:p w:rsidR="0087646B" w:rsidRPr="00D035EF"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t xml:space="preserve">4.3 A CONTRATADA compromete-se e obriga-se a cumprir o estabelecido neste Termo de Referência; </w:t>
      </w:r>
    </w:p>
    <w:p w:rsidR="0087646B" w:rsidRPr="00D035EF"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t xml:space="preserve">4.4 A CONTRATADA deverá arcar com todas as despesas, diretas e indiretas, decorrentes do cumprimento das obrigações assumidas, sem qualquer ônus à CONTRATANTE; </w:t>
      </w:r>
    </w:p>
    <w:p w:rsidR="0087646B" w:rsidRPr="00D035EF"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t xml:space="preserve">4.5 A CONTRATADA será responsável pela observância de toda legislação pertinente direta ou indiretamente aplicável ao objeto deste Termo de Referência; </w:t>
      </w:r>
    </w:p>
    <w:p w:rsidR="0087646B" w:rsidRPr="00D035EF"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t xml:space="preserve">4.6 Fica expressamente estipulado que não se estabelece por força do fornecimento do objeto deste Termo de Referência qualquer relação de emprego entre a CONTRATANTE e os empregados da CONTRATADA; </w:t>
      </w:r>
    </w:p>
    <w:p w:rsidR="0087646B" w:rsidRPr="00D035EF"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lastRenderedPageBreak/>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87646B" w:rsidRPr="00D035EF"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87646B" w:rsidRPr="00D035EF"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t xml:space="preserve">4.9 Manter, durante o fornecimento do objeto deste Termo de Referência, em compatibilidade com as obrigações a serem assumidas, todas as condições de habilitação e qualificação exigidas na licitação; </w:t>
      </w:r>
    </w:p>
    <w:p w:rsidR="0087646B" w:rsidRPr="00D035EF"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87646B" w:rsidRPr="00FC1CE1"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t xml:space="preserve">4.11 Os </w:t>
      </w:r>
      <w:r w:rsidRPr="00FC1CE1">
        <w:rPr>
          <w:rFonts w:ascii="Arial" w:hAnsi="Arial" w:cs="Arial"/>
          <w:bCs/>
          <w:color w:val="000000"/>
          <w:sz w:val="18"/>
          <w:szCs w:val="18"/>
        </w:rPr>
        <w:t>alimentos in natura, altamente perecíveis, todos os produtos devem conter embalagem própria, sendo que serão rejeitados quando não atenderem a qualidade descrita.</w:t>
      </w:r>
    </w:p>
    <w:p w:rsidR="0087646B" w:rsidRPr="00D035EF"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t>4.12 Não serão aceitas ofertas de produtos em embalagem ou condições diferentes das solicitadas.</w:t>
      </w:r>
    </w:p>
    <w:p w:rsidR="0087646B" w:rsidRPr="00D035EF"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t>4.13 Os produtos deverão apresentar nas embalagens sua composição nutricional e prazo de validade, que seja de no mínimo 06 (seis) meses, após a data de entrega.</w:t>
      </w:r>
    </w:p>
    <w:p w:rsidR="0087646B" w:rsidRPr="00D035EF"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t>4.14 Todos os produtos a serem cotados deverão obedecer às normas de legislação vigente do Ministério da Agricultura e Vigilância Sanitária (quando for o caso).</w:t>
      </w:r>
    </w:p>
    <w:p w:rsidR="0087646B" w:rsidRPr="00D035EF"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t>4.1.5 Os produtos mesmos que entregue e aceito, fica sujeito à substituição, desde que comprovada a má fé do contratado ou condições inadequadas de uso dos mesmos.</w:t>
      </w:r>
    </w:p>
    <w:p w:rsidR="0087646B" w:rsidRPr="00027A83" w:rsidRDefault="0087646B" w:rsidP="0087646B">
      <w:pPr>
        <w:pStyle w:val="SemEspaamento"/>
        <w:ind w:left="-851" w:right="-426"/>
        <w:jc w:val="both"/>
        <w:rPr>
          <w:rFonts w:ascii="Arial" w:hAnsi="Arial" w:cs="Arial"/>
          <w:sz w:val="18"/>
          <w:szCs w:val="18"/>
        </w:rPr>
      </w:pPr>
    </w:p>
    <w:p w:rsidR="0087646B" w:rsidRPr="00027A83" w:rsidRDefault="0087646B" w:rsidP="0087646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27A83">
        <w:rPr>
          <w:rFonts w:ascii="Arial" w:hAnsi="Arial" w:cs="Arial"/>
          <w:b/>
          <w:sz w:val="18"/>
          <w:szCs w:val="18"/>
        </w:rPr>
        <w:t xml:space="preserve">5. </w:t>
      </w:r>
      <w:r w:rsidRPr="00027A83">
        <w:rPr>
          <w:rFonts w:ascii="Arial" w:hAnsi="Arial" w:cs="Arial"/>
          <w:b/>
          <w:bCs/>
          <w:sz w:val="18"/>
          <w:szCs w:val="18"/>
        </w:rPr>
        <w:t>MODELO DE EXECUÇÃO CONTRATUAL</w:t>
      </w:r>
      <w:r w:rsidRPr="00027A83">
        <w:rPr>
          <w:rFonts w:ascii="Arial" w:hAnsi="Arial" w:cs="Arial"/>
          <w:sz w:val="18"/>
          <w:szCs w:val="18"/>
        </w:rPr>
        <w:t xml:space="preserve"> (</w:t>
      </w:r>
      <w:proofErr w:type="spellStart"/>
      <w:r w:rsidRPr="00027A83">
        <w:rPr>
          <w:rFonts w:ascii="Arial" w:hAnsi="Arial" w:cs="Arial"/>
          <w:sz w:val="18"/>
          <w:szCs w:val="18"/>
        </w:rPr>
        <w:t>arts</w:t>
      </w:r>
      <w:proofErr w:type="spellEnd"/>
      <w:r w:rsidRPr="00027A83">
        <w:rPr>
          <w:rFonts w:ascii="Arial" w:hAnsi="Arial" w:cs="Arial"/>
          <w:sz w:val="18"/>
          <w:szCs w:val="18"/>
        </w:rPr>
        <w:t>. 6º, XXIII, alínea “e” da Lei n. 14.133/2021).</w:t>
      </w:r>
    </w:p>
    <w:p w:rsidR="0087646B" w:rsidRPr="00D035EF"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t xml:space="preserve">5.1 Os produtos deverão ser entregues em até 05 (cinco) dias úteis, contados a partir do recebimento autorização de fornecimento, no endereço abaixo, de segunda a sexta feira no horário das 08h00min às 16h00min. </w:t>
      </w:r>
    </w:p>
    <w:p w:rsidR="0087646B" w:rsidRPr="00D035EF" w:rsidRDefault="0087646B" w:rsidP="0087646B">
      <w:pPr>
        <w:pStyle w:val="SemEspaamento"/>
        <w:ind w:left="-851" w:right="-426"/>
        <w:jc w:val="both"/>
        <w:rPr>
          <w:rFonts w:ascii="Arial" w:hAnsi="Arial" w:cs="Arial"/>
          <w:sz w:val="18"/>
          <w:szCs w:val="18"/>
        </w:rPr>
      </w:pPr>
      <w:r w:rsidRPr="00D035EF">
        <w:rPr>
          <w:rFonts w:ascii="Arial" w:hAnsi="Arial" w:cs="Arial"/>
          <w:sz w:val="18"/>
          <w:szCs w:val="18"/>
        </w:rPr>
        <w:t xml:space="preserve">5.1.1 </w:t>
      </w:r>
      <w:r>
        <w:rPr>
          <w:rFonts w:ascii="Arial" w:hAnsi="Arial" w:cs="Arial"/>
          <w:b/>
          <w:sz w:val="18"/>
          <w:szCs w:val="18"/>
        </w:rPr>
        <w:t>Secretaria de Educação</w:t>
      </w:r>
      <w:r w:rsidRPr="00D035EF">
        <w:rPr>
          <w:rFonts w:ascii="Arial" w:hAnsi="Arial" w:cs="Arial"/>
          <w:b/>
          <w:sz w:val="18"/>
          <w:szCs w:val="18"/>
        </w:rPr>
        <w:t xml:space="preserve"> </w:t>
      </w:r>
      <w:r w:rsidRPr="00D035EF">
        <w:rPr>
          <w:rFonts w:ascii="Arial" w:hAnsi="Arial" w:cs="Arial"/>
          <w:sz w:val="18"/>
          <w:szCs w:val="18"/>
        </w:rPr>
        <w:t xml:space="preserve">situada à Rua </w:t>
      </w:r>
      <w:r>
        <w:rPr>
          <w:rFonts w:ascii="Arial" w:hAnsi="Arial" w:cs="Arial"/>
          <w:sz w:val="18"/>
          <w:szCs w:val="18"/>
        </w:rPr>
        <w:t>São Paulo</w:t>
      </w:r>
      <w:r w:rsidRPr="00D035EF">
        <w:rPr>
          <w:rFonts w:ascii="Arial" w:hAnsi="Arial" w:cs="Arial"/>
          <w:sz w:val="18"/>
          <w:szCs w:val="18"/>
        </w:rPr>
        <w:t xml:space="preserve"> n.º </w:t>
      </w:r>
      <w:r>
        <w:rPr>
          <w:rFonts w:ascii="Arial" w:hAnsi="Arial" w:cs="Arial"/>
          <w:sz w:val="18"/>
          <w:szCs w:val="18"/>
        </w:rPr>
        <w:t>1.204</w:t>
      </w:r>
      <w:r w:rsidRPr="00D035EF">
        <w:rPr>
          <w:rFonts w:ascii="Arial" w:hAnsi="Arial" w:cs="Arial"/>
          <w:sz w:val="18"/>
          <w:szCs w:val="18"/>
        </w:rPr>
        <w:t xml:space="preserve"> – Centro</w:t>
      </w:r>
    </w:p>
    <w:p w:rsidR="0087646B" w:rsidRPr="00D035EF" w:rsidRDefault="0087646B" w:rsidP="0087646B">
      <w:pPr>
        <w:pStyle w:val="SemEspaamento"/>
        <w:ind w:left="-851" w:right="-284"/>
        <w:jc w:val="both"/>
        <w:rPr>
          <w:rFonts w:ascii="Arial" w:hAnsi="Arial" w:cs="Arial"/>
          <w:sz w:val="18"/>
          <w:szCs w:val="18"/>
        </w:rPr>
      </w:pPr>
      <w:r w:rsidRPr="00D035EF">
        <w:rPr>
          <w:rFonts w:ascii="Arial" w:hAnsi="Arial" w:cs="Arial"/>
          <w:sz w:val="18"/>
          <w:szCs w:val="18"/>
        </w:rPr>
        <w:t xml:space="preserve">5.2 Os produtos deverão estar em perfeitas condições de uso, sem quaisquer defeitos, estando perfeitamente embalados de forma a proteger o conteúdo contra danos que possam ocorrer. </w:t>
      </w:r>
    </w:p>
    <w:p w:rsidR="0087646B" w:rsidRPr="00D035EF" w:rsidRDefault="0087646B" w:rsidP="0087646B">
      <w:pPr>
        <w:pStyle w:val="SemEspaamento"/>
        <w:ind w:left="-851" w:right="-284"/>
        <w:jc w:val="both"/>
        <w:rPr>
          <w:rFonts w:ascii="Arial" w:hAnsi="Arial" w:cs="Arial"/>
          <w:sz w:val="18"/>
          <w:szCs w:val="18"/>
        </w:rPr>
      </w:pPr>
      <w:r w:rsidRPr="00D035EF">
        <w:rPr>
          <w:rFonts w:ascii="Arial" w:hAnsi="Arial" w:cs="Arial"/>
          <w:sz w:val="18"/>
          <w:szCs w:val="18"/>
        </w:rPr>
        <w:t>5.4 A entrega deverá ser agendada com a unidade requisitante pelo e-mail indicado na autorização de fornecimento, e em caso que não seja possível a entrega na data estabelecida, a empresa deverá comunicar as razões respectivas com pelo menos (02) dias de antecedência para que qualquer pleito de prorrogação de prazo seja analisado, ressalvadas situações de caso fortuito e força maior .</w:t>
      </w:r>
    </w:p>
    <w:p w:rsidR="0087646B" w:rsidRPr="00D035EF" w:rsidRDefault="0087646B" w:rsidP="0087646B">
      <w:pPr>
        <w:pStyle w:val="SemEspaamento"/>
        <w:ind w:left="-851" w:right="-284"/>
        <w:jc w:val="both"/>
        <w:rPr>
          <w:rFonts w:ascii="Arial" w:hAnsi="Arial" w:cs="Arial"/>
          <w:sz w:val="18"/>
          <w:szCs w:val="18"/>
        </w:rPr>
      </w:pPr>
      <w:r w:rsidRPr="00D035EF">
        <w:rPr>
          <w:rFonts w:ascii="Arial" w:hAnsi="Arial" w:cs="Arial"/>
          <w:sz w:val="18"/>
          <w:szCs w:val="18"/>
        </w:rPr>
        <w:t>5.5 Os produtos deverão ser entregues ao servidor indicado na autorização de fornecimento, estarem de acordo com as especificações e acompanhados da devida nota fiscal.</w:t>
      </w:r>
    </w:p>
    <w:p w:rsidR="0087646B" w:rsidRPr="00D035EF" w:rsidRDefault="0087646B" w:rsidP="0087646B">
      <w:pPr>
        <w:pStyle w:val="SemEspaamento"/>
        <w:ind w:left="-851" w:right="-284"/>
        <w:jc w:val="both"/>
        <w:rPr>
          <w:rFonts w:ascii="Arial" w:hAnsi="Arial" w:cs="Arial"/>
          <w:sz w:val="18"/>
          <w:szCs w:val="18"/>
        </w:rPr>
      </w:pPr>
      <w:r w:rsidRPr="00D035EF">
        <w:rPr>
          <w:rFonts w:ascii="Arial" w:hAnsi="Arial" w:cs="Arial"/>
          <w:sz w:val="18"/>
          <w:szCs w:val="18"/>
        </w:rPr>
        <w:t>5.6. Os produtos deverão ser entregues em conformidade com todas as normas e obrigações sanitárias e ambientais vigentes se resguardando assim de possíveis impactos ambientais, seguindo os critérios do Guia de Contratações Sustentáveis,</w:t>
      </w:r>
    </w:p>
    <w:p w:rsidR="0087646B" w:rsidRPr="00D035EF" w:rsidRDefault="0087646B" w:rsidP="0087646B">
      <w:pPr>
        <w:pStyle w:val="SemEspaamento"/>
        <w:ind w:left="-851" w:right="-284"/>
        <w:jc w:val="both"/>
        <w:rPr>
          <w:rFonts w:ascii="Arial" w:hAnsi="Arial" w:cs="Arial"/>
          <w:sz w:val="18"/>
          <w:szCs w:val="18"/>
        </w:rPr>
      </w:pPr>
      <w:r w:rsidRPr="00D035EF">
        <w:rPr>
          <w:rFonts w:ascii="Arial" w:hAnsi="Arial" w:cs="Arial"/>
          <w:sz w:val="18"/>
          <w:szCs w:val="18"/>
        </w:rPr>
        <w:t xml:space="preserve">5.7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87646B" w:rsidRPr="00027A83" w:rsidRDefault="0087646B" w:rsidP="0087646B">
      <w:pPr>
        <w:pStyle w:val="SemEspaamento"/>
        <w:ind w:left="-851" w:right="-426"/>
        <w:jc w:val="both"/>
        <w:rPr>
          <w:rFonts w:ascii="Arial" w:hAnsi="Arial" w:cs="Arial"/>
          <w:sz w:val="20"/>
          <w:szCs w:val="20"/>
        </w:rPr>
      </w:pPr>
      <w:r w:rsidRPr="00D035EF">
        <w:rPr>
          <w:rFonts w:ascii="Arial" w:hAnsi="Arial" w:cs="Arial"/>
          <w:sz w:val="18"/>
          <w:szCs w:val="18"/>
        </w:rPr>
        <w:t>5.8. A administração rejeitará, no todo ou em parte, o fornecimento executado em desacordo com os termos do Edital e seus anexos</w:t>
      </w:r>
      <w:r w:rsidRPr="00027A83">
        <w:rPr>
          <w:rFonts w:ascii="Arial" w:hAnsi="Arial" w:cs="Arial"/>
          <w:sz w:val="20"/>
          <w:szCs w:val="20"/>
        </w:rPr>
        <w:t>.</w:t>
      </w:r>
    </w:p>
    <w:p w:rsidR="0087646B" w:rsidRPr="00027A83" w:rsidRDefault="0087646B" w:rsidP="0087646B">
      <w:pPr>
        <w:pStyle w:val="SemEspaamento"/>
        <w:ind w:left="-851"/>
        <w:rPr>
          <w:rFonts w:ascii="Arial" w:hAnsi="Arial" w:cs="Arial"/>
          <w:sz w:val="18"/>
          <w:szCs w:val="18"/>
        </w:rPr>
      </w:pPr>
    </w:p>
    <w:p w:rsidR="0087646B" w:rsidRPr="00027A83" w:rsidRDefault="0087646B" w:rsidP="0087646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27A83">
        <w:rPr>
          <w:rFonts w:ascii="Arial" w:hAnsi="Arial" w:cs="Arial"/>
          <w:b/>
          <w:sz w:val="18"/>
          <w:szCs w:val="18"/>
        </w:rPr>
        <w:t xml:space="preserve">6. </w:t>
      </w:r>
      <w:r w:rsidRPr="00027A83">
        <w:rPr>
          <w:rFonts w:ascii="Arial" w:hAnsi="Arial" w:cs="Arial"/>
          <w:b/>
          <w:bCs/>
          <w:sz w:val="18"/>
          <w:szCs w:val="18"/>
        </w:rPr>
        <w:t>MODELO DE GESTÃO DO CONTRATO</w:t>
      </w:r>
      <w:r w:rsidRPr="00027A83">
        <w:rPr>
          <w:rFonts w:ascii="Arial" w:hAnsi="Arial" w:cs="Arial"/>
          <w:sz w:val="18"/>
          <w:szCs w:val="18"/>
        </w:rPr>
        <w:t xml:space="preserve"> (art. 6º, XXIII, alínea “f” da Lei nº 14.133/21)</w:t>
      </w:r>
    </w:p>
    <w:p w:rsidR="0087646B" w:rsidRPr="00027A83" w:rsidRDefault="0087646B" w:rsidP="0087646B">
      <w:pPr>
        <w:pStyle w:val="SemEspaamento"/>
        <w:ind w:left="-851" w:right="-426"/>
        <w:jc w:val="both"/>
        <w:rPr>
          <w:rFonts w:ascii="Arial" w:eastAsia="Arial" w:hAnsi="Arial" w:cs="Arial"/>
          <w:sz w:val="18"/>
          <w:szCs w:val="18"/>
        </w:rPr>
      </w:pPr>
      <w:r w:rsidRPr="00027A83">
        <w:rPr>
          <w:rFonts w:ascii="Arial" w:eastAsia="Arial" w:hAnsi="Arial" w:cs="Arial"/>
          <w:sz w:val="18"/>
          <w:szCs w:val="18"/>
        </w:rPr>
        <w:t>6.1. A Ata Registro de Preços deverá ser executada fielmente pelas partes, de acordo com as cláusulas avençadas e as normas da Lei nº 14.133, de 2021, e cada parte responderá pelas consequências de sua inexecução total ou parcial.</w:t>
      </w:r>
    </w:p>
    <w:p w:rsidR="0087646B" w:rsidRPr="00027A83" w:rsidRDefault="0087646B" w:rsidP="0087646B">
      <w:pPr>
        <w:pStyle w:val="SemEspaamento"/>
        <w:ind w:left="-851" w:right="-426"/>
        <w:jc w:val="both"/>
        <w:rPr>
          <w:rFonts w:ascii="Arial" w:hAnsi="Arial" w:cs="Arial"/>
          <w:sz w:val="18"/>
          <w:szCs w:val="18"/>
        </w:rPr>
      </w:pPr>
      <w:r w:rsidRPr="00027A83">
        <w:rPr>
          <w:rFonts w:ascii="Arial" w:eastAsia="Arial" w:hAnsi="Arial" w:cs="Arial"/>
          <w:sz w:val="18"/>
          <w:szCs w:val="18"/>
        </w:rPr>
        <w:t xml:space="preserve">6.2. </w:t>
      </w:r>
      <w:r w:rsidRPr="00027A83">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87646B" w:rsidRPr="00027A83" w:rsidRDefault="0087646B" w:rsidP="0087646B">
      <w:pPr>
        <w:pStyle w:val="SemEspaamento"/>
        <w:ind w:left="-851" w:right="-426"/>
        <w:jc w:val="both"/>
        <w:rPr>
          <w:rFonts w:ascii="Arial" w:eastAsia="Arial" w:hAnsi="Arial" w:cs="Arial"/>
          <w:sz w:val="18"/>
          <w:szCs w:val="18"/>
        </w:rPr>
      </w:pPr>
      <w:r w:rsidRPr="00027A83">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87646B" w:rsidRPr="00027A83" w:rsidRDefault="0087646B" w:rsidP="0087646B">
      <w:pPr>
        <w:pStyle w:val="SemEspaamento"/>
        <w:ind w:left="-851" w:right="-426"/>
        <w:jc w:val="both"/>
        <w:rPr>
          <w:rFonts w:ascii="Arial" w:hAnsi="Arial" w:cs="Arial"/>
          <w:sz w:val="18"/>
          <w:szCs w:val="18"/>
        </w:rPr>
      </w:pPr>
      <w:r w:rsidRPr="00027A83">
        <w:rPr>
          <w:rFonts w:ascii="Arial" w:eastAsia="Arial" w:hAnsi="Arial" w:cs="Arial"/>
          <w:sz w:val="18"/>
          <w:szCs w:val="18"/>
        </w:rPr>
        <w:t xml:space="preserve">6.4. </w:t>
      </w:r>
      <w:r w:rsidRPr="00027A83">
        <w:rPr>
          <w:rFonts w:ascii="Arial" w:hAnsi="Arial" w:cs="Arial"/>
          <w:sz w:val="18"/>
          <w:szCs w:val="18"/>
        </w:rPr>
        <w:t xml:space="preserve">O órgão ou entidade poderá convocar representante da empresa para adoção de providências que devam ser cumpridas de imediato. </w:t>
      </w:r>
    </w:p>
    <w:p w:rsidR="0087646B" w:rsidRPr="00027A83" w:rsidRDefault="0087646B" w:rsidP="0087646B">
      <w:pPr>
        <w:pStyle w:val="SemEspaamento"/>
        <w:ind w:left="-851" w:right="-426"/>
        <w:jc w:val="both"/>
        <w:rPr>
          <w:rFonts w:ascii="Arial" w:hAnsi="Arial" w:cs="Arial"/>
          <w:sz w:val="18"/>
          <w:szCs w:val="18"/>
        </w:rPr>
      </w:pPr>
      <w:r w:rsidRPr="00027A83">
        <w:rPr>
          <w:rFonts w:ascii="Arial" w:hAnsi="Arial" w:cs="Arial"/>
          <w:sz w:val="18"/>
          <w:szCs w:val="18"/>
        </w:rPr>
        <w:t>6.5. A execução do contrato deverá ser acompanhada e fiscalizada pelo(s) fiscal(</w:t>
      </w:r>
      <w:proofErr w:type="spellStart"/>
      <w:r w:rsidRPr="00027A83">
        <w:rPr>
          <w:rFonts w:ascii="Arial" w:hAnsi="Arial" w:cs="Arial"/>
          <w:sz w:val="18"/>
          <w:szCs w:val="18"/>
        </w:rPr>
        <w:t>is</w:t>
      </w:r>
      <w:proofErr w:type="spellEnd"/>
      <w:r w:rsidRPr="00027A83">
        <w:rPr>
          <w:rFonts w:ascii="Arial" w:hAnsi="Arial" w:cs="Arial"/>
          <w:sz w:val="18"/>
          <w:szCs w:val="18"/>
        </w:rPr>
        <w:t>) do contrato, ou pelos respectivos substitutos (</w:t>
      </w:r>
      <w:hyperlink r:id="rId24" w:anchor="art117" w:history="1">
        <w:r w:rsidRPr="00027A83">
          <w:rPr>
            <w:rStyle w:val="Hyperlink"/>
            <w:rFonts w:ascii="Arial" w:eastAsiaTheme="minorEastAsia" w:hAnsi="Arial" w:cs="Arial"/>
            <w:sz w:val="18"/>
            <w:szCs w:val="18"/>
          </w:rPr>
          <w:t>Lei nº 14.133, de 2021, art. 117, caput</w:t>
        </w:r>
      </w:hyperlink>
      <w:r w:rsidRPr="00027A83">
        <w:rPr>
          <w:rFonts w:ascii="Arial" w:hAnsi="Arial" w:cs="Arial"/>
          <w:sz w:val="18"/>
          <w:szCs w:val="18"/>
        </w:rPr>
        <w:t xml:space="preserve">). </w:t>
      </w:r>
    </w:p>
    <w:p w:rsidR="0087646B" w:rsidRPr="00027A83" w:rsidRDefault="0087646B" w:rsidP="0087646B">
      <w:pPr>
        <w:pStyle w:val="SemEspaamento"/>
        <w:ind w:left="-851" w:right="-426"/>
        <w:jc w:val="both"/>
        <w:rPr>
          <w:rStyle w:val="Hyperlink"/>
          <w:rFonts w:ascii="Arial" w:eastAsiaTheme="minorEastAsia" w:hAnsi="Arial" w:cs="Arial"/>
          <w:sz w:val="18"/>
          <w:szCs w:val="18"/>
        </w:rPr>
      </w:pPr>
      <w:r w:rsidRPr="00027A83">
        <w:rPr>
          <w:rFonts w:ascii="Arial" w:eastAsia="Arial" w:hAnsi="Arial" w:cs="Arial"/>
          <w:sz w:val="18"/>
          <w:szCs w:val="18"/>
        </w:rPr>
        <w:t xml:space="preserve">6.6. </w:t>
      </w:r>
      <w:r w:rsidRPr="00027A83">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5" w:anchor="art21" w:history="1">
        <w:r w:rsidRPr="00027A83">
          <w:rPr>
            <w:rStyle w:val="Hyperlink"/>
            <w:rFonts w:ascii="Arial" w:eastAsiaTheme="minorEastAsia" w:hAnsi="Arial" w:cs="Arial"/>
            <w:sz w:val="18"/>
            <w:szCs w:val="18"/>
          </w:rPr>
          <w:t>Decreto nº 11.246, de 2022, art. 21, IV</w:t>
        </w:r>
      </w:hyperlink>
      <w:r w:rsidRPr="00027A83">
        <w:rPr>
          <w:rStyle w:val="Hyperlink"/>
          <w:rFonts w:ascii="Arial" w:eastAsiaTheme="minorEastAsia" w:hAnsi="Arial" w:cs="Arial"/>
          <w:sz w:val="18"/>
          <w:szCs w:val="18"/>
        </w:rPr>
        <w:t>.)</w:t>
      </w:r>
    </w:p>
    <w:p w:rsidR="0087646B" w:rsidRPr="00027A83" w:rsidRDefault="0087646B" w:rsidP="0087646B">
      <w:pPr>
        <w:pStyle w:val="SemEspaamento"/>
        <w:ind w:left="-851" w:right="-426"/>
        <w:jc w:val="both"/>
        <w:rPr>
          <w:rFonts w:ascii="Arial" w:hAnsi="Arial" w:cs="Arial"/>
          <w:sz w:val="18"/>
          <w:szCs w:val="18"/>
        </w:rPr>
      </w:pPr>
      <w:r w:rsidRPr="00027A83">
        <w:rPr>
          <w:rFonts w:ascii="Arial" w:eastAsia="Arial" w:hAnsi="Arial" w:cs="Arial"/>
          <w:sz w:val="18"/>
          <w:szCs w:val="18"/>
        </w:rPr>
        <w:t xml:space="preserve">6.7. </w:t>
      </w:r>
      <w:r w:rsidRPr="00027A83">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87646B" w:rsidRPr="00027A83" w:rsidRDefault="0087646B" w:rsidP="0087646B">
      <w:pPr>
        <w:pStyle w:val="SemEspaamento"/>
        <w:ind w:left="-851" w:right="-426"/>
        <w:jc w:val="both"/>
        <w:rPr>
          <w:rFonts w:ascii="Arial" w:hAnsi="Arial" w:cs="Arial"/>
          <w:sz w:val="18"/>
          <w:szCs w:val="18"/>
        </w:rPr>
      </w:pPr>
      <w:r w:rsidRPr="00027A83">
        <w:rPr>
          <w:rFonts w:ascii="Arial" w:eastAsia="Arial" w:hAnsi="Arial" w:cs="Arial"/>
          <w:sz w:val="18"/>
          <w:szCs w:val="18"/>
        </w:rPr>
        <w:t>6.</w:t>
      </w:r>
      <w:r w:rsidRPr="00027A83">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87646B" w:rsidRPr="00027A83" w:rsidRDefault="0087646B" w:rsidP="0087646B">
      <w:pPr>
        <w:pStyle w:val="SemEspaamento"/>
        <w:ind w:left="-851" w:right="-426"/>
        <w:jc w:val="both"/>
        <w:rPr>
          <w:rFonts w:ascii="Arial" w:hAnsi="Arial" w:cs="Arial"/>
          <w:sz w:val="18"/>
          <w:szCs w:val="18"/>
        </w:rPr>
      </w:pPr>
    </w:p>
    <w:p w:rsidR="0087646B" w:rsidRPr="00027A83" w:rsidRDefault="0087646B" w:rsidP="0087646B">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027A83">
        <w:rPr>
          <w:rFonts w:ascii="Arial" w:hAnsi="Arial" w:cs="Arial"/>
          <w:b/>
          <w:bCs/>
          <w:sz w:val="18"/>
          <w:szCs w:val="18"/>
        </w:rPr>
        <w:lastRenderedPageBreak/>
        <w:t>CRITÉRIOS DE MEDIÇÃO E DE PAGAMENTO</w:t>
      </w:r>
      <w:r w:rsidRPr="00027A83">
        <w:rPr>
          <w:rFonts w:ascii="Arial" w:hAnsi="Arial" w:cs="Arial"/>
          <w:sz w:val="18"/>
          <w:szCs w:val="18"/>
        </w:rPr>
        <w:t xml:space="preserve"> (art. 6º, inciso XXIII, alínea ‘h’, da Lei n. 14.133/2021)</w:t>
      </w:r>
    </w:p>
    <w:p w:rsidR="0087646B" w:rsidRPr="00862916" w:rsidRDefault="0087646B" w:rsidP="0087646B">
      <w:pPr>
        <w:pStyle w:val="SemEspaamento"/>
        <w:rPr>
          <w:rFonts w:ascii="Arial" w:hAnsi="Arial" w:cs="Arial"/>
          <w:b/>
          <w:sz w:val="18"/>
          <w:szCs w:val="18"/>
        </w:rPr>
      </w:pPr>
      <w:r w:rsidRPr="00862916">
        <w:rPr>
          <w:rFonts w:ascii="Arial" w:hAnsi="Arial" w:cs="Arial"/>
          <w:b/>
          <w:sz w:val="18"/>
          <w:szCs w:val="18"/>
        </w:rPr>
        <w:t>Recebimento do objeto.</w:t>
      </w:r>
    </w:p>
    <w:p w:rsidR="0087646B" w:rsidRPr="00027A83" w:rsidRDefault="0087646B" w:rsidP="0087646B">
      <w:pPr>
        <w:pStyle w:val="PargrafodaLista"/>
        <w:numPr>
          <w:ilvl w:val="1"/>
          <w:numId w:val="8"/>
        </w:numPr>
        <w:ind w:right="-426"/>
        <w:jc w:val="both"/>
        <w:rPr>
          <w:rFonts w:ascii="Arial" w:hAnsi="Arial" w:cs="Arial"/>
          <w:sz w:val="18"/>
          <w:szCs w:val="18"/>
        </w:rPr>
      </w:pPr>
      <w:r w:rsidRPr="00027A83">
        <w:rPr>
          <w:rFonts w:ascii="Arial" w:hAnsi="Arial" w:cs="Arial"/>
          <w:sz w:val="18"/>
          <w:szCs w:val="18"/>
          <w:lang w:eastAsia="en-US"/>
        </w:rPr>
        <w:t xml:space="preserve">Os produtos serão recebidos provisoriamente, no ato da entrega, juntamente com a </w:t>
      </w:r>
      <w:r w:rsidRPr="00027A83">
        <w:rPr>
          <w:rFonts w:ascii="Arial" w:eastAsia="Calibri" w:hAnsi="Arial" w:cs="Arial"/>
          <w:sz w:val="18"/>
          <w:szCs w:val="18"/>
          <w:lang w:eastAsia="en-US"/>
        </w:rPr>
        <w:t>nota</w:t>
      </w:r>
      <w:r w:rsidRPr="00027A83">
        <w:rPr>
          <w:rFonts w:ascii="Arial" w:hAnsi="Arial" w:cs="Arial"/>
          <w:sz w:val="18"/>
          <w:szCs w:val="18"/>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Pr="00027A83">
        <w:rPr>
          <w:rFonts w:ascii="Arial" w:hAnsi="Arial" w:cs="Arial"/>
          <w:color w:val="FF0000"/>
          <w:sz w:val="18"/>
          <w:szCs w:val="18"/>
          <w:lang w:eastAsia="en-US"/>
        </w:rPr>
        <w:t xml:space="preserve"> </w:t>
      </w:r>
      <w:r w:rsidRPr="00027A83">
        <w:rPr>
          <w:rFonts w:ascii="Arial" w:hAnsi="Arial" w:cs="Arial"/>
          <w:sz w:val="18"/>
          <w:szCs w:val="18"/>
          <w:lang w:eastAsia="en-US"/>
        </w:rPr>
        <w:t>e na proposta,</w:t>
      </w:r>
    </w:p>
    <w:p w:rsidR="0087646B" w:rsidRPr="00027A83" w:rsidRDefault="0087646B" w:rsidP="0087646B">
      <w:pPr>
        <w:pStyle w:val="PargrafodaLista"/>
        <w:numPr>
          <w:ilvl w:val="1"/>
          <w:numId w:val="8"/>
        </w:numPr>
        <w:ind w:right="-426"/>
        <w:jc w:val="both"/>
        <w:rPr>
          <w:rFonts w:ascii="Arial" w:hAnsi="Arial" w:cs="Arial"/>
          <w:sz w:val="18"/>
          <w:szCs w:val="18"/>
        </w:rPr>
      </w:pPr>
      <w:r w:rsidRPr="00027A83">
        <w:rPr>
          <w:rFonts w:ascii="Arial" w:hAnsi="Arial" w:cs="Arial"/>
          <w:sz w:val="18"/>
          <w:szCs w:val="18"/>
        </w:rPr>
        <w:t>As Notas Fiscais deverão ser emitidas em nome do</w:t>
      </w:r>
      <w:r w:rsidRPr="00027A83">
        <w:rPr>
          <w:rFonts w:ascii="Arial" w:hAnsi="Arial" w:cs="Arial"/>
          <w:b/>
          <w:sz w:val="18"/>
          <w:szCs w:val="18"/>
        </w:rPr>
        <w:t xml:space="preserve"> </w:t>
      </w:r>
      <w:r w:rsidRPr="00027A83">
        <w:rPr>
          <w:rFonts w:ascii="Arial" w:hAnsi="Arial" w:cs="Arial"/>
          <w:b/>
          <w:sz w:val="18"/>
          <w:szCs w:val="18"/>
          <w:lang w:eastAsia="en-US"/>
        </w:rPr>
        <w:t>MUNICÍPIO DE RIBEIRÃO DO PINHAL – CNPJ: 76.968.064/0001-42</w:t>
      </w:r>
      <w:r w:rsidRPr="00027A83">
        <w:rPr>
          <w:rFonts w:ascii="Arial" w:hAnsi="Arial" w:cs="Arial"/>
          <w:sz w:val="18"/>
          <w:szCs w:val="18"/>
          <w:lang w:eastAsia="en-US"/>
        </w:rPr>
        <w:t xml:space="preserve"> – RUA PARANÁ N.º 983 – CENTRO,</w:t>
      </w:r>
      <w:r w:rsidRPr="00027A83">
        <w:rPr>
          <w:rFonts w:ascii="Arial" w:hAnsi="Arial" w:cs="Arial"/>
          <w:b/>
          <w:sz w:val="18"/>
          <w:szCs w:val="18"/>
        </w:rPr>
        <w:t xml:space="preserve"> e encaminhadas no e-mail </w:t>
      </w:r>
      <w:hyperlink r:id="rId26" w:history="1">
        <w:r w:rsidRPr="00027A83">
          <w:rPr>
            <w:rStyle w:val="Hyperlink"/>
            <w:rFonts w:ascii="Arial" w:hAnsi="Arial" w:cs="Arial"/>
            <w:sz w:val="16"/>
            <w:szCs w:val="16"/>
          </w:rPr>
          <w:t>pmrpinhal@uol.com.br</w:t>
        </w:r>
      </w:hyperlink>
      <w:r w:rsidRPr="00027A83">
        <w:rPr>
          <w:rFonts w:ascii="Arial" w:hAnsi="Arial" w:cs="Arial"/>
        </w:rPr>
        <w:t xml:space="preserve"> ou</w:t>
      </w:r>
      <w:r w:rsidRPr="00027A83">
        <w:rPr>
          <w:rFonts w:ascii="Arial" w:hAnsi="Arial" w:cs="Arial"/>
          <w:b/>
          <w:sz w:val="16"/>
          <w:szCs w:val="16"/>
        </w:rPr>
        <w:t xml:space="preserve"> </w:t>
      </w:r>
      <w:hyperlink r:id="rId27" w:history="1">
        <w:r w:rsidRPr="00027A83">
          <w:rPr>
            <w:rStyle w:val="Hyperlink"/>
            <w:rFonts w:ascii="Arial" w:hAnsi="Arial" w:cs="Arial"/>
            <w:sz w:val="16"/>
            <w:szCs w:val="16"/>
          </w:rPr>
          <w:t>compras.pmrpinhal@gmail.com</w:t>
        </w:r>
      </w:hyperlink>
      <w:r w:rsidRPr="00027A83">
        <w:rPr>
          <w:rFonts w:ascii="Arial" w:hAnsi="Arial" w:cs="Arial"/>
          <w:b/>
          <w:sz w:val="18"/>
          <w:szCs w:val="18"/>
        </w:rPr>
        <w:t>.</w:t>
      </w:r>
    </w:p>
    <w:p w:rsidR="0087646B" w:rsidRPr="00027A83" w:rsidRDefault="0087646B" w:rsidP="0087646B">
      <w:pPr>
        <w:pStyle w:val="PargrafodaLista"/>
        <w:numPr>
          <w:ilvl w:val="1"/>
          <w:numId w:val="8"/>
        </w:numPr>
        <w:ind w:right="-426"/>
        <w:jc w:val="both"/>
        <w:rPr>
          <w:rFonts w:ascii="Arial" w:hAnsi="Arial" w:cs="Arial"/>
          <w:sz w:val="18"/>
          <w:szCs w:val="18"/>
        </w:rPr>
      </w:pPr>
      <w:r w:rsidRPr="00027A83">
        <w:rPr>
          <w:rFonts w:ascii="Arial" w:hAnsi="Arial" w:cs="Arial"/>
          <w:sz w:val="18"/>
          <w:szCs w:val="18"/>
          <w:lang w:eastAsia="en-US"/>
        </w:rPr>
        <w:t>O recebimento definitivo ocorrerá no prazo de 30 (trinta) dias, a contar do recebimento provisório, nos termos do artigo 144, III do Decreto Municipal 020/2023.</w:t>
      </w:r>
    </w:p>
    <w:p w:rsidR="0087646B" w:rsidRPr="00013483" w:rsidRDefault="0087646B" w:rsidP="0087646B">
      <w:pPr>
        <w:pStyle w:val="PargrafodaLista"/>
        <w:numPr>
          <w:ilvl w:val="1"/>
          <w:numId w:val="8"/>
        </w:numPr>
        <w:ind w:right="-426"/>
        <w:jc w:val="both"/>
        <w:rPr>
          <w:rFonts w:ascii="Arial" w:hAnsi="Arial" w:cs="Arial"/>
          <w:sz w:val="18"/>
          <w:szCs w:val="18"/>
        </w:rPr>
      </w:pPr>
      <w:bookmarkStart w:id="2" w:name="_Hlk131247242"/>
      <w:r w:rsidRPr="00027A83">
        <w:rPr>
          <w:rFonts w:ascii="Arial" w:hAnsi="Arial" w:cs="Arial"/>
          <w:sz w:val="18"/>
          <w:szCs w:val="18"/>
          <w:lang w:eastAsia="en-US"/>
        </w:rPr>
        <w:t xml:space="preserve">O prazo para a solução, pelo contratado, de inconsistências na execução do objeto ou de saneamento da nota fiscal ou de </w:t>
      </w:r>
      <w:r w:rsidRPr="00013483">
        <w:rPr>
          <w:rFonts w:ascii="Arial" w:hAnsi="Arial" w:cs="Arial"/>
          <w:sz w:val="18"/>
          <w:szCs w:val="18"/>
          <w:lang w:eastAsia="en-US"/>
        </w:rPr>
        <w:t>instrumento de cobrança equivalente, verificadas pela Administração durante a análise prévia à liquidação de despesa, não será computado para os fins do recebimento definitivo</w:t>
      </w:r>
      <w:bookmarkEnd w:id="2"/>
      <w:r w:rsidRPr="00013483">
        <w:rPr>
          <w:rFonts w:ascii="Arial" w:hAnsi="Arial" w:cs="Arial"/>
          <w:sz w:val="18"/>
          <w:szCs w:val="18"/>
          <w:lang w:eastAsia="en-US"/>
        </w:rPr>
        <w:t>.</w:t>
      </w:r>
    </w:p>
    <w:p w:rsidR="0087646B" w:rsidRPr="00013483" w:rsidRDefault="0087646B" w:rsidP="0087646B">
      <w:pPr>
        <w:pStyle w:val="SemEspaamento"/>
        <w:rPr>
          <w:rFonts w:ascii="Arial" w:hAnsi="Arial" w:cs="Arial"/>
          <w:b/>
          <w:sz w:val="18"/>
          <w:szCs w:val="18"/>
        </w:rPr>
      </w:pPr>
      <w:r w:rsidRPr="00013483">
        <w:rPr>
          <w:rFonts w:ascii="Arial" w:hAnsi="Arial" w:cs="Arial"/>
          <w:b/>
          <w:sz w:val="18"/>
          <w:szCs w:val="18"/>
        </w:rPr>
        <w:t>Liquidação e pagamento.</w:t>
      </w:r>
    </w:p>
    <w:p w:rsidR="0087646B" w:rsidRPr="00013483" w:rsidRDefault="0087646B" w:rsidP="0087646B">
      <w:pPr>
        <w:pStyle w:val="PargrafodaLista"/>
        <w:numPr>
          <w:ilvl w:val="1"/>
          <w:numId w:val="8"/>
        </w:numPr>
        <w:ind w:right="-426"/>
        <w:jc w:val="both"/>
        <w:rPr>
          <w:rStyle w:val="Hyperlink"/>
          <w:rFonts w:ascii="Arial" w:hAnsi="Arial" w:cs="Arial"/>
          <w:color w:val="auto"/>
          <w:sz w:val="18"/>
          <w:szCs w:val="18"/>
        </w:rPr>
      </w:pPr>
      <w:r w:rsidRPr="00013483">
        <w:rPr>
          <w:rFonts w:ascii="Arial" w:hAnsi="Arial" w:cs="Arial"/>
          <w:sz w:val="18"/>
          <w:szCs w:val="18"/>
          <w:lang w:eastAsia="en-US"/>
        </w:rPr>
        <w:t>Recebida a Nota Fiscal ou documento de cobrança equivalente, correrá o prazo de dez dias úteis para fins de liquidação.</w:t>
      </w:r>
    </w:p>
    <w:p w:rsidR="0087646B" w:rsidRPr="00013483" w:rsidRDefault="0087646B" w:rsidP="0087646B">
      <w:pPr>
        <w:pStyle w:val="PargrafodaLista"/>
        <w:numPr>
          <w:ilvl w:val="1"/>
          <w:numId w:val="8"/>
        </w:numPr>
        <w:ind w:right="-426"/>
        <w:jc w:val="both"/>
        <w:rPr>
          <w:rFonts w:ascii="Arial" w:hAnsi="Arial" w:cs="Arial"/>
          <w:sz w:val="18"/>
          <w:szCs w:val="18"/>
        </w:rPr>
      </w:pPr>
      <w:r w:rsidRPr="00013483">
        <w:rPr>
          <w:rFonts w:ascii="Arial" w:eastAsia="Calibri" w:hAnsi="Arial" w:cs="Arial"/>
          <w:sz w:val="18"/>
          <w:szCs w:val="18"/>
          <w:lang w:eastAsia="en-US"/>
        </w:rPr>
        <w:t xml:space="preserve">Havendo erro na apresentação da nota fiscal ou instrumento de cobrança equivalente, ou circunstância que impeça a </w:t>
      </w:r>
      <w:r w:rsidRPr="00013483">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87646B" w:rsidRPr="00027A83" w:rsidRDefault="0087646B" w:rsidP="0087646B">
      <w:pPr>
        <w:pStyle w:val="PargrafodaLista"/>
        <w:numPr>
          <w:ilvl w:val="1"/>
          <w:numId w:val="8"/>
        </w:numPr>
        <w:ind w:right="-426"/>
        <w:jc w:val="both"/>
        <w:rPr>
          <w:rStyle w:val="Hyperlink"/>
          <w:rFonts w:ascii="Arial" w:hAnsi="Arial" w:cs="Arial"/>
          <w:sz w:val="18"/>
          <w:szCs w:val="18"/>
        </w:rPr>
      </w:pPr>
      <w:r w:rsidRPr="00013483">
        <w:rPr>
          <w:rFonts w:ascii="Arial" w:hAnsi="Arial" w:cs="Arial"/>
          <w:sz w:val="18"/>
          <w:szCs w:val="18"/>
          <w:lang w:eastAsia="en-US"/>
        </w:rPr>
        <w:t xml:space="preserve">O pagamento será realizado por meio de TED, para crédito em banco, agência e conta corrente indicados pelo contratado </w:t>
      </w:r>
      <w:r w:rsidRPr="00027A83">
        <w:rPr>
          <w:rFonts w:ascii="Arial" w:hAnsi="Arial" w:cs="Arial"/>
          <w:sz w:val="18"/>
          <w:szCs w:val="18"/>
          <w:lang w:eastAsia="en-US"/>
        </w:rPr>
        <w:t>em até 05 (cinco) dias úteis, com a retenção tributária prevista na legislação aplicável</w:t>
      </w:r>
      <w:r w:rsidRPr="00027A83">
        <w:rPr>
          <w:rStyle w:val="Hyperlink"/>
          <w:rFonts w:ascii="Arial" w:hAnsi="Arial" w:cs="Arial"/>
          <w:sz w:val="18"/>
          <w:szCs w:val="18"/>
          <w:lang w:eastAsia="en-US"/>
        </w:rPr>
        <w:t>.</w:t>
      </w:r>
    </w:p>
    <w:p w:rsidR="0087646B" w:rsidRPr="00027A83" w:rsidRDefault="0087646B" w:rsidP="0087646B">
      <w:pPr>
        <w:pStyle w:val="PargrafodaLista"/>
        <w:numPr>
          <w:ilvl w:val="1"/>
          <w:numId w:val="8"/>
        </w:numPr>
        <w:ind w:right="-426"/>
        <w:jc w:val="both"/>
        <w:rPr>
          <w:rFonts w:ascii="Arial" w:hAnsi="Arial" w:cs="Arial"/>
          <w:sz w:val="18"/>
          <w:szCs w:val="18"/>
        </w:rPr>
      </w:pPr>
      <w:r w:rsidRPr="00027A83">
        <w:rPr>
          <w:rFonts w:ascii="Arial" w:hAnsi="Arial" w:cs="Arial"/>
          <w:sz w:val="18"/>
          <w:szCs w:val="18"/>
          <w:lang w:eastAsia="en-US"/>
        </w:rPr>
        <w:t>A presente contratação NÃO permite a antecipação de pagamento em hipótese alguma.</w:t>
      </w:r>
    </w:p>
    <w:p w:rsidR="0087646B" w:rsidRPr="00027A83" w:rsidRDefault="0087646B" w:rsidP="0087646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27A83">
        <w:rPr>
          <w:rFonts w:ascii="Arial" w:hAnsi="Arial" w:cs="Arial"/>
          <w:b/>
          <w:sz w:val="18"/>
          <w:szCs w:val="18"/>
        </w:rPr>
        <w:t>8. FORMA E CRITÉRIOS DE SELEÇÃO DO FORNECEDOR</w:t>
      </w:r>
    </w:p>
    <w:p w:rsidR="0087646B" w:rsidRPr="00027A83" w:rsidRDefault="0087646B" w:rsidP="0087646B">
      <w:pPr>
        <w:ind w:left="-851" w:right="-568"/>
        <w:jc w:val="both"/>
        <w:rPr>
          <w:rFonts w:ascii="Arial" w:eastAsia="Arial" w:hAnsi="Arial" w:cs="Arial"/>
          <w:sz w:val="18"/>
          <w:szCs w:val="18"/>
        </w:rPr>
      </w:pPr>
      <w:r w:rsidRPr="00027A83">
        <w:rPr>
          <w:rFonts w:ascii="Arial" w:eastAsia="Arial" w:hAnsi="Arial" w:cs="Arial"/>
          <w:sz w:val="18"/>
          <w:szCs w:val="18"/>
        </w:rPr>
        <w:t>8.1 O fornecedor será selecionado por meio da realização de procedimento licitatório, na modalidade PREGÃO, sob a forma ELETRÔNICA, com adoção do critério de julgamento pelo MENOR PREÇO por item.</w:t>
      </w:r>
    </w:p>
    <w:p w:rsidR="0087646B" w:rsidRPr="00027A83" w:rsidRDefault="0087646B" w:rsidP="0087646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27A83">
        <w:rPr>
          <w:rFonts w:ascii="Arial" w:hAnsi="Arial" w:cs="Arial"/>
          <w:b/>
          <w:sz w:val="18"/>
          <w:szCs w:val="18"/>
        </w:rPr>
        <w:t>9. ADEQUAÇÃO ORÇAMENTÁRIA</w:t>
      </w:r>
    </w:p>
    <w:p w:rsidR="0087646B" w:rsidRPr="00013483" w:rsidRDefault="0087646B" w:rsidP="0087646B">
      <w:pPr>
        <w:pStyle w:val="SemEspaamento"/>
        <w:ind w:left="-851"/>
        <w:jc w:val="both"/>
        <w:rPr>
          <w:rFonts w:ascii="Arial" w:hAnsi="Arial" w:cs="Arial"/>
          <w:sz w:val="18"/>
          <w:szCs w:val="18"/>
        </w:rPr>
      </w:pPr>
      <w:r w:rsidRPr="00013483">
        <w:rPr>
          <w:rFonts w:ascii="Arial" w:eastAsia="Arial" w:hAnsi="Arial" w:cs="Arial"/>
          <w:sz w:val="18"/>
          <w:szCs w:val="18"/>
        </w:rPr>
        <w:t xml:space="preserve">9.1 As despesas decorrentes da presente contratação correrão à conta de recursos específicos consignados no Orçamento do município sendo atendidas </w:t>
      </w:r>
      <w:r w:rsidRPr="00013483">
        <w:rPr>
          <w:rFonts w:ascii="Arial" w:hAnsi="Arial" w:cs="Arial"/>
          <w:sz w:val="18"/>
          <w:szCs w:val="18"/>
        </w:rPr>
        <w:t>pelas seguintes dotações: 900-103/910-104/980-000/990-1042/1140-103/1150-104/1160-107/1460-103/1470-104-3390300000.</w:t>
      </w:r>
    </w:p>
    <w:p w:rsidR="0087646B" w:rsidRPr="00F12407" w:rsidRDefault="0087646B" w:rsidP="0087646B">
      <w:pPr>
        <w:pStyle w:val="SemEspaamento"/>
        <w:ind w:left="-851"/>
        <w:rPr>
          <w:rFonts w:ascii="Arial" w:hAnsi="Arial" w:cs="Arial"/>
          <w:sz w:val="20"/>
          <w:szCs w:val="20"/>
        </w:rPr>
      </w:pPr>
    </w:p>
    <w:p w:rsidR="0087646B" w:rsidRPr="00027A83" w:rsidRDefault="0087646B" w:rsidP="0087646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27A83">
        <w:rPr>
          <w:rFonts w:ascii="Arial" w:hAnsi="Arial" w:cs="Arial"/>
          <w:b/>
          <w:sz w:val="18"/>
          <w:szCs w:val="18"/>
        </w:rPr>
        <w:t>10. CRITÉRIOS DE SUSTENTABILIDADE</w:t>
      </w:r>
    </w:p>
    <w:p w:rsidR="0087646B" w:rsidRPr="00862916" w:rsidRDefault="0087646B" w:rsidP="0087646B">
      <w:pPr>
        <w:pStyle w:val="SemEspaamento"/>
        <w:ind w:left="-851" w:right="-567"/>
        <w:jc w:val="both"/>
        <w:rPr>
          <w:rFonts w:ascii="Arial" w:hAnsi="Arial" w:cs="Arial"/>
          <w:sz w:val="18"/>
          <w:szCs w:val="18"/>
        </w:rPr>
      </w:pPr>
      <w:r w:rsidRPr="00862916">
        <w:rPr>
          <w:rFonts w:ascii="Arial" w:hAnsi="Arial" w:cs="Arial"/>
          <w:sz w:val="18"/>
          <w:szCs w:val="18"/>
        </w:rPr>
        <w:t>10.1 Além dos critérios de sustentabilidade eventualmente inseridos na descrição do objeto devem ser atendidos os seguintes requisitos, que se baseiam no Guia Nacional de Contratações Sustentáveis:</w:t>
      </w:r>
    </w:p>
    <w:p w:rsidR="0087646B" w:rsidRPr="00862916" w:rsidRDefault="0087646B" w:rsidP="0087646B">
      <w:pPr>
        <w:pStyle w:val="SemEspaamento"/>
        <w:ind w:left="-851" w:right="-567"/>
        <w:jc w:val="both"/>
        <w:rPr>
          <w:rFonts w:ascii="Arial" w:hAnsi="Arial" w:cs="Arial"/>
          <w:sz w:val="18"/>
          <w:szCs w:val="18"/>
        </w:rPr>
      </w:pPr>
      <w:r w:rsidRPr="00862916">
        <w:rPr>
          <w:rFonts w:ascii="Arial" w:hAnsi="Arial" w:cs="Arial"/>
          <w:sz w:val="18"/>
          <w:szCs w:val="18"/>
        </w:rPr>
        <w:t xml:space="preserve">10.1.1 Os produtos a serem entregues deverão ser preferencialmente, acondicionados em embalagem individual adequada, com o menor volume possível, que utilize materiais recicláveis, de forma a garantir a máxima proteção durante o transporte e o armazenamento; </w:t>
      </w:r>
    </w:p>
    <w:p w:rsidR="0087646B" w:rsidRPr="00862916" w:rsidRDefault="0087646B" w:rsidP="0087646B">
      <w:pPr>
        <w:pStyle w:val="SemEspaamento"/>
        <w:ind w:left="-851" w:right="-567"/>
        <w:jc w:val="both"/>
        <w:rPr>
          <w:rFonts w:ascii="Arial" w:hAnsi="Arial" w:cs="Arial"/>
          <w:sz w:val="18"/>
          <w:szCs w:val="18"/>
        </w:rPr>
      </w:pPr>
      <w:r w:rsidRPr="00862916">
        <w:rPr>
          <w:rFonts w:ascii="Arial" w:hAnsi="Arial" w:cs="Arial"/>
          <w:sz w:val="18"/>
          <w:szCs w:val="18"/>
        </w:rPr>
        <w:t>10.3 Deverá ainda observar os critérios de sustentabilidade ambiental, tendo por fundamento, a Constituição Federal, a Lei Nº 14.133/2021, compromissos internacionais assumidos pelo Estado Brasileiro e outras legislações pertinentes.</w:t>
      </w:r>
    </w:p>
    <w:p w:rsidR="0087646B" w:rsidRPr="00862916" w:rsidRDefault="0087646B" w:rsidP="0087646B">
      <w:pPr>
        <w:pStyle w:val="SemEspaamento"/>
        <w:ind w:left="-851" w:right="-426"/>
        <w:jc w:val="both"/>
        <w:rPr>
          <w:rFonts w:ascii="Arial" w:hAnsi="Arial" w:cs="Arial"/>
          <w:sz w:val="18"/>
          <w:szCs w:val="18"/>
        </w:rPr>
      </w:pPr>
    </w:p>
    <w:p w:rsidR="0087646B" w:rsidRPr="00862916" w:rsidRDefault="0087646B" w:rsidP="0087646B">
      <w:pPr>
        <w:pStyle w:val="SemEspaamento"/>
        <w:ind w:left="-851"/>
        <w:jc w:val="both"/>
        <w:rPr>
          <w:rFonts w:ascii="Arial" w:hAnsi="Arial" w:cs="Arial"/>
          <w:sz w:val="18"/>
          <w:szCs w:val="18"/>
        </w:rPr>
      </w:pPr>
    </w:p>
    <w:p w:rsidR="0087646B" w:rsidRPr="00027A83" w:rsidRDefault="00E839C2" w:rsidP="0087646B">
      <w:pPr>
        <w:tabs>
          <w:tab w:val="num" w:pos="-851"/>
        </w:tabs>
        <w:spacing w:after="360"/>
        <w:ind w:left="-851" w:right="-568"/>
        <w:rPr>
          <w:rFonts w:ascii="Arial" w:hAnsi="Arial" w:cs="Arial"/>
          <w:sz w:val="18"/>
          <w:szCs w:val="18"/>
        </w:rPr>
      </w:pPr>
      <w:r>
        <w:rPr>
          <w:rFonts w:ascii="Arial" w:hAnsi="Arial" w:cs="Arial"/>
          <w:sz w:val="18"/>
          <w:szCs w:val="18"/>
        </w:rPr>
        <w:t>Ribeirão do Pinhal, 28</w:t>
      </w:r>
      <w:r w:rsidR="0087646B" w:rsidRPr="00E1016D">
        <w:rPr>
          <w:rFonts w:ascii="Arial" w:hAnsi="Arial" w:cs="Arial"/>
          <w:sz w:val="18"/>
          <w:szCs w:val="18"/>
        </w:rPr>
        <w:t xml:space="preserve"> de janeiro de 202</w:t>
      </w:r>
      <w:r w:rsidR="0087646B">
        <w:rPr>
          <w:rFonts w:ascii="Arial" w:hAnsi="Arial" w:cs="Arial"/>
          <w:sz w:val="18"/>
          <w:szCs w:val="18"/>
        </w:rPr>
        <w:t>6</w:t>
      </w:r>
      <w:r w:rsidR="0087646B" w:rsidRPr="00E1016D">
        <w:rPr>
          <w:rFonts w:ascii="Arial" w:hAnsi="Arial" w:cs="Arial"/>
          <w:sz w:val="18"/>
          <w:szCs w:val="18"/>
        </w:rPr>
        <w:t>.</w:t>
      </w:r>
    </w:p>
    <w:p w:rsidR="0087646B" w:rsidRPr="00027A83" w:rsidRDefault="0087646B" w:rsidP="0087646B">
      <w:pPr>
        <w:tabs>
          <w:tab w:val="num" w:pos="-851"/>
          <w:tab w:val="left" w:pos="3855"/>
        </w:tabs>
        <w:spacing w:after="360"/>
        <w:ind w:left="-851" w:right="-568"/>
        <w:rPr>
          <w:rFonts w:ascii="Arial" w:hAnsi="Arial" w:cs="Arial"/>
          <w:sz w:val="18"/>
          <w:szCs w:val="18"/>
        </w:rPr>
      </w:pPr>
      <w:r w:rsidRPr="00027A83">
        <w:rPr>
          <w:rFonts w:ascii="Arial" w:hAnsi="Arial" w:cs="Arial"/>
          <w:sz w:val="18"/>
          <w:szCs w:val="18"/>
        </w:rPr>
        <w:tab/>
      </w:r>
    </w:p>
    <w:p w:rsidR="0087646B" w:rsidRPr="00027A83" w:rsidRDefault="0087646B" w:rsidP="0087646B">
      <w:pPr>
        <w:pStyle w:val="SemEspaamento"/>
        <w:jc w:val="center"/>
        <w:rPr>
          <w:rFonts w:ascii="Arial" w:hAnsi="Arial" w:cs="Arial"/>
          <w:b/>
          <w:bCs/>
          <w:sz w:val="18"/>
          <w:szCs w:val="18"/>
        </w:rPr>
      </w:pPr>
      <w:r>
        <w:rPr>
          <w:rFonts w:ascii="Arial" w:hAnsi="Arial" w:cs="Arial"/>
          <w:b/>
          <w:sz w:val="18"/>
          <w:szCs w:val="18"/>
        </w:rPr>
        <w:t>LÚCIA HELENA NOGARI MOREIRA</w:t>
      </w:r>
    </w:p>
    <w:p w:rsidR="0087646B" w:rsidRPr="00027A83" w:rsidRDefault="0087646B" w:rsidP="0087646B">
      <w:pPr>
        <w:pStyle w:val="SemEspaamento"/>
        <w:jc w:val="center"/>
        <w:rPr>
          <w:rFonts w:ascii="Arial" w:hAnsi="Arial" w:cs="Arial"/>
          <w:b/>
          <w:bCs/>
          <w:sz w:val="18"/>
          <w:szCs w:val="18"/>
        </w:rPr>
      </w:pPr>
      <w:r>
        <w:rPr>
          <w:rFonts w:ascii="Arial" w:hAnsi="Arial" w:cs="Arial"/>
          <w:b/>
          <w:sz w:val="18"/>
          <w:szCs w:val="18"/>
        </w:rPr>
        <w:t>SECRETÁRIA</w:t>
      </w:r>
      <w:r w:rsidRPr="00027A83">
        <w:rPr>
          <w:rFonts w:ascii="Arial" w:hAnsi="Arial" w:cs="Arial"/>
          <w:b/>
          <w:sz w:val="18"/>
          <w:szCs w:val="18"/>
        </w:rPr>
        <w:t xml:space="preserve"> DE </w:t>
      </w:r>
      <w:r>
        <w:rPr>
          <w:rFonts w:ascii="Arial" w:hAnsi="Arial" w:cs="Arial"/>
          <w:b/>
          <w:sz w:val="18"/>
          <w:szCs w:val="18"/>
        </w:rPr>
        <w:t>EDUCAÇÃO</w:t>
      </w:r>
    </w:p>
    <w:p w:rsidR="0087646B" w:rsidRPr="00862916" w:rsidRDefault="0087646B" w:rsidP="0087646B"/>
    <w:p w:rsidR="0087646B" w:rsidRDefault="0087646B" w:rsidP="0087646B"/>
    <w:p w:rsidR="0087646B" w:rsidRDefault="0087646B" w:rsidP="0087646B"/>
    <w:p w:rsidR="0087646B" w:rsidRDefault="0087646B" w:rsidP="0087646B">
      <w:pPr>
        <w:rPr>
          <w:rFonts w:ascii="Arial" w:hAnsi="Arial" w:cs="Arial"/>
          <w:sz w:val="18"/>
          <w:szCs w:val="18"/>
        </w:rPr>
      </w:pPr>
    </w:p>
    <w:p w:rsidR="0087646B" w:rsidRDefault="0087646B" w:rsidP="0087646B">
      <w:pPr>
        <w:rPr>
          <w:rFonts w:ascii="Arial" w:hAnsi="Arial" w:cs="Arial"/>
          <w:sz w:val="18"/>
          <w:szCs w:val="18"/>
        </w:rPr>
      </w:pPr>
    </w:p>
    <w:p w:rsidR="0087646B" w:rsidRDefault="0087646B" w:rsidP="0087646B">
      <w:pPr>
        <w:rPr>
          <w:rFonts w:ascii="Arial" w:hAnsi="Arial" w:cs="Arial"/>
          <w:sz w:val="18"/>
          <w:szCs w:val="18"/>
        </w:rPr>
      </w:pPr>
    </w:p>
    <w:p w:rsidR="0087646B" w:rsidRDefault="0087646B" w:rsidP="0087646B">
      <w:pPr>
        <w:rPr>
          <w:rFonts w:ascii="Arial" w:hAnsi="Arial" w:cs="Arial"/>
          <w:sz w:val="18"/>
          <w:szCs w:val="18"/>
        </w:rPr>
      </w:pPr>
    </w:p>
    <w:p w:rsidR="0087646B" w:rsidRPr="003D6448" w:rsidRDefault="0087646B" w:rsidP="0087646B">
      <w:pPr>
        <w:pStyle w:val="SemEspaamento"/>
        <w:jc w:val="center"/>
        <w:rPr>
          <w:rFonts w:ascii="Arial" w:hAnsi="Arial" w:cs="Arial"/>
          <w:b/>
          <w:sz w:val="18"/>
          <w:szCs w:val="18"/>
          <w:u w:val="single"/>
        </w:rPr>
      </w:pPr>
    </w:p>
    <w:p w:rsidR="0087646B" w:rsidRPr="003D6448" w:rsidRDefault="0087646B" w:rsidP="0087646B">
      <w:pPr>
        <w:pStyle w:val="SemEspaamento"/>
        <w:jc w:val="center"/>
        <w:rPr>
          <w:rFonts w:ascii="Arial" w:hAnsi="Arial" w:cs="Arial"/>
          <w:b/>
          <w:bCs/>
          <w:sz w:val="18"/>
          <w:szCs w:val="18"/>
        </w:rPr>
      </w:pPr>
      <w:r w:rsidRPr="003D6448">
        <w:rPr>
          <w:rFonts w:ascii="Arial" w:hAnsi="Arial" w:cs="Arial"/>
          <w:b/>
          <w:sz w:val="18"/>
          <w:szCs w:val="18"/>
          <w:u w:val="single"/>
        </w:rPr>
        <w:t xml:space="preserve">ANEXO 02 – MINUTA DE </w:t>
      </w:r>
      <w:r w:rsidRPr="003D6448">
        <w:rPr>
          <w:rFonts w:ascii="Arial" w:hAnsi="Arial" w:cs="Arial"/>
          <w:b/>
          <w:bCs/>
          <w:sz w:val="18"/>
          <w:szCs w:val="18"/>
          <w:u w:val="single"/>
        </w:rPr>
        <w:t>CONTRATO DE FORNECIMENTO N.º 000/202</w:t>
      </w:r>
      <w:r>
        <w:rPr>
          <w:rFonts w:ascii="Arial" w:hAnsi="Arial" w:cs="Arial"/>
          <w:b/>
          <w:bCs/>
          <w:sz w:val="18"/>
          <w:szCs w:val="18"/>
          <w:u w:val="single"/>
        </w:rPr>
        <w:t>6</w:t>
      </w:r>
      <w:r w:rsidRPr="003D6448">
        <w:rPr>
          <w:rFonts w:ascii="Arial" w:hAnsi="Arial" w:cs="Arial"/>
          <w:b/>
          <w:bCs/>
          <w:sz w:val="18"/>
          <w:szCs w:val="18"/>
          <w:u w:val="single"/>
        </w:rPr>
        <w:t xml:space="preserve"> – PR 00</w:t>
      </w:r>
      <w:r>
        <w:rPr>
          <w:rFonts w:ascii="Arial" w:hAnsi="Arial" w:cs="Arial"/>
          <w:b/>
          <w:bCs/>
          <w:sz w:val="18"/>
          <w:szCs w:val="18"/>
          <w:u w:val="single"/>
        </w:rPr>
        <w:t>8</w:t>
      </w:r>
      <w:r w:rsidRPr="003D6448">
        <w:rPr>
          <w:rFonts w:ascii="Arial" w:hAnsi="Arial" w:cs="Arial"/>
          <w:b/>
          <w:bCs/>
          <w:sz w:val="18"/>
          <w:szCs w:val="18"/>
          <w:u w:val="single"/>
        </w:rPr>
        <w:t>/202</w:t>
      </w:r>
      <w:r>
        <w:rPr>
          <w:rFonts w:ascii="Arial" w:hAnsi="Arial" w:cs="Arial"/>
          <w:b/>
          <w:bCs/>
          <w:sz w:val="18"/>
          <w:szCs w:val="18"/>
          <w:u w:val="single"/>
        </w:rPr>
        <w:t>6</w:t>
      </w:r>
      <w:r w:rsidRPr="003D6448">
        <w:rPr>
          <w:rFonts w:ascii="Arial" w:hAnsi="Arial" w:cs="Arial"/>
          <w:b/>
          <w:bCs/>
          <w:sz w:val="18"/>
          <w:szCs w:val="18"/>
          <w:u w:val="single"/>
        </w:rPr>
        <w:t xml:space="preserve"> – PROCESSO ADMINISTRATIVO </w:t>
      </w:r>
      <w:r w:rsidRPr="008A5726">
        <w:rPr>
          <w:rFonts w:ascii="Arial" w:hAnsi="Arial" w:cs="Arial"/>
          <w:b/>
          <w:bCs/>
          <w:sz w:val="18"/>
          <w:szCs w:val="18"/>
          <w:u w:val="single"/>
        </w:rPr>
        <w:t>0</w:t>
      </w:r>
      <w:r>
        <w:rPr>
          <w:rFonts w:ascii="Arial" w:hAnsi="Arial" w:cs="Arial"/>
          <w:b/>
          <w:bCs/>
          <w:sz w:val="18"/>
          <w:szCs w:val="18"/>
          <w:u w:val="single"/>
        </w:rPr>
        <w:t>24</w:t>
      </w:r>
      <w:r w:rsidRPr="008A5726">
        <w:rPr>
          <w:rFonts w:ascii="Arial" w:hAnsi="Arial" w:cs="Arial"/>
          <w:b/>
          <w:bCs/>
          <w:sz w:val="18"/>
          <w:szCs w:val="18"/>
          <w:u w:val="single"/>
        </w:rPr>
        <w:t>/2026.</w:t>
      </w:r>
      <w:r w:rsidRPr="003D6448">
        <w:rPr>
          <w:rFonts w:ascii="Arial" w:hAnsi="Arial" w:cs="Arial"/>
          <w:b/>
          <w:bCs/>
          <w:sz w:val="18"/>
          <w:szCs w:val="18"/>
        </w:rPr>
        <w:t> </w:t>
      </w:r>
    </w:p>
    <w:p w:rsidR="0087646B" w:rsidRPr="003D6448" w:rsidRDefault="0087646B" w:rsidP="0087646B">
      <w:pPr>
        <w:pStyle w:val="SemEspaamento"/>
        <w:jc w:val="center"/>
        <w:rPr>
          <w:rFonts w:ascii="Arial" w:hAnsi="Arial" w:cs="Arial"/>
          <w:sz w:val="18"/>
          <w:szCs w:val="18"/>
        </w:rPr>
      </w:pPr>
    </w:p>
    <w:p w:rsidR="0087646B" w:rsidRPr="003D6448" w:rsidRDefault="0087646B" w:rsidP="0087646B">
      <w:pPr>
        <w:jc w:val="both"/>
        <w:rPr>
          <w:rFonts w:ascii="Arial" w:hAnsi="Arial" w:cs="Arial"/>
          <w:sz w:val="18"/>
          <w:szCs w:val="18"/>
        </w:rPr>
      </w:pPr>
      <w:r w:rsidRPr="003D6448">
        <w:rPr>
          <w:rFonts w:ascii="Arial" w:hAnsi="Arial" w:cs="Arial"/>
          <w:sz w:val="18"/>
          <w:szCs w:val="18"/>
        </w:rPr>
        <w:t>Ao _________ dia do mês de XXXX____</w:t>
      </w:r>
      <w:r>
        <w:rPr>
          <w:rFonts w:ascii="Arial" w:hAnsi="Arial" w:cs="Arial"/>
          <w:sz w:val="18"/>
          <w:szCs w:val="18"/>
        </w:rPr>
        <w:t xml:space="preserve"> </w:t>
      </w:r>
      <w:r w:rsidRPr="003D6448">
        <w:rPr>
          <w:rFonts w:ascii="Arial" w:hAnsi="Arial" w:cs="Arial"/>
          <w:sz w:val="18"/>
          <w:szCs w:val="18"/>
        </w:rPr>
        <w:t>de 202</w:t>
      </w:r>
      <w:r>
        <w:rPr>
          <w:rFonts w:ascii="Arial" w:hAnsi="Arial" w:cs="Arial"/>
          <w:sz w:val="18"/>
          <w:szCs w:val="18"/>
        </w:rPr>
        <w:t>6</w:t>
      </w:r>
      <w:r w:rsidRPr="003D6448">
        <w:rPr>
          <w:rFonts w:ascii="Arial" w:hAnsi="Arial" w:cs="Arial"/>
          <w:sz w:val="18"/>
          <w:szCs w:val="18"/>
        </w:rPr>
        <w:t xml:space="preserve"> (XX/XX/202</w:t>
      </w:r>
      <w:r>
        <w:rPr>
          <w:rFonts w:ascii="Arial" w:hAnsi="Arial" w:cs="Arial"/>
          <w:sz w:val="18"/>
          <w:szCs w:val="18"/>
        </w:rPr>
        <w:t>6</w:t>
      </w:r>
      <w:r w:rsidRPr="003D6448">
        <w:rPr>
          <w:rFonts w:ascii="Arial" w:hAnsi="Arial" w:cs="Arial"/>
          <w:sz w:val="18"/>
          <w:szCs w:val="18"/>
        </w:rPr>
        <w:t xml:space="preserve">), o Município de Ribeirão do Pinhal – Estado do Paraná, Inscrito sob CNPJ n.º 76.968.064/0001-42, com sede a Rua Paraná n.º 983 – Centro, neste ato representado pelo Prefeito Municipal, o Senhor </w:t>
      </w:r>
      <w:r w:rsidRPr="003D6448">
        <w:rPr>
          <w:rFonts w:ascii="Arial" w:hAnsi="Arial" w:cs="Arial"/>
          <w:b/>
          <w:sz w:val="18"/>
          <w:szCs w:val="18"/>
        </w:rPr>
        <w:t>DARTAGNAN CALIXTO FRAIZ</w:t>
      </w:r>
      <w:r w:rsidRPr="003D6448">
        <w:rPr>
          <w:rFonts w:ascii="Arial" w:hAnsi="Arial" w:cs="Arial"/>
          <w:sz w:val="18"/>
          <w:szCs w:val="18"/>
        </w:rPr>
        <w:t>,</w:t>
      </w:r>
      <w:r w:rsidRPr="003D6448">
        <w:rPr>
          <w:rFonts w:ascii="Arial" w:hAnsi="Arial" w:cs="Arial"/>
          <w:b/>
          <w:sz w:val="18"/>
          <w:szCs w:val="18"/>
        </w:rPr>
        <w:t xml:space="preserve"> </w:t>
      </w:r>
      <w:r w:rsidRPr="003D6448">
        <w:rPr>
          <w:rFonts w:ascii="Arial" w:hAnsi="Arial" w:cs="Arial"/>
          <w:sz w:val="18"/>
          <w:szCs w:val="18"/>
        </w:rPr>
        <w:t>brasileiro</w:t>
      </w:r>
      <w:r w:rsidRPr="003D6448">
        <w:rPr>
          <w:rFonts w:ascii="Arial" w:hAnsi="Arial" w:cs="Arial"/>
          <w:b/>
          <w:sz w:val="18"/>
          <w:szCs w:val="18"/>
        </w:rPr>
        <w:t xml:space="preserve">, </w:t>
      </w:r>
      <w:r w:rsidRPr="003D6448">
        <w:rPr>
          <w:rFonts w:ascii="Arial" w:hAnsi="Arial" w:cs="Arial"/>
          <w:sz w:val="18"/>
          <w:szCs w:val="18"/>
        </w:rPr>
        <w:t xml:space="preserve">casado, portador do RG n.º 773.261-9 SSP/PR e inscrito sob CPF/MF n.º 171.895.279-15, neste ato simplesmente denominado </w:t>
      </w:r>
      <w:r w:rsidRPr="003D6448">
        <w:rPr>
          <w:rFonts w:ascii="Arial" w:hAnsi="Arial" w:cs="Arial"/>
          <w:b/>
          <w:bCs/>
          <w:sz w:val="18"/>
          <w:szCs w:val="18"/>
        </w:rPr>
        <w:t>CONTRATANTE</w:t>
      </w:r>
      <w:r w:rsidRPr="003D6448">
        <w:rPr>
          <w:rFonts w:ascii="Arial" w:hAnsi="Arial" w:cs="Arial"/>
          <w:sz w:val="18"/>
          <w:szCs w:val="18"/>
        </w:rPr>
        <w:t xml:space="preserve">, e a Empresa </w:t>
      </w:r>
      <w:r w:rsidRPr="003D6448">
        <w:rPr>
          <w:rFonts w:ascii="Arial" w:hAnsi="Arial" w:cs="Arial"/>
          <w:b/>
          <w:sz w:val="18"/>
          <w:szCs w:val="18"/>
        </w:rPr>
        <w:t>XXXXXXXXX</w:t>
      </w:r>
      <w:r w:rsidRPr="003D6448">
        <w:rPr>
          <w:rFonts w:ascii="Arial" w:hAnsi="Arial" w:cs="Arial"/>
          <w:sz w:val="18"/>
          <w:szCs w:val="18"/>
        </w:rPr>
        <w:t xml:space="preserve">, inscrito no CNPJ sob nº. XXXXX com sede na XXXXXX – N.º XXX– Bairro XXXX – CEP. XXXXX, na cidade XXXXX - XXXX, Fone: (XX) XXX e-mail </w:t>
      </w:r>
      <w:hyperlink r:id="rId28" w:history="1">
        <w:r w:rsidRPr="003D6448">
          <w:rPr>
            <w:rStyle w:val="Hyperlink"/>
            <w:rFonts w:ascii="Arial" w:hAnsi="Arial" w:cs="Arial"/>
            <w:sz w:val="18"/>
            <w:szCs w:val="18"/>
          </w:rPr>
          <w:t>XXXX</w:t>
        </w:r>
      </w:hyperlink>
      <w:r w:rsidRPr="003D6448">
        <w:rPr>
          <w:rFonts w:ascii="Arial" w:hAnsi="Arial" w:cs="Arial"/>
          <w:sz w:val="18"/>
          <w:szCs w:val="18"/>
        </w:rPr>
        <w:t xml:space="preserve">, neste ato representado pelo Senhor </w:t>
      </w:r>
      <w:r w:rsidRPr="003D6448">
        <w:rPr>
          <w:rFonts w:ascii="Arial" w:hAnsi="Arial" w:cs="Arial"/>
          <w:b/>
          <w:sz w:val="18"/>
          <w:szCs w:val="18"/>
        </w:rPr>
        <w:t xml:space="preserve">XXXXX, </w:t>
      </w:r>
      <w:r w:rsidRPr="003D6448">
        <w:rPr>
          <w:rFonts w:ascii="Arial" w:hAnsi="Arial" w:cs="Arial"/>
          <w:sz w:val="18"/>
          <w:szCs w:val="18"/>
        </w:rPr>
        <w:t xml:space="preserve">brasileiro, </w:t>
      </w:r>
      <w:proofErr w:type="spellStart"/>
      <w:r w:rsidRPr="003D6448">
        <w:rPr>
          <w:rFonts w:ascii="Arial" w:hAnsi="Arial" w:cs="Arial"/>
          <w:sz w:val="18"/>
          <w:szCs w:val="18"/>
        </w:rPr>
        <w:t>xxxxx</w:t>
      </w:r>
      <w:proofErr w:type="spellEnd"/>
      <w:r w:rsidRPr="003D6448">
        <w:rPr>
          <w:rFonts w:ascii="Arial" w:hAnsi="Arial" w:cs="Arial"/>
          <w:sz w:val="18"/>
          <w:szCs w:val="18"/>
        </w:rPr>
        <w:t xml:space="preserve">, </w:t>
      </w:r>
      <w:proofErr w:type="spellStart"/>
      <w:r w:rsidRPr="003D6448">
        <w:rPr>
          <w:rFonts w:ascii="Arial" w:hAnsi="Arial" w:cs="Arial"/>
          <w:sz w:val="18"/>
          <w:szCs w:val="18"/>
        </w:rPr>
        <w:t>xxxxxx</w:t>
      </w:r>
      <w:proofErr w:type="spellEnd"/>
      <w:r w:rsidRPr="003D6448">
        <w:rPr>
          <w:rFonts w:ascii="Arial" w:hAnsi="Arial" w:cs="Arial"/>
          <w:sz w:val="18"/>
          <w:szCs w:val="18"/>
        </w:rPr>
        <w:t xml:space="preserve">, portador da cédula de identidade n.º </w:t>
      </w:r>
      <w:proofErr w:type="spellStart"/>
      <w:r w:rsidRPr="003D6448">
        <w:rPr>
          <w:rFonts w:ascii="Arial" w:hAnsi="Arial" w:cs="Arial"/>
          <w:sz w:val="18"/>
          <w:szCs w:val="18"/>
        </w:rPr>
        <w:t>xxxxx</w:t>
      </w:r>
      <w:proofErr w:type="spellEnd"/>
      <w:r w:rsidRPr="003D6448">
        <w:rPr>
          <w:rFonts w:ascii="Arial" w:hAnsi="Arial" w:cs="Arial"/>
          <w:sz w:val="18"/>
          <w:szCs w:val="18"/>
        </w:rPr>
        <w:t xml:space="preserve"> e inscrito sob SPF/MF n.º </w:t>
      </w:r>
      <w:proofErr w:type="spellStart"/>
      <w:r w:rsidRPr="003D6448">
        <w:rPr>
          <w:rFonts w:ascii="Arial" w:hAnsi="Arial" w:cs="Arial"/>
          <w:sz w:val="18"/>
          <w:szCs w:val="18"/>
        </w:rPr>
        <w:t>xxxxxx</w:t>
      </w:r>
      <w:proofErr w:type="spellEnd"/>
      <w:r w:rsidRPr="003D6448">
        <w:rPr>
          <w:rFonts w:ascii="Arial" w:hAnsi="Arial" w:cs="Arial"/>
          <w:sz w:val="18"/>
          <w:szCs w:val="18"/>
        </w:rPr>
        <w:t xml:space="preserve">, neste ato simplesmente denominado </w:t>
      </w:r>
      <w:r w:rsidRPr="003D6448">
        <w:rPr>
          <w:rFonts w:ascii="Arial" w:hAnsi="Arial" w:cs="Arial"/>
          <w:b/>
          <w:sz w:val="18"/>
          <w:szCs w:val="18"/>
          <w:u w:val="single"/>
        </w:rPr>
        <w:t>CONTRATADO</w:t>
      </w:r>
      <w:r w:rsidRPr="003D6448">
        <w:rPr>
          <w:rFonts w:ascii="Arial" w:hAnsi="Arial" w:cs="Arial"/>
          <w:sz w:val="18"/>
          <w:szCs w:val="18"/>
        </w:rPr>
        <w:t>, nos termos da Lei Federal nº 14.133/2021, da Lei Federal Complementar nº 123/06, com suas alterações e demais exigências deste Edital; conforme documento de credenciamento ou procuração inserta nos autos, resolvem registrar os preços, conforme decisão exarada no Processo Licitatório Modalidade Pregão Eletrônico nº 00</w:t>
      </w:r>
      <w:r>
        <w:rPr>
          <w:rFonts w:ascii="Arial" w:hAnsi="Arial" w:cs="Arial"/>
          <w:sz w:val="18"/>
          <w:szCs w:val="18"/>
        </w:rPr>
        <w:t>8</w:t>
      </w:r>
      <w:r w:rsidRPr="003D6448">
        <w:rPr>
          <w:rFonts w:ascii="Arial" w:hAnsi="Arial" w:cs="Arial"/>
          <w:sz w:val="18"/>
          <w:szCs w:val="18"/>
        </w:rPr>
        <w:t>/202</w:t>
      </w:r>
      <w:r>
        <w:rPr>
          <w:rFonts w:ascii="Arial" w:hAnsi="Arial" w:cs="Arial"/>
          <w:sz w:val="18"/>
          <w:szCs w:val="18"/>
        </w:rPr>
        <w:t>6</w:t>
      </w:r>
      <w:r w:rsidRPr="003D6448">
        <w:rPr>
          <w:rFonts w:ascii="Arial" w:hAnsi="Arial" w:cs="Arial"/>
          <w:sz w:val="18"/>
          <w:szCs w:val="18"/>
        </w:rPr>
        <w:t>, consoante as seguintes cláusulas e condições.</w:t>
      </w:r>
    </w:p>
    <w:p w:rsidR="0087646B" w:rsidRPr="003D6448" w:rsidRDefault="0087646B" w:rsidP="0087646B">
      <w:pPr>
        <w:pStyle w:val="NormalWeb"/>
        <w:jc w:val="both"/>
        <w:rPr>
          <w:rFonts w:ascii="Arial" w:hAnsi="Arial" w:cs="Arial"/>
          <w:sz w:val="18"/>
          <w:szCs w:val="18"/>
          <w:u w:val="single"/>
        </w:rPr>
      </w:pPr>
      <w:r w:rsidRPr="003D6448">
        <w:rPr>
          <w:rFonts w:ascii="Arial" w:hAnsi="Arial" w:cs="Arial"/>
          <w:b/>
          <w:bCs/>
          <w:sz w:val="18"/>
          <w:szCs w:val="18"/>
          <w:u w:val="single"/>
        </w:rPr>
        <w:t>CLÁUSULA PRIMEIRA - DO OBJETO</w:t>
      </w:r>
    </w:p>
    <w:p w:rsidR="0087646B" w:rsidRPr="0087646B" w:rsidRDefault="0087646B" w:rsidP="0087646B">
      <w:pPr>
        <w:pStyle w:val="SemEspaamento"/>
        <w:jc w:val="both"/>
        <w:rPr>
          <w:rFonts w:ascii="Arial" w:hAnsi="Arial" w:cs="Arial"/>
          <w:sz w:val="18"/>
          <w:szCs w:val="18"/>
        </w:rPr>
      </w:pPr>
      <w:r w:rsidRPr="003D6448">
        <w:rPr>
          <w:rFonts w:ascii="Arial" w:hAnsi="Arial" w:cs="Arial"/>
          <w:sz w:val="18"/>
          <w:szCs w:val="18"/>
        </w:rPr>
        <w:t xml:space="preserve">1.1 A presente ata tem por objeto o </w:t>
      </w:r>
      <w:r w:rsidRPr="0087646B">
        <w:rPr>
          <w:rFonts w:ascii="Arial" w:hAnsi="Arial" w:cs="Arial"/>
          <w:sz w:val="18"/>
          <w:szCs w:val="18"/>
        </w:rPr>
        <w:t>registro de preços para possível</w:t>
      </w:r>
      <w:r w:rsidRPr="0087646B">
        <w:rPr>
          <w:rFonts w:ascii="Arial" w:hAnsi="Arial" w:cs="Arial"/>
          <w:color w:val="FF0000"/>
          <w:sz w:val="18"/>
          <w:szCs w:val="18"/>
        </w:rPr>
        <w:t xml:space="preserve"> </w:t>
      </w:r>
      <w:r w:rsidRPr="0087646B">
        <w:rPr>
          <w:rFonts w:ascii="Arial" w:hAnsi="Arial" w:cs="Arial"/>
          <w:sz w:val="18"/>
          <w:szCs w:val="18"/>
        </w:rPr>
        <w:t xml:space="preserve">aquisição de gêneros alimentícios para compor o cardápio da merenda da APAE, Escola Padre Luiz Gonzaga de Souza Vieira e Cantinho da Amizade conforme solicitação da Secretaria de Educação, obrigando-se o </w:t>
      </w:r>
      <w:r w:rsidRPr="0087646B">
        <w:rPr>
          <w:rFonts w:ascii="Arial" w:hAnsi="Arial" w:cs="Arial"/>
          <w:b/>
          <w:sz w:val="18"/>
          <w:szCs w:val="18"/>
          <w:u w:val="single"/>
        </w:rPr>
        <w:t xml:space="preserve">CONTRATADO </w:t>
      </w:r>
      <w:r w:rsidRPr="0087646B">
        <w:rPr>
          <w:rFonts w:ascii="Arial" w:hAnsi="Arial" w:cs="Arial"/>
          <w:sz w:val="18"/>
          <w:szCs w:val="18"/>
        </w:rPr>
        <w:t xml:space="preserve">a executar em favor da </w:t>
      </w:r>
      <w:r w:rsidRPr="0087646B">
        <w:rPr>
          <w:rFonts w:ascii="Arial" w:hAnsi="Arial" w:cs="Arial"/>
          <w:b/>
          <w:sz w:val="18"/>
          <w:szCs w:val="18"/>
          <w:u w:val="single"/>
        </w:rPr>
        <w:t xml:space="preserve">CONTRATANTE </w:t>
      </w:r>
      <w:r w:rsidRPr="0087646B">
        <w:rPr>
          <w:rFonts w:ascii="Arial" w:hAnsi="Arial" w:cs="Arial"/>
          <w:sz w:val="18"/>
          <w:szCs w:val="18"/>
        </w:rPr>
        <w:t xml:space="preserve">o serviço dos itens constantes nesse instrumento, conforme consta na proposta anexada ao Processo Licitatório Modalidade Pregão Eletrônico, registrado sob n.º 008/2026, a qual fará parte integrante deste instrumento. </w:t>
      </w:r>
    </w:p>
    <w:p w:rsidR="0087646B" w:rsidRPr="003D6448" w:rsidRDefault="0087646B" w:rsidP="0087646B">
      <w:pPr>
        <w:pStyle w:val="SemEspaamento"/>
        <w:jc w:val="both"/>
        <w:rPr>
          <w:rFonts w:ascii="Arial" w:hAnsi="Arial" w:cs="Arial"/>
          <w:sz w:val="18"/>
          <w:szCs w:val="18"/>
        </w:rPr>
      </w:pPr>
    </w:p>
    <w:p w:rsidR="0087646B" w:rsidRPr="003D6448" w:rsidRDefault="0087646B" w:rsidP="0087646B">
      <w:pPr>
        <w:pStyle w:val="SemEspaamento"/>
        <w:rPr>
          <w:rFonts w:ascii="Arial" w:hAnsi="Arial" w:cs="Arial"/>
          <w:b/>
          <w:sz w:val="18"/>
          <w:szCs w:val="18"/>
          <w:u w:val="single"/>
        </w:rPr>
      </w:pPr>
      <w:r w:rsidRPr="003D6448">
        <w:rPr>
          <w:rFonts w:ascii="Arial" w:hAnsi="Arial" w:cs="Arial"/>
          <w:b/>
          <w:sz w:val="18"/>
          <w:szCs w:val="18"/>
          <w:u w:val="single"/>
        </w:rPr>
        <w:t xml:space="preserve">CLÁUSULA SEGUNDA – DA ENTREGA, DO PREÇO DOS BENS E DAS </w:t>
      </w:r>
      <w:proofErr w:type="gramStart"/>
      <w:r w:rsidRPr="003D6448">
        <w:rPr>
          <w:rFonts w:ascii="Arial" w:hAnsi="Arial" w:cs="Arial"/>
          <w:b/>
          <w:sz w:val="18"/>
          <w:szCs w:val="18"/>
          <w:u w:val="single"/>
        </w:rPr>
        <w:t>QUANTIDADES</w:t>
      </w:r>
      <w:proofErr w:type="gramEnd"/>
      <w:r w:rsidRPr="003D6448">
        <w:rPr>
          <w:rFonts w:ascii="Arial" w:hAnsi="Arial" w:cs="Arial"/>
          <w:b/>
          <w:sz w:val="18"/>
          <w:szCs w:val="18"/>
          <w:u w:val="single"/>
        </w:rPr>
        <w:t> </w:t>
      </w:r>
    </w:p>
    <w:p w:rsidR="0087646B" w:rsidRPr="003D6448" w:rsidRDefault="0087646B" w:rsidP="0087646B">
      <w:pPr>
        <w:pStyle w:val="SemEspaamento"/>
        <w:rPr>
          <w:rFonts w:ascii="Arial" w:hAnsi="Arial" w:cs="Arial"/>
          <w:b/>
          <w:sz w:val="18"/>
          <w:szCs w:val="18"/>
          <w:u w:val="single"/>
        </w:rPr>
      </w:pP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2.1 Os valores para aquisição do objeto do Processo são os que constam na proposta enviada pela </w:t>
      </w:r>
      <w:r w:rsidRPr="003D6448">
        <w:rPr>
          <w:rFonts w:ascii="Arial" w:hAnsi="Arial" w:cs="Arial"/>
          <w:b/>
          <w:sz w:val="18"/>
          <w:szCs w:val="18"/>
        </w:rPr>
        <w:t>CONTRATADA</w:t>
      </w:r>
      <w:r w:rsidRPr="003D6448">
        <w:rPr>
          <w:rFonts w:ascii="Arial" w:hAnsi="Arial" w:cs="Arial"/>
          <w:sz w:val="18"/>
          <w:szCs w:val="18"/>
        </w:rPr>
        <w:t>, os quais seguem transcritos abaixo:</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2.2 Os produtos deverão ser de forma parcelada e após a emissão de autorização de fornecimento devidamente assinada pelo Prefeito em até 05 (cinco) dias úteis nos endereços indicados no Termo de Referência.</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2.3 Os valores acima </w:t>
      </w:r>
      <w:r w:rsidRPr="003D6448">
        <w:rPr>
          <w:rFonts w:ascii="Arial" w:hAnsi="Arial" w:cs="Arial"/>
          <w:bCs/>
          <w:sz w:val="18"/>
          <w:szCs w:val="18"/>
        </w:rPr>
        <w:t>poderão</w:t>
      </w:r>
      <w:r w:rsidRPr="003D6448">
        <w:rPr>
          <w:rFonts w:ascii="Arial" w:hAnsi="Arial" w:cs="Arial"/>
          <w:sz w:val="18"/>
          <w:szCs w:val="18"/>
        </w:rPr>
        <w:t xml:space="preserve"> eventualmente sofrer revisão (aumento ou decréscimos) nas hipóteses previstas no art. 25, I parágrafo 7, da Lei n. 14.133/2021.</w:t>
      </w:r>
    </w:p>
    <w:p w:rsidR="0087646B" w:rsidRPr="003D6448" w:rsidRDefault="0087646B" w:rsidP="0087646B">
      <w:pPr>
        <w:pStyle w:val="SemEspaamento"/>
        <w:jc w:val="both"/>
        <w:rPr>
          <w:rFonts w:ascii="Arial" w:hAnsi="Arial" w:cs="Arial"/>
          <w:b/>
          <w:sz w:val="18"/>
          <w:szCs w:val="18"/>
        </w:rPr>
      </w:pPr>
      <w:r w:rsidRPr="003D6448">
        <w:rPr>
          <w:rFonts w:ascii="Arial" w:hAnsi="Arial" w:cs="Arial"/>
          <w:b/>
          <w:sz w:val="18"/>
          <w:szCs w:val="18"/>
        </w:rPr>
        <w:t>2.4 O índice de reajuste deste instrumento será o INPC (</w:t>
      </w:r>
      <w:r w:rsidRPr="003D6448">
        <w:rPr>
          <w:rFonts w:ascii="Arial" w:hAnsi="Arial" w:cs="Arial"/>
          <w:b/>
          <w:bCs/>
          <w:sz w:val="18"/>
          <w:szCs w:val="18"/>
        </w:rPr>
        <w:t>Índice Nacional de Preços ao Consumidor</w:t>
      </w:r>
      <w:r w:rsidRPr="003D6448">
        <w:rPr>
          <w:rFonts w:ascii="Arial" w:hAnsi="Arial" w:cs="Arial"/>
          <w:b/>
          <w:sz w:val="18"/>
          <w:szCs w:val="18"/>
          <w:shd w:val="clear" w:color="auto" w:fill="FFFFFF"/>
        </w:rPr>
        <w:t>), o qual também será usado em caso de atrasos de pagamento pelo Contratante.</w:t>
      </w:r>
      <w:r w:rsidRPr="003D6448">
        <w:rPr>
          <w:rFonts w:ascii="Arial" w:hAnsi="Arial" w:cs="Arial"/>
          <w:b/>
          <w:sz w:val="18"/>
          <w:szCs w:val="18"/>
        </w:rPr>
        <w:t> </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2.5 A empresa deverá apresentar documento oficial comprovando o reajuste, acompanhado de</w:t>
      </w:r>
      <w:r w:rsidRPr="003D6448">
        <w:rPr>
          <w:rFonts w:ascii="Arial" w:hAnsi="Arial" w:cs="Arial"/>
          <w:b/>
          <w:i/>
          <w:sz w:val="18"/>
          <w:szCs w:val="18"/>
        </w:rPr>
        <w:t xml:space="preserve"> requerimento.  </w:t>
      </w:r>
      <w:r w:rsidRPr="003D6448">
        <w:rPr>
          <w:rFonts w:ascii="Arial" w:hAnsi="Arial" w:cs="Arial"/>
          <w:i/>
          <w:sz w:val="18"/>
          <w:szCs w:val="18"/>
        </w:rPr>
        <w:t>2.6</w:t>
      </w:r>
      <w:r w:rsidRPr="003D6448">
        <w:rPr>
          <w:rFonts w:ascii="Arial" w:hAnsi="Arial" w:cs="Arial"/>
          <w:b/>
          <w:i/>
          <w:sz w:val="18"/>
          <w:szCs w:val="18"/>
        </w:rPr>
        <w:t xml:space="preserve"> </w:t>
      </w:r>
      <w:r w:rsidRPr="003D6448">
        <w:rPr>
          <w:rFonts w:ascii="Arial" w:hAnsi="Arial" w:cs="Arial"/>
          <w:sz w:val="18"/>
          <w:szCs w:val="18"/>
        </w:rPr>
        <w:t xml:space="preserve">A revisão de preços, caso ocorra, deverá ser feita </w:t>
      </w:r>
      <w:r w:rsidRPr="003D6448">
        <w:rPr>
          <w:rFonts w:ascii="Arial" w:hAnsi="Arial" w:cs="Arial"/>
          <w:b/>
          <w:i/>
          <w:sz w:val="18"/>
          <w:szCs w:val="18"/>
        </w:rPr>
        <w:t xml:space="preserve">nos moldes da Portaria 109/2023 e Decreto Municipal 020/2023, </w:t>
      </w:r>
      <w:r w:rsidRPr="003D6448">
        <w:rPr>
          <w:rFonts w:ascii="Arial" w:hAnsi="Arial" w:cs="Arial"/>
          <w:sz w:val="18"/>
          <w:szCs w:val="18"/>
        </w:rPr>
        <w:t xml:space="preserve">devendo, nos preços supracitados, </w:t>
      </w:r>
      <w:proofErr w:type="gramStart"/>
      <w:r w:rsidRPr="003D6448">
        <w:rPr>
          <w:rFonts w:ascii="Arial" w:hAnsi="Arial" w:cs="Arial"/>
          <w:sz w:val="18"/>
          <w:szCs w:val="18"/>
        </w:rPr>
        <w:t>estar</w:t>
      </w:r>
      <w:proofErr w:type="gramEnd"/>
      <w:r w:rsidRPr="003D6448">
        <w:rPr>
          <w:rFonts w:ascii="Arial" w:hAnsi="Arial" w:cs="Arial"/>
          <w:sz w:val="18"/>
          <w:szCs w:val="18"/>
        </w:rPr>
        <w:t xml:space="preserve"> incluídas todas as despesas relativas ao objeto contratado (tributos, seguros, encargos sociais, transporte </w:t>
      </w:r>
      <w:proofErr w:type="spellStart"/>
      <w:r w:rsidRPr="003D6448">
        <w:rPr>
          <w:rFonts w:ascii="Arial" w:hAnsi="Arial" w:cs="Arial"/>
          <w:sz w:val="18"/>
          <w:szCs w:val="18"/>
        </w:rPr>
        <w:t>etc</w:t>
      </w:r>
      <w:proofErr w:type="spellEnd"/>
      <w:r w:rsidRPr="003D6448">
        <w:rPr>
          <w:rFonts w:ascii="Arial" w:hAnsi="Arial" w:cs="Arial"/>
          <w:sz w:val="18"/>
          <w:szCs w:val="18"/>
        </w:rPr>
        <w:t>). </w:t>
      </w:r>
    </w:p>
    <w:p w:rsidR="0087646B" w:rsidRPr="003D6448" w:rsidRDefault="0087646B" w:rsidP="0087646B">
      <w:pPr>
        <w:pStyle w:val="SemEspaamento"/>
        <w:jc w:val="both"/>
        <w:rPr>
          <w:rFonts w:ascii="Arial" w:hAnsi="Arial" w:cs="Arial"/>
          <w:sz w:val="18"/>
          <w:szCs w:val="18"/>
        </w:rPr>
      </w:pPr>
    </w:p>
    <w:p w:rsidR="0087646B" w:rsidRPr="003D6448" w:rsidRDefault="0087646B" w:rsidP="0087646B">
      <w:pPr>
        <w:autoSpaceDE w:val="0"/>
        <w:autoSpaceDN w:val="0"/>
        <w:adjustRightInd w:val="0"/>
        <w:jc w:val="both"/>
        <w:rPr>
          <w:rFonts w:ascii="Arial" w:hAnsi="Arial" w:cs="Arial"/>
          <w:b/>
          <w:sz w:val="18"/>
          <w:szCs w:val="18"/>
          <w:u w:val="single"/>
        </w:rPr>
      </w:pPr>
      <w:r w:rsidRPr="003D6448">
        <w:rPr>
          <w:rFonts w:ascii="Arial" w:hAnsi="Arial" w:cs="Arial"/>
          <w:b/>
          <w:sz w:val="18"/>
          <w:szCs w:val="18"/>
          <w:u w:val="single"/>
        </w:rPr>
        <w:t>CLÁUSULA TERCEIRA – DA VIGÊNCIA </w:t>
      </w:r>
    </w:p>
    <w:p w:rsidR="0087646B" w:rsidRPr="003D6448" w:rsidRDefault="0087646B" w:rsidP="0087646B">
      <w:pPr>
        <w:pStyle w:val="NormalWeb"/>
        <w:jc w:val="both"/>
        <w:rPr>
          <w:rFonts w:ascii="Arial" w:hAnsi="Arial" w:cs="Arial"/>
          <w:sz w:val="18"/>
          <w:szCs w:val="18"/>
        </w:rPr>
      </w:pPr>
      <w:r w:rsidRPr="003D6448">
        <w:rPr>
          <w:rFonts w:ascii="Arial" w:hAnsi="Arial" w:cs="Arial"/>
          <w:sz w:val="18"/>
          <w:szCs w:val="18"/>
        </w:rPr>
        <w:t xml:space="preserve">3.1 A presente ata terá início na data de sua assinatura e vigorará por um período de 12 meses, </w:t>
      </w:r>
      <w:r>
        <w:rPr>
          <w:rFonts w:ascii="Arial" w:hAnsi="Arial" w:cs="Arial"/>
          <w:sz w:val="18"/>
          <w:szCs w:val="18"/>
        </w:rPr>
        <w:t>podendo ser prorrogado por iguais</w:t>
      </w:r>
      <w:r w:rsidRPr="003D6448">
        <w:rPr>
          <w:rFonts w:ascii="Arial" w:hAnsi="Arial" w:cs="Arial"/>
          <w:sz w:val="18"/>
          <w:szCs w:val="18"/>
        </w:rPr>
        <w:t xml:space="preserve"> período</w:t>
      </w:r>
      <w:r>
        <w:rPr>
          <w:rFonts w:ascii="Arial" w:hAnsi="Arial" w:cs="Arial"/>
          <w:sz w:val="18"/>
          <w:szCs w:val="18"/>
        </w:rPr>
        <w:t>s</w:t>
      </w:r>
      <w:r w:rsidRPr="003D6448">
        <w:rPr>
          <w:rFonts w:ascii="Arial" w:hAnsi="Arial" w:cs="Arial"/>
          <w:sz w:val="18"/>
          <w:szCs w:val="18"/>
        </w:rPr>
        <w:t>, dependendo do interesse da Administração Pública Municipal. </w:t>
      </w:r>
    </w:p>
    <w:p w:rsidR="0087646B" w:rsidRPr="003D6448" w:rsidRDefault="0087646B" w:rsidP="0087646B">
      <w:pPr>
        <w:pStyle w:val="NormalWeb"/>
        <w:jc w:val="both"/>
        <w:rPr>
          <w:rFonts w:ascii="Arial" w:hAnsi="Arial" w:cs="Arial"/>
          <w:sz w:val="18"/>
          <w:szCs w:val="18"/>
          <w:u w:val="single"/>
        </w:rPr>
      </w:pPr>
      <w:r w:rsidRPr="003D6448">
        <w:rPr>
          <w:rFonts w:ascii="Arial" w:hAnsi="Arial" w:cs="Arial"/>
          <w:b/>
          <w:bCs/>
          <w:sz w:val="18"/>
          <w:szCs w:val="18"/>
          <w:u w:val="single"/>
        </w:rPr>
        <w:t>CLÁUSULA QUARTA – DA FORMA DE PAGAMENTO</w:t>
      </w:r>
      <w:r w:rsidRPr="003D6448">
        <w:rPr>
          <w:rFonts w:ascii="Arial" w:hAnsi="Arial" w:cs="Arial"/>
          <w:sz w:val="18"/>
          <w:szCs w:val="18"/>
          <w:u w:val="single"/>
        </w:rPr>
        <w:t> </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4.1 O pagamento será efetuado por Transferência Eletrônica (TED) em </w:t>
      </w:r>
      <w:r w:rsidRPr="003D6448">
        <w:rPr>
          <w:rFonts w:ascii="Arial" w:hAnsi="Arial" w:cs="Arial"/>
          <w:b/>
          <w:sz w:val="18"/>
          <w:szCs w:val="18"/>
        </w:rPr>
        <w:t xml:space="preserve">conta corrente </w:t>
      </w:r>
      <w:r w:rsidRPr="003D6448">
        <w:rPr>
          <w:rFonts w:ascii="Arial" w:hAnsi="Arial" w:cs="Arial"/>
          <w:sz w:val="18"/>
          <w:szCs w:val="18"/>
        </w:rPr>
        <w:t xml:space="preserve">até o 15º dia útil do mês subsequente, contados da data da entrega da Nota Fiscal, devendo salientar que </w:t>
      </w:r>
      <w:r w:rsidRPr="003D6448">
        <w:rPr>
          <w:rFonts w:ascii="Arial" w:hAnsi="Arial" w:cs="Arial"/>
          <w:bCs/>
          <w:sz w:val="18"/>
          <w:szCs w:val="18"/>
        </w:rPr>
        <w:t>j</w:t>
      </w:r>
      <w:r w:rsidRPr="003D6448">
        <w:rPr>
          <w:rFonts w:ascii="Arial" w:hAnsi="Arial" w:cs="Arial"/>
          <w:sz w:val="18"/>
          <w:szCs w:val="18"/>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4.2 As Notas Fiscais deverão ser emitidas em nome do</w:t>
      </w:r>
      <w:r w:rsidRPr="003D6448">
        <w:rPr>
          <w:rFonts w:ascii="Arial" w:hAnsi="Arial" w:cs="Arial"/>
          <w:b/>
          <w:sz w:val="18"/>
          <w:szCs w:val="18"/>
        </w:rPr>
        <w:t xml:space="preserve"> </w:t>
      </w:r>
      <w:r w:rsidRPr="003D6448">
        <w:rPr>
          <w:rFonts w:ascii="Arial" w:hAnsi="Arial" w:cs="Arial"/>
          <w:sz w:val="18"/>
          <w:szCs w:val="18"/>
        </w:rPr>
        <w:t>MUNICÍPIO DE RIBEIRÃO DO PINHAL – CNPJ 76.968.064/0001-42 – RUA PARANÁ N.º 983 CENTRO.</w:t>
      </w:r>
    </w:p>
    <w:p w:rsidR="0087646B" w:rsidRPr="003D6448" w:rsidRDefault="0087646B" w:rsidP="0087646B">
      <w:pPr>
        <w:pStyle w:val="SemEspaamento"/>
        <w:jc w:val="both"/>
        <w:rPr>
          <w:rFonts w:ascii="Arial" w:hAnsi="Arial" w:cs="Arial"/>
          <w:b/>
          <w:sz w:val="18"/>
          <w:szCs w:val="18"/>
        </w:rPr>
      </w:pPr>
    </w:p>
    <w:p w:rsidR="0087646B" w:rsidRPr="003D6448" w:rsidRDefault="0087646B" w:rsidP="0087646B">
      <w:pPr>
        <w:pStyle w:val="SemEspaamento"/>
        <w:jc w:val="both"/>
        <w:rPr>
          <w:rFonts w:ascii="Arial" w:hAnsi="Arial" w:cs="Arial"/>
          <w:sz w:val="18"/>
          <w:szCs w:val="18"/>
        </w:rPr>
      </w:pPr>
      <w:r w:rsidRPr="003D6448">
        <w:rPr>
          <w:rFonts w:ascii="Arial" w:hAnsi="Arial" w:cs="Arial"/>
          <w:b/>
          <w:bCs/>
          <w:sz w:val="18"/>
          <w:szCs w:val="18"/>
          <w:u w:val="single"/>
        </w:rPr>
        <w:t xml:space="preserve">CLÁUSULA </w:t>
      </w:r>
      <w:r w:rsidRPr="00BF65C2">
        <w:rPr>
          <w:rFonts w:ascii="Arial" w:hAnsi="Arial" w:cs="Arial"/>
          <w:b/>
          <w:bCs/>
          <w:sz w:val="18"/>
          <w:szCs w:val="18"/>
          <w:u w:val="single"/>
        </w:rPr>
        <w:t>QUINTA – DA DOTAÇÃO ORÇAMENTÁRIA.</w:t>
      </w:r>
      <w:r w:rsidRPr="003D6448">
        <w:rPr>
          <w:rFonts w:ascii="Arial" w:hAnsi="Arial" w:cs="Arial"/>
          <w:sz w:val="18"/>
          <w:szCs w:val="18"/>
        </w:rPr>
        <w:t> </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5.1As despesas com a execução deste contrato correrão no orçamento da Dotação Orçamentária: </w:t>
      </w:r>
    </w:p>
    <w:p w:rsidR="0087646B" w:rsidRPr="003D6448" w:rsidRDefault="0087646B" w:rsidP="0087646B">
      <w:pPr>
        <w:pStyle w:val="SemEspaamento"/>
        <w:tabs>
          <w:tab w:val="left" w:pos="2465"/>
        </w:tabs>
        <w:jc w:val="both"/>
        <w:rPr>
          <w:rFonts w:ascii="Arial" w:hAnsi="Arial" w:cs="Arial"/>
          <w:b/>
          <w:bCs/>
          <w:sz w:val="18"/>
          <w:szCs w:val="18"/>
          <w:u w:val="single"/>
        </w:rPr>
      </w:pPr>
    </w:p>
    <w:p w:rsidR="0087646B" w:rsidRPr="003D6448" w:rsidRDefault="0087646B" w:rsidP="0087646B">
      <w:pPr>
        <w:pStyle w:val="SemEspaamento"/>
        <w:tabs>
          <w:tab w:val="left" w:pos="2465"/>
        </w:tabs>
        <w:jc w:val="both"/>
        <w:rPr>
          <w:rFonts w:ascii="Arial" w:hAnsi="Arial" w:cs="Arial"/>
          <w:sz w:val="18"/>
          <w:szCs w:val="18"/>
          <w:u w:val="single"/>
        </w:rPr>
      </w:pPr>
      <w:r w:rsidRPr="003D6448">
        <w:rPr>
          <w:rFonts w:ascii="Arial" w:hAnsi="Arial" w:cs="Arial"/>
          <w:b/>
          <w:bCs/>
          <w:sz w:val="18"/>
          <w:szCs w:val="18"/>
          <w:u w:val="single"/>
        </w:rPr>
        <w:t>CLÁUSULA SEXTA – DAS OBRIGAÇÕES DO CONTRATANTE</w:t>
      </w:r>
      <w:r>
        <w:rPr>
          <w:rFonts w:ascii="Arial" w:hAnsi="Arial" w:cs="Arial"/>
          <w:b/>
          <w:bCs/>
          <w:sz w:val="18"/>
          <w:szCs w:val="18"/>
          <w:u w:val="single"/>
        </w:rPr>
        <w:t>.</w:t>
      </w:r>
    </w:p>
    <w:p w:rsidR="0087646B" w:rsidRPr="003D6448" w:rsidRDefault="0087646B" w:rsidP="0087646B">
      <w:pPr>
        <w:pStyle w:val="SemEspaamento"/>
        <w:jc w:val="both"/>
        <w:rPr>
          <w:rFonts w:ascii="Arial" w:hAnsi="Arial" w:cs="Arial"/>
          <w:sz w:val="18"/>
          <w:szCs w:val="18"/>
        </w:rPr>
      </w:pP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6.1 Para garantir o fiel cumprimento </w:t>
      </w:r>
      <w:proofErr w:type="gramStart"/>
      <w:r w:rsidRPr="003D6448">
        <w:rPr>
          <w:rFonts w:ascii="Arial" w:hAnsi="Arial" w:cs="Arial"/>
          <w:sz w:val="18"/>
          <w:szCs w:val="18"/>
        </w:rPr>
        <w:t>da presente</w:t>
      </w:r>
      <w:proofErr w:type="gramEnd"/>
      <w:r w:rsidRPr="003D6448">
        <w:rPr>
          <w:rFonts w:ascii="Arial" w:hAnsi="Arial" w:cs="Arial"/>
          <w:sz w:val="18"/>
          <w:szCs w:val="18"/>
        </w:rPr>
        <w:t xml:space="preserve"> ata, o CONTRATANTE se compromete a solicitar previamente à </w:t>
      </w:r>
      <w:r w:rsidRPr="003D6448">
        <w:rPr>
          <w:rFonts w:ascii="Arial" w:hAnsi="Arial" w:cs="Arial"/>
          <w:bCs/>
          <w:sz w:val="18"/>
          <w:szCs w:val="18"/>
        </w:rPr>
        <w:t>CONTRATADA</w:t>
      </w:r>
      <w:r w:rsidRPr="003D6448">
        <w:rPr>
          <w:rFonts w:ascii="Arial" w:hAnsi="Arial" w:cs="Arial"/>
          <w:sz w:val="18"/>
          <w:szCs w:val="18"/>
        </w:rPr>
        <w:t>, através de documento requisitório próprio, o fornecimento dos produtos; bem como efetuar o pagamento na forma prevista na cláusula quarta. </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6.1.1 Fiscalizar e controlar a entrega (conforme cláusula sétima), comunicando a CONTRATADA, qualquer irregularidade constatada no produto entregue;</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6.1.2 Efetuar o (s) pagamento (s) segundo os prazos e condições estabelecidas nesta Ata;</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6.1.3 Efetuar o pagamento em observância à forma tratada na cláusula quarta;</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6.1.4 Conferir e atestar as notas fiscais (faturas) encaminhando-as, para pagamento;</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6.1.5 Notificar ao representante da empresa a ocorrência de eventuais imperfeições relacionadas ao objeto deste contrato.</w:t>
      </w:r>
    </w:p>
    <w:p w:rsidR="0087646B" w:rsidRPr="003D6448" w:rsidRDefault="0087646B" w:rsidP="0087646B">
      <w:pPr>
        <w:pStyle w:val="NormalWeb"/>
        <w:jc w:val="both"/>
        <w:rPr>
          <w:rFonts w:ascii="Arial" w:hAnsi="Arial" w:cs="Arial"/>
          <w:sz w:val="18"/>
          <w:szCs w:val="18"/>
          <w:u w:val="single"/>
        </w:rPr>
      </w:pPr>
      <w:r w:rsidRPr="003D6448">
        <w:rPr>
          <w:rFonts w:ascii="Arial" w:hAnsi="Arial" w:cs="Arial"/>
          <w:b/>
          <w:bCs/>
          <w:sz w:val="18"/>
          <w:szCs w:val="18"/>
          <w:u w:val="single"/>
        </w:rPr>
        <w:t>CLÁUSULA SÉTIMA – DAS OBRIGAÇÕES DA CONTRATADA</w:t>
      </w:r>
      <w:r>
        <w:rPr>
          <w:rFonts w:ascii="Arial" w:hAnsi="Arial" w:cs="Arial"/>
          <w:b/>
          <w:bCs/>
          <w:sz w:val="18"/>
          <w:szCs w:val="18"/>
          <w:u w:val="single"/>
        </w:rPr>
        <w:t>.</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7.1 Para garantir o fiel cumprimento </w:t>
      </w:r>
      <w:proofErr w:type="gramStart"/>
      <w:r w:rsidRPr="003D6448">
        <w:rPr>
          <w:rFonts w:ascii="Arial" w:hAnsi="Arial" w:cs="Arial"/>
          <w:sz w:val="18"/>
          <w:szCs w:val="18"/>
        </w:rPr>
        <w:t>da presente</w:t>
      </w:r>
      <w:proofErr w:type="gramEnd"/>
      <w:r w:rsidRPr="003D6448">
        <w:rPr>
          <w:rFonts w:ascii="Arial" w:hAnsi="Arial" w:cs="Arial"/>
          <w:sz w:val="18"/>
          <w:szCs w:val="18"/>
        </w:rPr>
        <w:t xml:space="preserve"> ata, </w:t>
      </w:r>
      <w:r w:rsidRPr="003D6448">
        <w:rPr>
          <w:rFonts w:ascii="Arial" w:hAnsi="Arial" w:cs="Arial"/>
          <w:bCs/>
          <w:sz w:val="18"/>
          <w:szCs w:val="18"/>
        </w:rPr>
        <w:t xml:space="preserve">a </w:t>
      </w:r>
      <w:r w:rsidRPr="003D6448">
        <w:rPr>
          <w:rFonts w:ascii="Arial" w:hAnsi="Arial" w:cs="Arial"/>
          <w:b/>
          <w:bCs/>
          <w:sz w:val="18"/>
          <w:szCs w:val="18"/>
        </w:rPr>
        <w:t xml:space="preserve">CONTRATADA </w:t>
      </w:r>
      <w:r w:rsidRPr="003D6448">
        <w:rPr>
          <w:rFonts w:ascii="Arial" w:hAnsi="Arial" w:cs="Arial"/>
          <w:bCs/>
          <w:sz w:val="18"/>
          <w:szCs w:val="18"/>
        </w:rPr>
        <w:t>se</w:t>
      </w:r>
      <w:r w:rsidRPr="003D6448">
        <w:rPr>
          <w:rFonts w:ascii="Arial" w:hAnsi="Arial" w:cs="Arial"/>
          <w:sz w:val="18"/>
          <w:szCs w:val="18"/>
        </w:rPr>
        <w:t xml:space="preserve"> compromete a: </w:t>
      </w:r>
    </w:p>
    <w:p w:rsidR="0087646B" w:rsidRPr="003D6448" w:rsidRDefault="0087646B" w:rsidP="0087646B">
      <w:pPr>
        <w:pStyle w:val="SemEspaamento"/>
        <w:jc w:val="both"/>
        <w:rPr>
          <w:rFonts w:ascii="Arial" w:hAnsi="Arial" w:cs="Arial"/>
          <w:sz w:val="18"/>
          <w:szCs w:val="18"/>
        </w:rPr>
      </w:pPr>
      <w:r w:rsidRPr="003D6448">
        <w:rPr>
          <w:rFonts w:ascii="Arial" w:hAnsi="Arial" w:cs="Arial"/>
          <w:bCs/>
          <w:sz w:val="18"/>
          <w:szCs w:val="18"/>
        </w:rPr>
        <w:t xml:space="preserve">7.1.1 Executar os fornecimentos dos produtos </w:t>
      </w:r>
      <w:r w:rsidRPr="003D6448">
        <w:rPr>
          <w:rFonts w:ascii="Arial" w:hAnsi="Arial" w:cs="Arial"/>
          <w:sz w:val="18"/>
          <w:szCs w:val="18"/>
        </w:rPr>
        <w:t xml:space="preserve">ora contratados de acordo com a solicitação do CONTRATANTE e proposta apresentada </w:t>
      </w:r>
      <w:r w:rsidRPr="003D6448">
        <w:rPr>
          <w:rFonts w:ascii="Arial" w:hAnsi="Arial" w:cs="Arial"/>
          <w:bCs/>
          <w:sz w:val="18"/>
          <w:szCs w:val="18"/>
        </w:rPr>
        <w:t>até o final do prazo contratual.</w:t>
      </w:r>
    </w:p>
    <w:p w:rsidR="0087646B" w:rsidRPr="003D6448" w:rsidRDefault="0087646B" w:rsidP="0087646B">
      <w:pPr>
        <w:pStyle w:val="SemEspaamento"/>
        <w:jc w:val="both"/>
        <w:rPr>
          <w:rFonts w:ascii="Arial" w:hAnsi="Arial" w:cs="Arial"/>
          <w:sz w:val="18"/>
          <w:szCs w:val="18"/>
        </w:rPr>
      </w:pPr>
      <w:r w:rsidRPr="003D6448">
        <w:rPr>
          <w:rFonts w:ascii="Arial" w:hAnsi="Arial" w:cs="Arial"/>
          <w:bCs/>
          <w:sz w:val="18"/>
          <w:szCs w:val="18"/>
        </w:rPr>
        <w:t xml:space="preserve">7.1.2 </w:t>
      </w:r>
      <w:r w:rsidRPr="003D6448">
        <w:rPr>
          <w:rFonts w:ascii="Arial" w:hAnsi="Arial" w:cs="Arial"/>
          <w:sz w:val="18"/>
          <w:szCs w:val="18"/>
        </w:rPr>
        <w:t>Entregar os produtos livres de frete e outras despesas e responsabilizar-se pelo carregamento e transporte até o local de</w:t>
      </w:r>
      <w:r w:rsidRPr="003D6448">
        <w:rPr>
          <w:rFonts w:ascii="Arial" w:hAnsi="Arial" w:cs="Arial"/>
          <w:spacing w:val="1"/>
          <w:sz w:val="18"/>
          <w:szCs w:val="18"/>
        </w:rPr>
        <w:t xml:space="preserve"> </w:t>
      </w:r>
      <w:r w:rsidRPr="003D6448">
        <w:rPr>
          <w:rFonts w:ascii="Arial" w:hAnsi="Arial" w:cs="Arial"/>
          <w:sz w:val="18"/>
          <w:szCs w:val="18"/>
        </w:rPr>
        <w:t>entrega,</w:t>
      </w:r>
      <w:r w:rsidRPr="003D6448">
        <w:rPr>
          <w:rFonts w:ascii="Arial" w:hAnsi="Arial" w:cs="Arial"/>
          <w:spacing w:val="-3"/>
          <w:sz w:val="18"/>
          <w:szCs w:val="18"/>
        </w:rPr>
        <w:t xml:space="preserve"> </w:t>
      </w:r>
      <w:r w:rsidRPr="003D6448">
        <w:rPr>
          <w:rFonts w:ascii="Arial" w:hAnsi="Arial" w:cs="Arial"/>
          <w:sz w:val="18"/>
          <w:szCs w:val="18"/>
        </w:rPr>
        <w:t>inclusive</w:t>
      </w:r>
      <w:r w:rsidRPr="003D6448">
        <w:rPr>
          <w:rFonts w:ascii="Arial" w:hAnsi="Arial" w:cs="Arial"/>
          <w:spacing w:val="-1"/>
          <w:sz w:val="18"/>
          <w:szCs w:val="18"/>
        </w:rPr>
        <w:t xml:space="preserve"> </w:t>
      </w:r>
      <w:r w:rsidRPr="003D6448">
        <w:rPr>
          <w:rFonts w:ascii="Arial" w:hAnsi="Arial" w:cs="Arial"/>
          <w:sz w:val="18"/>
          <w:szCs w:val="18"/>
        </w:rPr>
        <w:t>quanto</w:t>
      </w:r>
      <w:r w:rsidRPr="003D6448">
        <w:rPr>
          <w:rFonts w:ascii="Arial" w:hAnsi="Arial" w:cs="Arial"/>
          <w:spacing w:val="-4"/>
          <w:sz w:val="18"/>
          <w:szCs w:val="18"/>
        </w:rPr>
        <w:t xml:space="preserve"> </w:t>
      </w:r>
      <w:r w:rsidRPr="003D6448">
        <w:rPr>
          <w:rFonts w:ascii="Arial" w:hAnsi="Arial" w:cs="Arial"/>
          <w:sz w:val="18"/>
          <w:szCs w:val="18"/>
        </w:rPr>
        <w:t>ao</w:t>
      </w:r>
      <w:r w:rsidRPr="003D6448">
        <w:rPr>
          <w:rFonts w:ascii="Arial" w:hAnsi="Arial" w:cs="Arial"/>
          <w:spacing w:val="-1"/>
          <w:sz w:val="18"/>
          <w:szCs w:val="18"/>
        </w:rPr>
        <w:t xml:space="preserve"> </w:t>
      </w:r>
      <w:r w:rsidRPr="003D6448">
        <w:rPr>
          <w:rFonts w:ascii="Arial" w:hAnsi="Arial" w:cs="Arial"/>
          <w:sz w:val="18"/>
          <w:szCs w:val="18"/>
        </w:rPr>
        <w:t>descarregamento</w:t>
      </w:r>
      <w:r w:rsidRPr="003D6448">
        <w:rPr>
          <w:rFonts w:ascii="Arial" w:hAnsi="Arial" w:cs="Arial"/>
          <w:spacing w:val="-1"/>
          <w:sz w:val="18"/>
          <w:szCs w:val="18"/>
        </w:rPr>
        <w:t xml:space="preserve"> </w:t>
      </w:r>
      <w:r w:rsidRPr="003D6448">
        <w:rPr>
          <w:rFonts w:ascii="Arial" w:hAnsi="Arial" w:cs="Arial"/>
          <w:sz w:val="18"/>
          <w:szCs w:val="18"/>
        </w:rPr>
        <w:t>e</w:t>
      </w:r>
      <w:r w:rsidRPr="003D6448">
        <w:rPr>
          <w:rFonts w:ascii="Arial" w:hAnsi="Arial" w:cs="Arial"/>
          <w:spacing w:val="-1"/>
          <w:sz w:val="18"/>
          <w:szCs w:val="18"/>
        </w:rPr>
        <w:t xml:space="preserve"> </w:t>
      </w:r>
      <w:r w:rsidRPr="003D6448">
        <w:rPr>
          <w:rFonts w:ascii="Arial" w:hAnsi="Arial" w:cs="Arial"/>
          <w:sz w:val="18"/>
          <w:szCs w:val="18"/>
        </w:rPr>
        <w:t>empilhamento,</w:t>
      </w:r>
      <w:r w:rsidRPr="003D6448">
        <w:rPr>
          <w:rFonts w:ascii="Arial" w:hAnsi="Arial" w:cs="Arial"/>
          <w:spacing w:val="-2"/>
          <w:sz w:val="18"/>
          <w:szCs w:val="18"/>
        </w:rPr>
        <w:t xml:space="preserve"> </w:t>
      </w:r>
      <w:r w:rsidRPr="003D6448">
        <w:rPr>
          <w:rFonts w:ascii="Arial" w:hAnsi="Arial" w:cs="Arial"/>
          <w:sz w:val="18"/>
          <w:szCs w:val="18"/>
        </w:rPr>
        <w:t>se</w:t>
      </w:r>
      <w:r w:rsidRPr="003D6448">
        <w:rPr>
          <w:rFonts w:ascii="Arial" w:hAnsi="Arial" w:cs="Arial"/>
          <w:spacing w:val="-1"/>
          <w:sz w:val="18"/>
          <w:szCs w:val="18"/>
        </w:rPr>
        <w:t xml:space="preserve"> </w:t>
      </w:r>
      <w:r w:rsidRPr="003D6448">
        <w:rPr>
          <w:rFonts w:ascii="Arial" w:hAnsi="Arial" w:cs="Arial"/>
          <w:sz w:val="18"/>
          <w:szCs w:val="18"/>
        </w:rPr>
        <w:t>for</w:t>
      </w:r>
      <w:r w:rsidRPr="003D6448">
        <w:rPr>
          <w:rFonts w:ascii="Arial" w:hAnsi="Arial" w:cs="Arial"/>
          <w:spacing w:val="-2"/>
          <w:sz w:val="18"/>
          <w:szCs w:val="18"/>
        </w:rPr>
        <w:t xml:space="preserve"> </w:t>
      </w:r>
      <w:r w:rsidRPr="003D6448">
        <w:rPr>
          <w:rFonts w:ascii="Arial" w:hAnsi="Arial" w:cs="Arial"/>
          <w:sz w:val="18"/>
          <w:szCs w:val="18"/>
        </w:rPr>
        <w:t>o</w:t>
      </w:r>
      <w:r w:rsidRPr="003D6448">
        <w:rPr>
          <w:rFonts w:ascii="Arial" w:hAnsi="Arial" w:cs="Arial"/>
          <w:spacing w:val="-1"/>
          <w:sz w:val="18"/>
          <w:szCs w:val="18"/>
        </w:rPr>
        <w:t xml:space="preserve"> </w:t>
      </w:r>
      <w:r w:rsidRPr="003D6448">
        <w:rPr>
          <w:rFonts w:ascii="Arial" w:hAnsi="Arial" w:cs="Arial"/>
          <w:sz w:val="18"/>
          <w:szCs w:val="18"/>
        </w:rPr>
        <w:t xml:space="preserve">caso, na Cozinha Central e na sede da Secretaria de Educação, de segunda a sexta-feira nos horários de </w:t>
      </w:r>
      <w:proofErr w:type="gramStart"/>
      <w:r w:rsidRPr="003D6448">
        <w:rPr>
          <w:rFonts w:ascii="Arial" w:hAnsi="Arial" w:cs="Arial"/>
          <w:sz w:val="18"/>
          <w:szCs w:val="18"/>
        </w:rPr>
        <w:t>08h:</w:t>
      </w:r>
      <w:proofErr w:type="gramEnd"/>
      <w:r w:rsidRPr="003D6448">
        <w:rPr>
          <w:rFonts w:ascii="Arial" w:hAnsi="Arial" w:cs="Arial"/>
          <w:sz w:val="18"/>
          <w:szCs w:val="18"/>
        </w:rPr>
        <w:t>00min até as 16h:00min;</w:t>
      </w:r>
    </w:p>
    <w:p w:rsidR="0087646B" w:rsidRPr="003D6448" w:rsidRDefault="0087646B" w:rsidP="0087646B">
      <w:pPr>
        <w:pStyle w:val="SemEspaamento"/>
        <w:jc w:val="both"/>
        <w:rPr>
          <w:rFonts w:ascii="Arial" w:hAnsi="Arial" w:cs="Arial"/>
          <w:b/>
          <w:i/>
          <w:sz w:val="18"/>
          <w:szCs w:val="18"/>
        </w:rPr>
      </w:pPr>
      <w:r w:rsidRPr="003D6448">
        <w:rPr>
          <w:rFonts w:ascii="Arial" w:hAnsi="Arial" w:cs="Arial"/>
          <w:bCs/>
          <w:sz w:val="18"/>
          <w:szCs w:val="18"/>
        </w:rPr>
        <w:t xml:space="preserve">7.1.3 </w:t>
      </w:r>
      <w:r w:rsidRPr="003D6448">
        <w:rPr>
          <w:rFonts w:ascii="Arial" w:hAnsi="Arial" w:cs="Arial"/>
          <w:sz w:val="18"/>
          <w:szCs w:val="18"/>
        </w:rPr>
        <w:t>Fornecer produtos de qualidade e de acordo com as exigências do Código de Defesa do Consumidor,</w:t>
      </w:r>
      <w:r w:rsidRPr="003D6448">
        <w:rPr>
          <w:rFonts w:ascii="Arial" w:hAnsi="Arial" w:cs="Arial"/>
          <w:spacing w:val="1"/>
          <w:sz w:val="18"/>
          <w:szCs w:val="18"/>
        </w:rPr>
        <w:t xml:space="preserve"> </w:t>
      </w:r>
      <w:r w:rsidRPr="003D6448">
        <w:rPr>
          <w:rFonts w:ascii="Arial" w:hAnsi="Arial" w:cs="Arial"/>
          <w:sz w:val="18"/>
          <w:szCs w:val="18"/>
        </w:rPr>
        <w:t>especialmente</w:t>
      </w:r>
      <w:r w:rsidRPr="003D6448">
        <w:rPr>
          <w:rFonts w:ascii="Arial" w:hAnsi="Arial" w:cs="Arial"/>
          <w:spacing w:val="1"/>
          <w:sz w:val="18"/>
          <w:szCs w:val="18"/>
        </w:rPr>
        <w:t xml:space="preserve"> </w:t>
      </w:r>
      <w:r w:rsidRPr="003D6448">
        <w:rPr>
          <w:rFonts w:ascii="Arial" w:hAnsi="Arial" w:cs="Arial"/>
          <w:sz w:val="18"/>
          <w:szCs w:val="18"/>
        </w:rPr>
        <w:t>no</w:t>
      </w:r>
      <w:r w:rsidRPr="003D6448">
        <w:rPr>
          <w:rFonts w:ascii="Arial" w:hAnsi="Arial" w:cs="Arial"/>
          <w:spacing w:val="1"/>
          <w:sz w:val="18"/>
          <w:szCs w:val="18"/>
        </w:rPr>
        <w:t xml:space="preserve"> </w:t>
      </w:r>
      <w:r w:rsidRPr="003D6448">
        <w:rPr>
          <w:rFonts w:ascii="Arial" w:hAnsi="Arial" w:cs="Arial"/>
          <w:sz w:val="18"/>
          <w:szCs w:val="18"/>
        </w:rPr>
        <w:t>tocante</w:t>
      </w:r>
      <w:r w:rsidRPr="003D6448">
        <w:rPr>
          <w:rFonts w:ascii="Arial" w:hAnsi="Arial" w:cs="Arial"/>
          <w:spacing w:val="1"/>
          <w:sz w:val="18"/>
          <w:szCs w:val="18"/>
        </w:rPr>
        <w:t xml:space="preserve"> </w:t>
      </w:r>
      <w:r w:rsidRPr="003D6448">
        <w:rPr>
          <w:rFonts w:ascii="Arial" w:hAnsi="Arial" w:cs="Arial"/>
          <w:sz w:val="18"/>
          <w:szCs w:val="18"/>
        </w:rPr>
        <w:t>aos</w:t>
      </w:r>
      <w:r w:rsidRPr="003D6448">
        <w:rPr>
          <w:rFonts w:ascii="Arial" w:hAnsi="Arial" w:cs="Arial"/>
          <w:spacing w:val="1"/>
          <w:sz w:val="18"/>
          <w:szCs w:val="18"/>
        </w:rPr>
        <w:t xml:space="preserve"> </w:t>
      </w:r>
      <w:r w:rsidRPr="003D6448">
        <w:rPr>
          <w:rFonts w:ascii="Arial" w:hAnsi="Arial" w:cs="Arial"/>
          <w:sz w:val="18"/>
          <w:szCs w:val="18"/>
        </w:rPr>
        <w:t>vícios</w:t>
      </w:r>
      <w:r w:rsidRPr="003D6448">
        <w:rPr>
          <w:rFonts w:ascii="Arial" w:hAnsi="Arial" w:cs="Arial"/>
          <w:spacing w:val="1"/>
          <w:sz w:val="18"/>
          <w:szCs w:val="18"/>
        </w:rPr>
        <w:t xml:space="preserve"> </w:t>
      </w:r>
      <w:r w:rsidRPr="003D6448">
        <w:rPr>
          <w:rFonts w:ascii="Arial" w:hAnsi="Arial" w:cs="Arial"/>
          <w:sz w:val="18"/>
          <w:szCs w:val="18"/>
        </w:rPr>
        <w:t>de</w:t>
      </w:r>
      <w:r w:rsidRPr="003D6448">
        <w:rPr>
          <w:rFonts w:ascii="Arial" w:hAnsi="Arial" w:cs="Arial"/>
          <w:spacing w:val="1"/>
          <w:sz w:val="18"/>
          <w:szCs w:val="18"/>
        </w:rPr>
        <w:t xml:space="preserve"> </w:t>
      </w:r>
      <w:r w:rsidRPr="003D6448">
        <w:rPr>
          <w:rFonts w:ascii="Arial" w:hAnsi="Arial" w:cs="Arial"/>
          <w:sz w:val="18"/>
          <w:szCs w:val="18"/>
        </w:rPr>
        <w:t>qualidade</w:t>
      </w:r>
      <w:r w:rsidRPr="003D6448">
        <w:rPr>
          <w:rFonts w:ascii="Arial" w:hAnsi="Arial" w:cs="Arial"/>
          <w:spacing w:val="1"/>
          <w:sz w:val="18"/>
          <w:szCs w:val="18"/>
        </w:rPr>
        <w:t xml:space="preserve"> </w:t>
      </w:r>
      <w:r w:rsidRPr="003D6448">
        <w:rPr>
          <w:rFonts w:ascii="Arial" w:hAnsi="Arial" w:cs="Arial"/>
          <w:sz w:val="18"/>
          <w:szCs w:val="18"/>
        </w:rPr>
        <w:t>ou</w:t>
      </w:r>
      <w:r w:rsidRPr="003D6448">
        <w:rPr>
          <w:rFonts w:ascii="Arial" w:hAnsi="Arial" w:cs="Arial"/>
          <w:spacing w:val="1"/>
          <w:sz w:val="18"/>
          <w:szCs w:val="18"/>
        </w:rPr>
        <w:t xml:space="preserve"> </w:t>
      </w:r>
      <w:r w:rsidRPr="003D6448">
        <w:rPr>
          <w:rFonts w:ascii="Arial" w:hAnsi="Arial" w:cs="Arial"/>
          <w:sz w:val="18"/>
          <w:szCs w:val="18"/>
        </w:rPr>
        <w:t>quantidade</w:t>
      </w:r>
      <w:r w:rsidRPr="003D6448">
        <w:rPr>
          <w:rFonts w:ascii="Arial" w:hAnsi="Arial" w:cs="Arial"/>
          <w:spacing w:val="1"/>
          <w:sz w:val="18"/>
          <w:szCs w:val="18"/>
        </w:rPr>
        <w:t xml:space="preserve"> </w:t>
      </w:r>
      <w:r w:rsidRPr="003D6448">
        <w:rPr>
          <w:rFonts w:ascii="Arial" w:hAnsi="Arial" w:cs="Arial"/>
          <w:sz w:val="18"/>
          <w:szCs w:val="18"/>
        </w:rPr>
        <w:t>que</w:t>
      </w:r>
      <w:r w:rsidRPr="003D6448">
        <w:rPr>
          <w:rFonts w:ascii="Arial" w:hAnsi="Arial" w:cs="Arial"/>
          <w:spacing w:val="1"/>
          <w:sz w:val="18"/>
          <w:szCs w:val="18"/>
        </w:rPr>
        <w:t xml:space="preserve"> </w:t>
      </w:r>
      <w:r w:rsidRPr="003D6448">
        <w:rPr>
          <w:rFonts w:ascii="Arial" w:hAnsi="Arial" w:cs="Arial"/>
          <w:sz w:val="18"/>
          <w:szCs w:val="18"/>
        </w:rPr>
        <w:t>os</w:t>
      </w:r>
      <w:r w:rsidRPr="003D6448">
        <w:rPr>
          <w:rFonts w:ascii="Arial" w:hAnsi="Arial" w:cs="Arial"/>
          <w:spacing w:val="1"/>
          <w:sz w:val="18"/>
          <w:szCs w:val="18"/>
        </w:rPr>
        <w:t xml:space="preserve"> </w:t>
      </w:r>
      <w:r w:rsidRPr="003D6448">
        <w:rPr>
          <w:rFonts w:ascii="Arial" w:hAnsi="Arial" w:cs="Arial"/>
          <w:sz w:val="18"/>
          <w:szCs w:val="18"/>
        </w:rPr>
        <w:t>tornem</w:t>
      </w:r>
      <w:r w:rsidRPr="003D6448">
        <w:rPr>
          <w:rFonts w:ascii="Arial" w:hAnsi="Arial" w:cs="Arial"/>
          <w:spacing w:val="1"/>
          <w:sz w:val="18"/>
          <w:szCs w:val="18"/>
        </w:rPr>
        <w:t xml:space="preserve"> </w:t>
      </w:r>
      <w:r w:rsidRPr="003D6448">
        <w:rPr>
          <w:rFonts w:ascii="Arial" w:hAnsi="Arial" w:cs="Arial"/>
          <w:sz w:val="18"/>
          <w:szCs w:val="18"/>
        </w:rPr>
        <w:t>impróprios</w:t>
      </w:r>
      <w:r w:rsidRPr="003D6448">
        <w:rPr>
          <w:rFonts w:ascii="Arial" w:hAnsi="Arial" w:cs="Arial"/>
          <w:spacing w:val="1"/>
          <w:sz w:val="18"/>
          <w:szCs w:val="18"/>
        </w:rPr>
        <w:t xml:space="preserve"> </w:t>
      </w:r>
      <w:r w:rsidRPr="003D6448">
        <w:rPr>
          <w:rFonts w:ascii="Arial" w:hAnsi="Arial" w:cs="Arial"/>
          <w:sz w:val="18"/>
          <w:szCs w:val="18"/>
        </w:rPr>
        <w:t>ou</w:t>
      </w:r>
      <w:r w:rsidRPr="003D6448">
        <w:rPr>
          <w:rFonts w:ascii="Arial" w:hAnsi="Arial" w:cs="Arial"/>
          <w:spacing w:val="1"/>
          <w:sz w:val="18"/>
          <w:szCs w:val="18"/>
        </w:rPr>
        <w:t xml:space="preserve"> </w:t>
      </w:r>
      <w:r w:rsidRPr="003D6448">
        <w:rPr>
          <w:rFonts w:ascii="Arial" w:hAnsi="Arial" w:cs="Arial"/>
          <w:sz w:val="18"/>
          <w:szCs w:val="18"/>
        </w:rPr>
        <w:t>inadequados</w:t>
      </w:r>
      <w:r w:rsidRPr="003D6448">
        <w:rPr>
          <w:rFonts w:ascii="Arial" w:hAnsi="Arial" w:cs="Arial"/>
          <w:spacing w:val="-2"/>
          <w:sz w:val="18"/>
          <w:szCs w:val="18"/>
        </w:rPr>
        <w:t xml:space="preserve"> </w:t>
      </w:r>
      <w:r w:rsidRPr="003D6448">
        <w:rPr>
          <w:rFonts w:ascii="Arial" w:hAnsi="Arial" w:cs="Arial"/>
          <w:sz w:val="18"/>
          <w:szCs w:val="18"/>
        </w:rPr>
        <w:t>ao</w:t>
      </w:r>
      <w:r w:rsidRPr="003D6448">
        <w:rPr>
          <w:rFonts w:ascii="Arial" w:hAnsi="Arial" w:cs="Arial"/>
          <w:spacing w:val="-1"/>
          <w:sz w:val="18"/>
          <w:szCs w:val="18"/>
        </w:rPr>
        <w:t xml:space="preserve"> </w:t>
      </w:r>
      <w:r w:rsidRPr="003D6448">
        <w:rPr>
          <w:rFonts w:ascii="Arial" w:hAnsi="Arial" w:cs="Arial"/>
          <w:sz w:val="18"/>
          <w:szCs w:val="18"/>
        </w:rPr>
        <w:t>uso</w:t>
      </w:r>
      <w:r w:rsidRPr="003D6448">
        <w:rPr>
          <w:rFonts w:ascii="Arial" w:hAnsi="Arial" w:cs="Arial"/>
          <w:spacing w:val="-1"/>
          <w:sz w:val="18"/>
          <w:szCs w:val="18"/>
        </w:rPr>
        <w:t xml:space="preserve"> </w:t>
      </w:r>
      <w:r w:rsidRPr="003D6448">
        <w:rPr>
          <w:rFonts w:ascii="Arial" w:hAnsi="Arial" w:cs="Arial"/>
          <w:sz w:val="18"/>
          <w:szCs w:val="18"/>
        </w:rPr>
        <w:t>a</w:t>
      </w:r>
      <w:r w:rsidRPr="003D6448">
        <w:rPr>
          <w:rFonts w:ascii="Arial" w:hAnsi="Arial" w:cs="Arial"/>
          <w:spacing w:val="-2"/>
          <w:sz w:val="18"/>
          <w:szCs w:val="18"/>
        </w:rPr>
        <w:t xml:space="preserve"> </w:t>
      </w:r>
      <w:r w:rsidRPr="003D6448">
        <w:rPr>
          <w:rFonts w:ascii="Arial" w:hAnsi="Arial" w:cs="Arial"/>
          <w:sz w:val="18"/>
          <w:szCs w:val="18"/>
        </w:rPr>
        <w:t>que</w:t>
      </w:r>
      <w:r w:rsidRPr="003D6448">
        <w:rPr>
          <w:rFonts w:ascii="Arial" w:hAnsi="Arial" w:cs="Arial"/>
          <w:spacing w:val="-1"/>
          <w:sz w:val="18"/>
          <w:szCs w:val="18"/>
        </w:rPr>
        <w:t xml:space="preserve"> </w:t>
      </w:r>
      <w:r w:rsidRPr="003D6448">
        <w:rPr>
          <w:rFonts w:ascii="Arial" w:hAnsi="Arial" w:cs="Arial"/>
          <w:sz w:val="18"/>
          <w:szCs w:val="18"/>
        </w:rPr>
        <w:t>se</w:t>
      </w:r>
      <w:r w:rsidRPr="003D6448">
        <w:rPr>
          <w:rFonts w:ascii="Arial" w:hAnsi="Arial" w:cs="Arial"/>
          <w:spacing w:val="-1"/>
          <w:sz w:val="18"/>
          <w:szCs w:val="18"/>
        </w:rPr>
        <w:t xml:space="preserve"> </w:t>
      </w:r>
      <w:r w:rsidRPr="003D6448">
        <w:rPr>
          <w:rFonts w:ascii="Arial" w:hAnsi="Arial" w:cs="Arial"/>
          <w:sz w:val="18"/>
          <w:szCs w:val="18"/>
        </w:rPr>
        <w:t>destinam ou</w:t>
      </w:r>
      <w:r w:rsidRPr="003D6448">
        <w:rPr>
          <w:rFonts w:ascii="Arial" w:hAnsi="Arial" w:cs="Arial"/>
          <w:spacing w:val="-2"/>
          <w:sz w:val="18"/>
          <w:szCs w:val="18"/>
        </w:rPr>
        <w:t xml:space="preserve"> </w:t>
      </w:r>
      <w:r w:rsidRPr="003D6448">
        <w:rPr>
          <w:rFonts w:ascii="Arial" w:hAnsi="Arial" w:cs="Arial"/>
          <w:sz w:val="18"/>
          <w:szCs w:val="18"/>
        </w:rPr>
        <w:t>lhes</w:t>
      </w:r>
      <w:r w:rsidRPr="003D6448">
        <w:rPr>
          <w:rFonts w:ascii="Arial" w:hAnsi="Arial" w:cs="Arial"/>
          <w:spacing w:val="-1"/>
          <w:sz w:val="18"/>
          <w:szCs w:val="18"/>
        </w:rPr>
        <w:t xml:space="preserve"> </w:t>
      </w:r>
      <w:r w:rsidRPr="003D6448">
        <w:rPr>
          <w:rFonts w:ascii="Arial" w:hAnsi="Arial" w:cs="Arial"/>
          <w:sz w:val="18"/>
          <w:szCs w:val="18"/>
        </w:rPr>
        <w:t>diminuam o</w:t>
      </w:r>
      <w:r w:rsidRPr="003D6448">
        <w:rPr>
          <w:rFonts w:ascii="Arial" w:hAnsi="Arial" w:cs="Arial"/>
          <w:spacing w:val="-1"/>
          <w:sz w:val="18"/>
          <w:szCs w:val="18"/>
        </w:rPr>
        <w:t xml:space="preserve"> </w:t>
      </w:r>
      <w:r w:rsidRPr="003D6448">
        <w:rPr>
          <w:rFonts w:ascii="Arial" w:hAnsi="Arial" w:cs="Arial"/>
          <w:sz w:val="18"/>
          <w:szCs w:val="18"/>
        </w:rPr>
        <w:t>valor,</w:t>
      </w:r>
      <w:r w:rsidRPr="003D6448">
        <w:rPr>
          <w:rFonts w:ascii="Arial" w:hAnsi="Arial" w:cs="Arial"/>
          <w:spacing w:val="-4"/>
          <w:sz w:val="18"/>
          <w:szCs w:val="18"/>
        </w:rPr>
        <w:t xml:space="preserve"> </w:t>
      </w:r>
      <w:r w:rsidRPr="003D6448">
        <w:rPr>
          <w:rFonts w:ascii="Arial" w:hAnsi="Arial" w:cs="Arial"/>
          <w:sz w:val="18"/>
          <w:szCs w:val="18"/>
        </w:rPr>
        <w:t>conforme</w:t>
      </w:r>
      <w:r w:rsidRPr="003D6448">
        <w:rPr>
          <w:rFonts w:ascii="Arial" w:hAnsi="Arial" w:cs="Arial"/>
          <w:spacing w:val="2"/>
          <w:sz w:val="18"/>
          <w:szCs w:val="18"/>
        </w:rPr>
        <w:t xml:space="preserve"> </w:t>
      </w:r>
      <w:r w:rsidRPr="003D6448">
        <w:rPr>
          <w:rFonts w:ascii="Arial" w:hAnsi="Arial" w:cs="Arial"/>
          <w:sz w:val="18"/>
          <w:szCs w:val="18"/>
        </w:rPr>
        <w:t>diploma</w:t>
      </w:r>
      <w:r w:rsidRPr="003D6448">
        <w:rPr>
          <w:rFonts w:ascii="Arial" w:hAnsi="Arial" w:cs="Arial"/>
          <w:spacing w:val="-1"/>
          <w:sz w:val="18"/>
          <w:szCs w:val="18"/>
        </w:rPr>
        <w:t xml:space="preserve"> </w:t>
      </w:r>
      <w:r w:rsidRPr="003D6448">
        <w:rPr>
          <w:rFonts w:ascii="Arial" w:hAnsi="Arial" w:cs="Arial"/>
          <w:sz w:val="18"/>
          <w:szCs w:val="18"/>
        </w:rPr>
        <w:t xml:space="preserve">legal, devendo os produtos estar com </w:t>
      </w:r>
      <w:r w:rsidRPr="003D6448">
        <w:rPr>
          <w:rFonts w:ascii="Arial" w:hAnsi="Arial" w:cs="Arial"/>
          <w:b/>
          <w:i/>
          <w:sz w:val="18"/>
          <w:szCs w:val="18"/>
        </w:rPr>
        <w:t>prazos de validade mínimos de 90 dias contados a partir da data de entrega;</w:t>
      </w:r>
    </w:p>
    <w:p w:rsidR="0087646B" w:rsidRPr="003D6448" w:rsidRDefault="0087646B" w:rsidP="0087646B">
      <w:pPr>
        <w:pStyle w:val="SemEspaamento"/>
        <w:jc w:val="both"/>
        <w:rPr>
          <w:rFonts w:ascii="Arial" w:hAnsi="Arial" w:cs="Arial"/>
          <w:sz w:val="18"/>
          <w:szCs w:val="18"/>
        </w:rPr>
      </w:pPr>
      <w:r w:rsidRPr="003D6448">
        <w:rPr>
          <w:rFonts w:ascii="Arial" w:hAnsi="Arial" w:cs="Arial"/>
          <w:bCs/>
          <w:sz w:val="18"/>
          <w:szCs w:val="18"/>
        </w:rPr>
        <w:t>7.1.4 Responsabilizar-se pelos eventuais danos</w:t>
      </w:r>
      <w:r w:rsidRPr="003D6448">
        <w:rPr>
          <w:rFonts w:ascii="Arial" w:hAnsi="Arial" w:cs="Arial"/>
          <w:sz w:val="18"/>
          <w:szCs w:val="18"/>
        </w:rPr>
        <w:t xml:space="preserve"> e prejuízos que a qualquer título vier a causar ao CONTRATANTE, principalmente em decorrência da má qualidade dos produtos entregues; </w:t>
      </w:r>
    </w:p>
    <w:p w:rsidR="0087646B" w:rsidRPr="003D6448" w:rsidRDefault="0087646B" w:rsidP="0087646B">
      <w:pPr>
        <w:pStyle w:val="SemEspaamento"/>
        <w:jc w:val="both"/>
        <w:rPr>
          <w:rFonts w:ascii="Arial" w:hAnsi="Arial" w:cs="Arial"/>
          <w:sz w:val="18"/>
          <w:szCs w:val="18"/>
        </w:rPr>
      </w:pPr>
      <w:r w:rsidRPr="003D6448">
        <w:rPr>
          <w:rFonts w:ascii="Arial" w:hAnsi="Arial" w:cs="Arial"/>
          <w:bCs/>
          <w:sz w:val="18"/>
          <w:szCs w:val="18"/>
        </w:rPr>
        <w:t>7.1.5 Manter em dia as obrigações</w:t>
      </w:r>
      <w:r w:rsidRPr="003D6448">
        <w:rPr>
          <w:rFonts w:ascii="Arial" w:hAnsi="Arial" w:cs="Arial"/>
          <w:sz w:val="18"/>
          <w:szCs w:val="18"/>
        </w:rPr>
        <w:t xml:space="preserve"> concernentes à seguridade social e contribuição ao FGTS, durante toda a vigência desta ata, sendo as mesmas peças fundamentais para o recebimento das Notas Fiscais / Faturas;</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7.1.6 Substituir imediatamente os produtos que se apresentarem fora das especificações técnicas e se</w:t>
      </w:r>
      <w:r w:rsidRPr="003D6448">
        <w:rPr>
          <w:rFonts w:ascii="Arial" w:hAnsi="Arial" w:cs="Arial"/>
          <w:spacing w:val="1"/>
          <w:sz w:val="18"/>
          <w:szCs w:val="18"/>
        </w:rPr>
        <w:t xml:space="preserve"> </w:t>
      </w:r>
      <w:r w:rsidRPr="003D6448">
        <w:rPr>
          <w:rFonts w:ascii="Arial" w:hAnsi="Arial" w:cs="Arial"/>
          <w:sz w:val="18"/>
          <w:szCs w:val="18"/>
        </w:rPr>
        <w:t>houver</w:t>
      </w:r>
      <w:r w:rsidRPr="003D6448">
        <w:rPr>
          <w:rFonts w:ascii="Arial" w:hAnsi="Arial" w:cs="Arial"/>
          <w:spacing w:val="1"/>
          <w:sz w:val="18"/>
          <w:szCs w:val="18"/>
        </w:rPr>
        <w:t xml:space="preserve"> </w:t>
      </w:r>
      <w:r w:rsidRPr="003D6448">
        <w:rPr>
          <w:rFonts w:ascii="Arial" w:hAnsi="Arial" w:cs="Arial"/>
          <w:sz w:val="18"/>
          <w:szCs w:val="18"/>
        </w:rPr>
        <w:t>diferença</w:t>
      </w:r>
      <w:r w:rsidRPr="003D6448">
        <w:rPr>
          <w:rFonts w:ascii="Arial" w:hAnsi="Arial" w:cs="Arial"/>
          <w:spacing w:val="1"/>
          <w:sz w:val="18"/>
          <w:szCs w:val="18"/>
        </w:rPr>
        <w:t xml:space="preserve"> </w:t>
      </w:r>
      <w:r w:rsidRPr="003D6448">
        <w:rPr>
          <w:rFonts w:ascii="Arial" w:hAnsi="Arial" w:cs="Arial"/>
          <w:sz w:val="18"/>
          <w:szCs w:val="18"/>
        </w:rPr>
        <w:t>entre</w:t>
      </w:r>
      <w:r w:rsidRPr="003D6448">
        <w:rPr>
          <w:rFonts w:ascii="Arial" w:hAnsi="Arial" w:cs="Arial"/>
          <w:spacing w:val="1"/>
          <w:sz w:val="18"/>
          <w:szCs w:val="18"/>
        </w:rPr>
        <w:t xml:space="preserve"> </w:t>
      </w:r>
      <w:r w:rsidRPr="003D6448">
        <w:rPr>
          <w:rFonts w:ascii="Arial" w:hAnsi="Arial" w:cs="Arial"/>
          <w:sz w:val="18"/>
          <w:szCs w:val="18"/>
        </w:rPr>
        <w:t>as</w:t>
      </w:r>
      <w:r w:rsidRPr="003D6448">
        <w:rPr>
          <w:rFonts w:ascii="Arial" w:hAnsi="Arial" w:cs="Arial"/>
          <w:spacing w:val="1"/>
          <w:sz w:val="18"/>
          <w:szCs w:val="18"/>
        </w:rPr>
        <w:t xml:space="preserve"> </w:t>
      </w:r>
      <w:r w:rsidRPr="003D6448">
        <w:rPr>
          <w:rFonts w:ascii="Arial" w:hAnsi="Arial" w:cs="Arial"/>
          <w:sz w:val="18"/>
          <w:szCs w:val="18"/>
        </w:rPr>
        <w:t>quantidades</w:t>
      </w:r>
      <w:r w:rsidRPr="003D6448">
        <w:rPr>
          <w:rFonts w:ascii="Arial" w:hAnsi="Arial" w:cs="Arial"/>
          <w:spacing w:val="1"/>
          <w:sz w:val="18"/>
          <w:szCs w:val="18"/>
        </w:rPr>
        <w:t xml:space="preserve"> </w:t>
      </w:r>
      <w:r w:rsidRPr="003D6448">
        <w:rPr>
          <w:rFonts w:ascii="Arial" w:hAnsi="Arial" w:cs="Arial"/>
          <w:sz w:val="18"/>
          <w:szCs w:val="18"/>
        </w:rPr>
        <w:t>constantes</w:t>
      </w:r>
      <w:r w:rsidRPr="003D6448">
        <w:rPr>
          <w:rFonts w:ascii="Arial" w:hAnsi="Arial" w:cs="Arial"/>
          <w:spacing w:val="1"/>
          <w:sz w:val="18"/>
          <w:szCs w:val="18"/>
        </w:rPr>
        <w:t xml:space="preserve"> </w:t>
      </w:r>
      <w:r w:rsidRPr="003D6448">
        <w:rPr>
          <w:rFonts w:ascii="Arial" w:hAnsi="Arial" w:cs="Arial"/>
          <w:sz w:val="18"/>
          <w:szCs w:val="18"/>
        </w:rPr>
        <w:t>na</w:t>
      </w:r>
      <w:r w:rsidRPr="003D6448">
        <w:rPr>
          <w:rFonts w:ascii="Arial" w:hAnsi="Arial" w:cs="Arial"/>
          <w:spacing w:val="1"/>
          <w:sz w:val="18"/>
          <w:szCs w:val="18"/>
        </w:rPr>
        <w:t xml:space="preserve"> </w:t>
      </w:r>
      <w:r w:rsidRPr="003D6448">
        <w:rPr>
          <w:rFonts w:ascii="Arial" w:hAnsi="Arial" w:cs="Arial"/>
          <w:sz w:val="18"/>
          <w:szCs w:val="18"/>
        </w:rPr>
        <w:t>Autorização</w:t>
      </w:r>
      <w:r w:rsidRPr="003D6448">
        <w:rPr>
          <w:rFonts w:ascii="Arial" w:hAnsi="Arial" w:cs="Arial"/>
          <w:spacing w:val="1"/>
          <w:sz w:val="18"/>
          <w:szCs w:val="18"/>
        </w:rPr>
        <w:t xml:space="preserve"> </w:t>
      </w:r>
      <w:r w:rsidRPr="003D6448">
        <w:rPr>
          <w:rFonts w:ascii="Arial" w:hAnsi="Arial" w:cs="Arial"/>
          <w:sz w:val="18"/>
          <w:szCs w:val="18"/>
        </w:rPr>
        <w:t>de</w:t>
      </w:r>
      <w:r w:rsidRPr="003D6448">
        <w:rPr>
          <w:rFonts w:ascii="Arial" w:hAnsi="Arial" w:cs="Arial"/>
          <w:spacing w:val="1"/>
          <w:sz w:val="18"/>
          <w:szCs w:val="18"/>
        </w:rPr>
        <w:t xml:space="preserve"> </w:t>
      </w:r>
      <w:r w:rsidRPr="003D6448">
        <w:rPr>
          <w:rFonts w:ascii="Arial" w:hAnsi="Arial" w:cs="Arial"/>
          <w:sz w:val="18"/>
          <w:szCs w:val="18"/>
        </w:rPr>
        <w:t>Fornecimento</w:t>
      </w:r>
      <w:r w:rsidRPr="003D6448">
        <w:rPr>
          <w:rFonts w:ascii="Arial" w:hAnsi="Arial" w:cs="Arial"/>
          <w:spacing w:val="1"/>
          <w:sz w:val="18"/>
          <w:szCs w:val="18"/>
        </w:rPr>
        <w:t xml:space="preserve"> </w:t>
      </w:r>
      <w:r w:rsidRPr="003D6448">
        <w:rPr>
          <w:rFonts w:ascii="Arial" w:hAnsi="Arial" w:cs="Arial"/>
          <w:sz w:val="18"/>
          <w:szCs w:val="18"/>
        </w:rPr>
        <w:t>e</w:t>
      </w:r>
      <w:r w:rsidRPr="003D6448">
        <w:rPr>
          <w:rFonts w:ascii="Arial" w:hAnsi="Arial" w:cs="Arial"/>
          <w:spacing w:val="1"/>
          <w:sz w:val="18"/>
          <w:szCs w:val="18"/>
        </w:rPr>
        <w:t xml:space="preserve"> </w:t>
      </w:r>
      <w:r w:rsidRPr="003D6448">
        <w:rPr>
          <w:rFonts w:ascii="Arial" w:hAnsi="Arial" w:cs="Arial"/>
          <w:sz w:val="18"/>
          <w:szCs w:val="18"/>
        </w:rPr>
        <w:t>as</w:t>
      </w:r>
      <w:r w:rsidRPr="003D6448">
        <w:rPr>
          <w:rFonts w:ascii="Arial" w:hAnsi="Arial" w:cs="Arial"/>
          <w:spacing w:val="1"/>
          <w:sz w:val="18"/>
          <w:szCs w:val="18"/>
        </w:rPr>
        <w:t xml:space="preserve"> </w:t>
      </w:r>
      <w:r w:rsidRPr="003D6448">
        <w:rPr>
          <w:rFonts w:ascii="Arial" w:hAnsi="Arial" w:cs="Arial"/>
          <w:sz w:val="18"/>
          <w:szCs w:val="18"/>
        </w:rPr>
        <w:t>efetivamente entregues, o signatário desta Ata deverá providenciar a complementação necessária no</w:t>
      </w:r>
      <w:r w:rsidRPr="003D6448">
        <w:rPr>
          <w:rFonts w:ascii="Arial" w:hAnsi="Arial" w:cs="Arial"/>
          <w:spacing w:val="1"/>
          <w:sz w:val="18"/>
          <w:szCs w:val="18"/>
        </w:rPr>
        <w:t xml:space="preserve"> </w:t>
      </w:r>
      <w:r w:rsidRPr="003D6448">
        <w:rPr>
          <w:rFonts w:ascii="Arial" w:hAnsi="Arial" w:cs="Arial"/>
          <w:sz w:val="18"/>
          <w:szCs w:val="18"/>
        </w:rPr>
        <w:t>prazo</w:t>
      </w:r>
      <w:r w:rsidRPr="003D6448">
        <w:rPr>
          <w:rFonts w:ascii="Arial" w:hAnsi="Arial" w:cs="Arial"/>
          <w:spacing w:val="-2"/>
          <w:sz w:val="18"/>
          <w:szCs w:val="18"/>
        </w:rPr>
        <w:t xml:space="preserve"> </w:t>
      </w:r>
      <w:r w:rsidRPr="003D6448">
        <w:rPr>
          <w:rFonts w:ascii="Arial" w:hAnsi="Arial" w:cs="Arial"/>
          <w:sz w:val="18"/>
          <w:szCs w:val="18"/>
        </w:rPr>
        <w:t>máximo</w:t>
      </w:r>
      <w:r w:rsidRPr="003D6448">
        <w:rPr>
          <w:rFonts w:ascii="Arial" w:hAnsi="Arial" w:cs="Arial"/>
          <w:spacing w:val="-1"/>
          <w:sz w:val="18"/>
          <w:szCs w:val="18"/>
        </w:rPr>
        <w:t xml:space="preserve"> </w:t>
      </w:r>
      <w:r w:rsidRPr="003D6448">
        <w:rPr>
          <w:rFonts w:ascii="Arial" w:hAnsi="Arial" w:cs="Arial"/>
          <w:sz w:val="18"/>
          <w:szCs w:val="18"/>
        </w:rPr>
        <w:t>de</w:t>
      </w:r>
      <w:r w:rsidRPr="003D6448">
        <w:rPr>
          <w:rFonts w:ascii="Arial" w:hAnsi="Arial" w:cs="Arial"/>
          <w:spacing w:val="-1"/>
          <w:sz w:val="18"/>
          <w:szCs w:val="18"/>
        </w:rPr>
        <w:t xml:space="preserve"> </w:t>
      </w:r>
      <w:r w:rsidRPr="003D6448">
        <w:rPr>
          <w:rFonts w:ascii="Arial" w:hAnsi="Arial" w:cs="Arial"/>
          <w:sz w:val="18"/>
          <w:szCs w:val="18"/>
        </w:rPr>
        <w:t>24</w:t>
      </w:r>
      <w:r w:rsidRPr="003D6448">
        <w:rPr>
          <w:rFonts w:ascii="Arial" w:hAnsi="Arial" w:cs="Arial"/>
          <w:spacing w:val="-1"/>
          <w:sz w:val="18"/>
          <w:szCs w:val="18"/>
        </w:rPr>
        <w:t xml:space="preserve"> </w:t>
      </w:r>
      <w:r w:rsidRPr="003D6448">
        <w:rPr>
          <w:rFonts w:ascii="Arial" w:hAnsi="Arial" w:cs="Arial"/>
          <w:sz w:val="18"/>
          <w:szCs w:val="18"/>
        </w:rPr>
        <w:t>(vinte</w:t>
      </w:r>
      <w:r w:rsidRPr="003D6448">
        <w:rPr>
          <w:rFonts w:ascii="Arial" w:hAnsi="Arial" w:cs="Arial"/>
          <w:spacing w:val="-1"/>
          <w:sz w:val="18"/>
          <w:szCs w:val="18"/>
        </w:rPr>
        <w:t xml:space="preserve"> </w:t>
      </w:r>
      <w:r w:rsidRPr="003D6448">
        <w:rPr>
          <w:rFonts w:ascii="Arial" w:hAnsi="Arial" w:cs="Arial"/>
          <w:sz w:val="18"/>
          <w:szCs w:val="18"/>
        </w:rPr>
        <w:t>e</w:t>
      </w:r>
      <w:r w:rsidRPr="003D6448">
        <w:rPr>
          <w:rFonts w:ascii="Arial" w:hAnsi="Arial" w:cs="Arial"/>
          <w:spacing w:val="-1"/>
          <w:sz w:val="18"/>
          <w:szCs w:val="18"/>
        </w:rPr>
        <w:t xml:space="preserve"> </w:t>
      </w:r>
      <w:r w:rsidRPr="003D6448">
        <w:rPr>
          <w:rFonts w:ascii="Arial" w:hAnsi="Arial" w:cs="Arial"/>
          <w:sz w:val="18"/>
          <w:szCs w:val="18"/>
        </w:rPr>
        <w:t>quatro)</w:t>
      </w:r>
      <w:r w:rsidRPr="003D6448">
        <w:rPr>
          <w:rFonts w:ascii="Arial" w:hAnsi="Arial" w:cs="Arial"/>
          <w:spacing w:val="-2"/>
          <w:sz w:val="18"/>
          <w:szCs w:val="18"/>
        </w:rPr>
        <w:t xml:space="preserve"> </w:t>
      </w:r>
      <w:r w:rsidRPr="003D6448">
        <w:rPr>
          <w:rFonts w:ascii="Arial" w:hAnsi="Arial" w:cs="Arial"/>
          <w:sz w:val="18"/>
          <w:szCs w:val="18"/>
        </w:rPr>
        <w:t>horas,</w:t>
      </w:r>
      <w:r w:rsidRPr="003D6448">
        <w:rPr>
          <w:rFonts w:ascii="Arial" w:hAnsi="Arial" w:cs="Arial"/>
          <w:spacing w:val="-2"/>
          <w:sz w:val="18"/>
          <w:szCs w:val="18"/>
        </w:rPr>
        <w:t xml:space="preserve"> </w:t>
      </w:r>
      <w:r w:rsidRPr="003D6448">
        <w:rPr>
          <w:rFonts w:ascii="Arial" w:hAnsi="Arial" w:cs="Arial"/>
          <w:sz w:val="18"/>
          <w:szCs w:val="18"/>
        </w:rPr>
        <w:t>contada</w:t>
      </w:r>
      <w:r w:rsidRPr="003D6448">
        <w:rPr>
          <w:rFonts w:ascii="Arial" w:hAnsi="Arial" w:cs="Arial"/>
          <w:spacing w:val="-1"/>
          <w:sz w:val="18"/>
          <w:szCs w:val="18"/>
        </w:rPr>
        <w:t xml:space="preserve"> </w:t>
      </w:r>
      <w:r w:rsidRPr="003D6448">
        <w:rPr>
          <w:rFonts w:ascii="Arial" w:hAnsi="Arial" w:cs="Arial"/>
          <w:sz w:val="18"/>
          <w:szCs w:val="18"/>
        </w:rPr>
        <w:t>do</w:t>
      </w:r>
      <w:r w:rsidRPr="003D6448">
        <w:rPr>
          <w:rFonts w:ascii="Arial" w:hAnsi="Arial" w:cs="Arial"/>
          <w:spacing w:val="-1"/>
          <w:sz w:val="18"/>
          <w:szCs w:val="18"/>
        </w:rPr>
        <w:t xml:space="preserve"> </w:t>
      </w:r>
      <w:r w:rsidRPr="003D6448">
        <w:rPr>
          <w:rFonts w:ascii="Arial" w:hAnsi="Arial" w:cs="Arial"/>
          <w:sz w:val="18"/>
          <w:szCs w:val="18"/>
        </w:rPr>
        <w:t>recebimento</w:t>
      </w:r>
      <w:r w:rsidRPr="003D6448">
        <w:rPr>
          <w:rFonts w:ascii="Arial" w:hAnsi="Arial" w:cs="Arial"/>
          <w:spacing w:val="-1"/>
          <w:sz w:val="18"/>
          <w:szCs w:val="18"/>
        </w:rPr>
        <w:t xml:space="preserve"> </w:t>
      </w:r>
      <w:r w:rsidRPr="003D6448">
        <w:rPr>
          <w:rFonts w:ascii="Arial" w:hAnsi="Arial" w:cs="Arial"/>
          <w:sz w:val="18"/>
          <w:szCs w:val="18"/>
        </w:rPr>
        <w:t>da</w:t>
      </w:r>
      <w:r w:rsidRPr="003D6448">
        <w:rPr>
          <w:rFonts w:ascii="Arial" w:hAnsi="Arial" w:cs="Arial"/>
          <w:spacing w:val="-1"/>
          <w:sz w:val="18"/>
          <w:szCs w:val="18"/>
        </w:rPr>
        <w:t xml:space="preserve"> </w:t>
      </w:r>
      <w:r w:rsidRPr="003D6448">
        <w:rPr>
          <w:rFonts w:ascii="Arial" w:hAnsi="Arial" w:cs="Arial"/>
          <w:sz w:val="18"/>
          <w:szCs w:val="18"/>
        </w:rPr>
        <w:t>notificação. Inexistindo urgência na substituição dos itens,</w:t>
      </w:r>
      <w:r w:rsidRPr="003D6448">
        <w:rPr>
          <w:rFonts w:ascii="Arial" w:hAnsi="Arial" w:cs="Arial"/>
          <w:spacing w:val="1"/>
          <w:sz w:val="18"/>
          <w:szCs w:val="18"/>
        </w:rPr>
        <w:t xml:space="preserve"> </w:t>
      </w:r>
      <w:r w:rsidRPr="003D6448">
        <w:rPr>
          <w:rFonts w:ascii="Arial" w:hAnsi="Arial" w:cs="Arial"/>
          <w:sz w:val="18"/>
          <w:szCs w:val="18"/>
        </w:rPr>
        <w:t>o Município poderá, a seu exclusivo critério,</w:t>
      </w:r>
      <w:r w:rsidRPr="003D6448">
        <w:rPr>
          <w:rFonts w:ascii="Arial" w:hAnsi="Arial" w:cs="Arial"/>
          <w:spacing w:val="1"/>
          <w:sz w:val="18"/>
          <w:szCs w:val="18"/>
        </w:rPr>
        <w:t xml:space="preserve"> </w:t>
      </w:r>
      <w:r w:rsidRPr="003D6448">
        <w:rPr>
          <w:rFonts w:ascii="Arial" w:hAnsi="Arial" w:cs="Arial"/>
          <w:sz w:val="18"/>
          <w:szCs w:val="18"/>
        </w:rPr>
        <w:t>solicitar</w:t>
      </w:r>
      <w:r w:rsidRPr="003D6448">
        <w:rPr>
          <w:rFonts w:ascii="Arial" w:hAnsi="Arial" w:cs="Arial"/>
          <w:spacing w:val="-3"/>
          <w:sz w:val="18"/>
          <w:szCs w:val="18"/>
        </w:rPr>
        <w:t xml:space="preserve"> </w:t>
      </w:r>
      <w:r w:rsidRPr="003D6448">
        <w:rPr>
          <w:rFonts w:ascii="Arial" w:hAnsi="Arial" w:cs="Arial"/>
          <w:sz w:val="18"/>
          <w:szCs w:val="18"/>
        </w:rPr>
        <w:t>a</w:t>
      </w:r>
      <w:r w:rsidRPr="003D6448">
        <w:rPr>
          <w:rFonts w:ascii="Arial" w:hAnsi="Arial" w:cs="Arial"/>
          <w:spacing w:val="-1"/>
          <w:sz w:val="18"/>
          <w:szCs w:val="18"/>
        </w:rPr>
        <w:t xml:space="preserve"> </w:t>
      </w:r>
      <w:r w:rsidRPr="003D6448">
        <w:rPr>
          <w:rFonts w:ascii="Arial" w:hAnsi="Arial" w:cs="Arial"/>
          <w:sz w:val="18"/>
          <w:szCs w:val="18"/>
        </w:rPr>
        <w:t>entrega em prazos</w:t>
      </w:r>
      <w:r w:rsidRPr="003D6448">
        <w:rPr>
          <w:rFonts w:ascii="Arial" w:hAnsi="Arial" w:cs="Arial"/>
          <w:spacing w:val="-1"/>
          <w:sz w:val="18"/>
          <w:szCs w:val="18"/>
        </w:rPr>
        <w:t xml:space="preserve"> </w:t>
      </w:r>
      <w:r w:rsidRPr="003D6448">
        <w:rPr>
          <w:rFonts w:ascii="Arial" w:hAnsi="Arial" w:cs="Arial"/>
          <w:sz w:val="18"/>
          <w:szCs w:val="18"/>
        </w:rPr>
        <w:t>maiores.</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7.2 </w:t>
      </w:r>
      <w:r w:rsidRPr="003D6448">
        <w:rPr>
          <w:rFonts w:ascii="Arial" w:hAnsi="Arial" w:cs="Arial"/>
          <w:bCs/>
          <w:sz w:val="18"/>
          <w:szCs w:val="18"/>
        </w:rPr>
        <w:t>A recusa no fornecimento dos produtos, sem motivo justificado e aceito pela Administração, constitui-se em falta grave</w:t>
      </w:r>
      <w:r w:rsidRPr="003D6448">
        <w:rPr>
          <w:rFonts w:ascii="Arial" w:hAnsi="Arial" w:cs="Arial"/>
          <w:sz w:val="18"/>
          <w:szCs w:val="18"/>
        </w:rPr>
        <w:t xml:space="preserve">, sujeitando a </w:t>
      </w:r>
      <w:r w:rsidRPr="003D6448">
        <w:rPr>
          <w:rFonts w:ascii="Arial" w:hAnsi="Arial" w:cs="Arial"/>
          <w:b/>
          <w:sz w:val="18"/>
          <w:szCs w:val="18"/>
        </w:rPr>
        <w:t>CONTRATADA,</w:t>
      </w:r>
      <w:r w:rsidRPr="003D6448">
        <w:rPr>
          <w:rFonts w:ascii="Arial" w:hAnsi="Arial" w:cs="Arial"/>
          <w:sz w:val="18"/>
          <w:szCs w:val="18"/>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7.2.1 0,5% (zero vírgula cinco por cento) por dia de atraso, na entrega do objeto licitado, calculado</w:t>
      </w:r>
      <w:proofErr w:type="gramStart"/>
      <w:r w:rsidRPr="003D6448">
        <w:rPr>
          <w:rFonts w:ascii="Arial" w:hAnsi="Arial" w:cs="Arial"/>
          <w:spacing w:val="-56"/>
          <w:sz w:val="18"/>
          <w:szCs w:val="18"/>
        </w:rPr>
        <w:t xml:space="preserve">  </w:t>
      </w:r>
      <w:proofErr w:type="gramEnd"/>
      <w:r w:rsidRPr="003D6448">
        <w:rPr>
          <w:rFonts w:ascii="Arial" w:hAnsi="Arial" w:cs="Arial"/>
          <w:sz w:val="18"/>
          <w:szCs w:val="18"/>
        </w:rPr>
        <w:t>sobre o valor correspondente a parte inadimplida, até o limite de 9,9% (nove vírgulas nove por</w:t>
      </w:r>
      <w:r w:rsidRPr="003D6448">
        <w:rPr>
          <w:rFonts w:ascii="Arial" w:hAnsi="Arial" w:cs="Arial"/>
          <w:spacing w:val="1"/>
          <w:sz w:val="18"/>
          <w:szCs w:val="18"/>
        </w:rPr>
        <w:t xml:space="preserve"> </w:t>
      </w:r>
      <w:r w:rsidRPr="003D6448">
        <w:rPr>
          <w:rFonts w:ascii="Arial" w:hAnsi="Arial" w:cs="Arial"/>
          <w:sz w:val="18"/>
          <w:szCs w:val="18"/>
        </w:rPr>
        <w:t>cento);</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7.2.2 Até 10% (dez por cento) sobre o valor do contrato, pelo descumprimento de qualquer</w:t>
      </w:r>
      <w:r w:rsidRPr="003D6448">
        <w:rPr>
          <w:rFonts w:ascii="Arial" w:hAnsi="Arial" w:cs="Arial"/>
          <w:spacing w:val="1"/>
          <w:sz w:val="18"/>
          <w:szCs w:val="18"/>
        </w:rPr>
        <w:t xml:space="preserve"> </w:t>
      </w:r>
      <w:r w:rsidRPr="003D6448">
        <w:rPr>
          <w:rFonts w:ascii="Arial" w:hAnsi="Arial" w:cs="Arial"/>
          <w:sz w:val="18"/>
          <w:szCs w:val="18"/>
        </w:rPr>
        <w:t>cláusula</w:t>
      </w:r>
      <w:r w:rsidRPr="003D6448">
        <w:rPr>
          <w:rFonts w:ascii="Arial" w:hAnsi="Arial" w:cs="Arial"/>
          <w:spacing w:val="-1"/>
          <w:sz w:val="18"/>
          <w:szCs w:val="18"/>
        </w:rPr>
        <w:t xml:space="preserve"> </w:t>
      </w:r>
      <w:r w:rsidRPr="003D6448">
        <w:rPr>
          <w:rFonts w:ascii="Arial" w:hAnsi="Arial" w:cs="Arial"/>
          <w:sz w:val="18"/>
          <w:szCs w:val="18"/>
        </w:rPr>
        <w:t>do</w:t>
      </w:r>
      <w:r w:rsidRPr="003D6448">
        <w:rPr>
          <w:rFonts w:ascii="Arial" w:hAnsi="Arial" w:cs="Arial"/>
          <w:spacing w:val="-1"/>
          <w:sz w:val="18"/>
          <w:szCs w:val="18"/>
        </w:rPr>
        <w:t xml:space="preserve"> </w:t>
      </w:r>
      <w:r w:rsidRPr="003D6448">
        <w:rPr>
          <w:rFonts w:ascii="Arial" w:hAnsi="Arial" w:cs="Arial"/>
          <w:sz w:val="18"/>
          <w:szCs w:val="18"/>
        </w:rPr>
        <w:t>contrato/Ata Registro de Preços,</w:t>
      </w:r>
      <w:r w:rsidRPr="003D6448">
        <w:rPr>
          <w:rFonts w:ascii="Arial" w:hAnsi="Arial" w:cs="Arial"/>
          <w:spacing w:val="-2"/>
          <w:sz w:val="18"/>
          <w:szCs w:val="18"/>
        </w:rPr>
        <w:t xml:space="preserve"> </w:t>
      </w:r>
      <w:r w:rsidRPr="003D6448">
        <w:rPr>
          <w:rFonts w:ascii="Arial" w:hAnsi="Arial" w:cs="Arial"/>
          <w:sz w:val="18"/>
          <w:szCs w:val="18"/>
        </w:rPr>
        <w:t>exceto</w:t>
      </w:r>
      <w:r w:rsidRPr="003D6448">
        <w:rPr>
          <w:rFonts w:ascii="Arial" w:hAnsi="Arial" w:cs="Arial"/>
          <w:spacing w:val="-1"/>
          <w:sz w:val="18"/>
          <w:szCs w:val="18"/>
        </w:rPr>
        <w:t xml:space="preserve"> </w:t>
      </w:r>
      <w:r w:rsidRPr="003D6448">
        <w:rPr>
          <w:rFonts w:ascii="Arial" w:hAnsi="Arial" w:cs="Arial"/>
          <w:sz w:val="18"/>
          <w:szCs w:val="18"/>
        </w:rPr>
        <w:t>prazo</w:t>
      </w:r>
      <w:r w:rsidRPr="003D6448">
        <w:rPr>
          <w:rFonts w:ascii="Arial" w:hAnsi="Arial" w:cs="Arial"/>
          <w:spacing w:val="-1"/>
          <w:sz w:val="18"/>
          <w:szCs w:val="18"/>
        </w:rPr>
        <w:t xml:space="preserve"> </w:t>
      </w:r>
      <w:r w:rsidRPr="003D6448">
        <w:rPr>
          <w:rFonts w:ascii="Arial" w:hAnsi="Arial" w:cs="Arial"/>
          <w:sz w:val="18"/>
          <w:szCs w:val="18"/>
        </w:rPr>
        <w:t>de</w:t>
      </w:r>
      <w:r w:rsidRPr="003D6448">
        <w:rPr>
          <w:rFonts w:ascii="Arial" w:hAnsi="Arial" w:cs="Arial"/>
          <w:spacing w:val="-1"/>
          <w:sz w:val="18"/>
          <w:szCs w:val="18"/>
        </w:rPr>
        <w:t xml:space="preserve"> </w:t>
      </w:r>
      <w:r w:rsidRPr="003D6448">
        <w:rPr>
          <w:rFonts w:ascii="Arial" w:hAnsi="Arial" w:cs="Arial"/>
          <w:sz w:val="18"/>
          <w:szCs w:val="18"/>
        </w:rPr>
        <w:t>entrega que em caso de não pagamento, será encaminhada para a dívida ativa do Município, visando a sua execução;</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7.2.3  Emissão e Publicação de Declaração de Inidoneidade em veículo de imprensa regional, estadual e nacional.</w:t>
      </w:r>
    </w:p>
    <w:p w:rsidR="0087646B" w:rsidRPr="003D6448" w:rsidRDefault="0087646B" w:rsidP="0087646B">
      <w:pPr>
        <w:pStyle w:val="SemEspaamento"/>
        <w:jc w:val="both"/>
        <w:rPr>
          <w:rFonts w:ascii="Arial" w:hAnsi="Arial" w:cs="Arial"/>
          <w:sz w:val="18"/>
          <w:szCs w:val="18"/>
        </w:rPr>
      </w:pPr>
    </w:p>
    <w:p w:rsidR="0087646B" w:rsidRPr="003D6448" w:rsidRDefault="0087646B" w:rsidP="0087646B">
      <w:pPr>
        <w:pStyle w:val="SemEspaamento"/>
        <w:jc w:val="both"/>
        <w:rPr>
          <w:rFonts w:ascii="Arial" w:hAnsi="Arial" w:cs="Arial"/>
          <w:b/>
          <w:sz w:val="18"/>
          <w:szCs w:val="18"/>
          <w:u w:val="single"/>
        </w:rPr>
      </w:pPr>
      <w:r w:rsidRPr="003D6448">
        <w:rPr>
          <w:rFonts w:ascii="Arial" w:hAnsi="Arial" w:cs="Arial"/>
          <w:b/>
          <w:sz w:val="18"/>
          <w:szCs w:val="18"/>
          <w:u w:val="single"/>
        </w:rPr>
        <w:t>CLAUSULA OITAVA: DA FISCALIZAÇÃO</w:t>
      </w:r>
    </w:p>
    <w:p w:rsidR="0087646B" w:rsidRPr="003D6448" w:rsidRDefault="0087646B" w:rsidP="0087646B">
      <w:pPr>
        <w:pStyle w:val="SemEspaamento"/>
        <w:jc w:val="both"/>
        <w:rPr>
          <w:rFonts w:ascii="Arial" w:hAnsi="Arial" w:cs="Arial"/>
          <w:sz w:val="18"/>
          <w:szCs w:val="18"/>
        </w:rPr>
      </w:pP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8.1 A fiscalização </w:t>
      </w:r>
      <w:proofErr w:type="gramStart"/>
      <w:r w:rsidRPr="003D6448">
        <w:rPr>
          <w:rFonts w:ascii="Arial" w:hAnsi="Arial" w:cs="Arial"/>
          <w:sz w:val="18"/>
          <w:szCs w:val="18"/>
        </w:rPr>
        <w:t>da presente</w:t>
      </w:r>
      <w:proofErr w:type="gramEnd"/>
      <w:r w:rsidRPr="003D6448">
        <w:rPr>
          <w:rFonts w:ascii="Arial" w:hAnsi="Arial" w:cs="Arial"/>
          <w:sz w:val="18"/>
          <w:szCs w:val="18"/>
        </w:rPr>
        <w:t xml:space="preserve"> Ata Regis</w:t>
      </w:r>
      <w:r>
        <w:rPr>
          <w:rFonts w:ascii="Arial" w:hAnsi="Arial" w:cs="Arial"/>
          <w:sz w:val="18"/>
          <w:szCs w:val="18"/>
        </w:rPr>
        <w:t>tro de Preços será exercida pelo</w:t>
      </w:r>
      <w:r w:rsidRPr="003D6448">
        <w:rPr>
          <w:rFonts w:ascii="Arial" w:hAnsi="Arial" w:cs="Arial"/>
          <w:sz w:val="18"/>
          <w:szCs w:val="18"/>
        </w:rPr>
        <w:t xml:space="preserve"> senhor JULIANO ZACARIAS FERREIRA.</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8.2 A fiscalização será realizada nos moldes do artigo 125 do Decreto Municipal 020/2023. </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8.3 A ação da fiscalização não diminui a completa responsabilidade da CONTRATADA pelo fornecimento dos bens, ora licitados.</w:t>
      </w:r>
    </w:p>
    <w:p w:rsidR="0087646B" w:rsidRPr="003D6448" w:rsidRDefault="0087646B" w:rsidP="0087646B">
      <w:pPr>
        <w:pStyle w:val="SemEspaamento"/>
        <w:jc w:val="both"/>
        <w:rPr>
          <w:rFonts w:ascii="Arial" w:hAnsi="Arial" w:cs="Arial"/>
          <w:sz w:val="18"/>
          <w:szCs w:val="18"/>
        </w:rPr>
      </w:pPr>
    </w:p>
    <w:p w:rsidR="0087646B" w:rsidRPr="003D6448" w:rsidRDefault="0087646B" w:rsidP="0087646B">
      <w:pPr>
        <w:pStyle w:val="SemEspaamento"/>
        <w:jc w:val="both"/>
        <w:rPr>
          <w:rStyle w:val="Forte"/>
          <w:rFonts w:ascii="Arial" w:hAnsi="Arial" w:cs="Arial"/>
          <w:sz w:val="18"/>
          <w:szCs w:val="18"/>
          <w:u w:val="single"/>
        </w:rPr>
      </w:pPr>
      <w:r w:rsidRPr="003D6448">
        <w:rPr>
          <w:rFonts w:ascii="Arial" w:hAnsi="Arial" w:cs="Arial"/>
          <w:b/>
          <w:bCs/>
          <w:sz w:val="18"/>
          <w:szCs w:val="18"/>
          <w:u w:val="single"/>
        </w:rPr>
        <w:t xml:space="preserve">CLÁUSULA NONA – </w:t>
      </w:r>
      <w:r w:rsidRPr="003D6448">
        <w:rPr>
          <w:rStyle w:val="Forte"/>
          <w:rFonts w:ascii="Arial" w:hAnsi="Arial" w:cs="Arial"/>
          <w:sz w:val="18"/>
          <w:szCs w:val="18"/>
          <w:u w:val="single"/>
        </w:rPr>
        <w:t>DA FRAUDE E DA CORRUPÇÃO</w:t>
      </w:r>
    </w:p>
    <w:p w:rsidR="0087646B" w:rsidRPr="003D6448" w:rsidRDefault="0087646B" w:rsidP="0087646B">
      <w:pPr>
        <w:pStyle w:val="NormalWeb"/>
        <w:spacing w:before="0" w:beforeAutospacing="0" w:after="0" w:afterAutospacing="0"/>
        <w:jc w:val="both"/>
        <w:rPr>
          <w:rFonts w:ascii="Arial" w:hAnsi="Arial" w:cs="Arial"/>
          <w:sz w:val="18"/>
          <w:szCs w:val="18"/>
        </w:rPr>
      </w:pPr>
    </w:p>
    <w:p w:rsidR="0087646B" w:rsidRPr="003D6448" w:rsidRDefault="0087646B" w:rsidP="0087646B">
      <w:pPr>
        <w:pStyle w:val="NormalWeb"/>
        <w:spacing w:before="0" w:beforeAutospacing="0" w:after="0" w:afterAutospacing="0"/>
        <w:jc w:val="both"/>
        <w:rPr>
          <w:rFonts w:ascii="Arial" w:hAnsi="Arial" w:cs="Arial"/>
          <w:sz w:val="18"/>
          <w:szCs w:val="18"/>
        </w:rPr>
      </w:pPr>
      <w:r w:rsidRPr="003D6448">
        <w:rPr>
          <w:rFonts w:ascii="Arial" w:hAnsi="Arial" w:cs="Arial"/>
          <w:sz w:val="18"/>
          <w:szCs w:val="18"/>
        </w:rPr>
        <w:t>9.1 A CONTRATADA deve observar e fazer observar, por seus fornecedores e subcontratados, se admitida subcontratação, o mais alto padrão de ética durante todo o processo de licitação, de contratação e de execução do objeto contratual.</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09.2 Para os propósitos desta cláusula definem-se as seguintes práticas:</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a) “prática corrupta”: oferecer, dar, receber ou solicitar, direta ou indiretamente, qualquer vantagem com o objetivo de influenciar a ação de servidor público no processo de licitação ou na execução de contrato;</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b) “prática fraudulenta”: a falsificação ou omissão dos fatos, com o objetivo de influenciar o processo de licitação ou de execução de contrato;</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lastRenderedPageBreak/>
        <w:t xml:space="preserve">c) “prática </w:t>
      </w:r>
      <w:proofErr w:type="spellStart"/>
      <w:r w:rsidRPr="003D6448">
        <w:rPr>
          <w:rFonts w:ascii="Arial" w:hAnsi="Arial" w:cs="Arial"/>
          <w:sz w:val="18"/>
          <w:szCs w:val="18"/>
        </w:rPr>
        <w:t>colusiva</w:t>
      </w:r>
      <w:proofErr w:type="spellEnd"/>
      <w:r w:rsidRPr="003D6448">
        <w:rPr>
          <w:rFonts w:ascii="Arial" w:hAnsi="Arial" w:cs="Arial"/>
          <w:sz w:val="18"/>
          <w:szCs w:val="18"/>
        </w:rPr>
        <w:t>”: esquematizar ou estabelecer um acordo entre dois ou mais licitantes, com ou sem o conhecimento de representantes ou prepostos do órgão licitador, visando estabelecer preços em níveis artificiais e não competitivos;</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d) “prática coercitiva”: causar dano ou ameaçar causar dano, direta ou indiretamente, às pessoas ou sua propriedade, visando influenciar sua participação em um processo licitatório ou afetar a execução do contrato.</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D6448">
        <w:rPr>
          <w:rFonts w:ascii="Arial" w:hAnsi="Arial" w:cs="Arial"/>
          <w:sz w:val="18"/>
          <w:szCs w:val="18"/>
        </w:rPr>
        <w:t>ii</w:t>
      </w:r>
      <w:proofErr w:type="spellEnd"/>
      <w:proofErr w:type="gramEnd"/>
      <w:r w:rsidRPr="003D6448">
        <w:rPr>
          <w:rFonts w:ascii="Arial" w:hAnsi="Arial" w:cs="Arial"/>
          <w:sz w:val="18"/>
          <w:szCs w:val="18"/>
        </w:rPr>
        <w:t>) atos cuja intenção seja impedir materialmente o exercício do direito de o organismo financeiro multilateral promover inspeção.</w:t>
      </w:r>
    </w:p>
    <w:p w:rsidR="0087646B" w:rsidRPr="003D6448" w:rsidRDefault="0087646B" w:rsidP="0087646B">
      <w:pPr>
        <w:spacing w:after="0" w:line="285" w:lineRule="atLeast"/>
        <w:jc w:val="both"/>
        <w:rPr>
          <w:rFonts w:ascii="Arial" w:hAnsi="Arial" w:cs="Arial"/>
          <w:sz w:val="18"/>
          <w:szCs w:val="18"/>
        </w:rPr>
      </w:pPr>
      <w:proofErr w:type="gramStart"/>
      <w:r w:rsidRPr="003D6448">
        <w:rPr>
          <w:rFonts w:ascii="Arial" w:hAnsi="Arial" w:cs="Arial"/>
          <w:sz w:val="18"/>
          <w:szCs w:val="18"/>
        </w:rPr>
        <w:t>9.3 Na hipótese de financiamento, parcial ou integral, por organismo financeiro multilateral, mediante adiantamento ou reembolso, este</w:t>
      </w:r>
      <w:proofErr w:type="gramEnd"/>
      <w:r w:rsidRPr="003D6448">
        <w:rPr>
          <w:rFonts w:ascii="Arial" w:hAnsi="Arial" w:cs="Arial"/>
          <w:sz w:val="18"/>
          <w:szCs w:val="18"/>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3D6448">
        <w:rPr>
          <w:rFonts w:ascii="Arial" w:hAnsi="Arial" w:cs="Arial"/>
          <w:sz w:val="18"/>
          <w:szCs w:val="18"/>
        </w:rPr>
        <w:t>colusivas</w:t>
      </w:r>
      <w:proofErr w:type="spellEnd"/>
      <w:r w:rsidRPr="003D6448">
        <w:rPr>
          <w:rFonts w:ascii="Arial" w:hAnsi="Arial" w:cs="Arial"/>
          <w:sz w:val="18"/>
          <w:szCs w:val="18"/>
        </w:rPr>
        <w:t>, coercitivas ou obstrutivas ao participar da licitação ou da execução um contrato financiado pelo organismo. </w:t>
      </w:r>
    </w:p>
    <w:p w:rsidR="0087646B" w:rsidRPr="003D6448" w:rsidRDefault="0087646B" w:rsidP="0087646B">
      <w:pPr>
        <w:spacing w:after="0" w:line="285" w:lineRule="atLeast"/>
        <w:jc w:val="both"/>
        <w:rPr>
          <w:rFonts w:ascii="Arial" w:hAnsi="Arial" w:cs="Arial"/>
          <w:sz w:val="18"/>
          <w:szCs w:val="18"/>
        </w:rPr>
      </w:pPr>
      <w:r w:rsidRPr="003D6448">
        <w:rPr>
          <w:rFonts w:ascii="Arial" w:hAnsi="Arial" w:cs="Arial"/>
          <w:sz w:val="18"/>
          <w:szCs w:val="18"/>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87646B" w:rsidRPr="003D6448" w:rsidRDefault="0087646B" w:rsidP="0087646B">
      <w:pPr>
        <w:spacing w:after="0" w:line="285" w:lineRule="atLeast"/>
        <w:jc w:val="both"/>
        <w:rPr>
          <w:rFonts w:ascii="Arial" w:hAnsi="Arial" w:cs="Arial"/>
          <w:sz w:val="18"/>
          <w:szCs w:val="18"/>
        </w:rPr>
      </w:pPr>
    </w:p>
    <w:p w:rsidR="0087646B" w:rsidRPr="003D6448" w:rsidRDefault="0087646B" w:rsidP="0087646B">
      <w:pPr>
        <w:spacing w:after="0" w:line="285" w:lineRule="atLeast"/>
        <w:jc w:val="both"/>
        <w:rPr>
          <w:rFonts w:ascii="Arial" w:hAnsi="Arial" w:cs="Arial"/>
          <w:sz w:val="18"/>
          <w:szCs w:val="18"/>
          <w:u w:val="single"/>
        </w:rPr>
      </w:pPr>
      <w:r w:rsidRPr="003D6448">
        <w:rPr>
          <w:rFonts w:ascii="Arial" w:hAnsi="Arial" w:cs="Arial"/>
          <w:b/>
          <w:sz w:val="18"/>
          <w:szCs w:val="18"/>
          <w:u w:val="single"/>
        </w:rPr>
        <w:t xml:space="preserve">CLÁUSULA DÉCIMA - </w:t>
      </w:r>
      <w:r w:rsidRPr="003D6448">
        <w:rPr>
          <w:rFonts w:ascii="Arial" w:hAnsi="Arial" w:cs="Arial"/>
          <w:b/>
          <w:bCs/>
          <w:sz w:val="18"/>
          <w:szCs w:val="18"/>
          <w:u w:val="single"/>
        </w:rPr>
        <w:t>DA RENÚNCIA E DA RESCISÃO</w:t>
      </w:r>
      <w:r w:rsidRPr="003D6448">
        <w:rPr>
          <w:rFonts w:ascii="Arial" w:hAnsi="Arial" w:cs="Arial"/>
          <w:sz w:val="18"/>
          <w:szCs w:val="18"/>
          <w:u w:val="single"/>
        </w:rPr>
        <w:t> </w:t>
      </w:r>
    </w:p>
    <w:p w:rsidR="0087646B" w:rsidRPr="003D6448" w:rsidRDefault="0087646B" w:rsidP="0087646B">
      <w:pPr>
        <w:spacing w:after="0" w:line="285" w:lineRule="atLeast"/>
        <w:jc w:val="both"/>
        <w:rPr>
          <w:rFonts w:ascii="Arial" w:hAnsi="Arial" w:cs="Arial"/>
          <w:sz w:val="18"/>
          <w:szCs w:val="18"/>
          <w:u w:val="single"/>
        </w:rPr>
      </w:pP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10.1 A Ata poderá ser rescindida: </w:t>
      </w:r>
    </w:p>
    <w:p w:rsidR="0087646B" w:rsidRPr="003D6448" w:rsidRDefault="0087646B" w:rsidP="0087646B">
      <w:pPr>
        <w:pStyle w:val="SemEspaamento"/>
        <w:jc w:val="both"/>
        <w:rPr>
          <w:rFonts w:ascii="Arial" w:hAnsi="Arial" w:cs="Arial"/>
          <w:sz w:val="18"/>
          <w:szCs w:val="18"/>
        </w:rPr>
      </w:pP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a) unilateralmente, pela Prefeitura, na forma do artigo 124, inciso I, “a, b” da Lei nº 14.133/2021; </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b) </w:t>
      </w:r>
      <w:r w:rsidRPr="003D6448">
        <w:rPr>
          <w:rFonts w:ascii="Arial" w:hAnsi="Arial" w:cs="Arial"/>
          <w:color w:val="000000"/>
          <w:sz w:val="18"/>
          <w:szCs w:val="18"/>
        </w:rPr>
        <w:t>por acordo entre as partes</w:t>
      </w:r>
      <w:r w:rsidRPr="003D6448">
        <w:rPr>
          <w:rFonts w:ascii="Arial" w:hAnsi="Arial" w:cs="Arial"/>
          <w:sz w:val="18"/>
          <w:szCs w:val="18"/>
        </w:rPr>
        <w:t xml:space="preserve">, na forma </w:t>
      </w:r>
      <w:proofErr w:type="gramStart"/>
      <w:r w:rsidRPr="003D6448">
        <w:rPr>
          <w:rFonts w:ascii="Arial" w:hAnsi="Arial" w:cs="Arial"/>
          <w:sz w:val="18"/>
          <w:szCs w:val="18"/>
        </w:rPr>
        <w:t>do 124</w:t>
      </w:r>
      <w:proofErr w:type="gramEnd"/>
      <w:r w:rsidRPr="003D6448">
        <w:rPr>
          <w:rFonts w:ascii="Arial" w:hAnsi="Arial" w:cs="Arial"/>
          <w:sz w:val="18"/>
          <w:szCs w:val="18"/>
        </w:rPr>
        <w:t>, inciso II, “a, b, c, d” da Lei nº 14.133/2021;</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c) nas </w:t>
      </w:r>
      <w:proofErr w:type="gramStart"/>
      <w:r w:rsidRPr="003D6448">
        <w:rPr>
          <w:rFonts w:ascii="Arial" w:hAnsi="Arial" w:cs="Arial"/>
          <w:sz w:val="18"/>
          <w:szCs w:val="18"/>
        </w:rPr>
        <w:t>hipóteses prevista no artigo 137 da Lei</w:t>
      </w:r>
      <w:proofErr w:type="gramEnd"/>
      <w:r w:rsidRPr="003D6448">
        <w:rPr>
          <w:rFonts w:ascii="Arial" w:hAnsi="Arial" w:cs="Arial"/>
          <w:sz w:val="18"/>
          <w:szCs w:val="18"/>
        </w:rPr>
        <w:t xml:space="preserve"> nº 14.133/2021;</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3D6448">
        <w:rPr>
          <w:rFonts w:ascii="Arial" w:hAnsi="Arial" w:cs="Arial"/>
          <w:sz w:val="18"/>
          <w:szCs w:val="18"/>
        </w:rPr>
        <w:t>o produtos</w:t>
      </w:r>
      <w:proofErr w:type="gramEnd"/>
      <w:r w:rsidRPr="003D6448">
        <w:rPr>
          <w:rFonts w:ascii="Arial" w:hAnsi="Arial" w:cs="Arial"/>
          <w:sz w:val="18"/>
          <w:szCs w:val="18"/>
        </w:rPr>
        <w:t xml:space="preserve"> nos valores propostos pelo primeiro colocado. </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e) Visando prevenir eventuais faltas da mercadoria em caso de algum acontecimento que acarrete a interrupção da entrega dos produtos </w:t>
      </w:r>
      <w:proofErr w:type="gramStart"/>
      <w:r w:rsidRPr="003D6448">
        <w:rPr>
          <w:rFonts w:ascii="Arial" w:hAnsi="Arial" w:cs="Arial"/>
          <w:sz w:val="18"/>
          <w:szCs w:val="18"/>
        </w:rPr>
        <w:t>pelo(</w:t>
      </w:r>
      <w:proofErr w:type="gramEnd"/>
      <w:r w:rsidRPr="003D6448">
        <w:rPr>
          <w:rFonts w:ascii="Arial" w:hAnsi="Arial" w:cs="Arial"/>
          <w:sz w:val="18"/>
          <w:szCs w:val="18"/>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87646B" w:rsidRPr="003D6448" w:rsidRDefault="0087646B" w:rsidP="0087646B">
      <w:pPr>
        <w:pStyle w:val="NormalWeb"/>
        <w:jc w:val="both"/>
        <w:rPr>
          <w:rFonts w:ascii="Arial" w:hAnsi="Arial" w:cs="Arial"/>
          <w:sz w:val="18"/>
          <w:szCs w:val="18"/>
          <w:u w:val="single"/>
        </w:rPr>
      </w:pPr>
      <w:r w:rsidRPr="003D6448">
        <w:rPr>
          <w:rFonts w:ascii="Arial" w:hAnsi="Arial" w:cs="Arial"/>
          <w:b/>
          <w:bCs/>
          <w:sz w:val="18"/>
          <w:szCs w:val="18"/>
          <w:u w:val="single"/>
        </w:rPr>
        <w:t>CLÁUSULA DÉCIMA PRIMEIRA– VEDAÇÕES</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11.1 </w:t>
      </w:r>
      <w:proofErr w:type="gramStart"/>
      <w:r w:rsidRPr="003D6448">
        <w:rPr>
          <w:rFonts w:ascii="Arial" w:hAnsi="Arial" w:cs="Arial"/>
          <w:sz w:val="18"/>
          <w:szCs w:val="18"/>
        </w:rPr>
        <w:t>É</w:t>
      </w:r>
      <w:proofErr w:type="gramEnd"/>
      <w:r w:rsidRPr="003D6448">
        <w:rPr>
          <w:rFonts w:ascii="Arial" w:hAnsi="Arial" w:cs="Arial"/>
          <w:sz w:val="18"/>
          <w:szCs w:val="18"/>
        </w:rPr>
        <w:t xml:space="preserve"> vedado à empresa contratada: </w:t>
      </w:r>
    </w:p>
    <w:p w:rsidR="0087646B" w:rsidRPr="003D6448" w:rsidRDefault="0087646B" w:rsidP="0087646B">
      <w:pPr>
        <w:pStyle w:val="SemEspaamento"/>
        <w:numPr>
          <w:ilvl w:val="0"/>
          <w:numId w:val="13"/>
        </w:numPr>
        <w:jc w:val="both"/>
        <w:rPr>
          <w:rFonts w:ascii="Arial" w:hAnsi="Arial" w:cs="Arial"/>
          <w:sz w:val="18"/>
          <w:szCs w:val="18"/>
        </w:rPr>
      </w:pPr>
      <w:proofErr w:type="gramStart"/>
      <w:r w:rsidRPr="003D6448">
        <w:rPr>
          <w:rFonts w:ascii="Arial" w:hAnsi="Arial" w:cs="Arial"/>
          <w:sz w:val="18"/>
          <w:szCs w:val="18"/>
        </w:rPr>
        <w:t>transferir</w:t>
      </w:r>
      <w:proofErr w:type="gramEnd"/>
      <w:r w:rsidRPr="003D6448">
        <w:rPr>
          <w:rFonts w:ascii="Arial" w:hAnsi="Arial" w:cs="Arial"/>
          <w:sz w:val="18"/>
          <w:szCs w:val="18"/>
        </w:rPr>
        <w:t xml:space="preserve"> ou ceder a terceiros o objeto contratado, ainda que parcialmente, excetuando-se as hipóteses de fusão, cisão e incorporação da contratada, a critério exclusivo da Prefeitura.</w:t>
      </w:r>
    </w:p>
    <w:p w:rsidR="0087646B" w:rsidRPr="003D6448" w:rsidRDefault="0087646B" w:rsidP="0087646B">
      <w:pPr>
        <w:pStyle w:val="SemEspaamento"/>
        <w:jc w:val="both"/>
        <w:rPr>
          <w:rFonts w:ascii="Arial" w:hAnsi="Arial" w:cs="Arial"/>
          <w:bCs/>
          <w:sz w:val="18"/>
          <w:szCs w:val="18"/>
          <w:shd w:val="clear" w:color="auto" w:fill="F5F5F5"/>
        </w:rPr>
      </w:pPr>
      <w:r w:rsidRPr="003D6448">
        <w:rPr>
          <w:rFonts w:ascii="Arial" w:hAnsi="Arial" w:cs="Arial"/>
          <w:bCs/>
          <w:sz w:val="18"/>
          <w:szCs w:val="18"/>
          <w:shd w:val="clear" w:color="auto" w:fill="F5F5F5"/>
        </w:rPr>
        <w:t xml:space="preserve">11.2 </w:t>
      </w:r>
      <w:proofErr w:type="gramStart"/>
      <w:r w:rsidRPr="003D6448">
        <w:rPr>
          <w:rFonts w:ascii="Arial" w:hAnsi="Arial" w:cs="Arial"/>
          <w:bCs/>
          <w:sz w:val="18"/>
          <w:szCs w:val="18"/>
          <w:shd w:val="clear" w:color="auto" w:fill="F5F5F5"/>
        </w:rPr>
        <w:t>É</w:t>
      </w:r>
      <w:proofErr w:type="gramEnd"/>
      <w:r w:rsidRPr="003D6448">
        <w:rPr>
          <w:rFonts w:ascii="Arial" w:hAnsi="Arial" w:cs="Arial"/>
          <w:bCs/>
          <w:sz w:val="18"/>
          <w:szCs w:val="18"/>
          <w:shd w:val="clear" w:color="auto" w:fill="F5F5F5"/>
        </w:rPr>
        <w:t xml:space="preserve"> vedado a contratante: </w:t>
      </w:r>
    </w:p>
    <w:p w:rsidR="0087646B" w:rsidRPr="003D6448" w:rsidRDefault="0087646B" w:rsidP="0087646B">
      <w:pPr>
        <w:pStyle w:val="SemEspaamento"/>
        <w:numPr>
          <w:ilvl w:val="0"/>
          <w:numId w:val="14"/>
        </w:numPr>
        <w:jc w:val="both"/>
        <w:rPr>
          <w:rFonts w:ascii="Arial" w:hAnsi="Arial" w:cs="Arial"/>
          <w:sz w:val="18"/>
          <w:szCs w:val="18"/>
        </w:rPr>
      </w:pPr>
      <w:r w:rsidRPr="003D6448">
        <w:rPr>
          <w:rFonts w:ascii="Arial" w:hAnsi="Arial" w:cs="Arial"/>
          <w:bCs/>
          <w:sz w:val="18"/>
          <w:szCs w:val="18"/>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11.3 A presente ata poderá ser renunciado, por acordo entre as partes, mediante notificação expressa, com antecedência mínima de 30(trinta) dias da data desejada para o encerramento, em conformidade com Lei nº 14.133/2021.</w:t>
      </w:r>
    </w:p>
    <w:p w:rsidR="0087646B" w:rsidRPr="003D6448" w:rsidRDefault="0087646B" w:rsidP="0087646B">
      <w:pPr>
        <w:pStyle w:val="SemEspaamento"/>
        <w:jc w:val="both"/>
        <w:rPr>
          <w:rFonts w:ascii="Arial" w:hAnsi="Arial" w:cs="Arial"/>
          <w:sz w:val="18"/>
          <w:szCs w:val="18"/>
        </w:rPr>
      </w:pPr>
    </w:p>
    <w:p w:rsidR="0087646B" w:rsidRPr="003D6448" w:rsidRDefault="0087646B" w:rsidP="0087646B">
      <w:pPr>
        <w:rPr>
          <w:rFonts w:ascii="Arial" w:hAnsi="Arial" w:cs="Arial"/>
          <w:b/>
          <w:sz w:val="18"/>
          <w:szCs w:val="18"/>
          <w:u w:val="single"/>
        </w:rPr>
      </w:pPr>
      <w:r w:rsidRPr="003D6448">
        <w:rPr>
          <w:rFonts w:ascii="Arial" w:hAnsi="Arial" w:cs="Arial"/>
          <w:b/>
          <w:color w:val="000000"/>
          <w:sz w:val="18"/>
          <w:szCs w:val="18"/>
          <w:u w:val="single"/>
        </w:rPr>
        <w:t xml:space="preserve">CLAUSULA </w:t>
      </w:r>
      <w:r w:rsidRPr="003D6448">
        <w:rPr>
          <w:rFonts w:ascii="Arial" w:hAnsi="Arial" w:cs="Arial"/>
          <w:b/>
          <w:sz w:val="18"/>
          <w:szCs w:val="18"/>
          <w:u w:val="single"/>
        </w:rPr>
        <w:t xml:space="preserve">DÉCIMA </w:t>
      </w:r>
      <w:r w:rsidRPr="003D6448">
        <w:rPr>
          <w:rFonts w:ascii="Arial" w:hAnsi="Arial" w:cs="Arial"/>
          <w:b/>
          <w:color w:val="000000"/>
          <w:sz w:val="18"/>
          <w:szCs w:val="18"/>
          <w:u w:val="single"/>
        </w:rPr>
        <w:t xml:space="preserve">SEGUNDA </w:t>
      </w:r>
      <w:r w:rsidRPr="003D6448">
        <w:rPr>
          <w:rFonts w:ascii="Arial" w:hAnsi="Arial" w:cs="Arial"/>
          <w:b/>
          <w:sz w:val="18"/>
          <w:szCs w:val="18"/>
          <w:u w:val="single"/>
        </w:rPr>
        <w:t>– OBRIGAÇÕES PERTINENTES A LGPD.</w:t>
      </w:r>
    </w:p>
    <w:p w:rsidR="0087646B" w:rsidRPr="003D6448" w:rsidRDefault="0087646B" w:rsidP="0087646B">
      <w:pPr>
        <w:pStyle w:val="SemEspaamento"/>
        <w:jc w:val="both"/>
        <w:rPr>
          <w:rFonts w:ascii="Arial" w:hAnsi="Arial" w:cs="Arial"/>
          <w:color w:val="24252A"/>
          <w:sz w:val="18"/>
          <w:szCs w:val="18"/>
        </w:rPr>
      </w:pPr>
      <w:r w:rsidRPr="003D6448">
        <w:rPr>
          <w:rFonts w:ascii="Arial" w:eastAsiaTheme="minorEastAsia" w:hAnsi="Arial" w:cs="Arial"/>
          <w:bCs/>
          <w:color w:val="000000"/>
          <w:sz w:val="18"/>
          <w:szCs w:val="18"/>
        </w:rPr>
        <w:t xml:space="preserve">12.1 </w:t>
      </w:r>
      <w:r w:rsidRPr="003D6448">
        <w:rPr>
          <w:rFonts w:ascii="Arial" w:eastAsiaTheme="minorEastAsia" w:hAnsi="Arial" w:cs="Arial"/>
          <w:sz w:val="18"/>
          <w:szCs w:val="18"/>
        </w:rPr>
        <w:t xml:space="preserve">As partes deverão cumprir a Lei </w:t>
      </w:r>
      <w:r w:rsidRPr="003D6448">
        <w:rPr>
          <w:rFonts w:ascii="Arial" w:eastAsiaTheme="minorEastAsia" w:hAnsi="Arial" w:cs="Arial"/>
          <w:color w:val="000000"/>
          <w:sz w:val="18"/>
          <w:szCs w:val="18"/>
        </w:rPr>
        <w:t xml:space="preserve">n° </w:t>
      </w:r>
      <w:r w:rsidRPr="003D6448">
        <w:rPr>
          <w:rFonts w:ascii="Arial" w:eastAsiaTheme="minorEastAsia" w:hAnsi="Arial" w:cs="Arial"/>
          <w:sz w:val="18"/>
          <w:szCs w:val="18"/>
        </w:rPr>
        <w:t xml:space="preserve">13.709, de 14 de </w:t>
      </w:r>
      <w:r w:rsidRPr="003D6448">
        <w:rPr>
          <w:rFonts w:ascii="Arial" w:eastAsiaTheme="minorEastAsia" w:hAnsi="Arial" w:cs="Arial"/>
          <w:color w:val="24252A"/>
          <w:sz w:val="18"/>
          <w:szCs w:val="18"/>
        </w:rPr>
        <w:t xml:space="preserve">agosto </w:t>
      </w:r>
      <w:r w:rsidRPr="003D6448">
        <w:rPr>
          <w:rFonts w:ascii="Arial" w:eastAsiaTheme="minorEastAsia" w:hAnsi="Arial" w:cs="Arial"/>
          <w:sz w:val="18"/>
          <w:szCs w:val="18"/>
        </w:rPr>
        <w:t xml:space="preserve">de 2018 (LGPD), quanto a todos </w:t>
      </w:r>
      <w:r w:rsidRPr="003D6448">
        <w:rPr>
          <w:rFonts w:ascii="Arial" w:eastAsiaTheme="minorEastAsia" w:hAnsi="Arial" w:cs="Arial"/>
          <w:color w:val="24252A"/>
          <w:sz w:val="18"/>
          <w:szCs w:val="18"/>
        </w:rPr>
        <w:t xml:space="preserve">os </w:t>
      </w:r>
      <w:r w:rsidRPr="003D6448">
        <w:rPr>
          <w:rFonts w:ascii="Arial" w:eastAsiaTheme="minorEastAsia" w:hAnsi="Arial" w:cs="Arial"/>
          <w:sz w:val="18"/>
          <w:szCs w:val="18"/>
        </w:rPr>
        <w:t xml:space="preserve">dados pessoais a que tenham acesso, em razão </w:t>
      </w:r>
      <w:r w:rsidRPr="003D6448">
        <w:rPr>
          <w:rFonts w:ascii="Arial" w:eastAsiaTheme="minorEastAsia" w:hAnsi="Arial" w:cs="Arial"/>
          <w:color w:val="24252A"/>
          <w:sz w:val="18"/>
          <w:szCs w:val="18"/>
        </w:rPr>
        <w:t xml:space="preserve">do </w:t>
      </w:r>
      <w:r w:rsidRPr="003D6448">
        <w:rPr>
          <w:rFonts w:ascii="Arial" w:eastAsiaTheme="minorEastAsia" w:hAnsi="Arial" w:cs="Arial"/>
          <w:sz w:val="18"/>
          <w:szCs w:val="18"/>
        </w:rPr>
        <w:t xml:space="preserve">certame </w:t>
      </w:r>
      <w:r w:rsidRPr="003D6448">
        <w:rPr>
          <w:rFonts w:ascii="Arial" w:eastAsiaTheme="minorEastAsia" w:hAnsi="Arial" w:cs="Arial"/>
          <w:color w:val="24252A"/>
          <w:sz w:val="18"/>
          <w:szCs w:val="18"/>
        </w:rPr>
        <w:t xml:space="preserve">ou do </w:t>
      </w:r>
      <w:r w:rsidRPr="003D6448">
        <w:rPr>
          <w:rFonts w:ascii="Arial" w:eastAsiaTheme="minorEastAsia" w:hAnsi="Arial" w:cs="Arial"/>
          <w:sz w:val="18"/>
          <w:szCs w:val="18"/>
        </w:rPr>
        <w:t>contrato administrativo que eventualmente venha a ser firmado, a partir da apresentação da proposta no procedimento de contratação, independentemente da declaração ou de aceitação expressa.</w:t>
      </w:r>
      <w:r w:rsidRPr="003D6448">
        <w:rPr>
          <w:rFonts w:ascii="Arial" w:eastAsiaTheme="minorEastAsia" w:hAnsi="Arial" w:cs="Arial"/>
          <w:sz w:val="18"/>
          <w:szCs w:val="18"/>
        </w:rPr>
        <w:br/>
      </w:r>
      <w:r w:rsidRPr="003D6448">
        <w:rPr>
          <w:rFonts w:ascii="Arial" w:eastAsiaTheme="minorEastAsia" w:hAnsi="Arial" w:cs="Arial"/>
          <w:color w:val="000000"/>
          <w:sz w:val="18"/>
          <w:szCs w:val="18"/>
        </w:rPr>
        <w:t xml:space="preserve">12.2 </w:t>
      </w:r>
      <w:r w:rsidRPr="003D6448">
        <w:rPr>
          <w:rFonts w:ascii="Arial" w:eastAsiaTheme="minorEastAsia" w:hAnsi="Arial" w:cs="Arial"/>
          <w:sz w:val="18"/>
          <w:szCs w:val="18"/>
        </w:rPr>
        <w:t xml:space="preserve">Os dados obtidos somente poderão ser utilizados para as finalidades que justificaram seu acesso e de acordo com </w:t>
      </w:r>
      <w:r w:rsidRPr="003D6448">
        <w:rPr>
          <w:rFonts w:ascii="Arial" w:eastAsiaTheme="minorEastAsia" w:hAnsi="Arial" w:cs="Arial"/>
          <w:color w:val="24252A"/>
          <w:sz w:val="18"/>
          <w:szCs w:val="18"/>
        </w:rPr>
        <w:t xml:space="preserve">a </w:t>
      </w:r>
      <w:r w:rsidRPr="003D6448">
        <w:rPr>
          <w:rFonts w:ascii="Arial" w:eastAsiaTheme="minorEastAsia" w:hAnsi="Arial" w:cs="Arial"/>
          <w:sz w:val="18"/>
          <w:szCs w:val="18"/>
        </w:rPr>
        <w:t xml:space="preserve">boa-fé e com os princípios do art. </w:t>
      </w:r>
      <w:r w:rsidRPr="003D6448">
        <w:rPr>
          <w:rFonts w:ascii="Arial" w:eastAsiaTheme="minorEastAsia" w:hAnsi="Arial" w:cs="Arial"/>
          <w:color w:val="24252A"/>
          <w:sz w:val="18"/>
          <w:szCs w:val="18"/>
        </w:rPr>
        <w:t xml:space="preserve">6° </w:t>
      </w:r>
      <w:r w:rsidRPr="003D6448">
        <w:rPr>
          <w:rFonts w:ascii="Arial" w:eastAsiaTheme="minorEastAsia" w:hAnsi="Arial" w:cs="Arial"/>
          <w:sz w:val="18"/>
          <w:szCs w:val="18"/>
        </w:rPr>
        <w:t>da LGPD.</w:t>
      </w:r>
      <w:r w:rsidRPr="003D6448">
        <w:rPr>
          <w:rFonts w:ascii="Arial" w:eastAsiaTheme="minorEastAsia" w:hAnsi="Arial" w:cs="Arial"/>
          <w:sz w:val="18"/>
          <w:szCs w:val="18"/>
        </w:rPr>
        <w:br/>
        <w:t xml:space="preserve">12.3 </w:t>
      </w:r>
      <w:proofErr w:type="gramStart"/>
      <w:r w:rsidRPr="003D6448">
        <w:rPr>
          <w:rFonts w:ascii="Arial" w:eastAsiaTheme="minorEastAsia" w:hAnsi="Arial" w:cs="Arial"/>
          <w:sz w:val="18"/>
          <w:szCs w:val="18"/>
        </w:rPr>
        <w:t>É</w:t>
      </w:r>
      <w:proofErr w:type="gramEnd"/>
      <w:r w:rsidRPr="003D6448">
        <w:rPr>
          <w:rFonts w:ascii="Arial" w:eastAsiaTheme="minorEastAsia" w:hAnsi="Arial" w:cs="Arial"/>
          <w:sz w:val="18"/>
          <w:szCs w:val="18"/>
        </w:rPr>
        <w:t xml:space="preserve"> vedado o compartilhamento com terceiros </w:t>
      </w:r>
      <w:r w:rsidRPr="003D6448">
        <w:rPr>
          <w:rFonts w:ascii="Arial" w:eastAsiaTheme="minorEastAsia" w:hAnsi="Arial" w:cs="Arial"/>
          <w:color w:val="24252A"/>
          <w:sz w:val="18"/>
          <w:szCs w:val="18"/>
        </w:rPr>
        <w:t xml:space="preserve">dos dados obtidos </w:t>
      </w:r>
      <w:r w:rsidRPr="003D6448">
        <w:rPr>
          <w:rFonts w:ascii="Arial" w:eastAsiaTheme="minorEastAsia" w:hAnsi="Arial" w:cs="Arial"/>
          <w:sz w:val="18"/>
          <w:szCs w:val="18"/>
        </w:rPr>
        <w:t xml:space="preserve">fora das hipóteses permitidas em </w:t>
      </w:r>
      <w:r w:rsidRPr="003D6448">
        <w:rPr>
          <w:rFonts w:ascii="Arial" w:eastAsiaTheme="minorEastAsia" w:hAnsi="Arial" w:cs="Arial"/>
          <w:color w:val="24252A"/>
          <w:sz w:val="18"/>
          <w:szCs w:val="18"/>
        </w:rPr>
        <w:t>lei.</w:t>
      </w:r>
    </w:p>
    <w:p w:rsidR="0087646B" w:rsidRPr="003D6448" w:rsidRDefault="0087646B" w:rsidP="0087646B">
      <w:pPr>
        <w:jc w:val="both"/>
        <w:rPr>
          <w:rFonts w:ascii="Arial" w:hAnsi="Arial" w:cs="Arial"/>
          <w:sz w:val="18"/>
          <w:szCs w:val="18"/>
        </w:rPr>
      </w:pPr>
      <w:r w:rsidRPr="003D6448">
        <w:rPr>
          <w:rFonts w:ascii="Arial" w:hAnsi="Arial" w:cs="Arial"/>
          <w:sz w:val="18"/>
          <w:szCs w:val="18"/>
        </w:rPr>
        <w:lastRenderedPageBreak/>
        <w:t xml:space="preserve">12.4 </w:t>
      </w:r>
      <w:r w:rsidRPr="003D6448">
        <w:rPr>
          <w:rFonts w:ascii="Arial" w:hAnsi="Arial" w:cs="Arial"/>
          <w:color w:val="24252A"/>
          <w:sz w:val="18"/>
          <w:szCs w:val="18"/>
        </w:rPr>
        <w:t xml:space="preserve">A </w:t>
      </w:r>
      <w:r w:rsidRPr="003D6448">
        <w:rPr>
          <w:rFonts w:ascii="Arial" w:hAnsi="Arial" w:cs="Arial"/>
          <w:sz w:val="18"/>
          <w:szCs w:val="18"/>
        </w:rPr>
        <w:t>Administração deverá ser informada no prazo de 0</w:t>
      </w:r>
      <w:r w:rsidRPr="003D6448">
        <w:rPr>
          <w:rFonts w:ascii="Arial" w:hAnsi="Arial" w:cs="Arial"/>
          <w:color w:val="24252A"/>
          <w:sz w:val="18"/>
          <w:szCs w:val="18"/>
        </w:rPr>
        <w:t xml:space="preserve">5 </w:t>
      </w:r>
      <w:r w:rsidRPr="003D6448">
        <w:rPr>
          <w:rFonts w:ascii="Arial" w:hAnsi="Arial" w:cs="Arial"/>
          <w:sz w:val="18"/>
          <w:szCs w:val="18"/>
        </w:rPr>
        <w:t>(cinco) dias úteis sobre todos os contratos de sub operação firmados ou que venham a ser celebrados pelo Contratado.</w:t>
      </w:r>
      <w:r w:rsidRPr="003D6448">
        <w:rPr>
          <w:rFonts w:ascii="Arial" w:hAnsi="Arial" w:cs="Arial"/>
          <w:sz w:val="18"/>
          <w:szCs w:val="18"/>
        </w:rPr>
        <w:br/>
        <w:t xml:space="preserve">12.5 Terminado </w:t>
      </w:r>
      <w:r w:rsidRPr="003D6448">
        <w:rPr>
          <w:rFonts w:ascii="Arial" w:hAnsi="Arial" w:cs="Arial"/>
          <w:color w:val="24252A"/>
          <w:sz w:val="18"/>
          <w:szCs w:val="18"/>
        </w:rPr>
        <w:t xml:space="preserve">o </w:t>
      </w:r>
      <w:r w:rsidRPr="003D6448">
        <w:rPr>
          <w:rFonts w:ascii="Arial" w:hAnsi="Arial" w:cs="Arial"/>
          <w:sz w:val="18"/>
          <w:szCs w:val="18"/>
        </w:rPr>
        <w:t xml:space="preserve">tratamento dos dados nos termos do art. </w:t>
      </w:r>
      <w:r w:rsidRPr="003D6448">
        <w:rPr>
          <w:rFonts w:ascii="Arial" w:hAnsi="Arial" w:cs="Arial"/>
          <w:color w:val="24252A"/>
          <w:sz w:val="18"/>
          <w:szCs w:val="18"/>
        </w:rPr>
        <w:t xml:space="preserve">15 </w:t>
      </w:r>
      <w:r w:rsidRPr="003D6448">
        <w:rPr>
          <w:rFonts w:ascii="Arial" w:hAnsi="Arial" w:cs="Arial"/>
          <w:sz w:val="18"/>
          <w:szCs w:val="18"/>
        </w:rPr>
        <w:t>da LGPD, é</w:t>
      </w:r>
      <w:r w:rsidRPr="003D6448">
        <w:rPr>
          <w:rFonts w:ascii="Arial" w:hAnsi="Arial" w:cs="Arial"/>
          <w:color w:val="000000"/>
          <w:sz w:val="18"/>
          <w:szCs w:val="18"/>
        </w:rPr>
        <w:t xml:space="preserve"> </w:t>
      </w:r>
      <w:r w:rsidRPr="003D6448">
        <w:rPr>
          <w:rFonts w:ascii="Arial" w:hAnsi="Arial" w:cs="Arial"/>
          <w:sz w:val="18"/>
          <w:szCs w:val="18"/>
        </w:rPr>
        <w:t xml:space="preserve">dever do contratado eliminá-los, com exceção das hipóteses do art. 16 da LGPD, incluindo aquelas em que houver necessidade de guarda </w:t>
      </w:r>
      <w:r w:rsidRPr="003D6448">
        <w:rPr>
          <w:rFonts w:ascii="Arial" w:hAnsi="Arial" w:cs="Arial"/>
          <w:color w:val="24252A"/>
          <w:sz w:val="18"/>
          <w:szCs w:val="18"/>
        </w:rPr>
        <w:t xml:space="preserve">de </w:t>
      </w:r>
      <w:r w:rsidRPr="003D6448">
        <w:rPr>
          <w:rFonts w:ascii="Arial" w:hAnsi="Arial" w:cs="Arial"/>
          <w:sz w:val="18"/>
          <w:szCs w:val="18"/>
        </w:rPr>
        <w:t xml:space="preserve">documentação para fins de comprovação do cumprimento de obrigações legais ou contratuais e </w:t>
      </w:r>
      <w:r w:rsidRPr="003D6448">
        <w:rPr>
          <w:rFonts w:ascii="Arial" w:hAnsi="Arial" w:cs="Arial"/>
          <w:color w:val="24252A"/>
          <w:sz w:val="18"/>
          <w:szCs w:val="18"/>
        </w:rPr>
        <w:t xml:space="preserve">somente </w:t>
      </w:r>
      <w:r w:rsidRPr="003D6448">
        <w:rPr>
          <w:rFonts w:ascii="Arial" w:hAnsi="Arial" w:cs="Arial"/>
          <w:sz w:val="18"/>
          <w:szCs w:val="18"/>
        </w:rPr>
        <w:t>enquanto não prescritas essas obrigações.</w:t>
      </w:r>
      <w:r w:rsidRPr="003D6448">
        <w:rPr>
          <w:rFonts w:ascii="Arial" w:hAnsi="Arial" w:cs="Arial"/>
          <w:sz w:val="18"/>
          <w:szCs w:val="18"/>
        </w:rPr>
        <w:br/>
        <w:t>12.6</w:t>
      </w:r>
      <w:r w:rsidRPr="003D6448">
        <w:rPr>
          <w:rFonts w:ascii="Arial" w:hAnsi="Arial" w:cs="Arial"/>
          <w:color w:val="000000"/>
          <w:sz w:val="18"/>
          <w:szCs w:val="18"/>
        </w:rPr>
        <w:t xml:space="preserve"> </w:t>
      </w:r>
      <w:r w:rsidRPr="003D6448">
        <w:rPr>
          <w:rFonts w:ascii="Arial" w:hAnsi="Arial" w:cs="Arial"/>
          <w:sz w:val="18"/>
          <w:szCs w:val="18"/>
        </w:rPr>
        <w:t xml:space="preserve">O Contratado deverá exigir de sub operadores e subcontratados, quando for o caso, o cumprimento dos deveres </w:t>
      </w:r>
      <w:proofErr w:type="gramStart"/>
      <w:r w:rsidRPr="003D6448">
        <w:rPr>
          <w:rFonts w:ascii="Arial" w:hAnsi="Arial" w:cs="Arial"/>
          <w:sz w:val="18"/>
          <w:szCs w:val="18"/>
        </w:rPr>
        <w:t>da presente</w:t>
      </w:r>
      <w:proofErr w:type="gramEnd"/>
      <w:r w:rsidRPr="003D6448">
        <w:rPr>
          <w:rFonts w:ascii="Arial" w:hAnsi="Arial" w:cs="Arial"/>
          <w:sz w:val="18"/>
          <w:szCs w:val="18"/>
        </w:rPr>
        <w:t xml:space="preserve"> cláusula, permanecendo integralmente responsável por garantir sua observância.</w:t>
      </w:r>
      <w:r w:rsidRPr="003D6448">
        <w:rPr>
          <w:rFonts w:ascii="Arial" w:hAnsi="Arial" w:cs="Arial"/>
          <w:sz w:val="18"/>
          <w:szCs w:val="18"/>
        </w:rPr>
        <w:br/>
        <w:t xml:space="preserve">12.7 O Contratante poderá realizar diligencia para aferir o cumprimento dessa cláusula, devendo </w:t>
      </w:r>
      <w:r w:rsidRPr="003D6448">
        <w:rPr>
          <w:rFonts w:ascii="Arial" w:hAnsi="Arial" w:cs="Arial"/>
          <w:color w:val="24252A"/>
          <w:sz w:val="18"/>
          <w:szCs w:val="18"/>
        </w:rPr>
        <w:t>o</w:t>
      </w:r>
      <w:r w:rsidRPr="003D6448">
        <w:rPr>
          <w:rFonts w:ascii="Arial" w:hAnsi="Arial" w:cs="Arial"/>
          <w:color w:val="24252A"/>
          <w:sz w:val="18"/>
          <w:szCs w:val="18"/>
        </w:rPr>
        <w:br/>
      </w:r>
      <w:r w:rsidRPr="003D6448">
        <w:rPr>
          <w:rFonts w:ascii="Arial" w:hAnsi="Arial" w:cs="Arial"/>
          <w:sz w:val="18"/>
          <w:szCs w:val="18"/>
        </w:rPr>
        <w:t>Contratado atender prontamente eventuais pedidos de comprovação formulados.</w:t>
      </w:r>
      <w:r w:rsidRPr="003D6448">
        <w:rPr>
          <w:rFonts w:ascii="Arial" w:hAnsi="Arial" w:cs="Arial"/>
          <w:sz w:val="18"/>
          <w:szCs w:val="18"/>
        </w:rPr>
        <w:br/>
        <w:t xml:space="preserve">12.8 </w:t>
      </w:r>
      <w:r w:rsidRPr="003D6448">
        <w:rPr>
          <w:rFonts w:ascii="Arial" w:hAnsi="Arial" w:cs="Arial"/>
          <w:color w:val="24252A"/>
          <w:sz w:val="18"/>
          <w:szCs w:val="18"/>
        </w:rPr>
        <w:t xml:space="preserve">0 </w:t>
      </w:r>
      <w:r w:rsidRPr="003D6448">
        <w:rPr>
          <w:rFonts w:ascii="Arial" w:hAnsi="Arial" w:cs="Arial"/>
          <w:sz w:val="18"/>
          <w:szCs w:val="18"/>
        </w:rPr>
        <w:t xml:space="preserve">Contratado deverá prestar, </w:t>
      </w:r>
      <w:r w:rsidRPr="003D6448">
        <w:rPr>
          <w:rFonts w:ascii="Arial" w:hAnsi="Arial" w:cs="Arial"/>
          <w:color w:val="24252A"/>
          <w:sz w:val="18"/>
          <w:szCs w:val="18"/>
        </w:rPr>
        <w:t xml:space="preserve">no </w:t>
      </w:r>
      <w:r w:rsidRPr="003D6448">
        <w:rPr>
          <w:rFonts w:ascii="Arial" w:hAnsi="Arial" w:cs="Arial"/>
          <w:sz w:val="18"/>
          <w:szCs w:val="18"/>
        </w:rPr>
        <w:t xml:space="preserve">prazo </w:t>
      </w:r>
      <w:r w:rsidRPr="003D6448">
        <w:rPr>
          <w:rFonts w:ascii="Arial" w:hAnsi="Arial" w:cs="Arial"/>
          <w:color w:val="24252A"/>
          <w:sz w:val="18"/>
          <w:szCs w:val="18"/>
        </w:rPr>
        <w:t xml:space="preserve">fixado </w:t>
      </w:r>
      <w:r w:rsidRPr="003D6448">
        <w:rPr>
          <w:rFonts w:ascii="Arial" w:hAnsi="Arial" w:cs="Arial"/>
          <w:sz w:val="18"/>
          <w:szCs w:val="18"/>
        </w:rPr>
        <w:t xml:space="preserve">pelo Contratante, </w:t>
      </w:r>
      <w:r w:rsidRPr="003D6448">
        <w:rPr>
          <w:rFonts w:ascii="Arial" w:hAnsi="Arial" w:cs="Arial"/>
          <w:color w:val="24252A"/>
          <w:sz w:val="18"/>
          <w:szCs w:val="18"/>
        </w:rPr>
        <w:t>prorrogável justificadamente,</w:t>
      </w:r>
      <w:r w:rsidRPr="003D6448">
        <w:rPr>
          <w:rFonts w:ascii="Arial" w:hAnsi="Arial" w:cs="Arial"/>
          <w:color w:val="24252A"/>
          <w:sz w:val="18"/>
          <w:szCs w:val="18"/>
        </w:rPr>
        <w:br/>
      </w:r>
      <w:r w:rsidRPr="003D6448">
        <w:rPr>
          <w:rFonts w:ascii="Arial" w:hAnsi="Arial" w:cs="Arial"/>
          <w:sz w:val="18"/>
          <w:szCs w:val="18"/>
        </w:rPr>
        <w:t xml:space="preserve">quaisquer informações acerca dos dados pessoais </w:t>
      </w:r>
      <w:r w:rsidRPr="003D6448">
        <w:rPr>
          <w:rFonts w:ascii="Arial" w:hAnsi="Arial" w:cs="Arial"/>
          <w:color w:val="24252A"/>
          <w:sz w:val="18"/>
          <w:szCs w:val="18"/>
        </w:rPr>
        <w:t xml:space="preserve">para </w:t>
      </w:r>
      <w:r w:rsidRPr="003D6448">
        <w:rPr>
          <w:rFonts w:ascii="Arial" w:hAnsi="Arial" w:cs="Arial"/>
          <w:sz w:val="18"/>
          <w:szCs w:val="18"/>
        </w:rPr>
        <w:t>cumprimento da LGPD, inclusive quanto a eventual descarte realizado.</w:t>
      </w:r>
    </w:p>
    <w:p w:rsidR="0087646B" w:rsidRPr="003D6448" w:rsidRDefault="0087646B" w:rsidP="0087646B">
      <w:pPr>
        <w:jc w:val="both"/>
        <w:rPr>
          <w:rFonts w:ascii="Arial" w:hAnsi="Arial" w:cs="Arial"/>
          <w:color w:val="131318"/>
          <w:sz w:val="18"/>
          <w:szCs w:val="18"/>
        </w:rPr>
      </w:pPr>
      <w:r w:rsidRPr="003D6448">
        <w:rPr>
          <w:rFonts w:ascii="Arial" w:hAnsi="Arial" w:cs="Arial"/>
          <w:color w:val="131318"/>
          <w:sz w:val="18"/>
          <w:szCs w:val="18"/>
        </w:rPr>
        <w:t xml:space="preserve">12.9 0 Fornecedor deverá </w:t>
      </w:r>
      <w:proofErr w:type="gramStart"/>
      <w:r w:rsidRPr="003D6448">
        <w:rPr>
          <w:rFonts w:ascii="Arial" w:hAnsi="Arial" w:cs="Arial"/>
          <w:color w:val="131318"/>
          <w:sz w:val="18"/>
          <w:szCs w:val="18"/>
        </w:rPr>
        <w:t>implementar</w:t>
      </w:r>
      <w:proofErr w:type="gramEnd"/>
      <w:r w:rsidRPr="003D6448">
        <w:rPr>
          <w:rFonts w:ascii="Arial" w:hAnsi="Arial" w:cs="Arial"/>
          <w:color w:val="131318"/>
          <w:sz w:val="18"/>
          <w:szCs w:val="18"/>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87646B" w:rsidRPr="003D6448" w:rsidRDefault="0087646B" w:rsidP="0087646B">
      <w:pPr>
        <w:pStyle w:val="NormalWeb"/>
        <w:jc w:val="both"/>
        <w:rPr>
          <w:rFonts w:ascii="Arial" w:hAnsi="Arial" w:cs="Arial"/>
          <w:sz w:val="18"/>
          <w:szCs w:val="18"/>
          <w:u w:val="single"/>
        </w:rPr>
      </w:pPr>
      <w:r w:rsidRPr="003D6448">
        <w:rPr>
          <w:rFonts w:ascii="Arial" w:hAnsi="Arial" w:cs="Arial"/>
          <w:b/>
          <w:bCs/>
          <w:sz w:val="18"/>
          <w:szCs w:val="18"/>
          <w:u w:val="single"/>
        </w:rPr>
        <w:t>CLÁUSULA DÉCIMA TERCEIRA - DA PUBLICAÇÃO</w:t>
      </w:r>
      <w:r w:rsidRPr="003D6448">
        <w:rPr>
          <w:rFonts w:ascii="Arial" w:hAnsi="Arial" w:cs="Arial"/>
          <w:sz w:val="18"/>
          <w:szCs w:val="18"/>
          <w:u w:val="single"/>
        </w:rPr>
        <w:t> </w:t>
      </w:r>
    </w:p>
    <w:p w:rsidR="0087646B" w:rsidRPr="003D6448" w:rsidRDefault="0087646B" w:rsidP="0087646B">
      <w:pPr>
        <w:pStyle w:val="NormalWeb"/>
        <w:jc w:val="both"/>
        <w:rPr>
          <w:rFonts w:ascii="Arial" w:hAnsi="Arial" w:cs="Arial"/>
          <w:sz w:val="18"/>
          <w:szCs w:val="18"/>
        </w:rPr>
      </w:pPr>
      <w:r w:rsidRPr="003D6448">
        <w:rPr>
          <w:rFonts w:ascii="Arial" w:hAnsi="Arial" w:cs="Arial"/>
          <w:sz w:val="18"/>
          <w:szCs w:val="18"/>
        </w:rPr>
        <w:t xml:space="preserve">13.1 Para eficácia do presente instrumento, o </w:t>
      </w:r>
      <w:r w:rsidRPr="003D6448">
        <w:rPr>
          <w:rFonts w:ascii="Arial" w:hAnsi="Arial" w:cs="Arial"/>
          <w:b/>
          <w:sz w:val="18"/>
          <w:szCs w:val="18"/>
        </w:rPr>
        <w:t>CONTRATANTE</w:t>
      </w:r>
      <w:r w:rsidRPr="003D6448">
        <w:rPr>
          <w:rFonts w:ascii="Arial" w:hAnsi="Arial" w:cs="Arial"/>
          <w:sz w:val="18"/>
          <w:szCs w:val="18"/>
        </w:rPr>
        <w:t xml:space="preserve"> providenciará sua publicação em veículo de grande circulação, em forma de extrato, em conformidade com o disposto no art. 174 e 175 da Lei 14.133/2021. </w:t>
      </w:r>
    </w:p>
    <w:p w:rsidR="0087646B" w:rsidRPr="003D6448" w:rsidRDefault="0087646B" w:rsidP="0087646B">
      <w:pPr>
        <w:pStyle w:val="NormalWeb"/>
        <w:jc w:val="both"/>
        <w:rPr>
          <w:rFonts w:ascii="Arial" w:hAnsi="Arial" w:cs="Arial"/>
          <w:sz w:val="18"/>
          <w:szCs w:val="18"/>
          <w:u w:val="single"/>
        </w:rPr>
      </w:pPr>
      <w:r w:rsidRPr="003D6448">
        <w:rPr>
          <w:rFonts w:ascii="Arial" w:hAnsi="Arial" w:cs="Arial"/>
          <w:b/>
          <w:bCs/>
          <w:sz w:val="18"/>
          <w:szCs w:val="18"/>
          <w:u w:val="single"/>
        </w:rPr>
        <w:t xml:space="preserve">CLÁUSULA DÉCIMA QUARTA – DOS DOCUMENTOS INTEGRANTES </w:t>
      </w:r>
    </w:p>
    <w:p w:rsidR="0087646B" w:rsidRPr="003D6448" w:rsidRDefault="0087646B" w:rsidP="0087646B">
      <w:pPr>
        <w:spacing w:before="100" w:beforeAutospacing="1" w:after="100" w:afterAutospacing="1"/>
        <w:jc w:val="both"/>
        <w:rPr>
          <w:rFonts w:ascii="Arial" w:hAnsi="Arial" w:cs="Arial"/>
          <w:sz w:val="18"/>
          <w:szCs w:val="18"/>
        </w:rPr>
      </w:pPr>
      <w:r w:rsidRPr="003D6448">
        <w:rPr>
          <w:rFonts w:ascii="Arial" w:hAnsi="Arial" w:cs="Arial"/>
          <w:sz w:val="18"/>
          <w:szCs w:val="18"/>
        </w:rPr>
        <w:t xml:space="preserve">14.1 Independentemente de transcrição, farão parte integrante deste instrumento de Ata Registro de Preços o Edital de Licitação - Modalidade Pregão Eletrônico nº </w:t>
      </w:r>
      <w:r>
        <w:rPr>
          <w:rFonts w:ascii="Arial" w:hAnsi="Arial" w:cs="Arial"/>
          <w:sz w:val="18"/>
          <w:szCs w:val="18"/>
        </w:rPr>
        <w:t>003/2026</w:t>
      </w:r>
      <w:r w:rsidRPr="003D6448">
        <w:rPr>
          <w:rFonts w:ascii="Arial" w:hAnsi="Arial" w:cs="Arial"/>
          <w:sz w:val="18"/>
          <w:szCs w:val="18"/>
        </w:rPr>
        <w:t xml:space="preserve">, e a proposta final e adjudicada da </w:t>
      </w:r>
      <w:r w:rsidRPr="003D6448">
        <w:rPr>
          <w:rFonts w:ascii="Arial" w:hAnsi="Arial" w:cs="Arial"/>
          <w:b/>
          <w:bCs/>
          <w:sz w:val="18"/>
          <w:szCs w:val="18"/>
        </w:rPr>
        <w:t>CONTRATADA</w:t>
      </w:r>
      <w:r w:rsidRPr="003D6448">
        <w:rPr>
          <w:rFonts w:ascii="Arial" w:hAnsi="Arial" w:cs="Arial"/>
          <w:sz w:val="18"/>
          <w:szCs w:val="18"/>
        </w:rPr>
        <w:t>.</w:t>
      </w:r>
    </w:p>
    <w:p w:rsidR="0087646B" w:rsidRPr="003D6448" w:rsidRDefault="0087646B" w:rsidP="0087646B">
      <w:pPr>
        <w:pStyle w:val="NormalWeb"/>
        <w:jc w:val="both"/>
        <w:rPr>
          <w:rFonts w:ascii="Arial" w:hAnsi="Arial" w:cs="Arial"/>
          <w:sz w:val="18"/>
          <w:szCs w:val="18"/>
          <w:u w:val="single"/>
        </w:rPr>
      </w:pPr>
      <w:r w:rsidRPr="003D6448">
        <w:rPr>
          <w:rFonts w:ascii="Arial" w:hAnsi="Arial" w:cs="Arial"/>
          <w:b/>
          <w:bCs/>
          <w:sz w:val="18"/>
          <w:szCs w:val="18"/>
          <w:u w:val="single"/>
        </w:rPr>
        <w:t>CLÁUSULA DÉCIMA QUINTA – DAS DISPOSIÇÕES FINAIS</w:t>
      </w:r>
    </w:p>
    <w:p w:rsidR="0087646B" w:rsidRPr="003D6448" w:rsidRDefault="0087646B" w:rsidP="0087646B">
      <w:pPr>
        <w:pStyle w:val="NormalWeb"/>
        <w:jc w:val="both"/>
        <w:rPr>
          <w:rFonts w:ascii="Arial" w:hAnsi="Arial" w:cs="Arial"/>
          <w:sz w:val="18"/>
          <w:szCs w:val="18"/>
        </w:rPr>
      </w:pPr>
      <w:r w:rsidRPr="003D6448">
        <w:rPr>
          <w:rFonts w:ascii="Arial" w:hAnsi="Arial" w:cs="Arial"/>
          <w:sz w:val="18"/>
          <w:szCs w:val="18"/>
        </w:rPr>
        <w:t xml:space="preserve">15.1 A </w:t>
      </w:r>
      <w:r w:rsidRPr="003D6448">
        <w:rPr>
          <w:rFonts w:ascii="Arial" w:hAnsi="Arial" w:cs="Arial"/>
          <w:b/>
          <w:sz w:val="18"/>
          <w:szCs w:val="18"/>
        </w:rPr>
        <w:t>CONTRATADA</w:t>
      </w:r>
      <w:r w:rsidRPr="003D6448">
        <w:rPr>
          <w:rFonts w:ascii="Arial" w:hAnsi="Arial" w:cs="Arial"/>
          <w:sz w:val="18"/>
          <w:szCs w:val="18"/>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87646B" w:rsidRPr="003D6448" w:rsidRDefault="0087646B" w:rsidP="0087646B">
      <w:pPr>
        <w:pStyle w:val="SemEspaamento"/>
        <w:jc w:val="both"/>
        <w:rPr>
          <w:rFonts w:ascii="Arial" w:hAnsi="Arial" w:cs="Arial"/>
          <w:b/>
          <w:sz w:val="18"/>
          <w:szCs w:val="18"/>
          <w:u w:val="single"/>
        </w:rPr>
      </w:pPr>
      <w:r w:rsidRPr="003D6448">
        <w:rPr>
          <w:rFonts w:ascii="Arial" w:hAnsi="Arial" w:cs="Arial"/>
          <w:b/>
          <w:sz w:val="18"/>
          <w:szCs w:val="18"/>
          <w:u w:val="single"/>
        </w:rPr>
        <w:t>CLÁUSULA DÉCIMA SEXTA – DO FORO </w:t>
      </w:r>
    </w:p>
    <w:p w:rsidR="0087646B" w:rsidRPr="003D6448" w:rsidRDefault="0087646B" w:rsidP="0087646B">
      <w:pPr>
        <w:pStyle w:val="SemEspaamento"/>
        <w:jc w:val="both"/>
        <w:rPr>
          <w:rFonts w:ascii="Arial" w:hAnsi="Arial" w:cs="Arial"/>
          <w:b/>
          <w:sz w:val="18"/>
          <w:szCs w:val="18"/>
          <w:u w:val="single"/>
        </w:rPr>
      </w:pP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87646B" w:rsidRPr="003D6448" w:rsidRDefault="0087646B" w:rsidP="0087646B">
      <w:pPr>
        <w:pStyle w:val="SemEspaamento"/>
        <w:jc w:val="both"/>
        <w:rPr>
          <w:rFonts w:ascii="Arial" w:hAnsi="Arial" w:cs="Arial"/>
          <w:sz w:val="18"/>
          <w:szCs w:val="18"/>
        </w:rPr>
      </w:pPr>
      <w:r w:rsidRPr="003D6448">
        <w:rPr>
          <w:rFonts w:ascii="Arial" w:hAnsi="Arial" w:cs="Arial"/>
          <w:sz w:val="18"/>
          <w:szCs w:val="18"/>
        </w:rPr>
        <w:t xml:space="preserve">16.2 E por estarem de acordo, as partes firmam o presente Contrato em 02 (duas) vias de igual teor e forma para um só efeito legal, ficando pelo menos uma via arquivada na sede da </w:t>
      </w:r>
      <w:r w:rsidRPr="003D6448">
        <w:rPr>
          <w:rFonts w:ascii="Arial" w:hAnsi="Arial" w:cs="Arial"/>
          <w:b/>
          <w:bCs/>
          <w:sz w:val="18"/>
          <w:szCs w:val="18"/>
        </w:rPr>
        <w:t>CONTRATANTE</w:t>
      </w:r>
      <w:r w:rsidRPr="003D6448">
        <w:rPr>
          <w:rFonts w:ascii="Arial" w:hAnsi="Arial" w:cs="Arial"/>
          <w:sz w:val="18"/>
          <w:szCs w:val="18"/>
        </w:rPr>
        <w:t>, na forma da Lei 14.133/2021.</w:t>
      </w:r>
    </w:p>
    <w:p w:rsidR="0087646B" w:rsidRPr="003D6448" w:rsidRDefault="0087646B" w:rsidP="0087646B">
      <w:pPr>
        <w:pStyle w:val="SemEspaamento"/>
        <w:jc w:val="both"/>
        <w:rPr>
          <w:rFonts w:ascii="Arial" w:hAnsi="Arial" w:cs="Arial"/>
          <w:sz w:val="18"/>
          <w:szCs w:val="18"/>
        </w:rPr>
      </w:pPr>
    </w:p>
    <w:p w:rsidR="0087646B" w:rsidRPr="003D6448" w:rsidRDefault="0087646B" w:rsidP="0087646B">
      <w:pPr>
        <w:jc w:val="both"/>
        <w:rPr>
          <w:rFonts w:ascii="Arial" w:hAnsi="Arial" w:cs="Arial"/>
          <w:sz w:val="18"/>
          <w:szCs w:val="18"/>
        </w:rPr>
      </w:pPr>
      <w:r w:rsidRPr="003D6448">
        <w:rPr>
          <w:rFonts w:ascii="Arial" w:hAnsi="Arial" w:cs="Arial"/>
          <w:sz w:val="18"/>
          <w:szCs w:val="18"/>
        </w:rPr>
        <w:t xml:space="preserve">Ribeirão do Pinhal, XXX de </w:t>
      </w:r>
      <w:proofErr w:type="spellStart"/>
      <w:r w:rsidRPr="003D6448">
        <w:rPr>
          <w:rFonts w:ascii="Arial" w:hAnsi="Arial" w:cs="Arial"/>
          <w:sz w:val="18"/>
          <w:szCs w:val="18"/>
        </w:rPr>
        <w:t>xxxxxxx</w:t>
      </w:r>
      <w:proofErr w:type="spellEnd"/>
      <w:r w:rsidRPr="003D6448">
        <w:rPr>
          <w:rFonts w:ascii="Arial" w:hAnsi="Arial" w:cs="Arial"/>
          <w:sz w:val="18"/>
          <w:szCs w:val="18"/>
        </w:rPr>
        <w:t xml:space="preserve"> de 202</w:t>
      </w:r>
      <w:r>
        <w:rPr>
          <w:rFonts w:ascii="Arial" w:hAnsi="Arial" w:cs="Arial"/>
          <w:sz w:val="18"/>
          <w:szCs w:val="18"/>
        </w:rPr>
        <w:t>6</w:t>
      </w:r>
      <w:r w:rsidRPr="003D6448">
        <w:rPr>
          <w:rFonts w:ascii="Arial" w:hAnsi="Arial" w:cs="Arial"/>
          <w:sz w:val="18"/>
          <w:szCs w:val="18"/>
        </w:rPr>
        <w:t>.</w:t>
      </w:r>
    </w:p>
    <w:p w:rsidR="0087646B" w:rsidRDefault="0087646B" w:rsidP="0087646B">
      <w:pPr>
        <w:pStyle w:val="SemEspaamento"/>
      </w:pPr>
    </w:p>
    <w:p w:rsidR="0087646B" w:rsidRDefault="0087646B" w:rsidP="0087646B">
      <w:pPr>
        <w:pStyle w:val="SemEspaamento"/>
      </w:pPr>
    </w:p>
    <w:p w:rsidR="0087646B" w:rsidRPr="00334069" w:rsidRDefault="0087646B" w:rsidP="0087646B">
      <w:pPr>
        <w:spacing w:before="16"/>
        <w:ind w:left="1688" w:right="1688"/>
        <w:jc w:val="center"/>
        <w:rPr>
          <w:rFonts w:ascii="Arial" w:hAnsi="Arial" w:cs="Arial"/>
          <w:b/>
          <w:sz w:val="20"/>
          <w:szCs w:val="20"/>
          <w:u w:val="single"/>
        </w:rPr>
      </w:pPr>
    </w:p>
    <w:p w:rsidR="0087646B" w:rsidRDefault="0087646B" w:rsidP="0087646B">
      <w:pPr>
        <w:spacing w:before="16"/>
        <w:ind w:left="1688" w:right="1688"/>
        <w:jc w:val="center"/>
        <w:rPr>
          <w:rFonts w:ascii="Arial" w:hAnsi="Arial" w:cs="Arial"/>
          <w:b/>
          <w:sz w:val="20"/>
          <w:szCs w:val="20"/>
          <w:u w:val="single"/>
        </w:rPr>
      </w:pPr>
    </w:p>
    <w:p w:rsidR="0087646B" w:rsidRDefault="0087646B" w:rsidP="0087646B">
      <w:pPr>
        <w:spacing w:before="16"/>
        <w:ind w:left="1688" w:right="1688"/>
        <w:jc w:val="center"/>
        <w:rPr>
          <w:rFonts w:ascii="Arial" w:hAnsi="Arial" w:cs="Arial"/>
          <w:b/>
          <w:sz w:val="20"/>
          <w:szCs w:val="20"/>
          <w:u w:val="single"/>
        </w:rPr>
      </w:pPr>
    </w:p>
    <w:p w:rsidR="0087646B" w:rsidRDefault="0087646B" w:rsidP="0087646B">
      <w:pPr>
        <w:spacing w:before="16"/>
        <w:ind w:left="1688" w:right="1688"/>
        <w:jc w:val="center"/>
        <w:rPr>
          <w:rFonts w:ascii="Arial" w:hAnsi="Arial" w:cs="Arial"/>
          <w:b/>
          <w:sz w:val="20"/>
          <w:szCs w:val="20"/>
          <w:u w:val="single"/>
        </w:rPr>
      </w:pPr>
    </w:p>
    <w:p w:rsidR="0087646B" w:rsidRDefault="0087646B" w:rsidP="0087646B">
      <w:pPr>
        <w:spacing w:before="16"/>
        <w:ind w:left="1688" w:right="1688"/>
        <w:jc w:val="center"/>
        <w:rPr>
          <w:rFonts w:ascii="Arial" w:hAnsi="Arial" w:cs="Arial"/>
          <w:b/>
          <w:sz w:val="20"/>
          <w:szCs w:val="20"/>
          <w:u w:val="single"/>
        </w:rPr>
      </w:pPr>
    </w:p>
    <w:p w:rsidR="0087646B" w:rsidRDefault="0087646B" w:rsidP="0087646B">
      <w:pPr>
        <w:spacing w:before="16"/>
        <w:ind w:left="1688" w:right="1688"/>
        <w:jc w:val="center"/>
        <w:rPr>
          <w:rFonts w:ascii="Arial" w:hAnsi="Arial" w:cs="Arial"/>
          <w:b/>
          <w:sz w:val="20"/>
          <w:szCs w:val="20"/>
          <w:u w:val="single"/>
        </w:rPr>
      </w:pPr>
    </w:p>
    <w:p w:rsidR="0087646B" w:rsidRDefault="0087646B" w:rsidP="0087646B">
      <w:pPr>
        <w:spacing w:before="16"/>
        <w:ind w:left="1688" w:right="1688"/>
        <w:jc w:val="center"/>
        <w:rPr>
          <w:rFonts w:ascii="Arial" w:hAnsi="Arial" w:cs="Arial"/>
          <w:b/>
          <w:sz w:val="20"/>
          <w:szCs w:val="20"/>
          <w:u w:val="single"/>
        </w:rPr>
      </w:pPr>
    </w:p>
    <w:p w:rsidR="0087646B" w:rsidRPr="00334069" w:rsidRDefault="0087646B" w:rsidP="0087646B">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87646B" w:rsidRPr="00334069" w:rsidRDefault="0087646B" w:rsidP="0087646B">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87646B" w:rsidRPr="00334069" w:rsidRDefault="0087646B" w:rsidP="0087646B">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87646B" w:rsidRDefault="0087646B" w:rsidP="0087646B">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87646B" w:rsidRDefault="0087646B" w:rsidP="0087646B">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87646B"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numPr>
          <w:ilvl w:val="0"/>
          <w:numId w:val="1"/>
        </w:numPr>
        <w:ind w:left="720"/>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87646B" w:rsidRPr="00334069" w:rsidRDefault="0087646B" w:rsidP="0087646B">
      <w:pPr>
        <w:spacing w:before="16"/>
        <w:ind w:left="1256" w:right="1258"/>
        <w:jc w:val="both"/>
        <w:rPr>
          <w:rFonts w:ascii="Arial" w:hAnsi="Arial" w:cs="Arial"/>
          <w:b/>
          <w:sz w:val="20"/>
          <w:szCs w:val="20"/>
          <w:u w:val="single"/>
        </w:rPr>
      </w:pPr>
    </w:p>
    <w:p w:rsidR="0087646B" w:rsidRPr="00334069" w:rsidRDefault="0087646B" w:rsidP="0087646B">
      <w:pPr>
        <w:spacing w:before="16"/>
        <w:ind w:left="1256" w:right="1258"/>
        <w:jc w:val="center"/>
        <w:rPr>
          <w:rFonts w:ascii="Arial" w:hAnsi="Arial" w:cs="Arial"/>
          <w:b/>
          <w:sz w:val="20"/>
          <w:szCs w:val="20"/>
          <w:u w:val="single"/>
        </w:rPr>
      </w:pPr>
    </w:p>
    <w:p w:rsidR="0087646B" w:rsidRPr="00334069" w:rsidRDefault="0087646B" w:rsidP="0087646B">
      <w:pPr>
        <w:spacing w:before="16"/>
        <w:ind w:left="1256" w:right="1258"/>
        <w:jc w:val="center"/>
        <w:rPr>
          <w:rFonts w:ascii="Arial" w:hAnsi="Arial" w:cs="Arial"/>
          <w:b/>
          <w:sz w:val="20"/>
          <w:szCs w:val="20"/>
          <w:u w:val="single"/>
        </w:rPr>
      </w:pPr>
    </w:p>
    <w:p w:rsidR="0087646B" w:rsidRPr="00334069" w:rsidRDefault="0087646B" w:rsidP="0087646B">
      <w:pPr>
        <w:spacing w:before="16"/>
        <w:ind w:left="1256" w:right="1258"/>
        <w:jc w:val="center"/>
        <w:rPr>
          <w:rFonts w:ascii="Arial" w:hAnsi="Arial" w:cs="Arial"/>
          <w:b/>
          <w:sz w:val="20"/>
          <w:szCs w:val="20"/>
          <w:u w:val="single"/>
        </w:rPr>
      </w:pPr>
    </w:p>
    <w:p w:rsidR="0087646B" w:rsidRPr="00334069" w:rsidRDefault="0087646B" w:rsidP="0087646B">
      <w:pPr>
        <w:spacing w:before="16"/>
        <w:ind w:left="1256" w:right="1258"/>
        <w:jc w:val="center"/>
        <w:rPr>
          <w:rFonts w:ascii="Arial" w:hAnsi="Arial" w:cs="Arial"/>
          <w:b/>
          <w:sz w:val="20"/>
          <w:szCs w:val="20"/>
          <w:u w:val="single"/>
        </w:rPr>
      </w:pPr>
    </w:p>
    <w:p w:rsidR="0087646B" w:rsidRPr="00334069" w:rsidRDefault="0087646B" w:rsidP="0087646B">
      <w:pPr>
        <w:spacing w:before="16"/>
        <w:ind w:left="1256" w:right="1258"/>
        <w:jc w:val="center"/>
        <w:rPr>
          <w:rFonts w:ascii="Arial" w:hAnsi="Arial" w:cs="Arial"/>
          <w:b/>
          <w:sz w:val="20"/>
          <w:szCs w:val="20"/>
          <w:u w:val="single"/>
        </w:rPr>
      </w:pPr>
    </w:p>
    <w:p w:rsidR="0087646B" w:rsidRPr="00334069" w:rsidRDefault="0087646B" w:rsidP="0087646B">
      <w:pPr>
        <w:spacing w:before="16"/>
        <w:ind w:left="1256" w:right="1258"/>
        <w:jc w:val="center"/>
        <w:rPr>
          <w:rFonts w:ascii="Arial" w:hAnsi="Arial" w:cs="Arial"/>
          <w:b/>
          <w:sz w:val="20"/>
          <w:szCs w:val="20"/>
          <w:u w:val="single"/>
        </w:rPr>
      </w:pPr>
    </w:p>
    <w:p w:rsidR="0087646B" w:rsidRDefault="0087646B" w:rsidP="0087646B">
      <w:pPr>
        <w:spacing w:before="16"/>
        <w:ind w:left="1256" w:right="1258"/>
        <w:jc w:val="center"/>
        <w:rPr>
          <w:rFonts w:ascii="Arial" w:hAnsi="Arial" w:cs="Arial"/>
          <w:b/>
          <w:sz w:val="20"/>
          <w:szCs w:val="20"/>
          <w:u w:val="single"/>
        </w:rPr>
      </w:pPr>
    </w:p>
    <w:p w:rsidR="00C949D9" w:rsidRDefault="00C949D9" w:rsidP="0087646B">
      <w:pPr>
        <w:spacing w:before="16"/>
        <w:ind w:left="1256" w:right="1258"/>
        <w:jc w:val="center"/>
        <w:rPr>
          <w:rFonts w:ascii="Arial" w:hAnsi="Arial" w:cs="Arial"/>
          <w:b/>
          <w:sz w:val="20"/>
          <w:szCs w:val="20"/>
          <w:u w:val="single"/>
        </w:rPr>
      </w:pPr>
    </w:p>
    <w:p w:rsidR="00C949D9" w:rsidRDefault="00C949D9" w:rsidP="0087646B">
      <w:pPr>
        <w:spacing w:before="16"/>
        <w:ind w:left="1256" w:right="1258"/>
        <w:jc w:val="center"/>
        <w:rPr>
          <w:rFonts w:ascii="Arial" w:hAnsi="Arial" w:cs="Arial"/>
          <w:b/>
          <w:sz w:val="20"/>
          <w:szCs w:val="20"/>
          <w:u w:val="single"/>
        </w:rPr>
      </w:pPr>
    </w:p>
    <w:p w:rsidR="00C949D9" w:rsidRDefault="00C949D9" w:rsidP="0087646B">
      <w:pPr>
        <w:spacing w:before="16"/>
        <w:ind w:left="1256" w:right="1258"/>
        <w:jc w:val="center"/>
        <w:rPr>
          <w:rFonts w:ascii="Arial" w:hAnsi="Arial" w:cs="Arial"/>
          <w:b/>
          <w:sz w:val="20"/>
          <w:szCs w:val="20"/>
          <w:u w:val="single"/>
        </w:rPr>
      </w:pPr>
    </w:p>
    <w:p w:rsidR="00C949D9" w:rsidRDefault="00C949D9" w:rsidP="0087646B">
      <w:pPr>
        <w:spacing w:before="16"/>
        <w:ind w:left="1256" w:right="1258"/>
        <w:jc w:val="center"/>
        <w:rPr>
          <w:rFonts w:ascii="Arial" w:hAnsi="Arial" w:cs="Arial"/>
          <w:b/>
          <w:sz w:val="20"/>
          <w:szCs w:val="20"/>
          <w:u w:val="single"/>
        </w:rPr>
      </w:pPr>
    </w:p>
    <w:p w:rsidR="00C949D9" w:rsidRDefault="00C949D9" w:rsidP="0087646B">
      <w:pPr>
        <w:spacing w:before="16"/>
        <w:ind w:left="1256" w:right="1258"/>
        <w:jc w:val="center"/>
        <w:rPr>
          <w:rFonts w:ascii="Arial" w:hAnsi="Arial" w:cs="Arial"/>
          <w:b/>
          <w:sz w:val="20"/>
          <w:szCs w:val="20"/>
          <w:u w:val="single"/>
        </w:rPr>
      </w:pPr>
    </w:p>
    <w:p w:rsidR="00C949D9" w:rsidRDefault="00C949D9" w:rsidP="0087646B">
      <w:pPr>
        <w:spacing w:before="16"/>
        <w:ind w:left="1256" w:right="1258"/>
        <w:jc w:val="center"/>
        <w:rPr>
          <w:rFonts w:ascii="Arial" w:hAnsi="Arial" w:cs="Arial"/>
          <w:b/>
          <w:sz w:val="20"/>
          <w:szCs w:val="20"/>
          <w:u w:val="single"/>
        </w:rPr>
      </w:pPr>
    </w:p>
    <w:p w:rsidR="00C949D9" w:rsidRDefault="00C949D9" w:rsidP="0087646B">
      <w:pPr>
        <w:spacing w:before="16"/>
        <w:ind w:left="1256" w:right="1258"/>
        <w:jc w:val="center"/>
        <w:rPr>
          <w:rFonts w:ascii="Arial" w:hAnsi="Arial" w:cs="Arial"/>
          <w:b/>
          <w:sz w:val="20"/>
          <w:szCs w:val="20"/>
          <w:u w:val="single"/>
        </w:rPr>
      </w:pPr>
    </w:p>
    <w:p w:rsidR="00C949D9" w:rsidRDefault="00C949D9" w:rsidP="0087646B">
      <w:pPr>
        <w:spacing w:before="16"/>
        <w:ind w:left="1256" w:right="1258"/>
        <w:jc w:val="center"/>
        <w:rPr>
          <w:rFonts w:ascii="Arial" w:hAnsi="Arial" w:cs="Arial"/>
          <w:b/>
          <w:sz w:val="20"/>
          <w:szCs w:val="20"/>
          <w:u w:val="single"/>
        </w:rPr>
      </w:pPr>
    </w:p>
    <w:p w:rsidR="00C949D9" w:rsidRDefault="00C949D9" w:rsidP="0087646B">
      <w:pPr>
        <w:spacing w:before="16"/>
        <w:ind w:left="1256" w:right="1258"/>
        <w:jc w:val="center"/>
        <w:rPr>
          <w:rFonts w:ascii="Arial" w:hAnsi="Arial" w:cs="Arial"/>
          <w:b/>
          <w:sz w:val="20"/>
          <w:szCs w:val="20"/>
          <w:u w:val="single"/>
        </w:rPr>
      </w:pPr>
    </w:p>
    <w:p w:rsidR="00C949D9" w:rsidRDefault="00C949D9" w:rsidP="0087646B">
      <w:pPr>
        <w:spacing w:before="16"/>
        <w:ind w:left="1256" w:right="1258"/>
        <w:jc w:val="center"/>
        <w:rPr>
          <w:rFonts w:ascii="Arial" w:hAnsi="Arial" w:cs="Arial"/>
          <w:b/>
          <w:sz w:val="20"/>
          <w:szCs w:val="20"/>
          <w:u w:val="single"/>
        </w:rPr>
      </w:pPr>
    </w:p>
    <w:p w:rsidR="00C949D9" w:rsidRDefault="00C949D9" w:rsidP="0087646B">
      <w:pPr>
        <w:spacing w:before="16"/>
        <w:ind w:left="1256" w:right="1258"/>
        <w:jc w:val="center"/>
        <w:rPr>
          <w:rFonts w:ascii="Arial" w:hAnsi="Arial" w:cs="Arial"/>
          <w:b/>
          <w:sz w:val="20"/>
          <w:szCs w:val="20"/>
          <w:u w:val="single"/>
        </w:rPr>
      </w:pPr>
    </w:p>
    <w:p w:rsidR="00C949D9" w:rsidRDefault="00C949D9" w:rsidP="0087646B">
      <w:pPr>
        <w:spacing w:before="16"/>
        <w:ind w:left="1256" w:right="1258"/>
        <w:jc w:val="center"/>
        <w:rPr>
          <w:rFonts w:ascii="Arial" w:hAnsi="Arial" w:cs="Arial"/>
          <w:b/>
          <w:sz w:val="20"/>
          <w:szCs w:val="20"/>
          <w:u w:val="single"/>
        </w:rPr>
      </w:pPr>
    </w:p>
    <w:p w:rsidR="00C949D9" w:rsidRDefault="00C949D9" w:rsidP="0087646B">
      <w:pPr>
        <w:spacing w:before="16"/>
        <w:ind w:left="1256" w:right="1258"/>
        <w:jc w:val="center"/>
        <w:rPr>
          <w:rFonts w:ascii="Arial" w:hAnsi="Arial" w:cs="Arial"/>
          <w:b/>
          <w:sz w:val="20"/>
          <w:szCs w:val="20"/>
          <w:u w:val="single"/>
        </w:rPr>
      </w:pPr>
    </w:p>
    <w:p w:rsidR="00C949D9" w:rsidRDefault="00C949D9" w:rsidP="0087646B">
      <w:pPr>
        <w:spacing w:before="16"/>
        <w:ind w:left="1256" w:right="1258"/>
        <w:jc w:val="center"/>
        <w:rPr>
          <w:rFonts w:ascii="Arial" w:hAnsi="Arial" w:cs="Arial"/>
          <w:b/>
          <w:sz w:val="20"/>
          <w:szCs w:val="20"/>
          <w:u w:val="single"/>
        </w:rPr>
      </w:pPr>
    </w:p>
    <w:p w:rsidR="00C949D9" w:rsidRDefault="00C949D9" w:rsidP="0087646B">
      <w:pPr>
        <w:spacing w:before="16"/>
        <w:ind w:left="1256" w:right="1258"/>
        <w:jc w:val="center"/>
        <w:rPr>
          <w:rFonts w:ascii="Arial" w:hAnsi="Arial" w:cs="Arial"/>
          <w:b/>
          <w:sz w:val="20"/>
          <w:szCs w:val="20"/>
          <w:u w:val="single"/>
        </w:rPr>
      </w:pPr>
    </w:p>
    <w:p w:rsidR="00C949D9" w:rsidRDefault="00C949D9" w:rsidP="0087646B">
      <w:pPr>
        <w:spacing w:before="16"/>
        <w:ind w:left="1256" w:right="1258"/>
        <w:jc w:val="center"/>
        <w:rPr>
          <w:rFonts w:ascii="Arial" w:hAnsi="Arial" w:cs="Arial"/>
          <w:b/>
          <w:sz w:val="20"/>
          <w:szCs w:val="20"/>
          <w:u w:val="single"/>
        </w:rPr>
      </w:pPr>
    </w:p>
    <w:p w:rsidR="0087646B" w:rsidRPr="00334069" w:rsidRDefault="0087646B" w:rsidP="0087646B">
      <w:pPr>
        <w:jc w:val="center"/>
        <w:rPr>
          <w:rFonts w:ascii="Arial" w:hAnsi="Arial" w:cs="Arial"/>
          <w:b/>
          <w:sz w:val="20"/>
          <w:szCs w:val="20"/>
          <w:u w:val="single"/>
        </w:rPr>
      </w:pPr>
    </w:p>
    <w:p w:rsidR="0087646B" w:rsidRPr="00334069" w:rsidRDefault="0087646B" w:rsidP="0087646B">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Ref.: PREGÃO ELETRÔNICO</w:t>
      </w:r>
      <w:r>
        <w:rPr>
          <w:rFonts w:ascii="Arial" w:hAnsi="Arial" w:cs="Arial"/>
          <w:b/>
          <w:sz w:val="20"/>
          <w:szCs w:val="20"/>
        </w:rPr>
        <w:t xml:space="preserve"> SRP</w:t>
      </w:r>
      <w:r w:rsidRPr="00334069">
        <w:rPr>
          <w:rFonts w:ascii="Arial" w:hAnsi="Arial" w:cs="Arial"/>
          <w:b/>
          <w:sz w:val="20"/>
          <w:szCs w:val="20"/>
        </w:rPr>
        <w:t xml:space="preserve"> nº </w:t>
      </w:r>
      <w:r>
        <w:rPr>
          <w:rFonts w:ascii="Arial" w:hAnsi="Arial" w:cs="Arial"/>
          <w:b/>
          <w:sz w:val="20"/>
          <w:szCs w:val="20"/>
        </w:rPr>
        <w:t>008/2026.</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OBJETO: </w:t>
      </w:r>
      <w:r w:rsidRPr="005F051C">
        <w:rPr>
          <w:rFonts w:ascii="Arial" w:hAnsi="Arial" w:cs="Arial"/>
          <w:sz w:val="20"/>
          <w:szCs w:val="20"/>
        </w:rPr>
        <w:t>registro de preços para possível</w:t>
      </w:r>
      <w:r w:rsidRPr="005F051C">
        <w:rPr>
          <w:rFonts w:ascii="Arial" w:hAnsi="Arial" w:cs="Arial"/>
          <w:color w:val="FF0000"/>
          <w:sz w:val="20"/>
          <w:szCs w:val="20"/>
        </w:rPr>
        <w:t xml:space="preserve"> </w:t>
      </w:r>
      <w:r w:rsidRPr="005F051C">
        <w:rPr>
          <w:rFonts w:ascii="Arial" w:hAnsi="Arial" w:cs="Arial"/>
          <w:sz w:val="20"/>
          <w:szCs w:val="20"/>
        </w:rPr>
        <w:t xml:space="preserve">aquisição de </w:t>
      </w:r>
      <w:r>
        <w:rPr>
          <w:rFonts w:ascii="Arial" w:hAnsi="Arial" w:cs="Arial"/>
          <w:sz w:val="20"/>
          <w:szCs w:val="20"/>
        </w:rPr>
        <w:t>gêneros alimentícios para compor o cardápio da merenda da APAE, Escola Padre Luiz Gonzaga de Souza Vieira e Cantinho da Amizade</w:t>
      </w:r>
      <w:r w:rsidRPr="005F051C">
        <w:rPr>
          <w:rFonts w:ascii="Arial" w:hAnsi="Arial" w:cs="Arial"/>
          <w:sz w:val="20"/>
          <w:szCs w:val="20"/>
        </w:rPr>
        <w:t xml:space="preserve"> conforme solicitação da Secretaria de </w:t>
      </w:r>
      <w:r>
        <w:rPr>
          <w:rFonts w:ascii="Arial" w:hAnsi="Arial" w:cs="Arial"/>
          <w:sz w:val="20"/>
          <w:szCs w:val="20"/>
        </w:rPr>
        <w:t>Educação</w:t>
      </w:r>
      <w:r w:rsidRPr="00334069">
        <w:rPr>
          <w:rFonts w:ascii="Arial" w:hAnsi="Arial" w:cs="Arial"/>
          <w:sz w:val="20"/>
          <w:szCs w:val="20"/>
        </w:rPr>
        <w:t>, de acordo com as condições, quantidades e exigências estabelecidas neste edital e seus anexos.</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Nós da empresa __________________________, CNPJ:______________</w:t>
      </w:r>
      <w:r>
        <w:rPr>
          <w:rFonts w:ascii="Arial" w:hAnsi="Arial" w:cs="Arial"/>
          <w:sz w:val="20"/>
          <w:szCs w:val="20"/>
        </w:rPr>
        <w:t xml:space="preserve"> </w:t>
      </w:r>
      <w:r w:rsidRPr="00334069">
        <w:rPr>
          <w:rFonts w:ascii="Arial" w:hAnsi="Arial" w:cs="Arial"/>
          <w:sz w:val="20"/>
          <w:szCs w:val="20"/>
        </w:rPr>
        <w:t>declaramos para os fins de direito, na qualidade de proponente do procedimento licitatório, sob</w:t>
      </w:r>
      <w:r w:rsidRPr="00334069">
        <w:rPr>
          <w:rFonts w:ascii="Arial" w:hAnsi="Arial" w:cs="Arial"/>
          <w:spacing w:val="1"/>
          <w:sz w:val="20"/>
          <w:szCs w:val="20"/>
        </w:rPr>
        <w:t xml:space="preserve"> </w:t>
      </w:r>
      <w:r w:rsidRPr="00334069">
        <w:rPr>
          <w:rFonts w:ascii="Arial" w:hAnsi="Arial" w:cs="Arial"/>
          <w:sz w:val="20"/>
          <w:szCs w:val="20"/>
        </w:rPr>
        <w:t xml:space="preserve">a modalidade de Pregão Eletrônico N.º </w:t>
      </w:r>
      <w:r>
        <w:rPr>
          <w:rFonts w:ascii="Arial" w:hAnsi="Arial" w:cs="Arial"/>
          <w:sz w:val="20"/>
          <w:szCs w:val="20"/>
        </w:rPr>
        <w:t>00</w:t>
      </w:r>
      <w:r w:rsidR="00DF12DF">
        <w:rPr>
          <w:rFonts w:ascii="Arial" w:hAnsi="Arial" w:cs="Arial"/>
          <w:sz w:val="20"/>
          <w:szCs w:val="20"/>
        </w:rPr>
        <w:t>8</w:t>
      </w:r>
      <w:r>
        <w:rPr>
          <w:rFonts w:ascii="Arial" w:hAnsi="Arial" w:cs="Arial"/>
          <w:sz w:val="20"/>
          <w:szCs w:val="20"/>
        </w:rPr>
        <w:t>/2026</w:t>
      </w:r>
      <w:r w:rsidRPr="00334069">
        <w:rPr>
          <w:rFonts w:ascii="Arial" w:hAnsi="Arial" w:cs="Arial"/>
          <w:sz w:val="20"/>
          <w:szCs w:val="20"/>
        </w:rPr>
        <w:t>, instaurado por este município, que:</w:t>
      </w:r>
    </w:p>
    <w:p w:rsidR="0087646B" w:rsidRPr="00334069" w:rsidRDefault="0087646B" w:rsidP="0087646B">
      <w:pPr>
        <w:pStyle w:val="SemEspaamento"/>
        <w:jc w:val="both"/>
      </w:pPr>
    </w:p>
    <w:p w:rsidR="0087646B" w:rsidRPr="00334069" w:rsidRDefault="0087646B" w:rsidP="0087646B">
      <w:pPr>
        <w:pStyle w:val="SemEspaamento"/>
        <w:jc w:val="both"/>
        <w:rPr>
          <w:rFonts w:ascii="Arial" w:hAnsi="Arial" w:cs="Arial"/>
          <w:sz w:val="18"/>
          <w:szCs w:val="18"/>
        </w:rPr>
      </w:pPr>
      <w:proofErr w:type="gramStart"/>
      <w:r w:rsidRPr="00334069">
        <w:rPr>
          <w:rFonts w:ascii="Arial" w:hAnsi="Arial" w:cs="Arial"/>
          <w:sz w:val="18"/>
          <w:szCs w:val="18"/>
        </w:rPr>
        <w:t xml:space="preserve">( </w:t>
      </w:r>
      <w:proofErr w:type="gramEnd"/>
      <w:r w:rsidRPr="00334069">
        <w:rPr>
          <w:rFonts w:ascii="Arial" w:hAnsi="Arial" w:cs="Arial"/>
          <w:sz w:val="18"/>
          <w:szCs w:val="18"/>
        </w:rPr>
        <w:t>) Declara, sob as penas do artigo 299 do Código Penal, que se enquadra na situação de ME/EPP/MEI,</w:t>
      </w:r>
      <w:r w:rsidRPr="00334069">
        <w:rPr>
          <w:rFonts w:ascii="Arial" w:hAnsi="Arial" w:cs="Arial"/>
          <w:spacing w:val="1"/>
          <w:sz w:val="18"/>
          <w:szCs w:val="18"/>
        </w:rPr>
        <w:t xml:space="preserve"> </w:t>
      </w:r>
      <w:r w:rsidRPr="00334069">
        <w:rPr>
          <w:rFonts w:ascii="Arial" w:hAnsi="Arial" w:cs="Arial"/>
          <w:sz w:val="18"/>
          <w:szCs w:val="18"/>
        </w:rPr>
        <w:t>para</w:t>
      </w:r>
      <w:r w:rsidRPr="00334069">
        <w:rPr>
          <w:rFonts w:ascii="Arial" w:hAnsi="Arial" w:cs="Arial"/>
          <w:spacing w:val="1"/>
          <w:sz w:val="18"/>
          <w:szCs w:val="18"/>
        </w:rPr>
        <w:t xml:space="preserve"> </w:t>
      </w:r>
      <w:r w:rsidRPr="00334069">
        <w:rPr>
          <w:rFonts w:ascii="Arial" w:hAnsi="Arial" w:cs="Arial"/>
          <w:sz w:val="18"/>
          <w:szCs w:val="18"/>
        </w:rPr>
        <w:t>efeito</w:t>
      </w:r>
      <w:r w:rsidRPr="00334069">
        <w:rPr>
          <w:rFonts w:ascii="Arial" w:hAnsi="Arial" w:cs="Arial"/>
          <w:spacing w:val="1"/>
          <w:sz w:val="18"/>
          <w:szCs w:val="18"/>
        </w:rPr>
        <w:t xml:space="preserve"> </w:t>
      </w:r>
      <w:r w:rsidRPr="00334069">
        <w:rPr>
          <w:rFonts w:ascii="Arial" w:hAnsi="Arial" w:cs="Arial"/>
          <w:sz w:val="18"/>
          <w:szCs w:val="18"/>
        </w:rPr>
        <w:t>do</w:t>
      </w:r>
      <w:r w:rsidRPr="00334069">
        <w:rPr>
          <w:rFonts w:ascii="Arial" w:hAnsi="Arial" w:cs="Arial"/>
          <w:spacing w:val="1"/>
          <w:sz w:val="18"/>
          <w:szCs w:val="18"/>
        </w:rPr>
        <w:t xml:space="preserve"> </w:t>
      </w:r>
      <w:r w:rsidRPr="00334069">
        <w:rPr>
          <w:rFonts w:ascii="Arial" w:hAnsi="Arial" w:cs="Arial"/>
          <w:sz w:val="18"/>
          <w:szCs w:val="18"/>
        </w:rPr>
        <w:t>disposto</w:t>
      </w:r>
      <w:r w:rsidRPr="00334069">
        <w:rPr>
          <w:rFonts w:ascii="Arial" w:hAnsi="Arial" w:cs="Arial"/>
          <w:spacing w:val="1"/>
          <w:sz w:val="18"/>
          <w:szCs w:val="18"/>
        </w:rPr>
        <w:t xml:space="preserve"> </w:t>
      </w:r>
      <w:r w:rsidRPr="00334069">
        <w:rPr>
          <w:rFonts w:ascii="Arial" w:hAnsi="Arial" w:cs="Arial"/>
          <w:sz w:val="18"/>
          <w:szCs w:val="18"/>
        </w:rPr>
        <w:t>na</w:t>
      </w:r>
      <w:r w:rsidRPr="00334069">
        <w:rPr>
          <w:rFonts w:ascii="Arial" w:hAnsi="Arial" w:cs="Arial"/>
          <w:spacing w:val="1"/>
          <w:sz w:val="18"/>
          <w:szCs w:val="18"/>
        </w:rPr>
        <w:t xml:space="preserve"> </w:t>
      </w:r>
      <w:r w:rsidRPr="00334069">
        <w:rPr>
          <w:rFonts w:ascii="Arial" w:hAnsi="Arial" w:cs="Arial"/>
          <w:sz w:val="18"/>
          <w:szCs w:val="18"/>
        </w:rPr>
        <w:t>LC</w:t>
      </w:r>
      <w:r w:rsidRPr="00334069">
        <w:rPr>
          <w:rFonts w:ascii="Arial" w:hAnsi="Arial" w:cs="Arial"/>
          <w:spacing w:val="1"/>
          <w:sz w:val="18"/>
          <w:szCs w:val="18"/>
        </w:rPr>
        <w:t xml:space="preserve"> </w:t>
      </w:r>
      <w:r w:rsidRPr="00334069">
        <w:rPr>
          <w:rFonts w:ascii="Arial" w:hAnsi="Arial" w:cs="Arial"/>
          <w:sz w:val="18"/>
          <w:szCs w:val="18"/>
        </w:rPr>
        <w:t>123/2006,</w:t>
      </w:r>
      <w:r w:rsidRPr="00334069">
        <w:rPr>
          <w:rFonts w:ascii="Arial" w:hAnsi="Arial" w:cs="Arial"/>
          <w:spacing w:val="1"/>
          <w:sz w:val="18"/>
          <w:szCs w:val="18"/>
        </w:rPr>
        <w:t xml:space="preserve"> </w:t>
      </w:r>
      <w:r w:rsidRPr="00334069">
        <w:rPr>
          <w:rFonts w:ascii="Arial" w:hAnsi="Arial" w:cs="Arial"/>
          <w:sz w:val="18"/>
          <w:szCs w:val="18"/>
        </w:rPr>
        <w:t>alterada</w:t>
      </w:r>
      <w:r w:rsidRPr="00334069">
        <w:rPr>
          <w:rFonts w:ascii="Arial" w:hAnsi="Arial" w:cs="Arial"/>
          <w:spacing w:val="1"/>
          <w:sz w:val="18"/>
          <w:szCs w:val="18"/>
        </w:rPr>
        <w:t xml:space="preserve"> </w:t>
      </w:r>
      <w:r w:rsidRPr="00334069">
        <w:rPr>
          <w:rFonts w:ascii="Arial" w:hAnsi="Arial" w:cs="Arial"/>
          <w:sz w:val="18"/>
          <w:szCs w:val="18"/>
        </w:rPr>
        <w:t>pela</w:t>
      </w:r>
      <w:r w:rsidRPr="00334069">
        <w:rPr>
          <w:rFonts w:ascii="Arial" w:hAnsi="Arial" w:cs="Arial"/>
          <w:spacing w:val="58"/>
          <w:sz w:val="18"/>
          <w:szCs w:val="18"/>
        </w:rPr>
        <w:t xml:space="preserve"> </w:t>
      </w:r>
      <w:r w:rsidRPr="00334069">
        <w:rPr>
          <w:rFonts w:ascii="Arial" w:hAnsi="Arial" w:cs="Arial"/>
          <w:sz w:val="18"/>
          <w:szCs w:val="18"/>
        </w:rPr>
        <w:t>Lei</w:t>
      </w:r>
      <w:r w:rsidRPr="00334069">
        <w:rPr>
          <w:rFonts w:ascii="Arial" w:hAnsi="Arial" w:cs="Arial"/>
          <w:spacing w:val="1"/>
          <w:sz w:val="18"/>
          <w:szCs w:val="18"/>
        </w:rPr>
        <w:t xml:space="preserve"> </w:t>
      </w:r>
      <w:r w:rsidRPr="00334069">
        <w:rPr>
          <w:rFonts w:ascii="Arial" w:hAnsi="Arial" w:cs="Arial"/>
          <w:sz w:val="18"/>
          <w:szCs w:val="18"/>
        </w:rPr>
        <w:t>Complementar</w:t>
      </w:r>
      <w:r w:rsidRPr="00334069">
        <w:rPr>
          <w:rFonts w:ascii="Arial" w:hAnsi="Arial" w:cs="Arial"/>
          <w:spacing w:val="-2"/>
          <w:sz w:val="18"/>
          <w:szCs w:val="18"/>
        </w:rPr>
        <w:t xml:space="preserve"> </w:t>
      </w:r>
      <w:r w:rsidRPr="00334069">
        <w:rPr>
          <w:rFonts w:ascii="Arial" w:hAnsi="Arial" w:cs="Arial"/>
          <w:sz w:val="18"/>
          <w:szCs w:val="18"/>
        </w:rPr>
        <w:t>nº</w:t>
      </w:r>
      <w:r w:rsidRPr="00334069">
        <w:rPr>
          <w:rFonts w:ascii="Arial" w:hAnsi="Arial" w:cs="Arial"/>
          <w:spacing w:val="-1"/>
          <w:sz w:val="18"/>
          <w:szCs w:val="18"/>
        </w:rPr>
        <w:t xml:space="preserve"> </w:t>
      </w:r>
      <w:r w:rsidRPr="00334069">
        <w:rPr>
          <w:rFonts w:ascii="Arial" w:hAnsi="Arial" w:cs="Arial"/>
          <w:sz w:val="18"/>
          <w:szCs w:val="18"/>
        </w:rPr>
        <w:t>147,</w:t>
      </w:r>
      <w:r w:rsidRPr="00334069">
        <w:rPr>
          <w:rFonts w:ascii="Arial" w:hAnsi="Arial" w:cs="Arial"/>
          <w:spacing w:val="-2"/>
          <w:sz w:val="18"/>
          <w:szCs w:val="18"/>
        </w:rPr>
        <w:t xml:space="preserve"> </w:t>
      </w:r>
      <w:r w:rsidRPr="00334069">
        <w:rPr>
          <w:rFonts w:ascii="Arial" w:hAnsi="Arial" w:cs="Arial"/>
          <w:sz w:val="18"/>
          <w:szCs w:val="18"/>
        </w:rPr>
        <w:t>de</w:t>
      </w:r>
      <w:r w:rsidRPr="00334069">
        <w:rPr>
          <w:rFonts w:ascii="Arial" w:hAnsi="Arial" w:cs="Arial"/>
          <w:spacing w:val="-3"/>
          <w:sz w:val="18"/>
          <w:szCs w:val="18"/>
        </w:rPr>
        <w:t xml:space="preserve"> </w:t>
      </w:r>
      <w:r w:rsidRPr="00334069">
        <w:rPr>
          <w:rFonts w:ascii="Arial" w:hAnsi="Arial" w:cs="Arial"/>
          <w:sz w:val="18"/>
          <w:szCs w:val="18"/>
        </w:rPr>
        <w:t>7</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agosto</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 xml:space="preserve">2014, bem assim que inexistem fatos supervenientes que conduzam ao seu </w:t>
      </w:r>
      <w:proofErr w:type="spellStart"/>
      <w:r w:rsidRPr="00334069">
        <w:rPr>
          <w:rFonts w:ascii="Arial" w:hAnsi="Arial" w:cs="Arial"/>
          <w:sz w:val="18"/>
          <w:szCs w:val="18"/>
        </w:rPr>
        <w:t>desenquadramento</w:t>
      </w:r>
      <w:proofErr w:type="spellEnd"/>
      <w:r w:rsidRPr="00334069">
        <w:rPr>
          <w:rFonts w:ascii="Arial" w:hAnsi="Arial" w:cs="Arial"/>
          <w:sz w:val="18"/>
          <w:szCs w:val="18"/>
        </w:rPr>
        <w:t xml:space="preserve"> desta situação. </w:t>
      </w:r>
    </w:p>
    <w:p w:rsidR="0087646B" w:rsidRPr="00334069" w:rsidRDefault="0087646B" w:rsidP="0087646B">
      <w:pPr>
        <w:pStyle w:val="SemEspaamento"/>
        <w:jc w:val="both"/>
        <w:rPr>
          <w:rFonts w:ascii="Arial" w:hAnsi="Arial" w:cs="Arial"/>
          <w:sz w:val="16"/>
          <w:szCs w:val="16"/>
        </w:rPr>
      </w:pPr>
      <w:r w:rsidRPr="00334069">
        <w:rPr>
          <w:rFonts w:ascii="Arial" w:hAnsi="Arial" w:cs="Arial"/>
          <w:b/>
          <w:i/>
          <w:sz w:val="16"/>
          <w:szCs w:val="16"/>
        </w:rPr>
        <w:t>*Marcar este item caso se enquadre na situação de microempresa, empresa de pequeno porte ou cooperativa</w:t>
      </w:r>
      <w:r w:rsidRPr="00334069">
        <w:rPr>
          <w:rFonts w:ascii="Arial" w:hAnsi="Arial" w:cs="Arial"/>
          <w:sz w:val="16"/>
          <w:szCs w:val="16"/>
        </w:rPr>
        <w:t>.</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roofErr w:type="gramStart"/>
      <w:r w:rsidRPr="00334069">
        <w:rPr>
          <w:rFonts w:ascii="Arial" w:hAnsi="Arial" w:cs="Arial"/>
          <w:sz w:val="20"/>
          <w:szCs w:val="20"/>
        </w:rPr>
        <w:t>01)</w:t>
      </w:r>
      <w:proofErr w:type="gramEnd"/>
      <w:r w:rsidRPr="00334069">
        <w:rPr>
          <w:rFonts w:ascii="Arial" w:hAnsi="Arial" w:cs="Arial"/>
          <w:sz w:val="20"/>
          <w:szCs w:val="20"/>
        </w:rPr>
        <w:t xml:space="preserve"> Não estamos</w:t>
      </w:r>
      <w:r w:rsidRPr="00334069">
        <w:rPr>
          <w:rFonts w:ascii="Arial" w:hAnsi="Arial" w:cs="Arial"/>
          <w:spacing w:val="1"/>
          <w:sz w:val="20"/>
          <w:szCs w:val="20"/>
        </w:rPr>
        <w:t xml:space="preserve"> </w:t>
      </w:r>
      <w:r w:rsidRPr="00334069">
        <w:rPr>
          <w:rFonts w:ascii="Arial" w:hAnsi="Arial" w:cs="Arial"/>
          <w:sz w:val="20"/>
          <w:szCs w:val="20"/>
        </w:rPr>
        <w:t>impedidos</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licitar</w:t>
      </w:r>
      <w:r w:rsidRPr="00334069">
        <w:rPr>
          <w:rFonts w:ascii="Arial" w:hAnsi="Arial" w:cs="Arial"/>
          <w:spacing w:val="-2"/>
          <w:sz w:val="20"/>
          <w:szCs w:val="20"/>
        </w:rPr>
        <w:t xml:space="preserve"> </w:t>
      </w:r>
      <w:r w:rsidRPr="00334069">
        <w:rPr>
          <w:rFonts w:ascii="Arial" w:hAnsi="Arial" w:cs="Arial"/>
          <w:sz w:val="20"/>
          <w:szCs w:val="20"/>
        </w:rPr>
        <w:t>ou</w:t>
      </w:r>
      <w:r w:rsidRPr="00334069">
        <w:rPr>
          <w:rFonts w:ascii="Arial" w:hAnsi="Arial" w:cs="Arial"/>
          <w:spacing w:val="-4"/>
          <w:sz w:val="20"/>
          <w:szCs w:val="20"/>
        </w:rPr>
        <w:t xml:space="preserve"> </w:t>
      </w:r>
      <w:r w:rsidRPr="00334069">
        <w:rPr>
          <w:rFonts w:ascii="Arial" w:hAnsi="Arial" w:cs="Arial"/>
          <w:sz w:val="20"/>
          <w:szCs w:val="20"/>
        </w:rPr>
        <w:t>contratar</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r w:rsidRPr="00334069">
        <w:rPr>
          <w:rFonts w:ascii="Arial" w:hAnsi="Arial" w:cs="Arial"/>
          <w:spacing w:val="-1"/>
          <w:sz w:val="20"/>
          <w:szCs w:val="20"/>
        </w:rPr>
        <w:t xml:space="preserve"> </w:t>
      </w:r>
      <w:r w:rsidRPr="00334069">
        <w:rPr>
          <w:rFonts w:ascii="Arial" w:hAnsi="Arial" w:cs="Arial"/>
          <w:sz w:val="20"/>
          <w:szCs w:val="20"/>
        </w:rPr>
        <w:t>pública,</w:t>
      </w:r>
      <w:r w:rsidRPr="00334069">
        <w:rPr>
          <w:rFonts w:ascii="Arial" w:hAnsi="Arial" w:cs="Arial"/>
          <w:spacing w:val="1"/>
          <w:sz w:val="20"/>
          <w:szCs w:val="20"/>
        </w:rPr>
        <w:t xml:space="preserve"> </w:t>
      </w:r>
      <w:r w:rsidRPr="00334069">
        <w:rPr>
          <w:rFonts w:ascii="Arial" w:hAnsi="Arial" w:cs="Arial"/>
          <w:sz w:val="20"/>
          <w:szCs w:val="20"/>
        </w:rPr>
        <w:t>em qualquer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esferas.</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roofErr w:type="gramStart"/>
      <w:r w:rsidRPr="00334069">
        <w:rPr>
          <w:rFonts w:ascii="Arial" w:hAnsi="Arial" w:cs="Arial"/>
          <w:sz w:val="20"/>
          <w:szCs w:val="20"/>
        </w:rPr>
        <w:t>02)</w:t>
      </w:r>
      <w:proofErr w:type="gramEnd"/>
      <w:r w:rsidRPr="00334069">
        <w:rPr>
          <w:rFonts w:ascii="Arial" w:hAnsi="Arial" w:cs="Arial"/>
          <w:sz w:val="20"/>
          <w:szCs w:val="20"/>
        </w:rPr>
        <w:t xml:space="preserve"> Inexiste fato impeditivo, passado, atual ou superveniente, para licitar ou contratar com a administração pública</w:t>
      </w:r>
      <w:r w:rsidRPr="00334069">
        <w:rPr>
          <w:rFonts w:ascii="Arial" w:hAnsi="Arial" w:cs="Arial"/>
          <w:sz w:val="20"/>
          <w:szCs w:val="20"/>
          <w:u w:val="single"/>
        </w:rPr>
        <w:t>.</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roofErr w:type="gramStart"/>
      <w:r w:rsidRPr="00334069">
        <w:rPr>
          <w:rFonts w:ascii="Arial" w:hAnsi="Arial" w:cs="Arial"/>
          <w:sz w:val="20"/>
          <w:szCs w:val="20"/>
        </w:rPr>
        <w:t>03)</w:t>
      </w:r>
      <w:proofErr w:type="gramEnd"/>
      <w:r w:rsidRPr="00334069">
        <w:rPr>
          <w:rFonts w:ascii="Arial" w:hAnsi="Arial" w:cs="Arial"/>
          <w:sz w:val="20"/>
          <w:szCs w:val="20"/>
        </w:rPr>
        <w:t xml:space="preserve"> Não empregamos menores de dezoito anos em trabalho noturno, perigoso ou insalubre.</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eastAsiaTheme="minorHAnsi" w:hAnsi="Arial" w:cs="Arial"/>
          <w:bCs/>
          <w:sz w:val="20"/>
          <w:szCs w:val="20"/>
        </w:rPr>
      </w:pPr>
      <w:proofErr w:type="gramStart"/>
      <w:r w:rsidRPr="00334069">
        <w:rPr>
          <w:rFonts w:ascii="Arial" w:hAnsi="Arial" w:cs="Arial"/>
          <w:sz w:val="20"/>
          <w:szCs w:val="20"/>
        </w:rPr>
        <w:t>04)</w:t>
      </w:r>
      <w:proofErr w:type="gramEnd"/>
      <w:r w:rsidRPr="00334069">
        <w:rPr>
          <w:rFonts w:ascii="Arial" w:hAnsi="Arial" w:cs="Arial"/>
          <w:sz w:val="20"/>
          <w:szCs w:val="20"/>
        </w:rPr>
        <w:t xml:space="preserve"> </w:t>
      </w:r>
      <w:r w:rsidRPr="00334069">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87646B" w:rsidRPr="00334069" w:rsidRDefault="0087646B" w:rsidP="0087646B">
      <w:pPr>
        <w:pStyle w:val="SemEspaamento"/>
        <w:jc w:val="both"/>
        <w:rPr>
          <w:rFonts w:ascii="Arial" w:eastAsiaTheme="minorHAnsi" w:hAnsi="Arial" w:cs="Arial"/>
          <w:bCs/>
          <w:sz w:val="20"/>
          <w:szCs w:val="20"/>
        </w:rPr>
      </w:pPr>
    </w:p>
    <w:p w:rsidR="0087646B" w:rsidRPr="00334069" w:rsidRDefault="0087646B" w:rsidP="0087646B">
      <w:pPr>
        <w:pStyle w:val="SemEspaamento"/>
        <w:jc w:val="both"/>
        <w:rPr>
          <w:rFonts w:ascii="Arial" w:hAnsi="Arial" w:cs="Arial"/>
          <w:sz w:val="20"/>
          <w:szCs w:val="20"/>
        </w:rPr>
      </w:pPr>
      <w:proofErr w:type="gramStart"/>
      <w:r w:rsidRPr="00334069">
        <w:rPr>
          <w:rFonts w:ascii="Arial" w:eastAsiaTheme="minorHAnsi" w:hAnsi="Arial" w:cs="Arial"/>
          <w:bCs/>
          <w:sz w:val="20"/>
          <w:szCs w:val="20"/>
        </w:rPr>
        <w:t>05)</w:t>
      </w:r>
      <w:proofErr w:type="gramEnd"/>
      <w:r w:rsidRPr="00334069">
        <w:rPr>
          <w:rFonts w:ascii="Arial" w:eastAsiaTheme="minorHAnsi" w:hAnsi="Arial" w:cs="Arial"/>
          <w:bCs/>
          <w:sz w:val="20"/>
          <w:szCs w:val="20"/>
        </w:rPr>
        <w:t xml:space="preserve"> </w:t>
      </w:r>
      <w:r w:rsidRPr="00334069">
        <w:rPr>
          <w:rFonts w:ascii="Arial" w:hAnsi="Arial" w:cs="Arial"/>
          <w:sz w:val="20"/>
          <w:szCs w:val="20"/>
        </w:rPr>
        <w:t>O</w:t>
      </w:r>
      <w:r w:rsidRPr="00334069">
        <w:rPr>
          <w:rFonts w:ascii="Arial" w:hAnsi="Arial" w:cs="Arial"/>
          <w:spacing w:val="52"/>
          <w:sz w:val="20"/>
          <w:szCs w:val="20"/>
        </w:rPr>
        <w:t xml:space="preserve"> </w:t>
      </w:r>
      <w:r w:rsidRPr="00334069">
        <w:rPr>
          <w:rFonts w:ascii="Arial" w:hAnsi="Arial" w:cs="Arial"/>
          <w:sz w:val="20"/>
          <w:szCs w:val="20"/>
        </w:rPr>
        <w:t>fornecimento</w:t>
      </w:r>
      <w:r w:rsidRPr="00334069">
        <w:rPr>
          <w:rFonts w:ascii="Arial" w:hAnsi="Arial" w:cs="Arial"/>
          <w:spacing w:val="53"/>
          <w:sz w:val="20"/>
          <w:szCs w:val="20"/>
        </w:rPr>
        <w:t xml:space="preserve"> </w:t>
      </w:r>
      <w:r w:rsidRPr="00334069">
        <w:rPr>
          <w:rFonts w:ascii="Arial" w:hAnsi="Arial" w:cs="Arial"/>
          <w:sz w:val="20"/>
          <w:szCs w:val="20"/>
        </w:rPr>
        <w:t>dos</w:t>
      </w:r>
      <w:r w:rsidRPr="00334069">
        <w:rPr>
          <w:rFonts w:ascii="Arial" w:hAnsi="Arial" w:cs="Arial"/>
          <w:spacing w:val="51"/>
          <w:sz w:val="20"/>
          <w:szCs w:val="20"/>
        </w:rPr>
        <w:t xml:space="preserve"> </w:t>
      </w:r>
      <w:r w:rsidRPr="00334069">
        <w:rPr>
          <w:rFonts w:ascii="Arial" w:hAnsi="Arial" w:cs="Arial"/>
          <w:sz w:val="20"/>
          <w:szCs w:val="20"/>
        </w:rPr>
        <w:t>itens</w:t>
      </w:r>
      <w:r w:rsidRPr="00334069">
        <w:rPr>
          <w:rFonts w:ascii="Arial" w:hAnsi="Arial" w:cs="Arial"/>
          <w:spacing w:val="52"/>
          <w:sz w:val="20"/>
          <w:szCs w:val="20"/>
        </w:rPr>
        <w:t xml:space="preserve"> </w:t>
      </w:r>
      <w:r w:rsidRPr="00334069">
        <w:rPr>
          <w:rFonts w:ascii="Arial" w:hAnsi="Arial" w:cs="Arial"/>
          <w:sz w:val="20"/>
          <w:szCs w:val="20"/>
        </w:rPr>
        <w:t>contratados</w:t>
      </w:r>
      <w:r w:rsidRPr="00334069">
        <w:rPr>
          <w:rFonts w:ascii="Arial" w:hAnsi="Arial" w:cs="Arial"/>
          <w:spacing w:val="51"/>
          <w:sz w:val="20"/>
          <w:szCs w:val="20"/>
        </w:rPr>
        <w:t xml:space="preserve"> </w:t>
      </w:r>
      <w:r w:rsidRPr="00334069">
        <w:rPr>
          <w:rFonts w:ascii="Arial" w:hAnsi="Arial" w:cs="Arial"/>
          <w:sz w:val="20"/>
          <w:szCs w:val="20"/>
        </w:rPr>
        <w:t>perante</w:t>
      </w:r>
      <w:r w:rsidRPr="00334069">
        <w:rPr>
          <w:rFonts w:ascii="Arial" w:hAnsi="Arial" w:cs="Arial"/>
          <w:spacing w:val="51"/>
          <w:sz w:val="20"/>
          <w:szCs w:val="20"/>
        </w:rPr>
        <w:t xml:space="preserve"> </w:t>
      </w:r>
      <w:r w:rsidRPr="00334069">
        <w:rPr>
          <w:rFonts w:ascii="Arial" w:hAnsi="Arial" w:cs="Arial"/>
          <w:sz w:val="20"/>
          <w:szCs w:val="20"/>
        </w:rPr>
        <w:t>nossa</w:t>
      </w:r>
      <w:r w:rsidRPr="00334069">
        <w:rPr>
          <w:rFonts w:ascii="Arial" w:hAnsi="Arial" w:cs="Arial"/>
          <w:spacing w:val="51"/>
          <w:sz w:val="20"/>
          <w:szCs w:val="20"/>
        </w:rPr>
        <w:t xml:space="preserve"> </w:t>
      </w:r>
      <w:r w:rsidRPr="00334069">
        <w:rPr>
          <w:rFonts w:ascii="Arial" w:hAnsi="Arial" w:cs="Arial"/>
          <w:sz w:val="20"/>
          <w:szCs w:val="20"/>
        </w:rPr>
        <w:t xml:space="preserve">empresa de </w:t>
      </w:r>
      <w:r w:rsidRPr="00334069">
        <w:rPr>
          <w:rFonts w:ascii="Arial" w:hAnsi="Arial" w:cs="Arial"/>
          <w:spacing w:val="-55"/>
          <w:sz w:val="20"/>
          <w:szCs w:val="20"/>
        </w:rPr>
        <w:t xml:space="preserve"> </w:t>
      </w:r>
      <w:r w:rsidRPr="00334069">
        <w:rPr>
          <w:rFonts w:ascii="Arial" w:hAnsi="Arial" w:cs="Arial"/>
          <w:sz w:val="20"/>
          <w:szCs w:val="20"/>
        </w:rPr>
        <w:t>forma</w:t>
      </w:r>
      <w:r w:rsidRPr="00334069">
        <w:rPr>
          <w:rFonts w:ascii="Arial" w:hAnsi="Arial" w:cs="Arial"/>
          <w:spacing w:val="1"/>
          <w:sz w:val="20"/>
          <w:szCs w:val="20"/>
        </w:rPr>
        <w:t xml:space="preserve"> </w:t>
      </w:r>
      <w:r w:rsidRPr="00334069">
        <w:rPr>
          <w:rFonts w:ascii="Arial" w:hAnsi="Arial" w:cs="Arial"/>
          <w:sz w:val="20"/>
          <w:szCs w:val="20"/>
        </w:rPr>
        <w:t>alguma</w:t>
      </w:r>
      <w:r w:rsidRPr="00334069">
        <w:rPr>
          <w:rFonts w:ascii="Arial" w:hAnsi="Arial" w:cs="Arial"/>
          <w:spacing w:val="1"/>
          <w:sz w:val="20"/>
          <w:szCs w:val="20"/>
        </w:rPr>
        <w:t xml:space="preserve"> </w:t>
      </w:r>
      <w:r w:rsidRPr="00334069">
        <w:rPr>
          <w:rFonts w:ascii="Arial" w:hAnsi="Arial" w:cs="Arial"/>
          <w:sz w:val="20"/>
          <w:szCs w:val="20"/>
        </w:rPr>
        <w:t>deixarão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entregues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após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 contrato/Ata Registro de Preços</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responsabilizaremos</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3"/>
          <w:sz w:val="20"/>
          <w:szCs w:val="20"/>
        </w:rPr>
        <w:t xml:space="preserve"> </w:t>
      </w:r>
      <w:r w:rsidRPr="00334069">
        <w:rPr>
          <w:rFonts w:ascii="Arial" w:hAnsi="Arial" w:cs="Arial"/>
          <w:sz w:val="20"/>
          <w:szCs w:val="20"/>
        </w:rPr>
        <w:t>fornecimento</w:t>
      </w:r>
      <w:r w:rsidRPr="00334069">
        <w:rPr>
          <w:rFonts w:ascii="Arial" w:hAnsi="Arial" w:cs="Arial"/>
          <w:spacing w:val="1"/>
          <w:sz w:val="20"/>
          <w:szCs w:val="20"/>
        </w:rPr>
        <w:t xml:space="preserve"> </w:t>
      </w:r>
      <w:r w:rsidRPr="00334069">
        <w:rPr>
          <w:rFonts w:ascii="Arial" w:hAnsi="Arial" w:cs="Arial"/>
          <w:sz w:val="20"/>
          <w:szCs w:val="20"/>
        </w:rPr>
        <w:t>dentro do</w:t>
      </w:r>
      <w:r w:rsidRPr="00334069">
        <w:rPr>
          <w:rFonts w:ascii="Arial" w:hAnsi="Arial" w:cs="Arial"/>
          <w:spacing w:val="-3"/>
          <w:sz w:val="20"/>
          <w:szCs w:val="20"/>
        </w:rPr>
        <w:t xml:space="preserve"> </w:t>
      </w:r>
      <w:r w:rsidRPr="00334069">
        <w:rPr>
          <w:rFonts w:ascii="Arial" w:hAnsi="Arial" w:cs="Arial"/>
          <w:sz w:val="20"/>
          <w:szCs w:val="20"/>
        </w:rPr>
        <w:t>prazo estabelecido no instrumento convocatório.</w:t>
      </w:r>
    </w:p>
    <w:p w:rsidR="0087646B" w:rsidRPr="00334069" w:rsidRDefault="0087646B" w:rsidP="0087646B">
      <w:pPr>
        <w:pStyle w:val="SemEspaamento"/>
        <w:jc w:val="both"/>
        <w:rPr>
          <w:rFonts w:ascii="Arial" w:hAnsi="Arial" w:cs="Arial"/>
          <w:sz w:val="20"/>
          <w:szCs w:val="20"/>
          <w:u w:val="single"/>
        </w:rPr>
      </w:pPr>
    </w:p>
    <w:p w:rsidR="0087646B" w:rsidRPr="00334069" w:rsidRDefault="0087646B" w:rsidP="0087646B">
      <w:pPr>
        <w:pStyle w:val="SemEspaamento"/>
        <w:jc w:val="both"/>
        <w:rPr>
          <w:rFonts w:ascii="Arial" w:hAnsi="Arial" w:cs="Arial"/>
          <w:sz w:val="20"/>
          <w:szCs w:val="20"/>
        </w:rPr>
      </w:pPr>
      <w:proofErr w:type="gramStart"/>
      <w:r w:rsidRPr="00334069">
        <w:rPr>
          <w:rFonts w:ascii="Arial" w:hAnsi="Arial" w:cs="Arial"/>
          <w:sz w:val="20"/>
          <w:szCs w:val="20"/>
        </w:rPr>
        <w:t>06)</w:t>
      </w:r>
      <w:proofErr w:type="gramEnd"/>
      <w:r w:rsidRPr="00334069">
        <w:rPr>
          <w:rFonts w:ascii="Arial" w:hAnsi="Arial" w:cs="Arial"/>
          <w:sz w:val="20"/>
          <w:szCs w:val="20"/>
        </w:rPr>
        <w:t xml:space="preserve"> Que cumpre minuciosamente os requisitos da habilitação, se comprometendo a entregar produtos / prestar serviços tidos como de primeira qualidade.</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roofErr w:type="gramStart"/>
      <w:r w:rsidRPr="00334069">
        <w:rPr>
          <w:rFonts w:ascii="Arial" w:hAnsi="Arial" w:cs="Arial"/>
          <w:sz w:val="20"/>
          <w:szCs w:val="20"/>
        </w:rPr>
        <w:t>07)</w:t>
      </w:r>
      <w:proofErr w:type="gramEnd"/>
      <w:r w:rsidRPr="00334069">
        <w:rPr>
          <w:rFonts w:ascii="Arial" w:hAnsi="Arial" w:cs="Arial"/>
          <w:sz w:val="20"/>
          <w:szCs w:val="20"/>
        </w:rPr>
        <w:t xml:space="preserve"> Que cumpre </w:t>
      </w:r>
      <w:r w:rsidRPr="00334069">
        <w:rPr>
          <w:rFonts w:ascii="Arial" w:hAnsi="Arial" w:cs="Arial"/>
          <w:color w:val="000000"/>
          <w:sz w:val="20"/>
          <w:szCs w:val="20"/>
        </w:rPr>
        <w:t>as exigências de reserva de cargos para pessoa com deficiência e para reabilitado da Previdência Social, previstas em lei e em outras normas específicas.</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expressão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verdade,</w:t>
      </w:r>
      <w:r w:rsidRPr="00334069">
        <w:rPr>
          <w:rFonts w:ascii="Arial" w:hAnsi="Arial" w:cs="Arial"/>
          <w:spacing w:val="-2"/>
          <w:sz w:val="20"/>
          <w:szCs w:val="20"/>
        </w:rPr>
        <w:t xml:space="preserve"> </w:t>
      </w:r>
      <w:r w:rsidRPr="00334069">
        <w:rPr>
          <w:rFonts w:ascii="Arial" w:hAnsi="Arial" w:cs="Arial"/>
          <w:sz w:val="20"/>
          <w:szCs w:val="20"/>
        </w:rPr>
        <w:t>firmamos</w:t>
      </w:r>
      <w:r w:rsidRPr="00334069">
        <w:rPr>
          <w:rFonts w:ascii="Arial" w:hAnsi="Arial" w:cs="Arial"/>
          <w:spacing w:val="-1"/>
          <w:sz w:val="20"/>
          <w:szCs w:val="20"/>
        </w:rPr>
        <w:t xml:space="preserve"> </w:t>
      </w:r>
      <w:proofErr w:type="gramStart"/>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presente</w:t>
      </w:r>
      <w:proofErr w:type="gramEnd"/>
      <w:r w:rsidRPr="00334069">
        <w:rPr>
          <w:rFonts w:ascii="Arial" w:hAnsi="Arial" w:cs="Arial"/>
          <w:sz w:val="20"/>
          <w:szCs w:val="20"/>
        </w:rPr>
        <w:t>.</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 xml:space="preserve">. </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ASSINATURA</w:t>
      </w:r>
    </w:p>
    <w:p w:rsidR="0087646B" w:rsidRPr="00334069" w:rsidRDefault="0087646B" w:rsidP="0087646B">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spacing w:before="16"/>
        <w:ind w:left="1256" w:right="1254"/>
        <w:jc w:val="center"/>
        <w:rPr>
          <w:rFonts w:ascii="Arial" w:hAnsi="Arial" w:cs="Arial"/>
          <w:b/>
          <w:sz w:val="20"/>
          <w:szCs w:val="20"/>
          <w:u w:val="single"/>
        </w:rPr>
      </w:pPr>
    </w:p>
    <w:p w:rsidR="0087646B" w:rsidRPr="00334069" w:rsidRDefault="0087646B" w:rsidP="0087646B">
      <w:pPr>
        <w:spacing w:before="16"/>
        <w:ind w:left="1256" w:right="1254"/>
        <w:jc w:val="center"/>
        <w:rPr>
          <w:rFonts w:ascii="Arial" w:hAnsi="Arial" w:cs="Arial"/>
          <w:b/>
          <w:sz w:val="20"/>
          <w:szCs w:val="20"/>
          <w:u w:val="single"/>
        </w:rPr>
      </w:pPr>
    </w:p>
    <w:p w:rsidR="0087646B" w:rsidRPr="00334069" w:rsidRDefault="0087646B" w:rsidP="0087646B">
      <w:pPr>
        <w:spacing w:before="16"/>
        <w:ind w:left="1256" w:right="1254"/>
        <w:jc w:val="center"/>
        <w:rPr>
          <w:rFonts w:ascii="Arial" w:hAnsi="Arial" w:cs="Arial"/>
          <w:b/>
          <w:sz w:val="20"/>
          <w:szCs w:val="20"/>
          <w:u w:val="single"/>
        </w:rPr>
      </w:pPr>
    </w:p>
    <w:p w:rsidR="0087646B" w:rsidRPr="00334069" w:rsidRDefault="0087646B" w:rsidP="0087646B">
      <w:pPr>
        <w:spacing w:before="16"/>
        <w:ind w:left="1256" w:right="1254"/>
        <w:jc w:val="center"/>
        <w:rPr>
          <w:rFonts w:ascii="Arial" w:hAnsi="Arial" w:cs="Arial"/>
          <w:b/>
          <w:sz w:val="20"/>
          <w:szCs w:val="20"/>
          <w:u w:val="single"/>
        </w:rPr>
      </w:pPr>
    </w:p>
    <w:p w:rsidR="0087646B" w:rsidRPr="00334069" w:rsidRDefault="0087646B" w:rsidP="0087646B">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 xml:space="preserve">Ref.: PREGÃO ELETRÔNICO </w:t>
      </w:r>
      <w:r>
        <w:rPr>
          <w:rFonts w:ascii="Arial" w:hAnsi="Arial" w:cs="Arial"/>
          <w:b/>
          <w:sz w:val="20"/>
          <w:szCs w:val="20"/>
        </w:rPr>
        <w:t xml:space="preserve">SRP </w:t>
      </w:r>
      <w:r w:rsidRPr="00334069">
        <w:rPr>
          <w:rFonts w:ascii="Arial" w:hAnsi="Arial" w:cs="Arial"/>
          <w:b/>
          <w:sz w:val="20"/>
          <w:szCs w:val="20"/>
        </w:rPr>
        <w:t xml:space="preserve">nº </w:t>
      </w:r>
      <w:r>
        <w:rPr>
          <w:rFonts w:ascii="Arial" w:hAnsi="Arial" w:cs="Arial"/>
          <w:b/>
          <w:sz w:val="20"/>
          <w:szCs w:val="20"/>
        </w:rPr>
        <w:t>00</w:t>
      </w:r>
      <w:r w:rsidR="00DF12DF">
        <w:rPr>
          <w:rFonts w:ascii="Arial" w:hAnsi="Arial" w:cs="Arial"/>
          <w:b/>
          <w:sz w:val="20"/>
          <w:szCs w:val="20"/>
        </w:rPr>
        <w:t>8</w:t>
      </w:r>
      <w:r>
        <w:rPr>
          <w:rFonts w:ascii="Arial" w:hAnsi="Arial" w:cs="Arial"/>
          <w:b/>
          <w:sz w:val="20"/>
          <w:szCs w:val="20"/>
        </w:rPr>
        <w:t>/2026</w:t>
      </w:r>
      <w:r w:rsidRPr="00334069">
        <w:rPr>
          <w:rFonts w:ascii="Arial" w:hAnsi="Arial" w:cs="Arial"/>
          <w:b/>
          <w:sz w:val="20"/>
          <w:szCs w:val="20"/>
        </w:rPr>
        <w:t>.</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(s) Itens________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87646B" w:rsidRPr="00334069" w:rsidRDefault="0087646B" w:rsidP="0087646B">
      <w:pPr>
        <w:pStyle w:val="SemEspaamento"/>
        <w:ind w:left="720"/>
        <w:jc w:val="both"/>
        <w:rPr>
          <w:rFonts w:ascii="Arial" w:hAnsi="Arial" w:cs="Arial"/>
          <w:b/>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87646B" w:rsidRPr="00334069" w:rsidRDefault="0087646B" w:rsidP="0087646B">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AGÊNCIA e Nº DA CONTA BANCÁRIA</w:t>
      </w:r>
    </w:p>
    <w:p w:rsidR="0087646B" w:rsidRPr="00334069" w:rsidRDefault="0087646B" w:rsidP="0087646B">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Assinatura</w:t>
      </w:r>
    </w:p>
    <w:p w:rsidR="0087646B" w:rsidRPr="00334069" w:rsidRDefault="0087646B" w:rsidP="0087646B">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spacing w:before="16"/>
        <w:ind w:left="1256" w:right="1256"/>
        <w:jc w:val="center"/>
        <w:rPr>
          <w:rFonts w:ascii="Arial" w:hAnsi="Arial" w:cs="Arial"/>
          <w:b/>
          <w:sz w:val="20"/>
          <w:szCs w:val="20"/>
          <w:u w:val="single"/>
        </w:rPr>
      </w:pPr>
    </w:p>
    <w:p w:rsidR="0087646B" w:rsidRPr="00334069" w:rsidRDefault="0087646B" w:rsidP="0087646B">
      <w:pPr>
        <w:spacing w:before="16"/>
        <w:ind w:left="1256" w:right="1256"/>
        <w:jc w:val="center"/>
        <w:rPr>
          <w:rFonts w:ascii="Arial" w:hAnsi="Arial" w:cs="Arial"/>
          <w:b/>
          <w:sz w:val="20"/>
          <w:szCs w:val="20"/>
          <w:u w:val="single"/>
        </w:rPr>
      </w:pPr>
    </w:p>
    <w:p w:rsidR="0087646B" w:rsidRPr="00334069" w:rsidRDefault="0087646B" w:rsidP="0087646B">
      <w:pPr>
        <w:spacing w:before="16"/>
        <w:ind w:left="1256" w:right="1256"/>
        <w:jc w:val="center"/>
        <w:rPr>
          <w:rFonts w:ascii="Arial" w:hAnsi="Arial" w:cs="Arial"/>
          <w:b/>
          <w:sz w:val="20"/>
          <w:szCs w:val="20"/>
          <w:u w:val="single"/>
        </w:rPr>
      </w:pPr>
    </w:p>
    <w:p w:rsidR="0087646B" w:rsidRPr="00334069" w:rsidRDefault="0087646B" w:rsidP="0087646B">
      <w:pPr>
        <w:spacing w:before="16"/>
        <w:ind w:left="1256" w:right="1256"/>
        <w:jc w:val="center"/>
        <w:rPr>
          <w:rFonts w:ascii="Arial" w:hAnsi="Arial" w:cs="Arial"/>
          <w:b/>
          <w:sz w:val="20"/>
          <w:szCs w:val="20"/>
          <w:u w:val="single"/>
        </w:rPr>
      </w:pPr>
    </w:p>
    <w:p w:rsidR="0087646B" w:rsidRPr="00334069" w:rsidRDefault="0087646B" w:rsidP="0087646B">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87646B" w:rsidRPr="00334069" w:rsidRDefault="0087646B" w:rsidP="0087646B">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87646B" w:rsidRPr="00334069" w:rsidTr="0087646B">
        <w:trPr>
          <w:trHeight w:val="345"/>
        </w:trPr>
        <w:tc>
          <w:tcPr>
            <w:tcW w:w="9640" w:type="dxa"/>
            <w:gridSpan w:val="2"/>
          </w:tcPr>
          <w:p w:rsidR="0087646B" w:rsidRPr="00334069" w:rsidRDefault="0087646B" w:rsidP="0087646B">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87646B" w:rsidRPr="00334069" w:rsidTr="0087646B">
        <w:trPr>
          <w:trHeight w:val="345"/>
        </w:trPr>
        <w:tc>
          <w:tcPr>
            <w:tcW w:w="9640" w:type="dxa"/>
            <w:gridSpan w:val="2"/>
          </w:tcPr>
          <w:p w:rsidR="0087646B" w:rsidRPr="00334069" w:rsidRDefault="0087646B" w:rsidP="0087646B">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87646B" w:rsidRPr="00334069" w:rsidTr="0087646B">
        <w:trPr>
          <w:trHeight w:val="345"/>
        </w:trPr>
        <w:tc>
          <w:tcPr>
            <w:tcW w:w="9640" w:type="dxa"/>
            <w:gridSpan w:val="2"/>
          </w:tcPr>
          <w:p w:rsidR="0087646B" w:rsidRPr="00334069" w:rsidRDefault="0087646B" w:rsidP="0087646B">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87646B" w:rsidRPr="00334069" w:rsidTr="0087646B">
        <w:trPr>
          <w:trHeight w:val="345"/>
        </w:trPr>
        <w:tc>
          <w:tcPr>
            <w:tcW w:w="9640" w:type="dxa"/>
            <w:gridSpan w:val="2"/>
          </w:tcPr>
          <w:p w:rsidR="0087646B" w:rsidRPr="00334069" w:rsidRDefault="0087646B" w:rsidP="0087646B">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87646B" w:rsidRPr="00334069" w:rsidTr="0087646B">
        <w:trPr>
          <w:trHeight w:val="342"/>
        </w:trPr>
        <w:tc>
          <w:tcPr>
            <w:tcW w:w="5813" w:type="dxa"/>
          </w:tcPr>
          <w:p w:rsidR="0087646B" w:rsidRPr="00334069" w:rsidRDefault="0087646B" w:rsidP="0087646B">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87646B" w:rsidRPr="00334069" w:rsidRDefault="0087646B" w:rsidP="0087646B">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87646B" w:rsidRPr="00334069" w:rsidTr="0087646B">
        <w:trPr>
          <w:trHeight w:val="345"/>
        </w:trPr>
        <w:tc>
          <w:tcPr>
            <w:tcW w:w="5813" w:type="dxa"/>
          </w:tcPr>
          <w:p w:rsidR="0087646B" w:rsidRPr="00334069" w:rsidRDefault="0087646B" w:rsidP="0087646B">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UF:</w:t>
            </w:r>
          </w:p>
        </w:tc>
      </w:tr>
      <w:tr w:rsidR="0087646B" w:rsidRPr="00334069" w:rsidTr="0087646B">
        <w:trPr>
          <w:trHeight w:val="345"/>
        </w:trPr>
        <w:tc>
          <w:tcPr>
            <w:tcW w:w="5813"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CNPJ:</w:t>
            </w:r>
          </w:p>
        </w:tc>
      </w:tr>
      <w:tr w:rsidR="0087646B" w:rsidRPr="00334069" w:rsidTr="0087646B">
        <w:trPr>
          <w:trHeight w:val="345"/>
        </w:trPr>
        <w:tc>
          <w:tcPr>
            <w:tcW w:w="5813" w:type="dxa"/>
          </w:tcPr>
          <w:p w:rsidR="0087646B" w:rsidRPr="00334069" w:rsidRDefault="0087646B" w:rsidP="0087646B">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87646B" w:rsidRPr="00334069" w:rsidRDefault="0087646B" w:rsidP="0087646B">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87646B" w:rsidRPr="00334069" w:rsidTr="0087646B">
        <w:trPr>
          <w:trHeight w:val="345"/>
        </w:trPr>
        <w:tc>
          <w:tcPr>
            <w:tcW w:w="5813" w:type="dxa"/>
          </w:tcPr>
          <w:p w:rsidR="0087646B" w:rsidRPr="00334069" w:rsidRDefault="0087646B" w:rsidP="0087646B">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RG:</w:t>
            </w:r>
          </w:p>
        </w:tc>
      </w:tr>
      <w:tr w:rsidR="0087646B" w:rsidRPr="00334069" w:rsidTr="0087646B">
        <w:trPr>
          <w:trHeight w:val="345"/>
        </w:trPr>
        <w:tc>
          <w:tcPr>
            <w:tcW w:w="5813"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CPF:</w:t>
            </w:r>
          </w:p>
        </w:tc>
      </w:tr>
      <w:tr w:rsidR="0087646B" w:rsidRPr="00334069" w:rsidTr="0087646B">
        <w:trPr>
          <w:trHeight w:val="345"/>
        </w:trPr>
        <w:tc>
          <w:tcPr>
            <w:tcW w:w="9640" w:type="dxa"/>
            <w:gridSpan w:val="2"/>
          </w:tcPr>
          <w:p w:rsidR="0087646B" w:rsidRPr="00334069" w:rsidRDefault="0087646B" w:rsidP="0087646B">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87646B" w:rsidRPr="00334069" w:rsidTr="0087646B">
        <w:trPr>
          <w:trHeight w:val="345"/>
        </w:trPr>
        <w:tc>
          <w:tcPr>
            <w:tcW w:w="9640" w:type="dxa"/>
            <w:gridSpan w:val="2"/>
          </w:tcPr>
          <w:p w:rsidR="0087646B" w:rsidRPr="00334069" w:rsidRDefault="0087646B" w:rsidP="0087646B">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87646B" w:rsidRPr="00334069" w:rsidTr="0087646B">
        <w:trPr>
          <w:trHeight w:val="345"/>
        </w:trPr>
        <w:tc>
          <w:tcPr>
            <w:tcW w:w="9640" w:type="dxa"/>
            <w:gridSpan w:val="2"/>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87646B" w:rsidRPr="00334069" w:rsidTr="0087646B">
        <w:trPr>
          <w:trHeight w:val="481"/>
        </w:trPr>
        <w:tc>
          <w:tcPr>
            <w:tcW w:w="5813" w:type="dxa"/>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E-mail</w:t>
            </w:r>
          </w:p>
          <w:p w:rsidR="0087646B" w:rsidRPr="00334069" w:rsidRDefault="0087646B" w:rsidP="0087646B">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87646B" w:rsidRPr="00334069" w:rsidRDefault="0087646B" w:rsidP="0087646B">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87646B" w:rsidRPr="00334069" w:rsidTr="0087646B">
        <w:trPr>
          <w:trHeight w:val="345"/>
        </w:trPr>
        <w:tc>
          <w:tcPr>
            <w:tcW w:w="9640" w:type="dxa"/>
            <w:gridSpan w:val="2"/>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87646B" w:rsidRPr="00334069" w:rsidTr="0087646B">
        <w:trPr>
          <w:trHeight w:val="345"/>
        </w:trPr>
        <w:tc>
          <w:tcPr>
            <w:tcW w:w="9640" w:type="dxa"/>
            <w:gridSpan w:val="2"/>
          </w:tcPr>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87646B" w:rsidRPr="00334069" w:rsidRDefault="0087646B" w:rsidP="0087646B">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87646B" w:rsidRPr="00334069" w:rsidRDefault="0087646B" w:rsidP="0087646B">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87646B" w:rsidRPr="00334069" w:rsidRDefault="0087646B" w:rsidP="0087646B">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87646B" w:rsidRPr="00334069" w:rsidRDefault="0087646B" w:rsidP="0087646B">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87646B" w:rsidRPr="00334069" w:rsidRDefault="0087646B" w:rsidP="0087646B">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87646B" w:rsidRPr="00334069" w:rsidRDefault="0087646B" w:rsidP="0087646B">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87646B" w:rsidRPr="00334069" w:rsidRDefault="0087646B" w:rsidP="0087646B">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87646B" w:rsidRPr="00334069" w:rsidRDefault="0087646B" w:rsidP="0087646B">
      <w:pPr>
        <w:pStyle w:val="SemEspaamento"/>
        <w:ind w:left="720"/>
        <w:jc w:val="both"/>
        <w:rPr>
          <w:rFonts w:ascii="Arial" w:hAnsi="Arial" w:cs="Arial"/>
          <w:b/>
          <w:sz w:val="20"/>
          <w:szCs w:val="20"/>
        </w:rPr>
      </w:pPr>
    </w:p>
    <w:p w:rsidR="0087646B" w:rsidRPr="00334069" w:rsidRDefault="0087646B" w:rsidP="0087646B">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numPr>
          <w:ilvl w:val="0"/>
          <w:numId w:val="3"/>
        </w:numPr>
        <w:jc w:val="both"/>
        <w:rPr>
          <w:rFonts w:ascii="Arial" w:hAnsi="Arial" w:cs="Arial"/>
          <w:sz w:val="20"/>
          <w:szCs w:val="20"/>
        </w:rPr>
      </w:pPr>
      <w:r w:rsidRPr="00334069">
        <w:rPr>
          <w:rFonts w:ascii="Arial" w:hAnsi="Arial" w:cs="Arial"/>
          <w:sz w:val="20"/>
          <w:szCs w:val="20"/>
        </w:rPr>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87646B" w:rsidRPr="00334069" w:rsidRDefault="0087646B" w:rsidP="0087646B">
      <w:pPr>
        <w:pStyle w:val="PargrafodaLista"/>
        <w:jc w:val="both"/>
        <w:rPr>
          <w:rFonts w:ascii="Arial" w:hAnsi="Arial" w:cs="Arial"/>
          <w:sz w:val="20"/>
          <w:szCs w:val="20"/>
        </w:rPr>
      </w:pPr>
    </w:p>
    <w:p w:rsidR="0087646B" w:rsidRPr="00334069" w:rsidRDefault="0087646B" w:rsidP="0087646B">
      <w:pPr>
        <w:pStyle w:val="SemEspaamento"/>
        <w:ind w:left="720"/>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b/>
          <w:sz w:val="20"/>
          <w:szCs w:val="20"/>
        </w:rPr>
      </w:pP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spacing w:before="94"/>
        <w:ind w:left="2759" w:right="2760"/>
        <w:jc w:val="both"/>
        <w:rPr>
          <w:rFonts w:ascii="Arial" w:hAnsi="Arial" w:cs="Arial"/>
          <w:b/>
          <w:sz w:val="20"/>
          <w:szCs w:val="20"/>
          <w:u w:val="single"/>
        </w:rPr>
      </w:pPr>
    </w:p>
    <w:p w:rsidR="0087646B" w:rsidRPr="00334069" w:rsidRDefault="0087646B" w:rsidP="0087646B">
      <w:pPr>
        <w:spacing w:before="94"/>
        <w:ind w:left="2759" w:right="2760"/>
        <w:jc w:val="both"/>
        <w:rPr>
          <w:rFonts w:ascii="Arial" w:hAnsi="Arial" w:cs="Arial"/>
          <w:b/>
          <w:sz w:val="20"/>
          <w:szCs w:val="20"/>
          <w:u w:val="single"/>
        </w:rPr>
      </w:pPr>
    </w:p>
    <w:p w:rsidR="0087646B" w:rsidRPr="00334069" w:rsidRDefault="0087646B" w:rsidP="0087646B">
      <w:pPr>
        <w:spacing w:before="94"/>
        <w:ind w:left="2759" w:right="2760"/>
        <w:jc w:val="both"/>
        <w:rPr>
          <w:rFonts w:ascii="Arial" w:hAnsi="Arial" w:cs="Arial"/>
          <w:b/>
          <w:sz w:val="20"/>
          <w:szCs w:val="20"/>
          <w:u w:val="single"/>
        </w:rPr>
      </w:pPr>
    </w:p>
    <w:p w:rsidR="0087646B" w:rsidRPr="00334069" w:rsidRDefault="0087646B" w:rsidP="0087646B">
      <w:pPr>
        <w:spacing w:before="94"/>
        <w:ind w:left="2759" w:right="2760"/>
        <w:jc w:val="both"/>
        <w:rPr>
          <w:rFonts w:ascii="Arial" w:hAnsi="Arial" w:cs="Arial"/>
          <w:b/>
          <w:sz w:val="20"/>
          <w:szCs w:val="20"/>
          <w:u w:val="single"/>
        </w:rPr>
      </w:pPr>
    </w:p>
    <w:p w:rsidR="0087646B" w:rsidRPr="00334069" w:rsidRDefault="0087646B" w:rsidP="0087646B">
      <w:pPr>
        <w:spacing w:before="94"/>
        <w:ind w:left="2759" w:right="2760"/>
        <w:jc w:val="both"/>
        <w:rPr>
          <w:rFonts w:ascii="Arial" w:hAnsi="Arial" w:cs="Arial"/>
          <w:b/>
          <w:sz w:val="20"/>
          <w:szCs w:val="20"/>
          <w:u w:val="single"/>
        </w:rPr>
      </w:pPr>
    </w:p>
    <w:p w:rsidR="0087646B" w:rsidRPr="00334069" w:rsidRDefault="0087646B" w:rsidP="0087646B">
      <w:pPr>
        <w:spacing w:before="94"/>
        <w:ind w:left="2759" w:right="2760"/>
        <w:jc w:val="both"/>
        <w:rPr>
          <w:rFonts w:ascii="Arial" w:hAnsi="Arial" w:cs="Arial"/>
          <w:b/>
          <w:sz w:val="20"/>
          <w:szCs w:val="20"/>
          <w:u w:val="single"/>
        </w:rPr>
      </w:pPr>
    </w:p>
    <w:p w:rsidR="0087646B" w:rsidRPr="00334069" w:rsidRDefault="0087646B" w:rsidP="0087646B">
      <w:pPr>
        <w:spacing w:before="94"/>
        <w:ind w:left="2759" w:right="2760"/>
        <w:jc w:val="both"/>
        <w:rPr>
          <w:rFonts w:ascii="Arial" w:hAnsi="Arial" w:cs="Arial"/>
          <w:b/>
          <w:sz w:val="20"/>
          <w:szCs w:val="20"/>
          <w:u w:val="single"/>
        </w:rPr>
      </w:pPr>
    </w:p>
    <w:p w:rsidR="0087646B" w:rsidRPr="00334069" w:rsidRDefault="0087646B" w:rsidP="0087646B">
      <w:pPr>
        <w:spacing w:before="94"/>
        <w:ind w:left="2759" w:right="2760"/>
        <w:jc w:val="both"/>
        <w:rPr>
          <w:rFonts w:ascii="Arial" w:hAnsi="Arial" w:cs="Arial"/>
          <w:b/>
          <w:sz w:val="20"/>
          <w:szCs w:val="20"/>
          <w:u w:val="single"/>
        </w:rPr>
      </w:pPr>
    </w:p>
    <w:p w:rsidR="0087646B" w:rsidRPr="00334069" w:rsidRDefault="0087646B" w:rsidP="0087646B">
      <w:pPr>
        <w:spacing w:before="94"/>
        <w:ind w:left="2759" w:right="2760"/>
        <w:jc w:val="both"/>
        <w:rPr>
          <w:rFonts w:ascii="Arial" w:hAnsi="Arial" w:cs="Arial"/>
          <w:b/>
          <w:sz w:val="20"/>
          <w:szCs w:val="20"/>
          <w:u w:val="single"/>
        </w:rPr>
      </w:pPr>
    </w:p>
    <w:p w:rsidR="0087646B" w:rsidRPr="00334069" w:rsidRDefault="0087646B" w:rsidP="0087646B">
      <w:pPr>
        <w:spacing w:before="94"/>
        <w:ind w:left="2759" w:right="2760"/>
        <w:jc w:val="both"/>
        <w:rPr>
          <w:rFonts w:ascii="Arial" w:hAnsi="Arial" w:cs="Arial"/>
          <w:b/>
          <w:sz w:val="20"/>
          <w:szCs w:val="20"/>
          <w:u w:val="single"/>
        </w:rPr>
      </w:pPr>
    </w:p>
    <w:p w:rsidR="0087646B" w:rsidRPr="00334069" w:rsidRDefault="0087646B" w:rsidP="0087646B">
      <w:pPr>
        <w:spacing w:before="94"/>
        <w:ind w:left="2759" w:right="2760"/>
        <w:jc w:val="both"/>
        <w:rPr>
          <w:rFonts w:ascii="Arial" w:hAnsi="Arial" w:cs="Arial"/>
          <w:b/>
          <w:sz w:val="20"/>
          <w:szCs w:val="20"/>
          <w:u w:val="single"/>
        </w:rPr>
      </w:pPr>
    </w:p>
    <w:p w:rsidR="0087646B" w:rsidRPr="00334069" w:rsidRDefault="0087646B" w:rsidP="0087646B">
      <w:pPr>
        <w:spacing w:before="94"/>
        <w:ind w:left="2759" w:right="2760"/>
        <w:jc w:val="both"/>
        <w:rPr>
          <w:rFonts w:ascii="Arial" w:hAnsi="Arial" w:cs="Arial"/>
          <w:b/>
          <w:sz w:val="20"/>
          <w:szCs w:val="20"/>
          <w:u w:val="single"/>
        </w:rPr>
      </w:pPr>
    </w:p>
    <w:p w:rsidR="0087646B" w:rsidRPr="00334069" w:rsidRDefault="0087646B" w:rsidP="0087646B">
      <w:pPr>
        <w:spacing w:before="94"/>
        <w:ind w:left="2759" w:right="2760"/>
        <w:jc w:val="both"/>
        <w:rPr>
          <w:rFonts w:ascii="Arial" w:hAnsi="Arial" w:cs="Arial"/>
          <w:b/>
          <w:sz w:val="20"/>
          <w:szCs w:val="20"/>
          <w:u w:val="single"/>
        </w:rPr>
      </w:pPr>
    </w:p>
    <w:p w:rsidR="0087646B" w:rsidRPr="00334069" w:rsidRDefault="0087646B" w:rsidP="0087646B">
      <w:pPr>
        <w:spacing w:before="94"/>
        <w:ind w:left="2759" w:right="2760"/>
        <w:jc w:val="both"/>
        <w:rPr>
          <w:rFonts w:ascii="Arial" w:hAnsi="Arial" w:cs="Arial"/>
          <w:b/>
          <w:sz w:val="20"/>
          <w:szCs w:val="20"/>
          <w:u w:val="single"/>
        </w:rPr>
      </w:pPr>
    </w:p>
    <w:p w:rsidR="0087646B" w:rsidRPr="00334069" w:rsidRDefault="0087646B" w:rsidP="0087646B">
      <w:pPr>
        <w:spacing w:before="94"/>
        <w:ind w:left="2759" w:right="2760"/>
        <w:jc w:val="center"/>
        <w:rPr>
          <w:rFonts w:ascii="Arial" w:hAnsi="Arial" w:cs="Arial"/>
          <w:b/>
          <w:sz w:val="20"/>
          <w:szCs w:val="20"/>
          <w:u w:val="single"/>
        </w:rPr>
      </w:pPr>
    </w:p>
    <w:p w:rsidR="0087646B" w:rsidRPr="00334069" w:rsidRDefault="0087646B" w:rsidP="0087646B">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87646B" w:rsidRPr="00334069" w:rsidRDefault="0087646B" w:rsidP="0087646B">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87646B" w:rsidRPr="00334069" w:rsidRDefault="0087646B" w:rsidP="0087646B">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87646B" w:rsidRPr="00334069" w:rsidTr="0087646B">
        <w:trPr>
          <w:trHeight w:val="285"/>
        </w:trPr>
        <w:tc>
          <w:tcPr>
            <w:tcW w:w="8884" w:type="dxa"/>
            <w:gridSpan w:val="3"/>
          </w:tcPr>
          <w:p w:rsidR="0087646B" w:rsidRPr="00334069" w:rsidRDefault="0087646B" w:rsidP="0087646B">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87646B" w:rsidRPr="00334069" w:rsidTr="0087646B">
        <w:trPr>
          <w:trHeight w:val="282"/>
        </w:trPr>
        <w:tc>
          <w:tcPr>
            <w:tcW w:w="8884" w:type="dxa"/>
            <w:gridSpan w:val="3"/>
          </w:tcPr>
          <w:p w:rsidR="0087646B" w:rsidRPr="00334069" w:rsidRDefault="0087646B" w:rsidP="0087646B">
            <w:pPr>
              <w:pStyle w:val="TableParagraph"/>
              <w:spacing w:before="16"/>
              <w:ind w:left="72"/>
              <w:jc w:val="both"/>
              <w:rPr>
                <w:sz w:val="20"/>
                <w:szCs w:val="20"/>
              </w:rPr>
            </w:pPr>
            <w:r w:rsidRPr="00334069">
              <w:rPr>
                <w:sz w:val="20"/>
                <w:szCs w:val="20"/>
              </w:rPr>
              <w:t>CNPJ/CPF:</w:t>
            </w:r>
          </w:p>
        </w:tc>
      </w:tr>
      <w:tr w:rsidR="0087646B" w:rsidRPr="00334069" w:rsidTr="0087646B">
        <w:trPr>
          <w:trHeight w:val="285"/>
        </w:trPr>
        <w:tc>
          <w:tcPr>
            <w:tcW w:w="8884" w:type="dxa"/>
            <w:gridSpan w:val="3"/>
          </w:tcPr>
          <w:p w:rsidR="0087646B" w:rsidRPr="00334069" w:rsidRDefault="0087646B" w:rsidP="0087646B">
            <w:pPr>
              <w:pStyle w:val="TableParagraph"/>
              <w:spacing w:before="19"/>
              <w:ind w:left="72"/>
              <w:jc w:val="both"/>
              <w:rPr>
                <w:i/>
                <w:sz w:val="20"/>
                <w:szCs w:val="20"/>
              </w:rPr>
            </w:pPr>
            <w:r w:rsidRPr="00334069">
              <w:rPr>
                <w:i/>
                <w:sz w:val="20"/>
                <w:szCs w:val="20"/>
              </w:rPr>
              <w:t>Operadores</w:t>
            </w:r>
          </w:p>
        </w:tc>
      </w:tr>
      <w:tr w:rsidR="0087646B" w:rsidRPr="00334069" w:rsidTr="0087646B">
        <w:trPr>
          <w:trHeight w:val="282"/>
        </w:trPr>
        <w:tc>
          <w:tcPr>
            <w:tcW w:w="379" w:type="dxa"/>
          </w:tcPr>
          <w:p w:rsidR="0087646B" w:rsidRPr="00334069" w:rsidRDefault="0087646B" w:rsidP="0087646B">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87646B" w:rsidRPr="00334069" w:rsidRDefault="0087646B" w:rsidP="0087646B">
            <w:pPr>
              <w:pStyle w:val="TableParagraph"/>
              <w:spacing w:before="16"/>
              <w:ind w:left="69"/>
              <w:jc w:val="both"/>
              <w:rPr>
                <w:sz w:val="20"/>
                <w:szCs w:val="20"/>
              </w:rPr>
            </w:pPr>
            <w:r w:rsidRPr="00334069">
              <w:rPr>
                <w:sz w:val="20"/>
                <w:szCs w:val="20"/>
              </w:rPr>
              <w:t>Nome:</w:t>
            </w:r>
          </w:p>
        </w:tc>
      </w:tr>
      <w:tr w:rsidR="0087646B" w:rsidRPr="00334069" w:rsidTr="0087646B">
        <w:trPr>
          <w:trHeight w:val="285"/>
        </w:trPr>
        <w:tc>
          <w:tcPr>
            <w:tcW w:w="379" w:type="dxa"/>
          </w:tcPr>
          <w:p w:rsidR="0087646B" w:rsidRPr="00334069" w:rsidRDefault="0087646B" w:rsidP="0087646B">
            <w:pPr>
              <w:pStyle w:val="TableParagraph"/>
              <w:jc w:val="both"/>
              <w:rPr>
                <w:sz w:val="20"/>
                <w:szCs w:val="20"/>
              </w:rPr>
            </w:pPr>
          </w:p>
        </w:tc>
        <w:tc>
          <w:tcPr>
            <w:tcW w:w="4253" w:type="dxa"/>
          </w:tcPr>
          <w:p w:rsidR="0087646B" w:rsidRPr="00334069" w:rsidRDefault="0087646B" w:rsidP="0087646B">
            <w:pPr>
              <w:pStyle w:val="TableParagraph"/>
              <w:spacing w:before="19"/>
              <w:ind w:left="69"/>
              <w:jc w:val="both"/>
              <w:rPr>
                <w:sz w:val="20"/>
                <w:szCs w:val="20"/>
              </w:rPr>
            </w:pPr>
            <w:r w:rsidRPr="00334069">
              <w:rPr>
                <w:sz w:val="20"/>
                <w:szCs w:val="20"/>
              </w:rPr>
              <w:t>CPF:</w:t>
            </w:r>
          </w:p>
        </w:tc>
        <w:tc>
          <w:tcPr>
            <w:tcW w:w="4252" w:type="dxa"/>
          </w:tcPr>
          <w:p w:rsidR="0087646B" w:rsidRPr="00334069" w:rsidRDefault="0087646B" w:rsidP="0087646B">
            <w:pPr>
              <w:pStyle w:val="TableParagraph"/>
              <w:spacing w:before="19"/>
              <w:ind w:left="73"/>
              <w:jc w:val="both"/>
              <w:rPr>
                <w:sz w:val="20"/>
                <w:szCs w:val="20"/>
              </w:rPr>
            </w:pPr>
            <w:r w:rsidRPr="00334069">
              <w:rPr>
                <w:sz w:val="20"/>
                <w:szCs w:val="20"/>
              </w:rPr>
              <w:t>Função:</w:t>
            </w:r>
          </w:p>
        </w:tc>
      </w:tr>
      <w:tr w:rsidR="0087646B" w:rsidRPr="00334069" w:rsidTr="0087646B">
        <w:trPr>
          <w:trHeight w:val="282"/>
        </w:trPr>
        <w:tc>
          <w:tcPr>
            <w:tcW w:w="379" w:type="dxa"/>
          </w:tcPr>
          <w:p w:rsidR="0087646B" w:rsidRPr="00334069" w:rsidRDefault="0087646B" w:rsidP="0087646B">
            <w:pPr>
              <w:pStyle w:val="TableParagraph"/>
              <w:jc w:val="both"/>
              <w:rPr>
                <w:sz w:val="20"/>
                <w:szCs w:val="20"/>
              </w:rPr>
            </w:pPr>
          </w:p>
        </w:tc>
        <w:tc>
          <w:tcPr>
            <w:tcW w:w="4253" w:type="dxa"/>
          </w:tcPr>
          <w:p w:rsidR="0087646B" w:rsidRPr="00334069" w:rsidRDefault="0087646B" w:rsidP="0087646B">
            <w:pPr>
              <w:pStyle w:val="TableParagraph"/>
              <w:spacing w:before="16"/>
              <w:ind w:left="69"/>
              <w:jc w:val="both"/>
              <w:rPr>
                <w:sz w:val="20"/>
                <w:szCs w:val="20"/>
              </w:rPr>
            </w:pPr>
            <w:r w:rsidRPr="00334069">
              <w:rPr>
                <w:sz w:val="20"/>
                <w:szCs w:val="20"/>
              </w:rPr>
              <w:t>Telefone:</w:t>
            </w:r>
          </w:p>
        </w:tc>
        <w:tc>
          <w:tcPr>
            <w:tcW w:w="4252" w:type="dxa"/>
          </w:tcPr>
          <w:p w:rsidR="0087646B" w:rsidRPr="00334069" w:rsidRDefault="0087646B" w:rsidP="0087646B">
            <w:pPr>
              <w:pStyle w:val="TableParagraph"/>
              <w:spacing w:before="16"/>
              <w:ind w:left="73"/>
              <w:jc w:val="both"/>
              <w:rPr>
                <w:sz w:val="20"/>
                <w:szCs w:val="20"/>
              </w:rPr>
            </w:pPr>
            <w:r w:rsidRPr="00334069">
              <w:rPr>
                <w:sz w:val="20"/>
                <w:szCs w:val="20"/>
              </w:rPr>
              <w:t>Celular:</w:t>
            </w:r>
          </w:p>
        </w:tc>
      </w:tr>
      <w:tr w:rsidR="0087646B" w:rsidRPr="00334069" w:rsidTr="0087646B">
        <w:trPr>
          <w:trHeight w:val="285"/>
        </w:trPr>
        <w:tc>
          <w:tcPr>
            <w:tcW w:w="379" w:type="dxa"/>
          </w:tcPr>
          <w:p w:rsidR="0087646B" w:rsidRPr="00334069" w:rsidRDefault="0087646B" w:rsidP="0087646B">
            <w:pPr>
              <w:pStyle w:val="TableParagraph"/>
              <w:jc w:val="both"/>
              <w:rPr>
                <w:sz w:val="20"/>
                <w:szCs w:val="20"/>
              </w:rPr>
            </w:pPr>
          </w:p>
        </w:tc>
        <w:tc>
          <w:tcPr>
            <w:tcW w:w="4253" w:type="dxa"/>
          </w:tcPr>
          <w:p w:rsidR="0087646B" w:rsidRPr="00334069" w:rsidRDefault="0087646B" w:rsidP="0087646B">
            <w:pPr>
              <w:pStyle w:val="TableParagraph"/>
              <w:spacing w:before="19"/>
              <w:ind w:left="69"/>
              <w:jc w:val="both"/>
              <w:rPr>
                <w:sz w:val="20"/>
                <w:szCs w:val="20"/>
              </w:rPr>
            </w:pPr>
            <w:r w:rsidRPr="00334069">
              <w:rPr>
                <w:sz w:val="20"/>
                <w:szCs w:val="20"/>
              </w:rPr>
              <w:t>Fax:</w:t>
            </w:r>
          </w:p>
        </w:tc>
        <w:tc>
          <w:tcPr>
            <w:tcW w:w="4252" w:type="dxa"/>
          </w:tcPr>
          <w:p w:rsidR="0087646B" w:rsidRPr="00334069" w:rsidRDefault="0087646B" w:rsidP="0087646B">
            <w:pPr>
              <w:pStyle w:val="TableParagraph"/>
              <w:spacing w:before="19"/>
              <w:ind w:left="73"/>
              <w:jc w:val="both"/>
              <w:rPr>
                <w:sz w:val="20"/>
                <w:szCs w:val="20"/>
              </w:rPr>
            </w:pPr>
            <w:r w:rsidRPr="00334069">
              <w:rPr>
                <w:sz w:val="20"/>
                <w:szCs w:val="20"/>
              </w:rPr>
              <w:t>E-mail:</w:t>
            </w:r>
          </w:p>
        </w:tc>
      </w:tr>
      <w:tr w:rsidR="0087646B" w:rsidRPr="00334069" w:rsidTr="0087646B">
        <w:trPr>
          <w:trHeight w:val="282"/>
        </w:trPr>
        <w:tc>
          <w:tcPr>
            <w:tcW w:w="379" w:type="dxa"/>
          </w:tcPr>
          <w:p w:rsidR="0087646B" w:rsidRPr="00334069" w:rsidRDefault="0087646B" w:rsidP="0087646B">
            <w:pPr>
              <w:pStyle w:val="TableParagraph"/>
              <w:jc w:val="both"/>
              <w:rPr>
                <w:sz w:val="20"/>
                <w:szCs w:val="20"/>
              </w:rPr>
            </w:pPr>
          </w:p>
        </w:tc>
        <w:tc>
          <w:tcPr>
            <w:tcW w:w="4253" w:type="dxa"/>
          </w:tcPr>
          <w:p w:rsidR="0087646B" w:rsidRPr="00334069" w:rsidRDefault="0087646B" w:rsidP="0087646B">
            <w:pPr>
              <w:pStyle w:val="TableParagraph"/>
              <w:spacing w:before="16"/>
              <w:ind w:left="69"/>
              <w:jc w:val="both"/>
              <w:rPr>
                <w:sz w:val="20"/>
                <w:szCs w:val="20"/>
              </w:rPr>
            </w:pPr>
            <w:r w:rsidRPr="00334069">
              <w:rPr>
                <w:sz w:val="20"/>
                <w:szCs w:val="20"/>
              </w:rPr>
              <w:t>Whatsapp</w:t>
            </w:r>
          </w:p>
        </w:tc>
        <w:tc>
          <w:tcPr>
            <w:tcW w:w="4252" w:type="dxa"/>
          </w:tcPr>
          <w:p w:rsidR="0087646B" w:rsidRPr="00334069" w:rsidRDefault="0087646B" w:rsidP="0087646B">
            <w:pPr>
              <w:pStyle w:val="TableParagraph"/>
              <w:jc w:val="both"/>
              <w:rPr>
                <w:sz w:val="20"/>
                <w:szCs w:val="20"/>
              </w:rPr>
            </w:pPr>
          </w:p>
        </w:tc>
      </w:tr>
      <w:tr w:rsidR="0087646B" w:rsidRPr="00334069" w:rsidTr="0087646B">
        <w:trPr>
          <w:trHeight w:val="285"/>
        </w:trPr>
        <w:tc>
          <w:tcPr>
            <w:tcW w:w="379" w:type="dxa"/>
          </w:tcPr>
          <w:p w:rsidR="0087646B" w:rsidRPr="00334069" w:rsidRDefault="0087646B" w:rsidP="0087646B">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87646B" w:rsidRPr="00334069" w:rsidRDefault="0087646B" w:rsidP="0087646B">
            <w:pPr>
              <w:pStyle w:val="TableParagraph"/>
              <w:spacing w:before="19"/>
              <w:ind w:left="69"/>
              <w:jc w:val="both"/>
              <w:rPr>
                <w:sz w:val="20"/>
                <w:szCs w:val="20"/>
              </w:rPr>
            </w:pPr>
            <w:r w:rsidRPr="00334069">
              <w:rPr>
                <w:sz w:val="20"/>
                <w:szCs w:val="20"/>
              </w:rPr>
              <w:t>Nome:</w:t>
            </w:r>
          </w:p>
        </w:tc>
      </w:tr>
      <w:tr w:rsidR="0087646B" w:rsidRPr="00334069" w:rsidTr="0087646B">
        <w:trPr>
          <w:trHeight w:val="282"/>
        </w:trPr>
        <w:tc>
          <w:tcPr>
            <w:tcW w:w="379" w:type="dxa"/>
          </w:tcPr>
          <w:p w:rsidR="0087646B" w:rsidRPr="00334069" w:rsidRDefault="0087646B" w:rsidP="0087646B">
            <w:pPr>
              <w:pStyle w:val="TableParagraph"/>
              <w:jc w:val="both"/>
              <w:rPr>
                <w:sz w:val="20"/>
                <w:szCs w:val="20"/>
              </w:rPr>
            </w:pPr>
          </w:p>
        </w:tc>
        <w:tc>
          <w:tcPr>
            <w:tcW w:w="4253" w:type="dxa"/>
          </w:tcPr>
          <w:p w:rsidR="0087646B" w:rsidRPr="00334069" w:rsidRDefault="0087646B" w:rsidP="0087646B">
            <w:pPr>
              <w:pStyle w:val="TableParagraph"/>
              <w:spacing w:before="16"/>
              <w:ind w:left="69"/>
              <w:jc w:val="both"/>
              <w:rPr>
                <w:sz w:val="20"/>
                <w:szCs w:val="20"/>
              </w:rPr>
            </w:pPr>
            <w:r w:rsidRPr="00334069">
              <w:rPr>
                <w:sz w:val="20"/>
                <w:szCs w:val="20"/>
              </w:rPr>
              <w:t>CPF:</w:t>
            </w:r>
          </w:p>
        </w:tc>
        <w:tc>
          <w:tcPr>
            <w:tcW w:w="4252" w:type="dxa"/>
          </w:tcPr>
          <w:p w:rsidR="0087646B" w:rsidRPr="00334069" w:rsidRDefault="0087646B" w:rsidP="0087646B">
            <w:pPr>
              <w:pStyle w:val="TableParagraph"/>
              <w:spacing w:before="16"/>
              <w:ind w:left="73"/>
              <w:jc w:val="both"/>
              <w:rPr>
                <w:sz w:val="20"/>
                <w:szCs w:val="20"/>
              </w:rPr>
            </w:pPr>
            <w:r w:rsidRPr="00334069">
              <w:rPr>
                <w:sz w:val="20"/>
                <w:szCs w:val="20"/>
              </w:rPr>
              <w:t>Função:</w:t>
            </w:r>
          </w:p>
        </w:tc>
      </w:tr>
      <w:tr w:rsidR="0087646B" w:rsidRPr="00334069" w:rsidTr="0087646B">
        <w:trPr>
          <w:trHeight w:val="285"/>
        </w:trPr>
        <w:tc>
          <w:tcPr>
            <w:tcW w:w="379" w:type="dxa"/>
          </w:tcPr>
          <w:p w:rsidR="0087646B" w:rsidRPr="00334069" w:rsidRDefault="0087646B" w:rsidP="0087646B">
            <w:pPr>
              <w:pStyle w:val="TableParagraph"/>
              <w:jc w:val="both"/>
              <w:rPr>
                <w:sz w:val="20"/>
                <w:szCs w:val="20"/>
              </w:rPr>
            </w:pPr>
          </w:p>
        </w:tc>
        <w:tc>
          <w:tcPr>
            <w:tcW w:w="4253" w:type="dxa"/>
          </w:tcPr>
          <w:p w:rsidR="0087646B" w:rsidRPr="00334069" w:rsidRDefault="0087646B" w:rsidP="0087646B">
            <w:pPr>
              <w:pStyle w:val="TableParagraph"/>
              <w:spacing w:before="19"/>
              <w:ind w:left="69"/>
              <w:jc w:val="both"/>
              <w:rPr>
                <w:sz w:val="20"/>
                <w:szCs w:val="20"/>
              </w:rPr>
            </w:pPr>
            <w:r w:rsidRPr="00334069">
              <w:rPr>
                <w:sz w:val="20"/>
                <w:szCs w:val="20"/>
              </w:rPr>
              <w:t>Telefone:</w:t>
            </w:r>
          </w:p>
        </w:tc>
        <w:tc>
          <w:tcPr>
            <w:tcW w:w="4252" w:type="dxa"/>
          </w:tcPr>
          <w:p w:rsidR="0087646B" w:rsidRPr="00334069" w:rsidRDefault="0087646B" w:rsidP="0087646B">
            <w:pPr>
              <w:pStyle w:val="TableParagraph"/>
              <w:spacing w:before="19"/>
              <w:ind w:left="73"/>
              <w:jc w:val="both"/>
              <w:rPr>
                <w:sz w:val="20"/>
                <w:szCs w:val="20"/>
              </w:rPr>
            </w:pPr>
            <w:r w:rsidRPr="00334069">
              <w:rPr>
                <w:sz w:val="20"/>
                <w:szCs w:val="20"/>
              </w:rPr>
              <w:t>Celular:</w:t>
            </w:r>
          </w:p>
        </w:tc>
      </w:tr>
      <w:tr w:rsidR="0087646B" w:rsidRPr="00334069" w:rsidTr="0087646B">
        <w:trPr>
          <w:trHeight w:val="282"/>
        </w:trPr>
        <w:tc>
          <w:tcPr>
            <w:tcW w:w="379" w:type="dxa"/>
          </w:tcPr>
          <w:p w:rsidR="0087646B" w:rsidRPr="00334069" w:rsidRDefault="0087646B" w:rsidP="0087646B">
            <w:pPr>
              <w:pStyle w:val="TableParagraph"/>
              <w:jc w:val="both"/>
              <w:rPr>
                <w:sz w:val="20"/>
                <w:szCs w:val="20"/>
              </w:rPr>
            </w:pPr>
          </w:p>
        </w:tc>
        <w:tc>
          <w:tcPr>
            <w:tcW w:w="4253" w:type="dxa"/>
          </w:tcPr>
          <w:p w:rsidR="0087646B" w:rsidRPr="00334069" w:rsidRDefault="0087646B" w:rsidP="0087646B">
            <w:pPr>
              <w:pStyle w:val="TableParagraph"/>
              <w:spacing w:before="16"/>
              <w:ind w:left="69"/>
              <w:jc w:val="both"/>
              <w:rPr>
                <w:sz w:val="20"/>
                <w:szCs w:val="20"/>
              </w:rPr>
            </w:pPr>
            <w:r w:rsidRPr="00334069">
              <w:rPr>
                <w:sz w:val="20"/>
                <w:szCs w:val="20"/>
              </w:rPr>
              <w:t>Fax:</w:t>
            </w:r>
          </w:p>
        </w:tc>
        <w:tc>
          <w:tcPr>
            <w:tcW w:w="4252" w:type="dxa"/>
          </w:tcPr>
          <w:p w:rsidR="0087646B" w:rsidRPr="00334069" w:rsidRDefault="0087646B" w:rsidP="0087646B">
            <w:pPr>
              <w:pStyle w:val="TableParagraph"/>
              <w:spacing w:before="16"/>
              <w:ind w:left="73"/>
              <w:jc w:val="both"/>
              <w:rPr>
                <w:sz w:val="20"/>
                <w:szCs w:val="20"/>
              </w:rPr>
            </w:pPr>
            <w:r w:rsidRPr="00334069">
              <w:rPr>
                <w:sz w:val="20"/>
                <w:szCs w:val="20"/>
              </w:rPr>
              <w:t>E-mail:</w:t>
            </w:r>
          </w:p>
        </w:tc>
      </w:tr>
      <w:tr w:rsidR="0087646B" w:rsidRPr="00334069" w:rsidTr="0087646B">
        <w:trPr>
          <w:trHeight w:val="285"/>
        </w:trPr>
        <w:tc>
          <w:tcPr>
            <w:tcW w:w="379" w:type="dxa"/>
          </w:tcPr>
          <w:p w:rsidR="0087646B" w:rsidRPr="00334069" w:rsidRDefault="0087646B" w:rsidP="0087646B">
            <w:pPr>
              <w:pStyle w:val="TableParagraph"/>
              <w:jc w:val="both"/>
              <w:rPr>
                <w:sz w:val="20"/>
                <w:szCs w:val="20"/>
              </w:rPr>
            </w:pPr>
          </w:p>
        </w:tc>
        <w:tc>
          <w:tcPr>
            <w:tcW w:w="8505" w:type="dxa"/>
            <w:gridSpan w:val="2"/>
          </w:tcPr>
          <w:p w:rsidR="0087646B" w:rsidRPr="00334069" w:rsidRDefault="0087646B" w:rsidP="0087646B">
            <w:pPr>
              <w:pStyle w:val="TableParagraph"/>
              <w:spacing w:before="19"/>
              <w:ind w:left="69"/>
              <w:jc w:val="both"/>
              <w:rPr>
                <w:sz w:val="20"/>
                <w:szCs w:val="20"/>
              </w:rPr>
            </w:pPr>
            <w:r w:rsidRPr="00334069">
              <w:rPr>
                <w:sz w:val="20"/>
                <w:szCs w:val="20"/>
              </w:rPr>
              <w:t>Whatsapp</w:t>
            </w:r>
          </w:p>
        </w:tc>
      </w:tr>
      <w:tr w:rsidR="0087646B" w:rsidRPr="00334069" w:rsidTr="0087646B">
        <w:trPr>
          <w:trHeight w:val="282"/>
        </w:trPr>
        <w:tc>
          <w:tcPr>
            <w:tcW w:w="379" w:type="dxa"/>
          </w:tcPr>
          <w:p w:rsidR="0087646B" w:rsidRPr="00334069" w:rsidRDefault="0087646B" w:rsidP="0087646B">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87646B" w:rsidRPr="00334069" w:rsidRDefault="0087646B" w:rsidP="0087646B">
            <w:pPr>
              <w:pStyle w:val="TableParagraph"/>
              <w:spacing w:before="16"/>
              <w:ind w:left="69"/>
              <w:jc w:val="both"/>
              <w:rPr>
                <w:sz w:val="20"/>
                <w:szCs w:val="20"/>
              </w:rPr>
            </w:pPr>
            <w:r w:rsidRPr="00334069">
              <w:rPr>
                <w:sz w:val="20"/>
                <w:szCs w:val="20"/>
              </w:rPr>
              <w:t>Nome:</w:t>
            </w:r>
          </w:p>
        </w:tc>
      </w:tr>
      <w:tr w:rsidR="0087646B" w:rsidRPr="00334069" w:rsidTr="0087646B">
        <w:trPr>
          <w:trHeight w:val="285"/>
        </w:trPr>
        <w:tc>
          <w:tcPr>
            <w:tcW w:w="379" w:type="dxa"/>
          </w:tcPr>
          <w:p w:rsidR="0087646B" w:rsidRPr="00334069" w:rsidRDefault="0087646B" w:rsidP="0087646B">
            <w:pPr>
              <w:pStyle w:val="TableParagraph"/>
              <w:jc w:val="both"/>
              <w:rPr>
                <w:sz w:val="20"/>
                <w:szCs w:val="20"/>
              </w:rPr>
            </w:pPr>
          </w:p>
        </w:tc>
        <w:tc>
          <w:tcPr>
            <w:tcW w:w="4253" w:type="dxa"/>
          </w:tcPr>
          <w:p w:rsidR="0087646B" w:rsidRPr="00334069" w:rsidRDefault="0087646B" w:rsidP="0087646B">
            <w:pPr>
              <w:pStyle w:val="TableParagraph"/>
              <w:spacing w:before="19"/>
              <w:ind w:left="69"/>
              <w:jc w:val="both"/>
              <w:rPr>
                <w:sz w:val="20"/>
                <w:szCs w:val="20"/>
              </w:rPr>
            </w:pPr>
            <w:r w:rsidRPr="00334069">
              <w:rPr>
                <w:sz w:val="20"/>
                <w:szCs w:val="20"/>
              </w:rPr>
              <w:t>CPF:</w:t>
            </w:r>
          </w:p>
        </w:tc>
        <w:tc>
          <w:tcPr>
            <w:tcW w:w="4252" w:type="dxa"/>
          </w:tcPr>
          <w:p w:rsidR="0087646B" w:rsidRPr="00334069" w:rsidRDefault="0087646B" w:rsidP="0087646B">
            <w:pPr>
              <w:pStyle w:val="TableParagraph"/>
              <w:spacing w:before="19"/>
              <w:ind w:left="73"/>
              <w:jc w:val="both"/>
              <w:rPr>
                <w:sz w:val="20"/>
                <w:szCs w:val="20"/>
              </w:rPr>
            </w:pPr>
            <w:r w:rsidRPr="00334069">
              <w:rPr>
                <w:sz w:val="20"/>
                <w:szCs w:val="20"/>
              </w:rPr>
              <w:t>Função:</w:t>
            </w:r>
          </w:p>
        </w:tc>
      </w:tr>
      <w:tr w:rsidR="0087646B" w:rsidRPr="00334069" w:rsidTr="0087646B">
        <w:trPr>
          <w:trHeight w:val="282"/>
        </w:trPr>
        <w:tc>
          <w:tcPr>
            <w:tcW w:w="379" w:type="dxa"/>
          </w:tcPr>
          <w:p w:rsidR="0087646B" w:rsidRPr="00334069" w:rsidRDefault="0087646B" w:rsidP="0087646B">
            <w:pPr>
              <w:pStyle w:val="TableParagraph"/>
              <w:jc w:val="both"/>
              <w:rPr>
                <w:sz w:val="20"/>
                <w:szCs w:val="20"/>
              </w:rPr>
            </w:pPr>
          </w:p>
        </w:tc>
        <w:tc>
          <w:tcPr>
            <w:tcW w:w="4253" w:type="dxa"/>
          </w:tcPr>
          <w:p w:rsidR="0087646B" w:rsidRPr="00334069" w:rsidRDefault="0087646B" w:rsidP="0087646B">
            <w:pPr>
              <w:pStyle w:val="TableParagraph"/>
              <w:spacing w:before="16"/>
              <w:ind w:left="69"/>
              <w:jc w:val="both"/>
              <w:rPr>
                <w:sz w:val="20"/>
                <w:szCs w:val="20"/>
              </w:rPr>
            </w:pPr>
            <w:r w:rsidRPr="00334069">
              <w:rPr>
                <w:sz w:val="20"/>
                <w:szCs w:val="20"/>
              </w:rPr>
              <w:t>Telefone:</w:t>
            </w:r>
          </w:p>
        </w:tc>
        <w:tc>
          <w:tcPr>
            <w:tcW w:w="4252" w:type="dxa"/>
          </w:tcPr>
          <w:p w:rsidR="0087646B" w:rsidRPr="00334069" w:rsidRDefault="0087646B" w:rsidP="0087646B">
            <w:pPr>
              <w:pStyle w:val="TableParagraph"/>
              <w:spacing w:before="16"/>
              <w:ind w:left="73"/>
              <w:jc w:val="both"/>
              <w:rPr>
                <w:sz w:val="20"/>
                <w:szCs w:val="20"/>
              </w:rPr>
            </w:pPr>
            <w:r w:rsidRPr="00334069">
              <w:rPr>
                <w:sz w:val="20"/>
                <w:szCs w:val="20"/>
              </w:rPr>
              <w:t>Celular:</w:t>
            </w:r>
          </w:p>
        </w:tc>
      </w:tr>
      <w:tr w:rsidR="0087646B" w:rsidRPr="00334069" w:rsidTr="0087646B">
        <w:trPr>
          <w:trHeight w:val="285"/>
        </w:trPr>
        <w:tc>
          <w:tcPr>
            <w:tcW w:w="379" w:type="dxa"/>
          </w:tcPr>
          <w:p w:rsidR="0087646B" w:rsidRPr="00334069" w:rsidRDefault="0087646B" w:rsidP="0087646B">
            <w:pPr>
              <w:pStyle w:val="TableParagraph"/>
              <w:jc w:val="both"/>
              <w:rPr>
                <w:sz w:val="20"/>
                <w:szCs w:val="20"/>
              </w:rPr>
            </w:pPr>
          </w:p>
        </w:tc>
        <w:tc>
          <w:tcPr>
            <w:tcW w:w="4253" w:type="dxa"/>
          </w:tcPr>
          <w:p w:rsidR="0087646B" w:rsidRPr="00334069" w:rsidRDefault="0087646B" w:rsidP="0087646B">
            <w:pPr>
              <w:pStyle w:val="TableParagraph"/>
              <w:spacing w:before="19"/>
              <w:ind w:left="69"/>
              <w:jc w:val="both"/>
              <w:rPr>
                <w:sz w:val="20"/>
                <w:szCs w:val="20"/>
              </w:rPr>
            </w:pPr>
            <w:r w:rsidRPr="00334069">
              <w:rPr>
                <w:sz w:val="20"/>
                <w:szCs w:val="20"/>
              </w:rPr>
              <w:t>Fax:</w:t>
            </w:r>
          </w:p>
        </w:tc>
        <w:tc>
          <w:tcPr>
            <w:tcW w:w="4252" w:type="dxa"/>
          </w:tcPr>
          <w:p w:rsidR="0087646B" w:rsidRPr="00334069" w:rsidRDefault="0087646B" w:rsidP="0087646B">
            <w:pPr>
              <w:pStyle w:val="TableParagraph"/>
              <w:spacing w:before="19"/>
              <w:ind w:left="73"/>
              <w:jc w:val="both"/>
              <w:rPr>
                <w:sz w:val="20"/>
                <w:szCs w:val="20"/>
              </w:rPr>
            </w:pPr>
            <w:r w:rsidRPr="00334069">
              <w:rPr>
                <w:sz w:val="20"/>
                <w:szCs w:val="20"/>
              </w:rPr>
              <w:t>E-mail:</w:t>
            </w:r>
          </w:p>
        </w:tc>
      </w:tr>
      <w:tr w:rsidR="0087646B" w:rsidRPr="00334069" w:rsidTr="0087646B">
        <w:trPr>
          <w:trHeight w:val="285"/>
        </w:trPr>
        <w:tc>
          <w:tcPr>
            <w:tcW w:w="379" w:type="dxa"/>
          </w:tcPr>
          <w:p w:rsidR="0087646B" w:rsidRPr="00334069" w:rsidRDefault="0087646B" w:rsidP="0087646B">
            <w:pPr>
              <w:pStyle w:val="TableParagraph"/>
              <w:jc w:val="both"/>
              <w:rPr>
                <w:sz w:val="20"/>
                <w:szCs w:val="20"/>
              </w:rPr>
            </w:pPr>
          </w:p>
        </w:tc>
        <w:tc>
          <w:tcPr>
            <w:tcW w:w="4253" w:type="dxa"/>
          </w:tcPr>
          <w:p w:rsidR="0087646B" w:rsidRPr="00334069" w:rsidRDefault="0087646B" w:rsidP="0087646B">
            <w:pPr>
              <w:pStyle w:val="TableParagraph"/>
              <w:spacing w:before="16"/>
              <w:ind w:left="69"/>
              <w:jc w:val="both"/>
              <w:rPr>
                <w:sz w:val="20"/>
                <w:szCs w:val="20"/>
              </w:rPr>
            </w:pPr>
            <w:r w:rsidRPr="00334069">
              <w:rPr>
                <w:sz w:val="20"/>
                <w:szCs w:val="20"/>
              </w:rPr>
              <w:t>Whatsapp</w:t>
            </w:r>
          </w:p>
        </w:tc>
        <w:tc>
          <w:tcPr>
            <w:tcW w:w="4252" w:type="dxa"/>
          </w:tcPr>
          <w:p w:rsidR="0087646B" w:rsidRPr="00334069" w:rsidRDefault="0087646B" w:rsidP="0087646B">
            <w:pPr>
              <w:pStyle w:val="TableParagraph"/>
              <w:jc w:val="both"/>
              <w:rPr>
                <w:sz w:val="20"/>
                <w:szCs w:val="20"/>
              </w:rPr>
            </w:pPr>
          </w:p>
        </w:tc>
      </w:tr>
    </w:tbl>
    <w:p w:rsidR="0087646B" w:rsidRPr="00334069" w:rsidRDefault="0087646B" w:rsidP="0087646B">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87646B" w:rsidRPr="00334069" w:rsidRDefault="0087646B" w:rsidP="0087646B">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87646B" w:rsidRPr="00334069" w:rsidRDefault="0087646B" w:rsidP="0087646B">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87646B" w:rsidRPr="00334069" w:rsidRDefault="0087646B" w:rsidP="0087646B">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87646B" w:rsidRPr="00334069" w:rsidRDefault="0087646B" w:rsidP="0087646B">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spacing w:before="16"/>
        <w:ind w:left="1256" w:right="1254"/>
        <w:jc w:val="center"/>
        <w:rPr>
          <w:rFonts w:ascii="Arial" w:hAnsi="Arial" w:cs="Arial"/>
          <w:b/>
          <w:sz w:val="20"/>
          <w:szCs w:val="20"/>
          <w:u w:val="single"/>
        </w:rPr>
      </w:pPr>
    </w:p>
    <w:p w:rsidR="0087646B" w:rsidRPr="00334069" w:rsidRDefault="0087646B" w:rsidP="0087646B">
      <w:pPr>
        <w:spacing w:before="16"/>
        <w:ind w:left="1256" w:right="1254"/>
        <w:jc w:val="center"/>
        <w:rPr>
          <w:rFonts w:ascii="Arial" w:hAnsi="Arial" w:cs="Arial"/>
          <w:b/>
          <w:sz w:val="20"/>
          <w:szCs w:val="20"/>
          <w:u w:val="single"/>
        </w:rPr>
      </w:pPr>
    </w:p>
    <w:p w:rsidR="0087646B" w:rsidRPr="00334069" w:rsidRDefault="0087646B" w:rsidP="0087646B">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87646B" w:rsidRPr="00334069" w:rsidRDefault="0087646B" w:rsidP="0087646B">
      <w:pPr>
        <w:pStyle w:val="SemEspaamento"/>
        <w:jc w:val="both"/>
        <w:rPr>
          <w:rFonts w:ascii="Arial" w:hAnsi="Arial" w:cs="Arial"/>
          <w:b/>
          <w:sz w:val="20"/>
          <w:szCs w:val="20"/>
          <w:u w:val="single"/>
        </w:rPr>
      </w:pPr>
    </w:p>
    <w:p w:rsidR="0087646B" w:rsidRPr="00334069" w:rsidRDefault="0087646B" w:rsidP="0087646B">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87646B" w:rsidRPr="00334069" w:rsidRDefault="0087646B" w:rsidP="0087646B">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334069" w:rsidRDefault="0087646B" w:rsidP="0087646B">
      <w:pPr>
        <w:pStyle w:val="SemEspaamento"/>
        <w:jc w:val="both"/>
        <w:rPr>
          <w:rFonts w:ascii="Arial" w:hAnsi="Arial" w:cs="Arial"/>
          <w:sz w:val="20"/>
          <w:szCs w:val="20"/>
        </w:rPr>
      </w:pPr>
    </w:p>
    <w:p w:rsidR="0087646B" w:rsidRPr="005A0E2B" w:rsidRDefault="0087646B" w:rsidP="0087646B">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87646B" w:rsidRDefault="0087646B" w:rsidP="0087646B"/>
    <w:p w:rsidR="0087646B" w:rsidRDefault="0087646B" w:rsidP="0087646B"/>
    <w:p w:rsidR="0087646B" w:rsidRDefault="0087646B" w:rsidP="0087646B"/>
    <w:p w:rsidR="0087646B" w:rsidRDefault="0087646B" w:rsidP="0087646B"/>
    <w:p w:rsidR="00CB7677" w:rsidRDefault="00CB7677"/>
    <w:sectPr w:rsidR="00CB7677" w:rsidSect="0087646B">
      <w:headerReference w:type="default" r:id="rId29"/>
      <w:footerReference w:type="default" r:id="rId30"/>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812" w:rsidRDefault="00F34812">
      <w:pPr>
        <w:spacing w:after="0" w:line="240" w:lineRule="auto"/>
      </w:pPr>
      <w:r>
        <w:separator/>
      </w:r>
    </w:p>
  </w:endnote>
  <w:endnote w:type="continuationSeparator" w:id="0">
    <w:p w:rsidR="00F34812" w:rsidRDefault="00F34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46B" w:rsidRDefault="0087646B">
    <w:pPr>
      <w:pStyle w:val="Rodap"/>
      <w:pBdr>
        <w:bottom w:val="single" w:sz="12" w:space="1" w:color="auto"/>
      </w:pBdr>
      <w:jc w:val="center"/>
      <w:rPr>
        <w:sz w:val="20"/>
      </w:rPr>
    </w:pPr>
  </w:p>
  <w:p w:rsidR="0087646B" w:rsidRPr="00A7116E" w:rsidRDefault="0087646B">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87646B" w:rsidRPr="00A7116E" w:rsidRDefault="0087646B">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812" w:rsidRDefault="00F34812">
      <w:pPr>
        <w:spacing w:after="0" w:line="240" w:lineRule="auto"/>
      </w:pPr>
      <w:r>
        <w:separator/>
      </w:r>
    </w:p>
  </w:footnote>
  <w:footnote w:type="continuationSeparator" w:id="0">
    <w:p w:rsidR="00F34812" w:rsidRDefault="00F348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46B" w:rsidRPr="00A7116E" w:rsidRDefault="0087646B">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3D93AFE7" wp14:editId="65D00E34">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87646B" w:rsidRPr="00A7116E" w:rsidRDefault="0087646B">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87646B" w:rsidRDefault="0087646B">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082EF9"/>
    <w:multiLevelType w:val="multilevel"/>
    <w:tmpl w:val="A278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7">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8">
    <w:nsid w:val="2CCF4D22"/>
    <w:multiLevelType w:val="hybridMultilevel"/>
    <w:tmpl w:val="3EFA4B8A"/>
    <w:lvl w:ilvl="0" w:tplc="45E2775A">
      <w:start w:val="1"/>
      <w:numFmt w:val="bullet"/>
      <w:lvlText w:val=""/>
      <w:lvlJc w:val="left"/>
      <w:pPr>
        <w:ind w:left="720" w:hanging="360"/>
      </w:pPr>
      <w:rPr>
        <w:rFonts w:ascii="Symbol" w:eastAsia="Times New Roman" w:hAnsi="Symbol"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5">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6A6461"/>
    <w:multiLevelType w:val="multilevel"/>
    <w:tmpl w:val="041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0">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7A9B66BB"/>
    <w:multiLevelType w:val="hybridMultilevel"/>
    <w:tmpl w:val="2B3034D0"/>
    <w:lvl w:ilvl="0" w:tplc="0416000F">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23"/>
  </w:num>
  <w:num w:numId="3">
    <w:abstractNumId w:val="21"/>
  </w:num>
  <w:num w:numId="4">
    <w:abstractNumId w:val="22"/>
  </w:num>
  <w:num w:numId="5">
    <w:abstractNumId w:val="2"/>
  </w:num>
  <w:num w:numId="6">
    <w:abstractNumId w:val="5"/>
  </w:num>
  <w:num w:numId="7">
    <w:abstractNumId w:val="11"/>
  </w:num>
  <w:num w:numId="8">
    <w:abstractNumId w:val="14"/>
  </w:num>
  <w:num w:numId="9">
    <w:abstractNumId w:val="19"/>
  </w:num>
  <w:num w:numId="10">
    <w:abstractNumId w:val="12"/>
  </w:num>
  <w:num w:numId="11">
    <w:abstractNumId w:val="10"/>
  </w:num>
  <w:num w:numId="12">
    <w:abstractNumId w:val="4"/>
  </w:num>
  <w:num w:numId="13">
    <w:abstractNumId w:val="28"/>
  </w:num>
  <w:num w:numId="14">
    <w:abstractNumId w:val="16"/>
  </w:num>
  <w:num w:numId="15">
    <w:abstractNumId w:val="7"/>
  </w:num>
  <w:num w:numId="16">
    <w:abstractNumId w:val="0"/>
  </w:num>
  <w:num w:numId="17">
    <w:abstractNumId w:val="24"/>
  </w:num>
  <w:num w:numId="18">
    <w:abstractNumId w:val="6"/>
  </w:num>
  <w:num w:numId="19">
    <w:abstractNumId w:val="18"/>
  </w:num>
  <w:num w:numId="20">
    <w:abstractNumId w:val="26"/>
  </w:num>
  <w:num w:numId="21">
    <w:abstractNumId w:val="13"/>
  </w:num>
  <w:num w:numId="22">
    <w:abstractNumId w:val="20"/>
  </w:num>
  <w:num w:numId="23">
    <w:abstractNumId w:val="15"/>
  </w:num>
  <w:num w:numId="24">
    <w:abstractNumId w:val="9"/>
  </w:num>
  <w:num w:numId="25">
    <w:abstractNumId w:val="1"/>
  </w:num>
  <w:num w:numId="26">
    <w:abstractNumId w:val="27"/>
  </w:num>
  <w:num w:numId="27">
    <w:abstractNumId w:val="17"/>
  </w:num>
  <w:num w:numId="28">
    <w:abstractNumId w:val="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24C"/>
    <w:rsid w:val="00021F80"/>
    <w:rsid w:val="004C0A12"/>
    <w:rsid w:val="00611531"/>
    <w:rsid w:val="0087646B"/>
    <w:rsid w:val="00897C94"/>
    <w:rsid w:val="00B2024C"/>
    <w:rsid w:val="00B917BA"/>
    <w:rsid w:val="00C949D9"/>
    <w:rsid w:val="00CB7677"/>
    <w:rsid w:val="00DE3074"/>
    <w:rsid w:val="00DF12DF"/>
    <w:rsid w:val="00E839C2"/>
    <w:rsid w:val="00F34812"/>
    <w:rsid w:val="00FE2B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6B"/>
    <w:rPr>
      <w:rFonts w:eastAsiaTheme="minorEastAsia"/>
      <w:lang w:eastAsia="pt-BR"/>
    </w:rPr>
  </w:style>
  <w:style w:type="paragraph" w:styleId="Ttulo1">
    <w:name w:val="heading 1"/>
    <w:basedOn w:val="Normal"/>
    <w:link w:val="Ttulo1Char"/>
    <w:uiPriority w:val="9"/>
    <w:qFormat/>
    <w:rsid w:val="0087646B"/>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uiPriority w:val="9"/>
    <w:qFormat/>
    <w:rsid w:val="0087646B"/>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3">
    <w:name w:val="heading 3"/>
    <w:basedOn w:val="Normal"/>
    <w:next w:val="Normal"/>
    <w:link w:val="Ttulo3Char"/>
    <w:uiPriority w:val="9"/>
    <w:semiHidden/>
    <w:unhideWhenUsed/>
    <w:qFormat/>
    <w:rsid w:val="0087646B"/>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har"/>
    <w:uiPriority w:val="9"/>
    <w:semiHidden/>
    <w:unhideWhenUsed/>
    <w:qFormat/>
    <w:rsid w:val="0087646B"/>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link w:val="Ttulo5Char"/>
    <w:uiPriority w:val="9"/>
    <w:qFormat/>
    <w:rsid w:val="0087646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6">
    <w:name w:val="heading 6"/>
    <w:basedOn w:val="Normal"/>
    <w:next w:val="Normal"/>
    <w:link w:val="Ttulo6Char"/>
    <w:uiPriority w:val="9"/>
    <w:semiHidden/>
    <w:unhideWhenUsed/>
    <w:qFormat/>
    <w:rsid w:val="008764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764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qFormat/>
    <w:rsid w:val="0087646B"/>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uiPriority w:val="9"/>
    <w:qFormat/>
    <w:rsid w:val="0087646B"/>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7646B"/>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uiPriority w:val="9"/>
    <w:rsid w:val="0087646B"/>
    <w:rPr>
      <w:rFonts w:ascii="Times New Roman" w:eastAsia="Times New Roman" w:hAnsi="Times New Roman" w:cs="Times New Roman"/>
      <w:b/>
      <w:bCs/>
      <w:i/>
      <w:iCs/>
      <w:snapToGrid w:val="0"/>
      <w:sz w:val="24"/>
      <w:szCs w:val="20"/>
      <w:lang w:eastAsia="pt-BR"/>
    </w:rPr>
  </w:style>
  <w:style w:type="character" w:customStyle="1" w:styleId="Ttulo3Char">
    <w:name w:val="Título 3 Char"/>
    <w:basedOn w:val="Fontepargpadro"/>
    <w:link w:val="Ttulo3"/>
    <w:uiPriority w:val="9"/>
    <w:semiHidden/>
    <w:rsid w:val="0087646B"/>
    <w:rPr>
      <w:rFonts w:eastAsiaTheme="majorEastAsia" w:cstheme="majorBidi"/>
      <w:color w:val="365F91" w:themeColor="accent1" w:themeShade="BF"/>
      <w:sz w:val="28"/>
      <w:szCs w:val="28"/>
      <w:lang w:eastAsia="pt-BR"/>
    </w:rPr>
  </w:style>
  <w:style w:type="character" w:customStyle="1" w:styleId="Ttulo4Char">
    <w:name w:val="Título 4 Char"/>
    <w:basedOn w:val="Fontepargpadro"/>
    <w:link w:val="Ttulo4"/>
    <w:uiPriority w:val="9"/>
    <w:semiHidden/>
    <w:rsid w:val="0087646B"/>
    <w:rPr>
      <w:rFonts w:eastAsiaTheme="majorEastAsia" w:cstheme="majorBidi"/>
      <w:i/>
      <w:iCs/>
      <w:color w:val="365F91" w:themeColor="accent1" w:themeShade="BF"/>
      <w:lang w:eastAsia="pt-BR"/>
    </w:rPr>
  </w:style>
  <w:style w:type="character" w:customStyle="1" w:styleId="Ttulo5Char">
    <w:name w:val="Título 5 Char"/>
    <w:basedOn w:val="Fontepargpadro"/>
    <w:link w:val="Ttulo5"/>
    <w:uiPriority w:val="9"/>
    <w:rsid w:val="0087646B"/>
    <w:rPr>
      <w:rFonts w:ascii="Times New Roman" w:eastAsia="Times New Roman" w:hAnsi="Times New Roman" w:cs="Times New Roman"/>
      <w:b/>
      <w:bCs/>
      <w:sz w:val="20"/>
      <w:szCs w:val="20"/>
      <w:lang w:eastAsia="pt-BR"/>
    </w:rPr>
  </w:style>
  <w:style w:type="character" w:customStyle="1" w:styleId="Ttulo6Char">
    <w:name w:val="Título 6 Char"/>
    <w:basedOn w:val="Fontepargpadro"/>
    <w:link w:val="Ttulo6"/>
    <w:uiPriority w:val="9"/>
    <w:semiHidden/>
    <w:rsid w:val="0087646B"/>
    <w:rPr>
      <w:rFonts w:eastAsiaTheme="majorEastAsia" w:cstheme="majorBidi"/>
      <w:i/>
      <w:iCs/>
      <w:color w:val="595959" w:themeColor="text1" w:themeTint="A6"/>
      <w:lang w:eastAsia="pt-BR"/>
    </w:rPr>
  </w:style>
  <w:style w:type="character" w:customStyle="1" w:styleId="Ttulo7Char">
    <w:name w:val="Título 7 Char"/>
    <w:basedOn w:val="Fontepargpadro"/>
    <w:link w:val="Ttulo7"/>
    <w:uiPriority w:val="9"/>
    <w:semiHidden/>
    <w:rsid w:val="0087646B"/>
    <w:rPr>
      <w:rFonts w:eastAsiaTheme="majorEastAsia" w:cstheme="majorBidi"/>
      <w:color w:val="595959" w:themeColor="text1" w:themeTint="A6"/>
      <w:lang w:eastAsia="pt-BR"/>
    </w:rPr>
  </w:style>
  <w:style w:type="character" w:customStyle="1" w:styleId="Ttulo8Char">
    <w:name w:val="Título 8 Char"/>
    <w:basedOn w:val="Fontepargpadro"/>
    <w:link w:val="Ttulo8"/>
    <w:uiPriority w:val="9"/>
    <w:rsid w:val="0087646B"/>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uiPriority w:val="9"/>
    <w:rsid w:val="0087646B"/>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qFormat/>
    <w:rsid w:val="0087646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qFormat/>
    <w:rsid w:val="0087646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7646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87646B"/>
    <w:rPr>
      <w:rFonts w:ascii="Times New Roman" w:eastAsia="Times New Roman" w:hAnsi="Times New Roman" w:cs="Times New Roman"/>
      <w:sz w:val="24"/>
      <w:szCs w:val="24"/>
      <w:lang w:eastAsia="pt-BR"/>
    </w:rPr>
  </w:style>
  <w:style w:type="character" w:styleId="Hyperlink">
    <w:name w:val="Hyperlink"/>
    <w:basedOn w:val="Fontepargpadro"/>
    <w:uiPriority w:val="99"/>
    <w:rsid w:val="0087646B"/>
    <w:rPr>
      <w:color w:val="0000FF"/>
      <w:u w:val="single"/>
    </w:rPr>
  </w:style>
  <w:style w:type="paragraph" w:styleId="Recuodecorpodetexto">
    <w:name w:val="Body Text Indent"/>
    <w:basedOn w:val="Normal"/>
    <w:link w:val="RecuodecorpodetextoChar"/>
    <w:rsid w:val="0087646B"/>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87646B"/>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87646B"/>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87646B"/>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87646B"/>
    <w:rPr>
      <w:rFonts w:ascii="Times New Roman" w:eastAsia="Times New Roman" w:hAnsi="Times New Roman" w:cs="Times New Roman"/>
      <w:snapToGrid w:val="0"/>
      <w:sz w:val="24"/>
      <w:szCs w:val="20"/>
      <w:lang w:eastAsia="pt-BR"/>
    </w:rPr>
  </w:style>
  <w:style w:type="paragraph" w:styleId="Ttulo">
    <w:name w:val="Title"/>
    <w:basedOn w:val="Normal"/>
    <w:link w:val="TtuloChar"/>
    <w:uiPriority w:val="10"/>
    <w:qFormat/>
    <w:rsid w:val="0087646B"/>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uiPriority w:val="10"/>
    <w:rsid w:val="0087646B"/>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87646B"/>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87646B"/>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87646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7646B"/>
    <w:rPr>
      <w:b/>
      <w:bCs/>
    </w:rPr>
  </w:style>
  <w:style w:type="character" w:customStyle="1" w:styleId="apple-converted-space">
    <w:name w:val="apple-converted-space"/>
    <w:basedOn w:val="Fontepargpadro"/>
    <w:rsid w:val="0087646B"/>
  </w:style>
  <w:style w:type="paragraph" w:styleId="NormalWeb">
    <w:name w:val="Normal (Web)"/>
    <w:basedOn w:val="Normal"/>
    <w:uiPriority w:val="99"/>
    <w:rsid w:val="00876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87646B"/>
  </w:style>
  <w:style w:type="paragraph" w:customStyle="1" w:styleId="WW-Padro11">
    <w:name w:val="WW-Padrão11"/>
    <w:rsid w:val="0087646B"/>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87646B"/>
    <w:rPr>
      <w:rFonts w:ascii="Tahoma" w:hAnsi="Tahoma" w:cs="Tahoma"/>
      <w:sz w:val="16"/>
      <w:szCs w:val="16"/>
    </w:rPr>
  </w:style>
  <w:style w:type="paragraph" w:styleId="Textodebalo">
    <w:name w:val="Balloon Text"/>
    <w:basedOn w:val="Normal"/>
    <w:link w:val="TextodebaloChar"/>
    <w:uiPriority w:val="99"/>
    <w:semiHidden/>
    <w:unhideWhenUsed/>
    <w:rsid w:val="0087646B"/>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87646B"/>
    <w:rPr>
      <w:rFonts w:ascii="Tahoma" w:eastAsiaTheme="minorEastAsia" w:hAnsi="Tahoma" w:cs="Tahoma"/>
      <w:sz w:val="16"/>
      <w:szCs w:val="16"/>
      <w:lang w:eastAsia="pt-BR"/>
    </w:rPr>
  </w:style>
  <w:style w:type="character" w:customStyle="1" w:styleId="titulo">
    <w:name w:val="titulo"/>
    <w:basedOn w:val="Fontepargpadro"/>
    <w:rsid w:val="0087646B"/>
  </w:style>
  <w:style w:type="character" w:styleId="nfase">
    <w:name w:val="Emphasis"/>
    <w:basedOn w:val="Fontepargpadro"/>
    <w:uiPriority w:val="20"/>
    <w:qFormat/>
    <w:rsid w:val="0087646B"/>
    <w:rPr>
      <w:i/>
      <w:iCs/>
    </w:rPr>
  </w:style>
  <w:style w:type="character" w:styleId="nfaseSutil">
    <w:name w:val="Subtle Emphasis"/>
    <w:basedOn w:val="Fontepargpadro"/>
    <w:uiPriority w:val="19"/>
    <w:qFormat/>
    <w:rsid w:val="0087646B"/>
    <w:rPr>
      <w:i/>
      <w:iCs/>
      <w:color w:val="808080" w:themeColor="text1" w:themeTint="7F"/>
    </w:rPr>
  </w:style>
  <w:style w:type="table" w:styleId="Tabelacomgrade">
    <w:name w:val="Table Grid"/>
    <w:basedOn w:val="Tabelanormal"/>
    <w:uiPriority w:val="39"/>
    <w:rsid w:val="0087646B"/>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87646B"/>
  </w:style>
  <w:style w:type="character" w:customStyle="1" w:styleId="name3">
    <w:name w:val="name3"/>
    <w:basedOn w:val="Fontepargpadro"/>
    <w:rsid w:val="0087646B"/>
    <w:rPr>
      <w:rFonts w:ascii="Source Sans Pro" w:hAnsi="Source Sans Pro" w:hint="default"/>
      <w:b w:val="0"/>
      <w:bCs w:val="0"/>
      <w:sz w:val="35"/>
      <w:szCs w:val="35"/>
    </w:rPr>
  </w:style>
  <w:style w:type="character" w:customStyle="1" w:styleId="sku-productpage1">
    <w:name w:val="sku-productpage1"/>
    <w:basedOn w:val="Fontepargpadro"/>
    <w:rsid w:val="0087646B"/>
    <w:rPr>
      <w:b w:val="0"/>
      <w:bCs w:val="0"/>
      <w:color w:val="9B9B9B"/>
      <w:sz w:val="19"/>
      <w:szCs w:val="19"/>
    </w:rPr>
  </w:style>
  <w:style w:type="character" w:customStyle="1" w:styleId="a-size-large">
    <w:name w:val="a-size-large"/>
    <w:basedOn w:val="Fontepargpadro"/>
    <w:rsid w:val="0087646B"/>
  </w:style>
  <w:style w:type="paragraph" w:styleId="Corpodetexto">
    <w:name w:val="Body Text"/>
    <w:basedOn w:val="Normal"/>
    <w:link w:val="CorpodetextoChar"/>
    <w:uiPriority w:val="99"/>
    <w:unhideWhenUsed/>
    <w:rsid w:val="0087646B"/>
    <w:pPr>
      <w:spacing w:after="120"/>
    </w:pPr>
  </w:style>
  <w:style w:type="character" w:customStyle="1" w:styleId="CorpodetextoChar">
    <w:name w:val="Corpo de texto Char"/>
    <w:basedOn w:val="Fontepargpadro"/>
    <w:link w:val="Corpodetexto"/>
    <w:uiPriority w:val="99"/>
    <w:rsid w:val="0087646B"/>
    <w:rPr>
      <w:rFonts w:eastAsiaTheme="minorEastAsia"/>
      <w:lang w:eastAsia="pt-BR"/>
    </w:rPr>
  </w:style>
  <w:style w:type="paragraph" w:customStyle="1" w:styleId="Ttulo21">
    <w:name w:val="Título 21"/>
    <w:basedOn w:val="Normal"/>
    <w:uiPriority w:val="1"/>
    <w:qFormat/>
    <w:rsid w:val="0087646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87646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87646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8764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646B"/>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87646B"/>
  </w:style>
  <w:style w:type="character" w:customStyle="1" w:styleId="infos-feature">
    <w:name w:val="infos-feature"/>
    <w:basedOn w:val="Fontepargpadro"/>
    <w:rsid w:val="0087646B"/>
  </w:style>
  <w:style w:type="character" w:customStyle="1" w:styleId="textopadrao">
    <w:name w:val="textopadrao"/>
    <w:basedOn w:val="Fontepargpadro"/>
    <w:rsid w:val="0087646B"/>
  </w:style>
  <w:style w:type="paragraph" w:customStyle="1" w:styleId="Ttulo22">
    <w:name w:val="Título 22"/>
    <w:basedOn w:val="Normal"/>
    <w:uiPriority w:val="1"/>
    <w:qFormat/>
    <w:rsid w:val="0087646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87646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87646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87646B"/>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87646B"/>
  </w:style>
  <w:style w:type="paragraph" w:customStyle="1" w:styleId="Default">
    <w:name w:val="Default"/>
    <w:qFormat/>
    <w:rsid w:val="0087646B"/>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876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87646B"/>
  </w:style>
  <w:style w:type="paragraph" w:customStyle="1" w:styleId="Nivel01">
    <w:name w:val="Nivel 01"/>
    <w:basedOn w:val="Ttulo1"/>
    <w:next w:val="Normal"/>
    <w:qFormat/>
    <w:rsid w:val="0087646B"/>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87646B"/>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87646B"/>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87646B"/>
    <w:pPr>
      <w:numPr>
        <w:ilvl w:val="3"/>
      </w:numPr>
      <w:tabs>
        <w:tab w:val="num" w:pos="645"/>
      </w:tabs>
      <w:ind w:left="851" w:firstLine="0"/>
    </w:pPr>
    <w:rPr>
      <w:color w:val="auto"/>
    </w:rPr>
  </w:style>
  <w:style w:type="paragraph" w:customStyle="1" w:styleId="Nivel5">
    <w:name w:val="Nivel 5"/>
    <w:basedOn w:val="Nivel4"/>
    <w:qFormat/>
    <w:rsid w:val="0087646B"/>
    <w:pPr>
      <w:numPr>
        <w:ilvl w:val="4"/>
      </w:numPr>
      <w:tabs>
        <w:tab w:val="num" w:pos="645"/>
      </w:tabs>
      <w:ind w:left="1276" w:firstLine="0"/>
    </w:pPr>
  </w:style>
  <w:style w:type="character" w:customStyle="1" w:styleId="Nivel3Char">
    <w:name w:val="Nivel 3 Char"/>
    <w:basedOn w:val="Fontepargpadro"/>
    <w:link w:val="Nivel3"/>
    <w:rsid w:val="0087646B"/>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87646B"/>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87646B"/>
  </w:style>
  <w:style w:type="character" w:customStyle="1" w:styleId="fontstyle01">
    <w:name w:val="fontstyle01"/>
    <w:basedOn w:val="Fontepargpadro"/>
    <w:rsid w:val="0087646B"/>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87646B"/>
    <w:rPr>
      <w:rFonts w:ascii="Calibri" w:hAnsi="Calibri" w:cs="Calibri" w:hint="default"/>
      <w:b/>
      <w:bCs/>
      <w:i w:val="0"/>
      <w:iCs w:val="0"/>
      <w:color w:val="000000"/>
      <w:sz w:val="22"/>
      <w:szCs w:val="22"/>
    </w:rPr>
  </w:style>
  <w:style w:type="character" w:customStyle="1" w:styleId="ng-star-inserted">
    <w:name w:val="ng-star-inserted"/>
    <w:basedOn w:val="Fontepargpadro"/>
    <w:rsid w:val="0087646B"/>
  </w:style>
  <w:style w:type="paragraph" w:customStyle="1" w:styleId="pb-0">
    <w:name w:val="pb-0"/>
    <w:basedOn w:val="Normal"/>
    <w:rsid w:val="0087646B"/>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uiPriority w:val="11"/>
    <w:qFormat/>
    <w:rsid w:val="008764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87646B"/>
    <w:rPr>
      <w:rFonts w:asciiTheme="majorHAnsi" w:eastAsiaTheme="majorEastAsia" w:hAnsiTheme="majorHAnsi" w:cstheme="majorBidi"/>
      <w:i/>
      <w:iCs/>
      <w:color w:val="4F81BD" w:themeColor="accent1"/>
      <w:spacing w:val="15"/>
      <w:sz w:val="24"/>
      <w:szCs w:val="24"/>
      <w:lang w:eastAsia="pt-BR"/>
    </w:rPr>
  </w:style>
  <w:style w:type="character" w:customStyle="1" w:styleId="unit">
    <w:name w:val="unit"/>
    <w:basedOn w:val="Fontepargpadro"/>
    <w:rsid w:val="0087646B"/>
  </w:style>
  <w:style w:type="character" w:customStyle="1" w:styleId="fontestextos">
    <w:name w:val="fontes_textos"/>
    <w:basedOn w:val="Fontepargpadro"/>
    <w:rsid w:val="0087646B"/>
  </w:style>
  <w:style w:type="paragraph" w:styleId="Citao">
    <w:name w:val="Quote"/>
    <w:basedOn w:val="Normal"/>
    <w:next w:val="Normal"/>
    <w:link w:val="CitaoChar"/>
    <w:uiPriority w:val="29"/>
    <w:qFormat/>
    <w:rsid w:val="0087646B"/>
    <w:pPr>
      <w:spacing w:before="160"/>
      <w:jc w:val="center"/>
    </w:pPr>
    <w:rPr>
      <w:i/>
      <w:iCs/>
      <w:color w:val="404040" w:themeColor="text1" w:themeTint="BF"/>
    </w:rPr>
  </w:style>
  <w:style w:type="character" w:customStyle="1" w:styleId="CitaoChar">
    <w:name w:val="Citação Char"/>
    <w:basedOn w:val="Fontepargpadro"/>
    <w:link w:val="Citao"/>
    <w:uiPriority w:val="29"/>
    <w:rsid w:val="0087646B"/>
    <w:rPr>
      <w:rFonts w:eastAsiaTheme="minorEastAsia"/>
      <w:i/>
      <w:iCs/>
      <w:color w:val="404040" w:themeColor="text1" w:themeTint="BF"/>
      <w:lang w:eastAsia="pt-BR"/>
    </w:rPr>
  </w:style>
  <w:style w:type="character" w:styleId="nfaseIntensa">
    <w:name w:val="Intense Emphasis"/>
    <w:basedOn w:val="Fontepargpadro"/>
    <w:uiPriority w:val="21"/>
    <w:qFormat/>
    <w:rsid w:val="0087646B"/>
    <w:rPr>
      <w:i/>
      <w:iCs/>
      <w:color w:val="365F91" w:themeColor="accent1" w:themeShade="BF"/>
    </w:rPr>
  </w:style>
  <w:style w:type="paragraph" w:styleId="CitaoIntensa">
    <w:name w:val="Intense Quote"/>
    <w:basedOn w:val="Normal"/>
    <w:next w:val="Normal"/>
    <w:link w:val="CitaoIntensaChar"/>
    <w:uiPriority w:val="30"/>
    <w:qFormat/>
    <w:rsid w:val="008764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sid w:val="0087646B"/>
    <w:rPr>
      <w:rFonts w:eastAsiaTheme="minorEastAsia"/>
      <w:i/>
      <w:iCs/>
      <w:color w:val="365F91" w:themeColor="accent1" w:themeShade="BF"/>
      <w:lang w:eastAsia="pt-BR"/>
    </w:rPr>
  </w:style>
  <w:style w:type="character" w:styleId="RefernciaIntensa">
    <w:name w:val="Intense Reference"/>
    <w:basedOn w:val="Fontepargpadro"/>
    <w:uiPriority w:val="32"/>
    <w:qFormat/>
    <w:rsid w:val="0087646B"/>
    <w:rPr>
      <w:b/>
      <w:bCs/>
      <w:smallCaps/>
      <w:color w:val="365F9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6B"/>
    <w:rPr>
      <w:rFonts w:eastAsiaTheme="minorEastAsia"/>
      <w:lang w:eastAsia="pt-BR"/>
    </w:rPr>
  </w:style>
  <w:style w:type="paragraph" w:styleId="Ttulo1">
    <w:name w:val="heading 1"/>
    <w:basedOn w:val="Normal"/>
    <w:link w:val="Ttulo1Char"/>
    <w:uiPriority w:val="9"/>
    <w:qFormat/>
    <w:rsid w:val="0087646B"/>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uiPriority w:val="9"/>
    <w:qFormat/>
    <w:rsid w:val="0087646B"/>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3">
    <w:name w:val="heading 3"/>
    <w:basedOn w:val="Normal"/>
    <w:next w:val="Normal"/>
    <w:link w:val="Ttulo3Char"/>
    <w:uiPriority w:val="9"/>
    <w:semiHidden/>
    <w:unhideWhenUsed/>
    <w:qFormat/>
    <w:rsid w:val="0087646B"/>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har"/>
    <w:uiPriority w:val="9"/>
    <w:semiHidden/>
    <w:unhideWhenUsed/>
    <w:qFormat/>
    <w:rsid w:val="0087646B"/>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link w:val="Ttulo5Char"/>
    <w:uiPriority w:val="9"/>
    <w:qFormat/>
    <w:rsid w:val="0087646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6">
    <w:name w:val="heading 6"/>
    <w:basedOn w:val="Normal"/>
    <w:next w:val="Normal"/>
    <w:link w:val="Ttulo6Char"/>
    <w:uiPriority w:val="9"/>
    <w:semiHidden/>
    <w:unhideWhenUsed/>
    <w:qFormat/>
    <w:rsid w:val="008764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764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qFormat/>
    <w:rsid w:val="0087646B"/>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uiPriority w:val="9"/>
    <w:qFormat/>
    <w:rsid w:val="0087646B"/>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7646B"/>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uiPriority w:val="9"/>
    <w:rsid w:val="0087646B"/>
    <w:rPr>
      <w:rFonts w:ascii="Times New Roman" w:eastAsia="Times New Roman" w:hAnsi="Times New Roman" w:cs="Times New Roman"/>
      <w:b/>
      <w:bCs/>
      <w:i/>
      <w:iCs/>
      <w:snapToGrid w:val="0"/>
      <w:sz w:val="24"/>
      <w:szCs w:val="20"/>
      <w:lang w:eastAsia="pt-BR"/>
    </w:rPr>
  </w:style>
  <w:style w:type="character" w:customStyle="1" w:styleId="Ttulo3Char">
    <w:name w:val="Título 3 Char"/>
    <w:basedOn w:val="Fontepargpadro"/>
    <w:link w:val="Ttulo3"/>
    <w:uiPriority w:val="9"/>
    <w:semiHidden/>
    <w:rsid w:val="0087646B"/>
    <w:rPr>
      <w:rFonts w:eastAsiaTheme="majorEastAsia" w:cstheme="majorBidi"/>
      <w:color w:val="365F91" w:themeColor="accent1" w:themeShade="BF"/>
      <w:sz w:val="28"/>
      <w:szCs w:val="28"/>
      <w:lang w:eastAsia="pt-BR"/>
    </w:rPr>
  </w:style>
  <w:style w:type="character" w:customStyle="1" w:styleId="Ttulo4Char">
    <w:name w:val="Título 4 Char"/>
    <w:basedOn w:val="Fontepargpadro"/>
    <w:link w:val="Ttulo4"/>
    <w:uiPriority w:val="9"/>
    <w:semiHidden/>
    <w:rsid w:val="0087646B"/>
    <w:rPr>
      <w:rFonts w:eastAsiaTheme="majorEastAsia" w:cstheme="majorBidi"/>
      <w:i/>
      <w:iCs/>
      <w:color w:val="365F91" w:themeColor="accent1" w:themeShade="BF"/>
      <w:lang w:eastAsia="pt-BR"/>
    </w:rPr>
  </w:style>
  <w:style w:type="character" w:customStyle="1" w:styleId="Ttulo5Char">
    <w:name w:val="Título 5 Char"/>
    <w:basedOn w:val="Fontepargpadro"/>
    <w:link w:val="Ttulo5"/>
    <w:uiPriority w:val="9"/>
    <w:rsid w:val="0087646B"/>
    <w:rPr>
      <w:rFonts w:ascii="Times New Roman" w:eastAsia="Times New Roman" w:hAnsi="Times New Roman" w:cs="Times New Roman"/>
      <w:b/>
      <w:bCs/>
      <w:sz w:val="20"/>
      <w:szCs w:val="20"/>
      <w:lang w:eastAsia="pt-BR"/>
    </w:rPr>
  </w:style>
  <w:style w:type="character" w:customStyle="1" w:styleId="Ttulo6Char">
    <w:name w:val="Título 6 Char"/>
    <w:basedOn w:val="Fontepargpadro"/>
    <w:link w:val="Ttulo6"/>
    <w:uiPriority w:val="9"/>
    <w:semiHidden/>
    <w:rsid w:val="0087646B"/>
    <w:rPr>
      <w:rFonts w:eastAsiaTheme="majorEastAsia" w:cstheme="majorBidi"/>
      <w:i/>
      <w:iCs/>
      <w:color w:val="595959" w:themeColor="text1" w:themeTint="A6"/>
      <w:lang w:eastAsia="pt-BR"/>
    </w:rPr>
  </w:style>
  <w:style w:type="character" w:customStyle="1" w:styleId="Ttulo7Char">
    <w:name w:val="Título 7 Char"/>
    <w:basedOn w:val="Fontepargpadro"/>
    <w:link w:val="Ttulo7"/>
    <w:uiPriority w:val="9"/>
    <w:semiHidden/>
    <w:rsid w:val="0087646B"/>
    <w:rPr>
      <w:rFonts w:eastAsiaTheme="majorEastAsia" w:cstheme="majorBidi"/>
      <w:color w:val="595959" w:themeColor="text1" w:themeTint="A6"/>
      <w:lang w:eastAsia="pt-BR"/>
    </w:rPr>
  </w:style>
  <w:style w:type="character" w:customStyle="1" w:styleId="Ttulo8Char">
    <w:name w:val="Título 8 Char"/>
    <w:basedOn w:val="Fontepargpadro"/>
    <w:link w:val="Ttulo8"/>
    <w:uiPriority w:val="9"/>
    <w:rsid w:val="0087646B"/>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uiPriority w:val="9"/>
    <w:rsid w:val="0087646B"/>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qFormat/>
    <w:rsid w:val="0087646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qFormat/>
    <w:rsid w:val="0087646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7646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87646B"/>
    <w:rPr>
      <w:rFonts w:ascii="Times New Roman" w:eastAsia="Times New Roman" w:hAnsi="Times New Roman" w:cs="Times New Roman"/>
      <w:sz w:val="24"/>
      <w:szCs w:val="24"/>
      <w:lang w:eastAsia="pt-BR"/>
    </w:rPr>
  </w:style>
  <w:style w:type="character" w:styleId="Hyperlink">
    <w:name w:val="Hyperlink"/>
    <w:basedOn w:val="Fontepargpadro"/>
    <w:uiPriority w:val="99"/>
    <w:rsid w:val="0087646B"/>
    <w:rPr>
      <w:color w:val="0000FF"/>
      <w:u w:val="single"/>
    </w:rPr>
  </w:style>
  <w:style w:type="paragraph" w:styleId="Recuodecorpodetexto">
    <w:name w:val="Body Text Indent"/>
    <w:basedOn w:val="Normal"/>
    <w:link w:val="RecuodecorpodetextoChar"/>
    <w:rsid w:val="0087646B"/>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87646B"/>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87646B"/>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87646B"/>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87646B"/>
    <w:rPr>
      <w:rFonts w:ascii="Times New Roman" w:eastAsia="Times New Roman" w:hAnsi="Times New Roman" w:cs="Times New Roman"/>
      <w:snapToGrid w:val="0"/>
      <w:sz w:val="24"/>
      <w:szCs w:val="20"/>
      <w:lang w:eastAsia="pt-BR"/>
    </w:rPr>
  </w:style>
  <w:style w:type="paragraph" w:styleId="Ttulo">
    <w:name w:val="Title"/>
    <w:basedOn w:val="Normal"/>
    <w:link w:val="TtuloChar"/>
    <w:uiPriority w:val="10"/>
    <w:qFormat/>
    <w:rsid w:val="0087646B"/>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uiPriority w:val="10"/>
    <w:rsid w:val="0087646B"/>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87646B"/>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87646B"/>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87646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7646B"/>
    <w:rPr>
      <w:b/>
      <w:bCs/>
    </w:rPr>
  </w:style>
  <w:style w:type="character" w:customStyle="1" w:styleId="apple-converted-space">
    <w:name w:val="apple-converted-space"/>
    <w:basedOn w:val="Fontepargpadro"/>
    <w:rsid w:val="0087646B"/>
  </w:style>
  <w:style w:type="paragraph" w:styleId="NormalWeb">
    <w:name w:val="Normal (Web)"/>
    <w:basedOn w:val="Normal"/>
    <w:uiPriority w:val="99"/>
    <w:rsid w:val="00876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87646B"/>
  </w:style>
  <w:style w:type="paragraph" w:customStyle="1" w:styleId="WW-Padro11">
    <w:name w:val="WW-Padrão11"/>
    <w:rsid w:val="0087646B"/>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87646B"/>
    <w:rPr>
      <w:rFonts w:ascii="Tahoma" w:hAnsi="Tahoma" w:cs="Tahoma"/>
      <w:sz w:val="16"/>
      <w:szCs w:val="16"/>
    </w:rPr>
  </w:style>
  <w:style w:type="paragraph" w:styleId="Textodebalo">
    <w:name w:val="Balloon Text"/>
    <w:basedOn w:val="Normal"/>
    <w:link w:val="TextodebaloChar"/>
    <w:uiPriority w:val="99"/>
    <w:semiHidden/>
    <w:unhideWhenUsed/>
    <w:rsid w:val="0087646B"/>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87646B"/>
    <w:rPr>
      <w:rFonts w:ascii="Tahoma" w:eastAsiaTheme="minorEastAsia" w:hAnsi="Tahoma" w:cs="Tahoma"/>
      <w:sz w:val="16"/>
      <w:szCs w:val="16"/>
      <w:lang w:eastAsia="pt-BR"/>
    </w:rPr>
  </w:style>
  <w:style w:type="character" w:customStyle="1" w:styleId="titulo">
    <w:name w:val="titulo"/>
    <w:basedOn w:val="Fontepargpadro"/>
    <w:rsid w:val="0087646B"/>
  </w:style>
  <w:style w:type="character" w:styleId="nfase">
    <w:name w:val="Emphasis"/>
    <w:basedOn w:val="Fontepargpadro"/>
    <w:uiPriority w:val="20"/>
    <w:qFormat/>
    <w:rsid w:val="0087646B"/>
    <w:rPr>
      <w:i/>
      <w:iCs/>
    </w:rPr>
  </w:style>
  <w:style w:type="character" w:styleId="nfaseSutil">
    <w:name w:val="Subtle Emphasis"/>
    <w:basedOn w:val="Fontepargpadro"/>
    <w:uiPriority w:val="19"/>
    <w:qFormat/>
    <w:rsid w:val="0087646B"/>
    <w:rPr>
      <w:i/>
      <w:iCs/>
      <w:color w:val="808080" w:themeColor="text1" w:themeTint="7F"/>
    </w:rPr>
  </w:style>
  <w:style w:type="table" w:styleId="Tabelacomgrade">
    <w:name w:val="Table Grid"/>
    <w:basedOn w:val="Tabelanormal"/>
    <w:uiPriority w:val="39"/>
    <w:rsid w:val="0087646B"/>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87646B"/>
  </w:style>
  <w:style w:type="character" w:customStyle="1" w:styleId="name3">
    <w:name w:val="name3"/>
    <w:basedOn w:val="Fontepargpadro"/>
    <w:rsid w:val="0087646B"/>
    <w:rPr>
      <w:rFonts w:ascii="Source Sans Pro" w:hAnsi="Source Sans Pro" w:hint="default"/>
      <w:b w:val="0"/>
      <w:bCs w:val="0"/>
      <w:sz w:val="35"/>
      <w:szCs w:val="35"/>
    </w:rPr>
  </w:style>
  <w:style w:type="character" w:customStyle="1" w:styleId="sku-productpage1">
    <w:name w:val="sku-productpage1"/>
    <w:basedOn w:val="Fontepargpadro"/>
    <w:rsid w:val="0087646B"/>
    <w:rPr>
      <w:b w:val="0"/>
      <w:bCs w:val="0"/>
      <w:color w:val="9B9B9B"/>
      <w:sz w:val="19"/>
      <w:szCs w:val="19"/>
    </w:rPr>
  </w:style>
  <w:style w:type="character" w:customStyle="1" w:styleId="a-size-large">
    <w:name w:val="a-size-large"/>
    <w:basedOn w:val="Fontepargpadro"/>
    <w:rsid w:val="0087646B"/>
  </w:style>
  <w:style w:type="paragraph" w:styleId="Corpodetexto">
    <w:name w:val="Body Text"/>
    <w:basedOn w:val="Normal"/>
    <w:link w:val="CorpodetextoChar"/>
    <w:uiPriority w:val="99"/>
    <w:unhideWhenUsed/>
    <w:rsid w:val="0087646B"/>
    <w:pPr>
      <w:spacing w:after="120"/>
    </w:pPr>
  </w:style>
  <w:style w:type="character" w:customStyle="1" w:styleId="CorpodetextoChar">
    <w:name w:val="Corpo de texto Char"/>
    <w:basedOn w:val="Fontepargpadro"/>
    <w:link w:val="Corpodetexto"/>
    <w:uiPriority w:val="99"/>
    <w:rsid w:val="0087646B"/>
    <w:rPr>
      <w:rFonts w:eastAsiaTheme="minorEastAsia"/>
      <w:lang w:eastAsia="pt-BR"/>
    </w:rPr>
  </w:style>
  <w:style w:type="paragraph" w:customStyle="1" w:styleId="Ttulo21">
    <w:name w:val="Título 21"/>
    <w:basedOn w:val="Normal"/>
    <w:uiPriority w:val="1"/>
    <w:qFormat/>
    <w:rsid w:val="0087646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87646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87646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8764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646B"/>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87646B"/>
  </w:style>
  <w:style w:type="character" w:customStyle="1" w:styleId="infos-feature">
    <w:name w:val="infos-feature"/>
    <w:basedOn w:val="Fontepargpadro"/>
    <w:rsid w:val="0087646B"/>
  </w:style>
  <w:style w:type="character" w:customStyle="1" w:styleId="textopadrao">
    <w:name w:val="textopadrao"/>
    <w:basedOn w:val="Fontepargpadro"/>
    <w:rsid w:val="0087646B"/>
  </w:style>
  <w:style w:type="paragraph" w:customStyle="1" w:styleId="Ttulo22">
    <w:name w:val="Título 22"/>
    <w:basedOn w:val="Normal"/>
    <w:uiPriority w:val="1"/>
    <w:qFormat/>
    <w:rsid w:val="0087646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87646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87646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87646B"/>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87646B"/>
  </w:style>
  <w:style w:type="paragraph" w:customStyle="1" w:styleId="Default">
    <w:name w:val="Default"/>
    <w:qFormat/>
    <w:rsid w:val="0087646B"/>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876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87646B"/>
  </w:style>
  <w:style w:type="paragraph" w:customStyle="1" w:styleId="Nivel01">
    <w:name w:val="Nivel 01"/>
    <w:basedOn w:val="Ttulo1"/>
    <w:next w:val="Normal"/>
    <w:qFormat/>
    <w:rsid w:val="0087646B"/>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87646B"/>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87646B"/>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87646B"/>
    <w:pPr>
      <w:numPr>
        <w:ilvl w:val="3"/>
      </w:numPr>
      <w:tabs>
        <w:tab w:val="num" w:pos="645"/>
      </w:tabs>
      <w:ind w:left="851" w:firstLine="0"/>
    </w:pPr>
    <w:rPr>
      <w:color w:val="auto"/>
    </w:rPr>
  </w:style>
  <w:style w:type="paragraph" w:customStyle="1" w:styleId="Nivel5">
    <w:name w:val="Nivel 5"/>
    <w:basedOn w:val="Nivel4"/>
    <w:qFormat/>
    <w:rsid w:val="0087646B"/>
    <w:pPr>
      <w:numPr>
        <w:ilvl w:val="4"/>
      </w:numPr>
      <w:tabs>
        <w:tab w:val="num" w:pos="645"/>
      </w:tabs>
      <w:ind w:left="1276" w:firstLine="0"/>
    </w:pPr>
  </w:style>
  <w:style w:type="character" w:customStyle="1" w:styleId="Nivel3Char">
    <w:name w:val="Nivel 3 Char"/>
    <w:basedOn w:val="Fontepargpadro"/>
    <w:link w:val="Nivel3"/>
    <w:rsid w:val="0087646B"/>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87646B"/>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87646B"/>
  </w:style>
  <w:style w:type="character" w:customStyle="1" w:styleId="fontstyle01">
    <w:name w:val="fontstyle01"/>
    <w:basedOn w:val="Fontepargpadro"/>
    <w:rsid w:val="0087646B"/>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87646B"/>
    <w:rPr>
      <w:rFonts w:ascii="Calibri" w:hAnsi="Calibri" w:cs="Calibri" w:hint="default"/>
      <w:b/>
      <w:bCs/>
      <w:i w:val="0"/>
      <w:iCs w:val="0"/>
      <w:color w:val="000000"/>
      <w:sz w:val="22"/>
      <w:szCs w:val="22"/>
    </w:rPr>
  </w:style>
  <w:style w:type="character" w:customStyle="1" w:styleId="ng-star-inserted">
    <w:name w:val="ng-star-inserted"/>
    <w:basedOn w:val="Fontepargpadro"/>
    <w:rsid w:val="0087646B"/>
  </w:style>
  <w:style w:type="paragraph" w:customStyle="1" w:styleId="pb-0">
    <w:name w:val="pb-0"/>
    <w:basedOn w:val="Normal"/>
    <w:rsid w:val="0087646B"/>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uiPriority w:val="11"/>
    <w:qFormat/>
    <w:rsid w:val="008764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87646B"/>
    <w:rPr>
      <w:rFonts w:asciiTheme="majorHAnsi" w:eastAsiaTheme="majorEastAsia" w:hAnsiTheme="majorHAnsi" w:cstheme="majorBidi"/>
      <w:i/>
      <w:iCs/>
      <w:color w:val="4F81BD" w:themeColor="accent1"/>
      <w:spacing w:val="15"/>
      <w:sz w:val="24"/>
      <w:szCs w:val="24"/>
      <w:lang w:eastAsia="pt-BR"/>
    </w:rPr>
  </w:style>
  <w:style w:type="character" w:customStyle="1" w:styleId="unit">
    <w:name w:val="unit"/>
    <w:basedOn w:val="Fontepargpadro"/>
    <w:rsid w:val="0087646B"/>
  </w:style>
  <w:style w:type="character" w:customStyle="1" w:styleId="fontestextos">
    <w:name w:val="fontes_textos"/>
    <w:basedOn w:val="Fontepargpadro"/>
    <w:rsid w:val="0087646B"/>
  </w:style>
  <w:style w:type="paragraph" w:styleId="Citao">
    <w:name w:val="Quote"/>
    <w:basedOn w:val="Normal"/>
    <w:next w:val="Normal"/>
    <w:link w:val="CitaoChar"/>
    <w:uiPriority w:val="29"/>
    <w:qFormat/>
    <w:rsid w:val="0087646B"/>
    <w:pPr>
      <w:spacing w:before="160"/>
      <w:jc w:val="center"/>
    </w:pPr>
    <w:rPr>
      <w:i/>
      <w:iCs/>
      <w:color w:val="404040" w:themeColor="text1" w:themeTint="BF"/>
    </w:rPr>
  </w:style>
  <w:style w:type="character" w:customStyle="1" w:styleId="CitaoChar">
    <w:name w:val="Citação Char"/>
    <w:basedOn w:val="Fontepargpadro"/>
    <w:link w:val="Citao"/>
    <w:uiPriority w:val="29"/>
    <w:rsid w:val="0087646B"/>
    <w:rPr>
      <w:rFonts w:eastAsiaTheme="minorEastAsia"/>
      <w:i/>
      <w:iCs/>
      <w:color w:val="404040" w:themeColor="text1" w:themeTint="BF"/>
      <w:lang w:eastAsia="pt-BR"/>
    </w:rPr>
  </w:style>
  <w:style w:type="character" w:styleId="nfaseIntensa">
    <w:name w:val="Intense Emphasis"/>
    <w:basedOn w:val="Fontepargpadro"/>
    <w:uiPriority w:val="21"/>
    <w:qFormat/>
    <w:rsid w:val="0087646B"/>
    <w:rPr>
      <w:i/>
      <w:iCs/>
      <w:color w:val="365F91" w:themeColor="accent1" w:themeShade="BF"/>
    </w:rPr>
  </w:style>
  <w:style w:type="paragraph" w:styleId="CitaoIntensa">
    <w:name w:val="Intense Quote"/>
    <w:basedOn w:val="Normal"/>
    <w:next w:val="Normal"/>
    <w:link w:val="CitaoIntensaChar"/>
    <w:uiPriority w:val="30"/>
    <w:qFormat/>
    <w:rsid w:val="008764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sid w:val="0087646B"/>
    <w:rPr>
      <w:rFonts w:eastAsiaTheme="minorEastAsia"/>
      <w:i/>
      <w:iCs/>
      <w:color w:val="365F91" w:themeColor="accent1" w:themeShade="BF"/>
      <w:lang w:eastAsia="pt-BR"/>
    </w:rPr>
  </w:style>
  <w:style w:type="character" w:styleId="RefernciaIntensa">
    <w:name w:val="Intense Reference"/>
    <w:basedOn w:val="Fontepargpadro"/>
    <w:uiPriority w:val="32"/>
    <w:qFormat/>
    <w:rsid w:val="0087646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mailto:pmrpinhal@uol.com.br"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9-2022/2022/Decreto/D11246.htm"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gov.br/fnde/pt-br/acesso-a-informacao/legislacao/resolucoes/2020/resolucao-no-6-de-08-de-maio-de-2020/view" TargetMode="External"/><Relationship Id="rId28" Type="http://schemas.openxmlformats.org/officeDocument/2006/relationships/hyperlink" Target="mailto:emporiodasdelicias@outlook.com" TargetMode="Externa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07-2010/2009/lei/l11947.htm" TargetMode="External"/><Relationship Id="rId27" Type="http://schemas.openxmlformats.org/officeDocument/2006/relationships/hyperlink" Target="mailto:compras.pmrpinhal@gmail.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29</Pages>
  <Words>14508</Words>
  <Characters>78346</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7</cp:revision>
  <cp:lastPrinted>2026-01-28T12:54:00Z</cp:lastPrinted>
  <dcterms:created xsi:type="dcterms:W3CDTF">2026-01-20T19:13:00Z</dcterms:created>
  <dcterms:modified xsi:type="dcterms:W3CDTF">2026-01-28T12:54:00Z</dcterms:modified>
</cp:coreProperties>
</file>