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F5" w:rsidRPr="00D37C27" w:rsidRDefault="00A80CF5" w:rsidP="00A80CF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80CF5" w:rsidRPr="00D37C27" w:rsidRDefault="00A80CF5" w:rsidP="00A80CF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A80CF5" w:rsidRPr="00A80CF5" w:rsidTr="00D90D69">
        <w:trPr>
          <w:trHeight w:val="4588"/>
        </w:trPr>
        <w:tc>
          <w:tcPr>
            <w:tcW w:w="6487" w:type="dxa"/>
            <w:shd w:val="clear" w:color="auto" w:fill="auto"/>
          </w:tcPr>
          <w:p w:rsidR="00A80CF5" w:rsidRPr="00A80CF5" w:rsidRDefault="00A80CF5" w:rsidP="00A80CF5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CF5">
              <w:rPr>
                <w:rFonts w:asciiTheme="minorHAnsi" w:hAnsiTheme="minorHAnsi" w:cstheme="minorHAnsi"/>
                <w:sz w:val="18"/>
                <w:szCs w:val="18"/>
              </w:rPr>
              <w:t>PREFEITURA MUNICIPAL DE RIBEIRÃO DO PINHAL</w:t>
            </w:r>
          </w:p>
          <w:p w:rsidR="00A80CF5" w:rsidRPr="00A80CF5" w:rsidRDefault="00A80CF5" w:rsidP="00A80CF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80CF5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A80CF5">
              <w:rPr>
                <w:rFonts w:asciiTheme="minorHAnsi" w:hAnsiTheme="minorHAnsi" w:cstheme="minorHAnsi"/>
                <w:sz w:val="18"/>
                <w:szCs w:val="18"/>
              </w:rPr>
              <w:t>PREGÃO ELETRÔNICO Nº. 056/2023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A80CF5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 - PROCESSO ADMINISTRATIVO N.º 253/2023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A80CF5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lote, cujo objeto é a contratação de empresa especializada para prestação de serviços de elaboração e aprovação de projeto para implantação de Trevo de acesso viário junto ao Departamento de Estradas de Rodagem do Estado do Paraná, de acordo com as condições, quantidades e exigências estabelecidas neste edital e seus anexos.</w:t>
            </w:r>
          </w:p>
          <w:p w:rsidR="00A80CF5" w:rsidRPr="00A80CF5" w:rsidRDefault="00A80CF5" w:rsidP="00A80CF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80CF5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17/10/2023 com recebimento</w:t>
            </w:r>
            <w:r w:rsidRPr="00A80CF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A80CF5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A80CF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A80CF5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A80CF5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A80CF5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A80CF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A80CF5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A80CF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09</w:t>
            </w:r>
            <w:r w:rsidRPr="00A80CF5">
              <w:rPr>
                <w:rFonts w:asciiTheme="minorHAnsi" w:hAnsiTheme="minorHAnsi" w:cstheme="minorHAnsi"/>
                <w:sz w:val="18"/>
                <w:szCs w:val="18"/>
              </w:rPr>
              <w:t>h00min, abertura das propostas das 09h01min às 09h29min e início</w:t>
            </w:r>
            <w:r w:rsidRPr="00A80CF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A80CF5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A80CF5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A80CF5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A80CF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A80CF5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A80CF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A80CF5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A80CF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A80CF5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A80CF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A80CF5">
              <w:rPr>
                <w:rFonts w:asciiTheme="minorHAnsi" w:hAnsiTheme="minorHAnsi" w:cstheme="minorHAnsi"/>
                <w:sz w:val="18"/>
                <w:szCs w:val="18"/>
              </w:rPr>
              <w:t xml:space="preserve">preços 09h30min. O valor total estimado para tal contratação será de R$ </w:t>
            </w:r>
            <w:r w:rsidRPr="00A80C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32.699,00</w:t>
            </w:r>
            <w:r w:rsidRPr="00A80CF5">
              <w:rPr>
                <w:rFonts w:asciiTheme="minorHAnsi" w:hAnsiTheme="minorHAnsi" w:cstheme="minorHAnsi"/>
                <w:sz w:val="18"/>
                <w:szCs w:val="18"/>
              </w:rPr>
              <w:t xml:space="preserve"> (trinta e dois mil seiscentos e noventa e nove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80CF5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A80CF5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</w:rPr>
                <w:t>www.ribeiraodopinhal.pr.gov.br</w:t>
              </w:r>
            </w:hyperlink>
            <w:r w:rsidRPr="00A80CF5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A80CF5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</w:rPr>
                <w:t>pmrpinhal@uol.com.br</w:t>
              </w:r>
            </w:hyperlink>
            <w:r w:rsidRPr="00A80CF5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A80CF5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</w:rPr>
                <w:t>compras.pmrpinhal@gmail.com</w:t>
              </w:r>
            </w:hyperlink>
            <w:r w:rsidRPr="00A80CF5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80CF5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28 de setembro de 2023. </w:t>
            </w:r>
            <w:proofErr w:type="spellStart"/>
            <w:r w:rsidRPr="00A80CF5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A80CF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0CF5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A80CF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0CF5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A80CF5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 </w:t>
            </w:r>
          </w:p>
        </w:tc>
      </w:tr>
    </w:tbl>
    <w:p w:rsidR="00A80CF5" w:rsidRPr="00A80CF5" w:rsidRDefault="00A80CF5" w:rsidP="00A80CF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80CF5" w:rsidRDefault="00A80CF5" w:rsidP="00A80CF5"/>
    <w:p w:rsidR="00A80CF5" w:rsidRDefault="00A80CF5" w:rsidP="00A80CF5"/>
    <w:p w:rsidR="00A80CF5" w:rsidRDefault="00A80CF5" w:rsidP="00A80CF5">
      <w:pPr>
        <w:jc w:val="center"/>
      </w:pPr>
      <w:bookmarkStart w:id="0" w:name="_GoBack"/>
      <w:bookmarkEnd w:id="0"/>
    </w:p>
    <w:p w:rsidR="00A80CF5" w:rsidRDefault="00A80CF5" w:rsidP="00A80CF5"/>
    <w:p w:rsidR="00A80CF5" w:rsidRDefault="00A80CF5" w:rsidP="00A80CF5"/>
    <w:p w:rsidR="00A80CF5" w:rsidRDefault="00A80CF5" w:rsidP="00A80CF5"/>
    <w:p w:rsidR="00A80CF5" w:rsidRDefault="00A80CF5" w:rsidP="00A80CF5"/>
    <w:p w:rsidR="00A80CF5" w:rsidRDefault="00A80CF5" w:rsidP="00A80CF5"/>
    <w:p w:rsidR="00A80CF5" w:rsidRDefault="00A80CF5" w:rsidP="00A80CF5"/>
    <w:p w:rsidR="00A80CF5" w:rsidRDefault="00A80CF5" w:rsidP="00A80CF5"/>
    <w:p w:rsidR="00A80CF5" w:rsidRDefault="00A80CF5" w:rsidP="00A80CF5"/>
    <w:p w:rsidR="00A80CF5" w:rsidRDefault="00A80CF5" w:rsidP="00A80CF5"/>
    <w:p w:rsidR="00A80CF5" w:rsidRDefault="00A80CF5" w:rsidP="00A80CF5"/>
    <w:p w:rsidR="00A80CF5" w:rsidRDefault="00A80CF5" w:rsidP="00A80CF5"/>
    <w:p w:rsidR="00A80CF5" w:rsidRDefault="00A80CF5" w:rsidP="00A80CF5"/>
    <w:p w:rsidR="00A80CF5" w:rsidRDefault="00A80CF5" w:rsidP="00A80CF5"/>
    <w:p w:rsidR="00A80CF5" w:rsidRDefault="00A80CF5" w:rsidP="00A80CF5"/>
    <w:p w:rsidR="00A80CF5" w:rsidRDefault="00A80CF5" w:rsidP="00A80CF5"/>
    <w:p w:rsidR="00A80CF5" w:rsidRDefault="00A80CF5" w:rsidP="00A80CF5"/>
    <w:p w:rsidR="00A80CF5" w:rsidRDefault="00A80CF5" w:rsidP="00A80CF5"/>
    <w:p w:rsidR="00A80CF5" w:rsidRDefault="00A80CF5" w:rsidP="00A80CF5"/>
    <w:p w:rsidR="00A80CF5" w:rsidRDefault="00A80CF5" w:rsidP="00A80CF5"/>
    <w:p w:rsidR="00A80CF5" w:rsidRDefault="00A80CF5" w:rsidP="00A80CF5"/>
    <w:p w:rsidR="00A80CF5" w:rsidRDefault="00A80CF5" w:rsidP="00A80CF5"/>
    <w:p w:rsidR="00A80CF5" w:rsidRDefault="00A80CF5" w:rsidP="00A80CF5"/>
    <w:p w:rsidR="00A80CF5" w:rsidRDefault="00A80CF5" w:rsidP="00A80CF5"/>
    <w:p w:rsidR="00BE7913" w:rsidRDefault="00BE7913"/>
    <w:sectPr w:rsidR="00BE7913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A80CF5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A80CF5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A80CF5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A80CF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90C9BFE" wp14:editId="03C93BE4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C07777" w:rsidRDefault="00A80CF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A80CF5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CC"/>
    <w:rsid w:val="000A7BCC"/>
    <w:rsid w:val="00A80CF5"/>
    <w:rsid w:val="00BE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CF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80C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80C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80C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80CF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80CF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80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80CF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80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CF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80C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80C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80C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80CF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80CF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80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80CF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80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2023-10-02T18:20:00Z</dcterms:created>
  <dcterms:modified xsi:type="dcterms:W3CDTF">2023-10-02T18:21:00Z</dcterms:modified>
</cp:coreProperties>
</file>