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2EB" w:rsidRPr="005A0E2B" w:rsidRDefault="002812EB" w:rsidP="002812EB">
      <w:pPr>
        <w:pStyle w:val="SemEspaamento"/>
        <w:jc w:val="center"/>
        <w:rPr>
          <w:rFonts w:ascii="Arial" w:hAnsi="Arial" w:cs="Arial"/>
          <w:b/>
          <w:sz w:val="20"/>
          <w:szCs w:val="20"/>
          <w:u w:val="single"/>
        </w:rPr>
      </w:pPr>
    </w:p>
    <w:p w:rsidR="002812EB" w:rsidRPr="005A0E2B" w:rsidRDefault="002812EB" w:rsidP="002812EB">
      <w:pPr>
        <w:pStyle w:val="SemEspaamento"/>
        <w:jc w:val="center"/>
        <w:rPr>
          <w:rFonts w:ascii="Arial" w:hAnsi="Arial" w:cs="Arial"/>
          <w:b/>
          <w:sz w:val="20"/>
          <w:szCs w:val="20"/>
          <w:u w:val="single"/>
        </w:rPr>
      </w:pPr>
      <w:r w:rsidRPr="005A0E2B">
        <w:rPr>
          <w:rFonts w:ascii="Arial" w:hAnsi="Arial" w:cs="Arial"/>
          <w:b/>
          <w:sz w:val="20"/>
          <w:szCs w:val="20"/>
          <w:u w:val="single"/>
        </w:rPr>
        <w:t>AVISO DE LICITAÇÃO</w:t>
      </w:r>
    </w:p>
    <w:p w:rsidR="002812EB" w:rsidRPr="005A0E2B" w:rsidRDefault="002812EB" w:rsidP="002812EB">
      <w:pPr>
        <w:pStyle w:val="SemEspaamento"/>
        <w:jc w:val="center"/>
        <w:rPr>
          <w:rFonts w:ascii="Arial" w:hAnsi="Arial" w:cs="Arial"/>
          <w:b/>
          <w:sz w:val="20"/>
          <w:szCs w:val="20"/>
          <w:u w:val="single"/>
        </w:rPr>
      </w:pPr>
      <w:r w:rsidRPr="005A0E2B">
        <w:rPr>
          <w:rFonts w:ascii="Arial" w:hAnsi="Arial" w:cs="Arial"/>
          <w:b/>
          <w:sz w:val="20"/>
          <w:szCs w:val="20"/>
          <w:u w:val="single"/>
        </w:rPr>
        <w:t xml:space="preserve">PREGÃO ELETRÔNICO Nº. </w:t>
      </w:r>
      <w:r>
        <w:rPr>
          <w:rFonts w:ascii="Arial" w:hAnsi="Arial" w:cs="Arial"/>
          <w:b/>
          <w:sz w:val="20"/>
          <w:szCs w:val="20"/>
          <w:u w:val="single"/>
        </w:rPr>
        <w:t>067</w:t>
      </w:r>
      <w:r w:rsidRPr="005A0E2B">
        <w:rPr>
          <w:rFonts w:ascii="Arial" w:hAnsi="Arial" w:cs="Arial"/>
          <w:b/>
          <w:sz w:val="20"/>
          <w:szCs w:val="20"/>
          <w:u w:val="single"/>
        </w:rPr>
        <w:t>/2023</w:t>
      </w:r>
    </w:p>
    <w:p w:rsidR="002812EB" w:rsidRPr="005A0E2B" w:rsidRDefault="002812EB" w:rsidP="002812EB">
      <w:pPr>
        <w:pStyle w:val="SemEspaamento"/>
        <w:jc w:val="center"/>
        <w:rPr>
          <w:rFonts w:ascii="Arial" w:hAnsi="Arial" w:cs="Arial"/>
          <w:b/>
          <w:sz w:val="20"/>
          <w:szCs w:val="20"/>
          <w:u w:val="single"/>
        </w:rPr>
      </w:pPr>
      <w:r w:rsidRPr="005A0E2B">
        <w:rPr>
          <w:rFonts w:ascii="Arial" w:hAnsi="Arial" w:cs="Arial"/>
          <w:b/>
          <w:sz w:val="20"/>
          <w:szCs w:val="20"/>
          <w:u w:val="single"/>
        </w:rPr>
        <w:t xml:space="preserve"> PROCESSO ADMINISTRATIVO </w:t>
      </w:r>
      <w:r w:rsidRPr="00956594">
        <w:rPr>
          <w:rFonts w:ascii="Arial" w:hAnsi="Arial" w:cs="Arial"/>
          <w:b/>
          <w:sz w:val="20"/>
          <w:szCs w:val="20"/>
          <w:u w:val="single"/>
        </w:rPr>
        <w:t xml:space="preserve">N.º </w:t>
      </w:r>
      <w:r w:rsidR="00956594" w:rsidRPr="00956594">
        <w:rPr>
          <w:rFonts w:ascii="Arial" w:hAnsi="Arial" w:cs="Arial"/>
          <w:b/>
          <w:sz w:val="20"/>
          <w:szCs w:val="20"/>
          <w:u w:val="single"/>
        </w:rPr>
        <w:t>302</w:t>
      </w:r>
      <w:r w:rsidRPr="00956594">
        <w:rPr>
          <w:rFonts w:ascii="Arial" w:hAnsi="Arial" w:cs="Arial"/>
          <w:b/>
          <w:sz w:val="20"/>
          <w:szCs w:val="20"/>
          <w:u w:val="single"/>
        </w:rPr>
        <w:t>/2023</w:t>
      </w:r>
    </w:p>
    <w:p w:rsidR="002812EB" w:rsidRPr="005A0E2B" w:rsidRDefault="002812EB" w:rsidP="002812EB">
      <w:pPr>
        <w:ind w:right="-376"/>
        <w:jc w:val="center"/>
        <w:rPr>
          <w:rFonts w:ascii="Arial" w:hAnsi="Arial" w:cs="Arial"/>
          <w:b/>
          <w:sz w:val="20"/>
          <w:szCs w:val="20"/>
          <w:u w:val="single"/>
        </w:rPr>
      </w:pPr>
      <w:r w:rsidRPr="005A0E2B">
        <w:rPr>
          <w:rFonts w:ascii="Arial" w:hAnsi="Arial" w:cs="Arial"/>
          <w:b/>
          <w:sz w:val="20"/>
          <w:szCs w:val="20"/>
          <w:u w:val="single"/>
        </w:rPr>
        <w:t xml:space="preserve">EXCLUSIVO PARA MEI/ME/EPP (LC 147/2014) </w:t>
      </w:r>
    </w:p>
    <w:p w:rsidR="002812EB" w:rsidRPr="005A0E2B" w:rsidRDefault="002812EB" w:rsidP="002812EB">
      <w:pPr>
        <w:pStyle w:val="SemEspaamento"/>
        <w:jc w:val="center"/>
        <w:rPr>
          <w:rFonts w:ascii="Arial" w:hAnsi="Arial" w:cs="Arial"/>
          <w:b/>
          <w:sz w:val="20"/>
          <w:szCs w:val="20"/>
          <w:u w:val="single"/>
        </w:rPr>
      </w:pPr>
    </w:p>
    <w:p w:rsidR="002812EB" w:rsidRPr="005A0E2B" w:rsidRDefault="002812EB" w:rsidP="002812EB">
      <w:pPr>
        <w:pStyle w:val="SemEspaamento"/>
        <w:jc w:val="center"/>
        <w:rPr>
          <w:rFonts w:ascii="Arial" w:hAnsi="Arial" w:cs="Arial"/>
          <w:b/>
          <w:sz w:val="20"/>
          <w:szCs w:val="20"/>
          <w:u w:val="single"/>
        </w:rPr>
      </w:pPr>
    </w:p>
    <w:p w:rsidR="002812EB" w:rsidRPr="005A0E2B" w:rsidRDefault="002812EB" w:rsidP="002812EB">
      <w:pPr>
        <w:jc w:val="both"/>
        <w:rPr>
          <w:rFonts w:ascii="Arial" w:hAnsi="Arial" w:cs="Arial"/>
          <w:sz w:val="20"/>
          <w:szCs w:val="20"/>
        </w:rPr>
      </w:pPr>
      <w:r w:rsidRPr="005A0E2B">
        <w:rPr>
          <w:rFonts w:ascii="Arial" w:hAnsi="Arial" w:cs="Arial"/>
          <w:sz w:val="20"/>
          <w:szCs w:val="20"/>
        </w:rPr>
        <w:t xml:space="preserve">Encontra-se aberto na </w:t>
      </w:r>
      <w:r w:rsidRPr="005A0E2B">
        <w:rPr>
          <w:rFonts w:ascii="Arial" w:hAnsi="Arial" w:cs="Arial"/>
          <w:b/>
          <w:sz w:val="20"/>
          <w:szCs w:val="20"/>
        </w:rPr>
        <w:t>PREFEITURA MUNICIPAL DE RIBEIRÃO DO PINHAL – ESTADO DO PARANÁ</w:t>
      </w:r>
      <w:r w:rsidRPr="005A0E2B">
        <w:rPr>
          <w:rFonts w:ascii="Arial" w:hAnsi="Arial" w:cs="Arial"/>
          <w:sz w:val="20"/>
          <w:szCs w:val="20"/>
        </w:rPr>
        <w:t xml:space="preserve">, processo licitatório na modalidade Pregão Eletrônico, do tipo menor preço global </w:t>
      </w:r>
      <w:r>
        <w:rPr>
          <w:rFonts w:ascii="Arial" w:hAnsi="Arial" w:cs="Arial"/>
          <w:b/>
          <w:sz w:val="20"/>
          <w:szCs w:val="20"/>
        </w:rPr>
        <w:t>por lote</w:t>
      </w:r>
      <w:r w:rsidRPr="005A0E2B">
        <w:rPr>
          <w:rFonts w:ascii="Arial" w:hAnsi="Arial" w:cs="Arial"/>
          <w:sz w:val="20"/>
          <w:szCs w:val="20"/>
        </w:rPr>
        <w:t xml:space="preserve">, cujo objeto é a contratação de </w:t>
      </w:r>
      <w:r w:rsidRPr="001E3707">
        <w:rPr>
          <w:rFonts w:ascii="Arial" w:hAnsi="Arial" w:cs="Arial"/>
          <w:sz w:val="19"/>
          <w:szCs w:val="19"/>
        </w:rPr>
        <w:t xml:space="preserve">empresa especializada em de serviços de engenharia ambiental para realização de processo visando </w:t>
      </w:r>
      <w:proofErr w:type="gramStart"/>
      <w:r w:rsidRPr="001E3707">
        <w:rPr>
          <w:rFonts w:ascii="Arial" w:hAnsi="Arial" w:cs="Arial"/>
          <w:sz w:val="19"/>
          <w:szCs w:val="19"/>
        </w:rPr>
        <w:t>a</w:t>
      </w:r>
      <w:proofErr w:type="gramEnd"/>
      <w:r w:rsidRPr="001E3707">
        <w:rPr>
          <w:rFonts w:ascii="Arial" w:hAnsi="Arial" w:cs="Arial"/>
          <w:sz w:val="19"/>
          <w:szCs w:val="19"/>
        </w:rPr>
        <w:t xml:space="preserve"> obtenção de Licença Ambiental junto ao IAT em uma área </w:t>
      </w:r>
      <w:r w:rsidRPr="001E3707">
        <w:rPr>
          <w:rFonts w:ascii="Arial" w:hAnsi="Arial" w:cs="Arial"/>
          <w:color w:val="000000"/>
          <w:sz w:val="19"/>
          <w:szCs w:val="19"/>
        </w:rPr>
        <w:t>localizada nas coordenadas E-566436 m, N-741662m Loteamento Laura e Lívia no município de Ribeirão do Pinhal - Paraná</w:t>
      </w:r>
      <w:r w:rsidRPr="005A0E2B">
        <w:rPr>
          <w:rFonts w:ascii="Arial" w:hAnsi="Arial" w:cs="Arial"/>
          <w:sz w:val="20"/>
          <w:szCs w:val="20"/>
        </w:rPr>
        <w:t>, de acordo com as condições, quantidades e exigências estabelecidas neste edital e seus anexos.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A realização do Pregão Eletrônico será no dia </w:t>
      </w:r>
      <w:r w:rsidRPr="002812EB">
        <w:rPr>
          <w:rFonts w:ascii="Arial" w:hAnsi="Arial" w:cs="Arial"/>
          <w:b/>
          <w:sz w:val="20"/>
          <w:szCs w:val="20"/>
        </w:rPr>
        <w:t>04/01/2024</w:t>
      </w:r>
      <w:r w:rsidRPr="005A0E2B">
        <w:rPr>
          <w:rFonts w:ascii="Arial" w:hAnsi="Arial" w:cs="Arial"/>
          <w:b/>
          <w:sz w:val="20"/>
          <w:szCs w:val="20"/>
        </w:rPr>
        <w:t xml:space="preserve"> </w:t>
      </w:r>
      <w:r w:rsidRPr="005A0E2B">
        <w:rPr>
          <w:rFonts w:ascii="Arial" w:hAnsi="Arial" w:cs="Arial"/>
          <w:sz w:val="20"/>
          <w:szCs w:val="20"/>
        </w:rPr>
        <w:t>com recebimento</w:t>
      </w:r>
      <w:r w:rsidRPr="005A0E2B">
        <w:rPr>
          <w:rFonts w:ascii="Arial" w:hAnsi="Arial" w:cs="Arial"/>
          <w:spacing w:val="-2"/>
          <w:sz w:val="20"/>
          <w:szCs w:val="20"/>
        </w:rPr>
        <w:t xml:space="preserve"> </w:t>
      </w:r>
      <w:r w:rsidRPr="005A0E2B">
        <w:rPr>
          <w:rFonts w:ascii="Arial" w:hAnsi="Arial" w:cs="Arial"/>
          <w:sz w:val="20"/>
          <w:szCs w:val="20"/>
        </w:rPr>
        <w:t>das</w:t>
      </w:r>
      <w:r w:rsidRPr="005A0E2B">
        <w:rPr>
          <w:rFonts w:ascii="Arial" w:hAnsi="Arial" w:cs="Arial"/>
          <w:spacing w:val="-3"/>
          <w:sz w:val="20"/>
          <w:szCs w:val="20"/>
        </w:rPr>
        <w:t xml:space="preserve"> </w:t>
      </w:r>
      <w:r w:rsidRPr="005A0E2B">
        <w:rPr>
          <w:rFonts w:ascii="Arial" w:hAnsi="Arial" w:cs="Arial"/>
          <w:sz w:val="20"/>
          <w:szCs w:val="20"/>
        </w:rPr>
        <w:t>propostas</w:t>
      </w:r>
      <w:r w:rsidRPr="005A0E2B">
        <w:rPr>
          <w:rFonts w:ascii="Arial" w:hAnsi="Arial" w:cs="Arial"/>
          <w:spacing w:val="3"/>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3"/>
          <w:sz w:val="20"/>
          <w:szCs w:val="20"/>
        </w:rPr>
        <w:t xml:space="preserve"> </w:t>
      </w:r>
      <w:r w:rsidRPr="005A0E2B">
        <w:rPr>
          <w:rFonts w:ascii="Arial" w:hAnsi="Arial" w:cs="Arial"/>
          <w:sz w:val="20"/>
          <w:szCs w:val="20"/>
        </w:rPr>
        <w:t>09h00min, abertura das propostas das 09h01min às 09h29min e início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9"/>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disputa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 xml:space="preserve">preços 09h30min. </w:t>
      </w:r>
      <w:bookmarkStart w:id="0" w:name="_GoBack"/>
      <w:bookmarkEnd w:id="0"/>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O valor total estimado para tal contratação será de </w:t>
      </w:r>
      <w:r w:rsidRPr="005A0E2B">
        <w:rPr>
          <w:rFonts w:ascii="Arial" w:hAnsi="Arial" w:cs="Arial"/>
          <w:b/>
          <w:sz w:val="20"/>
          <w:szCs w:val="20"/>
        </w:rPr>
        <w:t>R$ 1</w:t>
      </w:r>
      <w:r>
        <w:rPr>
          <w:rFonts w:ascii="Arial" w:hAnsi="Arial" w:cs="Arial"/>
          <w:b/>
          <w:sz w:val="20"/>
          <w:szCs w:val="20"/>
        </w:rPr>
        <w:t>5</w:t>
      </w:r>
      <w:r w:rsidRPr="005A0E2B">
        <w:rPr>
          <w:rFonts w:ascii="Arial" w:hAnsi="Arial" w:cs="Arial"/>
          <w:b/>
          <w:sz w:val="20"/>
          <w:szCs w:val="20"/>
        </w:rPr>
        <w:t>.000,00</w:t>
      </w:r>
      <w:r w:rsidRPr="005A0E2B">
        <w:rPr>
          <w:rFonts w:ascii="Arial" w:hAnsi="Arial" w:cs="Arial"/>
          <w:sz w:val="20"/>
          <w:szCs w:val="20"/>
        </w:rPr>
        <w:t xml:space="preserve"> (</w:t>
      </w:r>
      <w:r>
        <w:rPr>
          <w:rFonts w:ascii="Arial" w:hAnsi="Arial" w:cs="Arial"/>
          <w:sz w:val="20"/>
          <w:szCs w:val="20"/>
        </w:rPr>
        <w:t>quinze</w:t>
      </w:r>
      <w:r w:rsidRPr="005A0E2B">
        <w:rPr>
          <w:rFonts w:ascii="Arial" w:hAnsi="Arial" w:cs="Arial"/>
          <w:sz w:val="20"/>
          <w:szCs w:val="20"/>
        </w:rPr>
        <w:t xml:space="preserve"> mil reais).</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jc w:val="both"/>
        <w:rPr>
          <w:rFonts w:ascii="Arial" w:hAnsi="Arial" w:cs="Arial"/>
          <w:sz w:val="20"/>
          <w:szCs w:val="20"/>
        </w:rPr>
      </w:pPr>
      <w:r w:rsidRPr="005A0E2B">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9" w:history="1">
        <w:r w:rsidRPr="005A0E2B">
          <w:rPr>
            <w:rStyle w:val="Hyperlink"/>
            <w:rFonts w:ascii="Arial" w:hAnsi="Arial" w:cs="Arial"/>
            <w:sz w:val="20"/>
            <w:szCs w:val="20"/>
          </w:rPr>
          <w:t>www.ribeiraodopinhal.pr.gov.br</w:t>
        </w:r>
      </w:hyperlink>
      <w:r w:rsidRPr="005A0E2B">
        <w:rPr>
          <w:rFonts w:ascii="Arial" w:hAnsi="Arial" w:cs="Arial"/>
          <w:sz w:val="20"/>
          <w:szCs w:val="20"/>
        </w:rPr>
        <w:t xml:space="preserve">. Informações e consultas através do e-mail </w:t>
      </w:r>
      <w:hyperlink r:id="rId10"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1" w:history="1">
        <w:r w:rsidRPr="005A0E2B">
          <w:rPr>
            <w:rStyle w:val="Hyperlink"/>
            <w:rFonts w:ascii="Arial" w:hAnsi="Arial" w:cs="Arial"/>
            <w:sz w:val="20"/>
            <w:szCs w:val="20"/>
          </w:rPr>
          <w:t>compras.pmrpinhal@gmail.com</w:t>
        </w:r>
      </w:hyperlink>
      <w:proofErr w:type="gramStart"/>
      <w:r w:rsidRPr="005A0E2B">
        <w:rPr>
          <w:rFonts w:ascii="Arial" w:hAnsi="Arial" w:cs="Arial"/>
          <w:sz w:val="20"/>
          <w:szCs w:val="20"/>
        </w:rPr>
        <w:t xml:space="preserve">  </w:t>
      </w:r>
      <w:proofErr w:type="gramEnd"/>
      <w:r w:rsidRPr="005A0E2B">
        <w:rPr>
          <w:rFonts w:ascii="Arial" w:hAnsi="Arial" w:cs="Arial"/>
          <w:sz w:val="20"/>
          <w:szCs w:val="20"/>
        </w:rPr>
        <w:t>ou através dos Telefones (43) 35518301 / 35518320.</w:t>
      </w:r>
    </w:p>
    <w:p w:rsidR="002812EB" w:rsidRPr="005A0E2B" w:rsidRDefault="002812EB" w:rsidP="002812EB">
      <w:pPr>
        <w:jc w:val="both"/>
        <w:rPr>
          <w:rFonts w:ascii="Arial" w:hAnsi="Arial" w:cs="Arial"/>
          <w:sz w:val="20"/>
          <w:szCs w:val="20"/>
        </w:rPr>
      </w:pPr>
      <w:r w:rsidRPr="005A0E2B">
        <w:rPr>
          <w:rFonts w:ascii="Arial" w:hAnsi="Arial" w:cs="Arial"/>
          <w:sz w:val="20"/>
          <w:szCs w:val="20"/>
        </w:rPr>
        <w:t xml:space="preserve">DÚVIDAS SOBRE O SISTEMA BLL COMPRAS: poderão ser esclarecidas através dos canais de </w:t>
      </w:r>
      <w:proofErr w:type="gramStart"/>
      <w:r w:rsidRPr="005A0E2B">
        <w:rPr>
          <w:rFonts w:ascii="Arial" w:hAnsi="Arial" w:cs="Arial"/>
          <w:sz w:val="20"/>
          <w:szCs w:val="20"/>
        </w:rPr>
        <w:t>atendimento</w:t>
      </w:r>
      <w:proofErr w:type="gramEnd"/>
      <w:r w:rsidRPr="005A0E2B">
        <w:rPr>
          <w:rFonts w:ascii="Arial" w:hAnsi="Arial" w:cs="Arial"/>
          <w:sz w:val="20"/>
          <w:szCs w:val="20"/>
        </w:rPr>
        <w:t xml:space="preserve"> da BLL COMPRAS (Bolsa de Licitações do Brasil) informados no site www.bll.org.br ou pelo telefone (41) 3097-4600 - Central de Atendimento em Curitiba. </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ind w:right="-376"/>
        <w:jc w:val="both"/>
        <w:rPr>
          <w:rFonts w:ascii="Arial" w:hAnsi="Arial" w:cs="Arial"/>
          <w:sz w:val="20"/>
          <w:szCs w:val="20"/>
        </w:rPr>
      </w:pPr>
    </w:p>
    <w:p w:rsidR="002812EB" w:rsidRPr="005A0E2B" w:rsidRDefault="002812EB" w:rsidP="002812EB">
      <w:pPr>
        <w:ind w:right="-376"/>
        <w:jc w:val="both"/>
        <w:rPr>
          <w:rFonts w:ascii="Arial" w:hAnsi="Arial" w:cs="Arial"/>
          <w:sz w:val="20"/>
          <w:szCs w:val="20"/>
        </w:rPr>
      </w:pPr>
      <w:r w:rsidRPr="005A0E2B">
        <w:rPr>
          <w:rFonts w:ascii="Arial" w:hAnsi="Arial" w:cs="Arial"/>
          <w:sz w:val="20"/>
          <w:szCs w:val="20"/>
        </w:rPr>
        <w:t xml:space="preserve">Ribeirão do Pinhal, </w:t>
      </w:r>
      <w:r>
        <w:rPr>
          <w:rFonts w:ascii="Arial" w:hAnsi="Arial" w:cs="Arial"/>
          <w:sz w:val="20"/>
          <w:szCs w:val="20"/>
        </w:rPr>
        <w:t>13 de dezembro</w:t>
      </w:r>
      <w:r w:rsidRPr="005A0E2B">
        <w:rPr>
          <w:rFonts w:ascii="Arial" w:hAnsi="Arial" w:cs="Arial"/>
          <w:sz w:val="20"/>
          <w:szCs w:val="20"/>
        </w:rPr>
        <w:t xml:space="preserve"> de 2023.</w:t>
      </w:r>
    </w:p>
    <w:p w:rsidR="002812EB" w:rsidRPr="005A0E2B" w:rsidRDefault="002812EB" w:rsidP="002812EB">
      <w:pPr>
        <w:jc w:val="both"/>
        <w:rPr>
          <w:rFonts w:ascii="Arial" w:hAnsi="Arial" w:cs="Arial"/>
          <w:b/>
          <w:sz w:val="20"/>
          <w:szCs w:val="20"/>
        </w:rPr>
      </w:pPr>
    </w:p>
    <w:p w:rsidR="002812EB" w:rsidRPr="005A0E2B" w:rsidRDefault="002812EB" w:rsidP="002812EB">
      <w:pPr>
        <w:ind w:right="-376"/>
        <w:jc w:val="both"/>
        <w:rPr>
          <w:rFonts w:ascii="Arial" w:hAnsi="Arial" w:cs="Arial"/>
          <w:b/>
          <w:sz w:val="20"/>
          <w:szCs w:val="20"/>
        </w:rPr>
      </w:pPr>
    </w:p>
    <w:p w:rsidR="002812EB" w:rsidRPr="005A0E2B" w:rsidRDefault="002812EB" w:rsidP="002812EB">
      <w:pPr>
        <w:spacing w:after="0" w:line="240" w:lineRule="auto"/>
        <w:ind w:right="-374"/>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2812EB" w:rsidRPr="005A0E2B" w:rsidRDefault="002812EB" w:rsidP="002812EB">
      <w:pPr>
        <w:spacing w:after="0" w:line="240" w:lineRule="auto"/>
        <w:ind w:right="-374"/>
        <w:jc w:val="both"/>
        <w:rPr>
          <w:rFonts w:ascii="Arial" w:hAnsi="Arial" w:cs="Arial"/>
          <w:b/>
          <w:sz w:val="20"/>
          <w:szCs w:val="20"/>
        </w:rPr>
      </w:pPr>
      <w:r w:rsidRPr="005A0E2B">
        <w:rPr>
          <w:rFonts w:ascii="Arial" w:hAnsi="Arial" w:cs="Arial"/>
          <w:b/>
          <w:sz w:val="20"/>
          <w:szCs w:val="20"/>
        </w:rPr>
        <w:t>Pregoeiro Municipal.</w:t>
      </w:r>
    </w:p>
    <w:p w:rsidR="002812EB" w:rsidRPr="005A0E2B" w:rsidRDefault="002812EB" w:rsidP="002812EB">
      <w:pPr>
        <w:jc w:val="both"/>
        <w:rPr>
          <w:rFonts w:ascii="Arial" w:hAnsi="Arial" w:cs="Arial"/>
          <w:sz w:val="20"/>
          <w:szCs w:val="20"/>
        </w:rPr>
      </w:pPr>
    </w:p>
    <w:p w:rsidR="002812EB" w:rsidRPr="005A0E2B" w:rsidRDefault="002812EB" w:rsidP="002812EB">
      <w:pPr>
        <w:jc w:val="both"/>
        <w:rPr>
          <w:rFonts w:ascii="Arial" w:hAnsi="Arial" w:cs="Arial"/>
          <w:sz w:val="20"/>
          <w:szCs w:val="20"/>
        </w:rPr>
      </w:pPr>
    </w:p>
    <w:p w:rsidR="002812EB" w:rsidRPr="005A0E2B" w:rsidRDefault="002812EB" w:rsidP="002812EB">
      <w:pPr>
        <w:jc w:val="both"/>
        <w:rPr>
          <w:rFonts w:ascii="Arial" w:hAnsi="Arial" w:cs="Arial"/>
          <w:sz w:val="20"/>
          <w:szCs w:val="20"/>
        </w:rPr>
      </w:pPr>
    </w:p>
    <w:p w:rsidR="002812EB" w:rsidRPr="005A0E2B" w:rsidRDefault="002812EB" w:rsidP="002812EB">
      <w:pPr>
        <w:jc w:val="both"/>
        <w:rPr>
          <w:rFonts w:ascii="Arial" w:hAnsi="Arial" w:cs="Arial"/>
          <w:sz w:val="20"/>
          <w:szCs w:val="20"/>
        </w:rPr>
      </w:pPr>
    </w:p>
    <w:p w:rsidR="002812EB" w:rsidRPr="005A0E2B" w:rsidRDefault="002812EB" w:rsidP="002812EB">
      <w:pPr>
        <w:tabs>
          <w:tab w:val="left" w:pos="5810"/>
        </w:tabs>
        <w:jc w:val="both"/>
        <w:rPr>
          <w:rFonts w:ascii="Arial" w:hAnsi="Arial" w:cs="Arial"/>
          <w:sz w:val="20"/>
          <w:szCs w:val="20"/>
        </w:rPr>
      </w:pPr>
      <w:r w:rsidRPr="005A0E2B">
        <w:rPr>
          <w:rFonts w:ascii="Arial" w:hAnsi="Arial" w:cs="Arial"/>
          <w:sz w:val="20"/>
          <w:szCs w:val="20"/>
        </w:rPr>
        <w:tab/>
      </w:r>
    </w:p>
    <w:p w:rsidR="002812EB" w:rsidRPr="005A0E2B" w:rsidRDefault="002812EB" w:rsidP="002812EB">
      <w:pPr>
        <w:tabs>
          <w:tab w:val="left" w:pos="5810"/>
        </w:tabs>
        <w:jc w:val="both"/>
        <w:rPr>
          <w:rFonts w:ascii="Arial" w:hAnsi="Arial" w:cs="Arial"/>
          <w:sz w:val="20"/>
          <w:szCs w:val="20"/>
        </w:rPr>
      </w:pPr>
    </w:p>
    <w:p w:rsidR="002812EB" w:rsidRDefault="002812EB" w:rsidP="002812EB">
      <w:pPr>
        <w:tabs>
          <w:tab w:val="left" w:pos="5810"/>
        </w:tabs>
        <w:jc w:val="both"/>
        <w:rPr>
          <w:rFonts w:ascii="Arial" w:hAnsi="Arial" w:cs="Arial"/>
          <w:sz w:val="20"/>
          <w:szCs w:val="20"/>
        </w:rPr>
      </w:pPr>
    </w:p>
    <w:p w:rsidR="00956594" w:rsidRPr="005A0E2B" w:rsidRDefault="00956594" w:rsidP="002812EB">
      <w:pPr>
        <w:tabs>
          <w:tab w:val="left" w:pos="5810"/>
        </w:tabs>
        <w:jc w:val="both"/>
        <w:rPr>
          <w:rFonts w:ascii="Arial" w:hAnsi="Arial" w:cs="Arial"/>
          <w:sz w:val="20"/>
          <w:szCs w:val="20"/>
        </w:rPr>
      </w:pPr>
    </w:p>
    <w:p w:rsidR="002812EB" w:rsidRPr="005A0E2B" w:rsidRDefault="002812EB" w:rsidP="002812EB">
      <w:pPr>
        <w:pStyle w:val="SemEspaamento"/>
        <w:jc w:val="center"/>
        <w:rPr>
          <w:rFonts w:ascii="Arial" w:hAnsi="Arial" w:cs="Arial"/>
          <w:b/>
          <w:sz w:val="20"/>
          <w:szCs w:val="20"/>
          <w:u w:val="single"/>
        </w:rPr>
      </w:pPr>
      <w:r w:rsidRPr="005A0E2B">
        <w:rPr>
          <w:rFonts w:ascii="Arial" w:hAnsi="Arial" w:cs="Arial"/>
          <w:b/>
          <w:sz w:val="20"/>
          <w:szCs w:val="20"/>
          <w:u w:val="single"/>
        </w:rPr>
        <w:lastRenderedPageBreak/>
        <w:t>EDITAL DE PREGÃO ELETRÔNICO n° 0</w:t>
      </w:r>
      <w:r>
        <w:rPr>
          <w:rFonts w:ascii="Arial" w:hAnsi="Arial" w:cs="Arial"/>
          <w:b/>
          <w:sz w:val="20"/>
          <w:szCs w:val="20"/>
          <w:u w:val="single"/>
        </w:rPr>
        <w:t>67</w:t>
      </w:r>
      <w:r w:rsidRPr="005A0E2B">
        <w:rPr>
          <w:rFonts w:ascii="Arial" w:hAnsi="Arial" w:cs="Arial"/>
          <w:b/>
          <w:sz w:val="20"/>
          <w:szCs w:val="20"/>
          <w:u w:val="single"/>
        </w:rPr>
        <w:t>/2023.</w:t>
      </w:r>
    </w:p>
    <w:p w:rsidR="002812EB" w:rsidRPr="005A0E2B" w:rsidRDefault="002812EB" w:rsidP="002812EB">
      <w:pPr>
        <w:pStyle w:val="SemEspaamento"/>
        <w:jc w:val="center"/>
        <w:rPr>
          <w:rFonts w:ascii="Arial" w:hAnsi="Arial" w:cs="Arial"/>
          <w:b/>
          <w:sz w:val="20"/>
          <w:szCs w:val="20"/>
          <w:u w:val="single"/>
        </w:rPr>
      </w:pPr>
      <w:r w:rsidRPr="005A0E2B">
        <w:rPr>
          <w:rFonts w:ascii="Arial" w:hAnsi="Arial" w:cs="Arial"/>
          <w:b/>
          <w:sz w:val="20"/>
          <w:szCs w:val="20"/>
          <w:u w:val="single"/>
        </w:rPr>
        <w:t>PROCESSO ADMINISTRATIVO N.</w:t>
      </w:r>
      <w:r w:rsidRPr="00956594">
        <w:rPr>
          <w:rFonts w:ascii="Arial" w:hAnsi="Arial" w:cs="Arial"/>
          <w:b/>
          <w:sz w:val="20"/>
          <w:szCs w:val="20"/>
          <w:u w:val="single"/>
        </w:rPr>
        <w:t xml:space="preserve">º </w:t>
      </w:r>
      <w:r w:rsidR="00956594">
        <w:rPr>
          <w:rFonts w:ascii="Arial" w:hAnsi="Arial" w:cs="Arial"/>
          <w:b/>
          <w:sz w:val="20"/>
          <w:szCs w:val="20"/>
          <w:u w:val="single"/>
        </w:rPr>
        <w:t>302</w:t>
      </w:r>
      <w:r w:rsidRPr="00956594">
        <w:rPr>
          <w:rFonts w:ascii="Arial" w:hAnsi="Arial" w:cs="Arial"/>
          <w:b/>
          <w:sz w:val="20"/>
          <w:szCs w:val="20"/>
          <w:u w:val="single"/>
        </w:rPr>
        <w:t>/2023</w:t>
      </w:r>
    </w:p>
    <w:p w:rsidR="002812EB" w:rsidRPr="005A0E2B" w:rsidRDefault="002812EB" w:rsidP="002812EB">
      <w:pPr>
        <w:pStyle w:val="SemEspaamento"/>
        <w:jc w:val="center"/>
        <w:rPr>
          <w:rFonts w:ascii="Arial" w:hAnsi="Arial" w:cs="Arial"/>
        </w:rPr>
      </w:pPr>
      <w:r w:rsidRPr="005A0E2B">
        <w:rPr>
          <w:rFonts w:ascii="Arial" w:hAnsi="Arial" w:cs="Arial"/>
          <w:b/>
          <w:sz w:val="20"/>
          <w:szCs w:val="20"/>
          <w:u w:val="single"/>
        </w:rPr>
        <w:t>EXCLUSIVO PARA MEI/ME/EPP (LC 147/2014)</w:t>
      </w:r>
    </w:p>
    <w:p w:rsidR="002812EB" w:rsidRPr="005A0E2B" w:rsidRDefault="002812EB" w:rsidP="002812EB">
      <w:pPr>
        <w:ind w:right="-376"/>
        <w:jc w:val="center"/>
        <w:rPr>
          <w:rFonts w:ascii="Arial" w:hAnsi="Arial" w:cs="Arial"/>
          <w:b/>
          <w:sz w:val="20"/>
          <w:szCs w:val="20"/>
          <w:u w:val="single"/>
        </w:rPr>
      </w:pPr>
      <w:r w:rsidRPr="005A0E2B">
        <w:rPr>
          <w:rFonts w:ascii="Arial" w:hAnsi="Arial" w:cs="Arial"/>
          <w:b/>
          <w:sz w:val="20"/>
          <w:szCs w:val="20"/>
          <w:u w:val="single"/>
        </w:rPr>
        <w:t xml:space="preserve"> </w:t>
      </w:r>
    </w:p>
    <w:p w:rsidR="002812EB" w:rsidRPr="005A0E2B" w:rsidRDefault="002812EB" w:rsidP="002812EB">
      <w:pPr>
        <w:jc w:val="both"/>
        <w:rPr>
          <w:rFonts w:ascii="Arial" w:hAnsi="Arial" w:cs="Arial"/>
          <w:sz w:val="20"/>
          <w:szCs w:val="20"/>
        </w:rPr>
      </w:pPr>
      <w:r w:rsidRPr="005A0E2B">
        <w:rPr>
          <w:rFonts w:ascii="Arial" w:hAnsi="Arial" w:cs="Arial"/>
          <w:sz w:val="20"/>
          <w:szCs w:val="20"/>
        </w:rPr>
        <w:t>O Município de Ribeirão do Pinhal, através de seu Pregoeiro Oficial e Equipe de Apoio, expede o presente edital “</w:t>
      </w:r>
      <w:r w:rsidRPr="005A0E2B">
        <w:rPr>
          <w:rFonts w:ascii="Arial" w:hAnsi="Arial" w:cs="Arial"/>
          <w:b/>
          <w:sz w:val="20"/>
          <w:szCs w:val="20"/>
        </w:rPr>
        <w:t>PREGÃO ELETRÔNICO”</w:t>
      </w:r>
      <w:r w:rsidRPr="005A0E2B">
        <w:rPr>
          <w:rFonts w:ascii="Arial" w:hAnsi="Arial" w:cs="Arial"/>
          <w:sz w:val="20"/>
          <w:szCs w:val="20"/>
        </w:rPr>
        <w:t xml:space="preserve">, do tipo </w:t>
      </w:r>
      <w:r w:rsidRPr="005A0E2B">
        <w:rPr>
          <w:rFonts w:ascii="Arial" w:hAnsi="Arial" w:cs="Arial"/>
          <w:b/>
          <w:sz w:val="20"/>
          <w:szCs w:val="20"/>
        </w:rPr>
        <w:t xml:space="preserve">“MENOR PREÇO”, </w:t>
      </w:r>
      <w:r w:rsidRPr="005A0E2B">
        <w:rPr>
          <w:rFonts w:ascii="Arial" w:hAnsi="Arial" w:cs="Arial"/>
          <w:sz w:val="20"/>
          <w:szCs w:val="20"/>
        </w:rPr>
        <w:t xml:space="preserve">em regime de contratação </w:t>
      </w:r>
      <w:r w:rsidRPr="005A0E2B">
        <w:rPr>
          <w:rFonts w:ascii="Arial" w:hAnsi="Arial" w:cs="Arial"/>
          <w:b/>
          <w:sz w:val="20"/>
          <w:szCs w:val="20"/>
        </w:rPr>
        <w:t>“Menor Preço Por</w:t>
      </w:r>
      <w:r w:rsidRPr="005A0E2B">
        <w:rPr>
          <w:rFonts w:ascii="Arial" w:hAnsi="Arial" w:cs="Arial"/>
          <w:b/>
          <w:spacing w:val="1"/>
          <w:sz w:val="20"/>
          <w:szCs w:val="20"/>
        </w:rPr>
        <w:t xml:space="preserve"> </w:t>
      </w:r>
      <w:r>
        <w:rPr>
          <w:rFonts w:ascii="Arial" w:hAnsi="Arial" w:cs="Arial"/>
          <w:b/>
          <w:sz w:val="20"/>
          <w:szCs w:val="20"/>
        </w:rPr>
        <w:t>lote</w:t>
      </w:r>
      <w:r w:rsidRPr="005A0E2B">
        <w:rPr>
          <w:rFonts w:ascii="Arial" w:hAnsi="Arial" w:cs="Arial"/>
          <w:sz w:val="20"/>
          <w:szCs w:val="20"/>
        </w:rPr>
        <w:t>”,</w:t>
      </w:r>
      <w:r w:rsidRPr="005A0E2B">
        <w:rPr>
          <w:rFonts w:ascii="Arial" w:hAnsi="Arial" w:cs="Arial"/>
          <w:spacing w:val="23"/>
          <w:sz w:val="20"/>
          <w:szCs w:val="20"/>
        </w:rPr>
        <w:t xml:space="preserve"> </w:t>
      </w:r>
      <w:r w:rsidRPr="005A0E2B">
        <w:rPr>
          <w:rFonts w:ascii="Arial" w:hAnsi="Arial" w:cs="Arial"/>
          <w:sz w:val="20"/>
          <w:szCs w:val="20"/>
        </w:rPr>
        <w:t>modo</w:t>
      </w:r>
      <w:r w:rsidRPr="005A0E2B">
        <w:rPr>
          <w:rFonts w:ascii="Arial" w:hAnsi="Arial" w:cs="Arial"/>
          <w:spacing w:val="25"/>
          <w:sz w:val="20"/>
          <w:szCs w:val="20"/>
        </w:rPr>
        <w:t xml:space="preserve"> </w:t>
      </w:r>
      <w:r w:rsidRPr="005A0E2B">
        <w:rPr>
          <w:rFonts w:ascii="Arial" w:hAnsi="Arial" w:cs="Arial"/>
          <w:sz w:val="20"/>
          <w:szCs w:val="20"/>
        </w:rPr>
        <w:t>de</w:t>
      </w:r>
      <w:r w:rsidRPr="005A0E2B">
        <w:rPr>
          <w:rFonts w:ascii="Arial" w:hAnsi="Arial" w:cs="Arial"/>
          <w:spacing w:val="24"/>
          <w:sz w:val="20"/>
          <w:szCs w:val="20"/>
        </w:rPr>
        <w:t xml:space="preserve"> </w:t>
      </w:r>
      <w:r w:rsidRPr="005A0E2B">
        <w:rPr>
          <w:rFonts w:ascii="Arial" w:hAnsi="Arial" w:cs="Arial"/>
          <w:sz w:val="20"/>
          <w:szCs w:val="20"/>
        </w:rPr>
        <w:t>disputa</w:t>
      </w:r>
      <w:r w:rsidRPr="005A0E2B">
        <w:rPr>
          <w:rFonts w:ascii="Arial" w:hAnsi="Arial" w:cs="Arial"/>
          <w:b/>
          <w:spacing w:val="26"/>
          <w:sz w:val="20"/>
          <w:szCs w:val="20"/>
        </w:rPr>
        <w:t xml:space="preserve"> </w:t>
      </w:r>
      <w:r w:rsidRPr="005A0E2B">
        <w:rPr>
          <w:rFonts w:ascii="Arial" w:hAnsi="Arial" w:cs="Arial"/>
          <w:b/>
          <w:sz w:val="20"/>
          <w:szCs w:val="20"/>
        </w:rPr>
        <w:t>“ABERTO”,</w:t>
      </w:r>
      <w:r w:rsidRPr="005A0E2B">
        <w:rPr>
          <w:rFonts w:ascii="Arial" w:hAnsi="Arial" w:cs="Arial"/>
          <w:b/>
          <w:spacing w:val="26"/>
          <w:sz w:val="20"/>
          <w:szCs w:val="20"/>
        </w:rPr>
        <w:t xml:space="preserve"> </w:t>
      </w:r>
      <w:r w:rsidRPr="002812EB">
        <w:rPr>
          <w:rFonts w:ascii="Arial" w:hAnsi="Arial" w:cs="Arial"/>
          <w:sz w:val="20"/>
          <w:szCs w:val="20"/>
        </w:rPr>
        <w:t>visando</w:t>
      </w:r>
      <w:r w:rsidRPr="002812EB">
        <w:rPr>
          <w:rFonts w:ascii="Arial" w:hAnsi="Arial" w:cs="Arial"/>
          <w:spacing w:val="23"/>
          <w:sz w:val="20"/>
          <w:szCs w:val="20"/>
        </w:rPr>
        <w:t xml:space="preserve"> </w:t>
      </w:r>
      <w:proofErr w:type="gramStart"/>
      <w:r w:rsidRPr="002812EB">
        <w:rPr>
          <w:rFonts w:ascii="Arial" w:hAnsi="Arial" w:cs="Arial"/>
          <w:spacing w:val="23"/>
          <w:sz w:val="20"/>
          <w:szCs w:val="20"/>
        </w:rPr>
        <w:t>a</w:t>
      </w:r>
      <w:proofErr w:type="gramEnd"/>
      <w:r w:rsidRPr="005A0E2B">
        <w:rPr>
          <w:rFonts w:ascii="Arial" w:hAnsi="Arial" w:cs="Arial"/>
          <w:b/>
          <w:spacing w:val="23"/>
          <w:sz w:val="20"/>
          <w:szCs w:val="20"/>
        </w:rPr>
        <w:t xml:space="preserve"> </w:t>
      </w:r>
      <w:r w:rsidRPr="005A0E2B">
        <w:rPr>
          <w:rFonts w:ascii="Arial" w:hAnsi="Arial" w:cs="Arial"/>
          <w:sz w:val="20"/>
          <w:szCs w:val="20"/>
        </w:rPr>
        <w:t xml:space="preserve">contratação de </w:t>
      </w:r>
      <w:r w:rsidRPr="001E3707">
        <w:rPr>
          <w:rFonts w:ascii="Arial" w:hAnsi="Arial" w:cs="Arial"/>
          <w:sz w:val="19"/>
          <w:szCs w:val="19"/>
        </w:rPr>
        <w:t xml:space="preserve">empresa especializada em de serviços de engenharia ambiental para realização de processo visando a obtenção de Licença Ambiental junto ao IAT em uma área </w:t>
      </w:r>
      <w:r w:rsidRPr="001E3707">
        <w:rPr>
          <w:rFonts w:ascii="Arial" w:hAnsi="Arial" w:cs="Arial"/>
          <w:color w:val="000000"/>
          <w:sz w:val="19"/>
          <w:szCs w:val="19"/>
        </w:rPr>
        <w:t xml:space="preserve">localizada nas coordenadas E-566436 m, N-741662m Loteamento Laura e Lívia no município de Ribeirão do Pinhal </w:t>
      </w:r>
      <w:r>
        <w:rPr>
          <w:rFonts w:ascii="Arial" w:hAnsi="Arial" w:cs="Arial"/>
          <w:color w:val="000000"/>
          <w:sz w:val="19"/>
          <w:szCs w:val="19"/>
        </w:rPr>
        <w:t>–</w:t>
      </w:r>
      <w:r w:rsidRPr="001E3707">
        <w:rPr>
          <w:rFonts w:ascii="Arial" w:hAnsi="Arial" w:cs="Arial"/>
          <w:color w:val="000000"/>
          <w:sz w:val="19"/>
          <w:szCs w:val="19"/>
        </w:rPr>
        <w:t xml:space="preserve"> Paraná</w:t>
      </w:r>
      <w:r>
        <w:rPr>
          <w:rFonts w:ascii="Arial" w:hAnsi="Arial" w:cs="Arial"/>
          <w:color w:val="000000"/>
          <w:sz w:val="19"/>
          <w:szCs w:val="19"/>
        </w:rPr>
        <w:t xml:space="preserve"> </w:t>
      </w:r>
      <w:r w:rsidRPr="005A0E2B">
        <w:rPr>
          <w:rFonts w:ascii="Arial" w:hAnsi="Arial" w:cs="Arial"/>
          <w:sz w:val="20"/>
          <w:szCs w:val="20"/>
        </w:rPr>
        <w:t>e de acordo com as condições estabelecidas neste Edital e seus anexos.</w:t>
      </w:r>
    </w:p>
    <w:p w:rsidR="002812EB" w:rsidRPr="005A0E2B" w:rsidRDefault="002812EB" w:rsidP="002812EB">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2">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3">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2812EB" w:rsidRPr="005A0E2B" w:rsidTr="002812EB">
        <w:tc>
          <w:tcPr>
            <w:tcW w:w="8956" w:type="dxa"/>
          </w:tcPr>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 xml:space="preserve">DATA DA SESSÃO: </w:t>
            </w:r>
            <w:r>
              <w:rPr>
                <w:rFonts w:ascii="Arial" w:hAnsi="Arial" w:cs="Arial"/>
                <w:b/>
                <w:sz w:val="20"/>
                <w:szCs w:val="20"/>
              </w:rPr>
              <w:t>04/01/2024</w:t>
            </w: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ABERTURA DAS PROPOSTAS: das 09h01min às 09h29min.</w:t>
            </w: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PREÇOS: 09h30min</w:t>
            </w:r>
            <w:r w:rsidRPr="005A0E2B">
              <w:rPr>
                <w:rFonts w:ascii="Arial" w:hAnsi="Arial" w:cs="Arial"/>
                <w:b/>
                <w:spacing w:val="-3"/>
                <w:sz w:val="20"/>
                <w:szCs w:val="20"/>
              </w:rPr>
              <w:t>.</w:t>
            </w: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4">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VALOR ESTIMADO: R$ 1</w:t>
            </w:r>
            <w:r>
              <w:rPr>
                <w:rFonts w:ascii="Arial" w:hAnsi="Arial" w:cs="Arial"/>
                <w:b/>
                <w:sz w:val="20"/>
                <w:szCs w:val="20"/>
              </w:rPr>
              <w:t>5</w:t>
            </w:r>
            <w:r w:rsidRPr="005A0E2B">
              <w:rPr>
                <w:rFonts w:ascii="Arial" w:hAnsi="Arial" w:cs="Arial"/>
                <w:b/>
                <w:sz w:val="20"/>
                <w:szCs w:val="20"/>
              </w:rPr>
              <w:t>.000,00</w:t>
            </w:r>
            <w:r w:rsidRPr="005A0E2B">
              <w:rPr>
                <w:rFonts w:ascii="Arial" w:hAnsi="Arial" w:cs="Arial"/>
                <w:sz w:val="20"/>
                <w:szCs w:val="20"/>
              </w:rPr>
              <w:t xml:space="preserve"> (</w:t>
            </w:r>
            <w:r>
              <w:rPr>
                <w:rFonts w:ascii="Arial" w:hAnsi="Arial" w:cs="Arial"/>
                <w:sz w:val="20"/>
                <w:szCs w:val="20"/>
              </w:rPr>
              <w:t>quinze</w:t>
            </w:r>
            <w:r w:rsidRPr="005A0E2B">
              <w:rPr>
                <w:rFonts w:ascii="Arial" w:hAnsi="Arial" w:cs="Arial"/>
                <w:sz w:val="20"/>
                <w:szCs w:val="20"/>
              </w:rPr>
              <w:t xml:space="preserve"> mil reais).</w:t>
            </w:r>
          </w:p>
        </w:tc>
      </w:tr>
    </w:tbl>
    <w:p w:rsidR="002812EB" w:rsidRPr="005A0E2B" w:rsidRDefault="002812EB" w:rsidP="002812EB">
      <w:pPr>
        <w:pStyle w:val="SemEspaamento"/>
        <w:jc w:val="both"/>
        <w:rPr>
          <w:rFonts w:ascii="Arial" w:hAnsi="Arial" w:cs="Arial"/>
          <w:sz w:val="20"/>
          <w:szCs w:val="20"/>
        </w:rPr>
      </w:pPr>
    </w:p>
    <w:p w:rsidR="002812EB" w:rsidRPr="005A0E2B" w:rsidRDefault="002812EB" w:rsidP="002812EB">
      <w:pPr>
        <w:jc w:val="both"/>
        <w:rPr>
          <w:rFonts w:ascii="Arial" w:hAnsi="Arial" w:cs="Arial"/>
          <w:sz w:val="20"/>
          <w:szCs w:val="20"/>
        </w:rPr>
      </w:pPr>
      <w:r w:rsidRPr="005A0E2B">
        <w:rPr>
          <w:rFonts w:ascii="Arial" w:hAnsi="Arial" w:cs="Arial"/>
          <w:sz w:val="20"/>
          <w:szCs w:val="20"/>
        </w:rPr>
        <w:t xml:space="preserve">A Licitação será regida pela </w:t>
      </w:r>
      <w:hyperlink r:id="rId15"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2812EB" w:rsidRPr="005A0E2B" w:rsidRDefault="002812EB" w:rsidP="002812EB">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2812EB" w:rsidRPr="005A0E2B" w:rsidRDefault="002812EB" w:rsidP="002812EB">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2812EB" w:rsidRPr="005A0E2B" w:rsidTr="002812EB">
        <w:tc>
          <w:tcPr>
            <w:tcW w:w="56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DISPOSIÇÕES PRELIMINARES</w:t>
            </w:r>
          </w:p>
        </w:tc>
      </w:tr>
      <w:tr w:rsidR="002812EB" w:rsidRPr="005A0E2B" w:rsidTr="002812EB">
        <w:tc>
          <w:tcPr>
            <w:tcW w:w="56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2812EB" w:rsidRPr="005A0E2B" w:rsidTr="002812EB">
        <w:tc>
          <w:tcPr>
            <w:tcW w:w="56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2812EB" w:rsidRPr="005A0E2B" w:rsidTr="002812EB">
        <w:tc>
          <w:tcPr>
            <w:tcW w:w="56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2812EB" w:rsidRPr="005A0E2B" w:rsidTr="002812EB">
        <w:tc>
          <w:tcPr>
            <w:tcW w:w="56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2812EB" w:rsidRPr="005A0E2B" w:rsidTr="002812EB">
        <w:tc>
          <w:tcPr>
            <w:tcW w:w="56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2812EB" w:rsidRPr="005A0E2B" w:rsidTr="002812EB">
        <w:tc>
          <w:tcPr>
            <w:tcW w:w="56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2812EB" w:rsidRPr="005A0E2B" w:rsidTr="002812EB">
        <w:tc>
          <w:tcPr>
            <w:tcW w:w="56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HABILITAÇÃO</w:t>
            </w:r>
          </w:p>
        </w:tc>
      </w:tr>
      <w:tr w:rsidR="002812EB" w:rsidRPr="005A0E2B" w:rsidTr="002812EB">
        <w:tc>
          <w:tcPr>
            <w:tcW w:w="56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2812EB" w:rsidRPr="005A0E2B" w:rsidTr="002812EB">
        <w:tc>
          <w:tcPr>
            <w:tcW w:w="56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2812EB" w:rsidRPr="005A0E2B" w:rsidTr="002812EB">
        <w:tc>
          <w:tcPr>
            <w:tcW w:w="56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2812EB" w:rsidRPr="005A0E2B" w:rsidTr="002812EB">
        <w:tc>
          <w:tcPr>
            <w:tcW w:w="56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2812EB" w:rsidRPr="005A0E2B" w:rsidTr="002812EB">
        <w:tc>
          <w:tcPr>
            <w:tcW w:w="56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PAGAMENTO</w:t>
            </w:r>
          </w:p>
        </w:tc>
      </w:tr>
      <w:tr w:rsidR="002812EB" w:rsidRPr="005A0E2B" w:rsidTr="002812EB">
        <w:tc>
          <w:tcPr>
            <w:tcW w:w="56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2812EB" w:rsidRPr="005A0E2B" w:rsidTr="002812EB">
        <w:tc>
          <w:tcPr>
            <w:tcW w:w="56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2812EB" w:rsidRPr="005A0E2B" w:rsidTr="002812EB">
        <w:tc>
          <w:tcPr>
            <w:tcW w:w="56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2812EB" w:rsidRPr="005A0E2B" w:rsidTr="002812EB">
        <w:tc>
          <w:tcPr>
            <w:tcW w:w="56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DISPOSIÇÕES FINAIS</w:t>
            </w:r>
          </w:p>
        </w:tc>
      </w:tr>
    </w:tbl>
    <w:p w:rsidR="002812EB" w:rsidRPr="005A0E2B" w:rsidRDefault="002812EB" w:rsidP="002812EB">
      <w:pPr>
        <w:pStyle w:val="SemEspaamento"/>
        <w:jc w:val="both"/>
        <w:rPr>
          <w:rFonts w:ascii="Arial" w:hAnsi="Arial" w:cs="Arial"/>
          <w:sz w:val="20"/>
          <w:szCs w:val="20"/>
        </w:rPr>
      </w:pPr>
    </w:p>
    <w:p w:rsidR="002812EB" w:rsidRPr="005A0E2B" w:rsidRDefault="002812EB" w:rsidP="002812EB">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Pr>
          <w:rFonts w:ascii="Arial" w:hAnsi="Arial" w:cs="Arial"/>
          <w:b/>
          <w:sz w:val="20"/>
          <w:szCs w:val="20"/>
        </w:rPr>
        <w:t xml:space="preserve"> portaria 046</w:t>
      </w:r>
      <w:r w:rsidRPr="005A0E2B">
        <w:rPr>
          <w:rFonts w:ascii="Arial" w:hAnsi="Arial" w:cs="Arial"/>
          <w:b/>
          <w:sz w:val="20"/>
          <w:szCs w:val="20"/>
        </w:rPr>
        <w:t>/2023,</w:t>
      </w:r>
      <w:r w:rsidRPr="005A0E2B">
        <w:rPr>
          <w:rFonts w:ascii="Arial" w:hAnsi="Arial" w:cs="Arial"/>
          <w:sz w:val="20"/>
          <w:szCs w:val="20"/>
        </w:rPr>
        <w:t xml:space="preserve"> e-mail para contato: </w:t>
      </w:r>
      <w:hyperlink r:id="rId16"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7"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2812EB" w:rsidRPr="005A0E2B" w:rsidRDefault="002812EB" w:rsidP="002812EB">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2812EB" w:rsidRPr="005A0E2B" w:rsidTr="002812EB">
        <w:tc>
          <w:tcPr>
            <w:tcW w:w="1418" w:type="dxa"/>
          </w:tcPr>
          <w:p w:rsidR="002812EB" w:rsidRPr="005A0E2B" w:rsidRDefault="002812EB" w:rsidP="002812EB">
            <w:pPr>
              <w:jc w:val="both"/>
              <w:rPr>
                <w:rFonts w:ascii="Arial" w:hAnsi="Arial" w:cs="Arial"/>
                <w:sz w:val="20"/>
                <w:szCs w:val="20"/>
              </w:rPr>
            </w:pPr>
            <w:r w:rsidRPr="005A0E2B">
              <w:rPr>
                <w:rFonts w:ascii="Arial" w:hAnsi="Arial" w:cs="Arial"/>
                <w:sz w:val="20"/>
                <w:szCs w:val="20"/>
              </w:rPr>
              <w:t>ANEXO 01</w:t>
            </w:r>
          </w:p>
        </w:tc>
        <w:tc>
          <w:tcPr>
            <w:tcW w:w="7544" w:type="dxa"/>
          </w:tcPr>
          <w:p w:rsidR="002812EB" w:rsidRPr="005A0E2B" w:rsidRDefault="002812EB" w:rsidP="002812EB">
            <w:pPr>
              <w:jc w:val="both"/>
              <w:rPr>
                <w:rFonts w:ascii="Arial" w:hAnsi="Arial" w:cs="Arial"/>
                <w:sz w:val="20"/>
                <w:szCs w:val="20"/>
              </w:rPr>
            </w:pPr>
            <w:r w:rsidRPr="005A0E2B">
              <w:rPr>
                <w:rFonts w:ascii="Arial" w:hAnsi="Arial" w:cs="Arial"/>
                <w:sz w:val="20"/>
                <w:szCs w:val="20"/>
              </w:rPr>
              <w:t>Termo de referência</w:t>
            </w:r>
          </w:p>
        </w:tc>
      </w:tr>
      <w:tr w:rsidR="002812EB" w:rsidRPr="005A0E2B" w:rsidTr="002812EB">
        <w:tc>
          <w:tcPr>
            <w:tcW w:w="1418" w:type="dxa"/>
          </w:tcPr>
          <w:p w:rsidR="002812EB" w:rsidRPr="005A0E2B" w:rsidRDefault="002812EB" w:rsidP="002812EB">
            <w:pPr>
              <w:jc w:val="both"/>
              <w:rPr>
                <w:rFonts w:ascii="Arial" w:hAnsi="Arial" w:cs="Arial"/>
                <w:sz w:val="20"/>
                <w:szCs w:val="20"/>
              </w:rPr>
            </w:pPr>
            <w:r w:rsidRPr="005A0E2B">
              <w:rPr>
                <w:rFonts w:ascii="Arial" w:hAnsi="Arial" w:cs="Arial"/>
                <w:sz w:val="20"/>
                <w:szCs w:val="20"/>
              </w:rPr>
              <w:t>ANEXO 02</w:t>
            </w:r>
          </w:p>
        </w:tc>
        <w:tc>
          <w:tcPr>
            <w:tcW w:w="7544" w:type="dxa"/>
          </w:tcPr>
          <w:p w:rsidR="002812EB" w:rsidRPr="005A0E2B" w:rsidRDefault="002812EB" w:rsidP="002812EB">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Ata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Registro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Preços</w:t>
            </w:r>
          </w:p>
        </w:tc>
      </w:tr>
      <w:tr w:rsidR="002812EB" w:rsidRPr="005A0E2B" w:rsidTr="002812EB">
        <w:tc>
          <w:tcPr>
            <w:tcW w:w="1418" w:type="dxa"/>
          </w:tcPr>
          <w:p w:rsidR="002812EB" w:rsidRPr="005A0E2B" w:rsidRDefault="002812EB" w:rsidP="002812EB">
            <w:pPr>
              <w:jc w:val="both"/>
              <w:rPr>
                <w:rFonts w:ascii="Arial" w:hAnsi="Arial" w:cs="Arial"/>
                <w:sz w:val="20"/>
                <w:szCs w:val="20"/>
              </w:rPr>
            </w:pPr>
            <w:r w:rsidRPr="005A0E2B">
              <w:rPr>
                <w:rFonts w:ascii="Arial" w:hAnsi="Arial" w:cs="Arial"/>
                <w:sz w:val="20"/>
                <w:szCs w:val="20"/>
              </w:rPr>
              <w:t>ANEXO 03</w:t>
            </w:r>
          </w:p>
        </w:tc>
        <w:tc>
          <w:tcPr>
            <w:tcW w:w="7544" w:type="dxa"/>
          </w:tcPr>
          <w:p w:rsidR="002812EB" w:rsidRPr="005A0E2B" w:rsidRDefault="002812EB" w:rsidP="002812EB">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2812EB" w:rsidRPr="005A0E2B" w:rsidTr="002812EB">
        <w:tc>
          <w:tcPr>
            <w:tcW w:w="1418" w:type="dxa"/>
          </w:tcPr>
          <w:p w:rsidR="002812EB" w:rsidRPr="005A0E2B" w:rsidRDefault="002812EB" w:rsidP="002812EB">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2812EB" w:rsidRPr="005A0E2B" w:rsidRDefault="002812EB" w:rsidP="002812EB">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2812EB" w:rsidRPr="005A0E2B" w:rsidTr="002812EB">
        <w:tc>
          <w:tcPr>
            <w:tcW w:w="1418" w:type="dxa"/>
          </w:tcPr>
          <w:p w:rsidR="002812EB" w:rsidRPr="005A0E2B" w:rsidRDefault="002812EB" w:rsidP="002812EB">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2812EB" w:rsidRPr="005A0E2B" w:rsidRDefault="002812EB" w:rsidP="002812EB">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2812EB" w:rsidRPr="005A0E2B" w:rsidTr="002812EB">
        <w:tc>
          <w:tcPr>
            <w:tcW w:w="1418" w:type="dxa"/>
          </w:tcPr>
          <w:p w:rsidR="002812EB" w:rsidRPr="005A0E2B" w:rsidRDefault="002812EB" w:rsidP="002812EB">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2812EB" w:rsidRPr="005A0E2B" w:rsidRDefault="002812EB" w:rsidP="002812EB">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2812EB" w:rsidRPr="005A0E2B" w:rsidTr="002812EB">
        <w:tc>
          <w:tcPr>
            <w:tcW w:w="1418" w:type="dxa"/>
          </w:tcPr>
          <w:p w:rsidR="002812EB" w:rsidRPr="005A0E2B" w:rsidRDefault="002812EB" w:rsidP="002812EB">
            <w:pPr>
              <w:jc w:val="both"/>
              <w:rPr>
                <w:rFonts w:ascii="Arial" w:hAnsi="Arial" w:cs="Arial"/>
                <w:sz w:val="20"/>
                <w:szCs w:val="20"/>
              </w:rPr>
            </w:pPr>
            <w:r w:rsidRPr="005A0E2B">
              <w:rPr>
                <w:rFonts w:ascii="Arial" w:hAnsi="Arial" w:cs="Arial"/>
                <w:sz w:val="20"/>
                <w:szCs w:val="20"/>
              </w:rPr>
              <w:t>ANEXO 06.1</w:t>
            </w:r>
          </w:p>
        </w:tc>
        <w:tc>
          <w:tcPr>
            <w:tcW w:w="7544"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2812EB" w:rsidRPr="005A0E2B" w:rsidTr="002812EB">
        <w:tc>
          <w:tcPr>
            <w:tcW w:w="1418" w:type="dxa"/>
          </w:tcPr>
          <w:p w:rsidR="002812EB" w:rsidRPr="005A0E2B" w:rsidRDefault="002812EB" w:rsidP="002812EB">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2812EB" w:rsidRPr="005A0E2B" w:rsidRDefault="002812EB" w:rsidP="002812EB">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2812EB" w:rsidRPr="005A0E2B" w:rsidRDefault="002812EB" w:rsidP="002812EB">
      <w:pPr>
        <w:pStyle w:val="SemEspaamento"/>
        <w:rPr>
          <w:rFonts w:ascii="Arial" w:hAnsi="Arial" w:cs="Arial"/>
        </w:rPr>
      </w:pPr>
    </w:p>
    <w:p w:rsidR="002812EB" w:rsidRPr="005A0E2B" w:rsidRDefault="002812EB" w:rsidP="002812EB">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2812EB" w:rsidRPr="005A0E2B" w:rsidRDefault="002812EB" w:rsidP="002812EB">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2812EB" w:rsidRPr="005A0E2B" w:rsidRDefault="002812EB" w:rsidP="002812EB">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2812EB" w:rsidRPr="005A0E2B" w:rsidRDefault="002812EB" w:rsidP="002812EB">
      <w:pPr>
        <w:pStyle w:val="SemEspaamento"/>
        <w:jc w:val="both"/>
        <w:rPr>
          <w:rFonts w:ascii="Arial" w:hAnsi="Arial" w:cs="Arial"/>
          <w:b/>
          <w:sz w:val="20"/>
          <w:szCs w:val="20"/>
          <w:u w:val="single"/>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4.2. A não observância do disposto no item anterior poderá ensejar desclassificação no momento da habilitação.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4.3. A participação é</w:t>
      </w:r>
      <w:r w:rsidRPr="005A0E2B">
        <w:rPr>
          <w:rFonts w:ascii="Arial" w:hAnsi="Arial" w:cs="Arial"/>
          <w:b/>
          <w:sz w:val="20"/>
          <w:szCs w:val="20"/>
        </w:rPr>
        <w:t xml:space="preserve"> exclusiva</w:t>
      </w:r>
      <w:r w:rsidRPr="005A0E2B">
        <w:rPr>
          <w:rFonts w:ascii="Arial" w:hAnsi="Arial" w:cs="Arial"/>
          <w:sz w:val="20"/>
          <w:szCs w:val="20"/>
        </w:rPr>
        <w:t xml:space="preserve"> às MICROEMPRESAS - ME, EMPRESAS DE PEQUENO PORTE -</w:t>
      </w:r>
      <w:r w:rsidRPr="005A0E2B">
        <w:rPr>
          <w:rFonts w:ascii="Arial" w:hAnsi="Arial" w:cs="Arial"/>
          <w:spacing w:val="1"/>
          <w:sz w:val="20"/>
          <w:szCs w:val="20"/>
        </w:rPr>
        <w:t xml:space="preserve"> </w:t>
      </w:r>
      <w:r w:rsidRPr="005A0E2B">
        <w:rPr>
          <w:rFonts w:ascii="Arial" w:hAnsi="Arial" w:cs="Arial"/>
          <w:sz w:val="20"/>
          <w:szCs w:val="20"/>
        </w:rPr>
        <w:t>EPP E AO MICROEMPREENDEDOR INDIVIDUAL - MEI, (quando for o caso permitido para</w:t>
      </w:r>
      <w:r w:rsidRPr="005A0E2B">
        <w:rPr>
          <w:rFonts w:ascii="Arial" w:hAnsi="Arial" w:cs="Arial"/>
          <w:spacing w:val="1"/>
          <w:sz w:val="20"/>
          <w:szCs w:val="20"/>
        </w:rPr>
        <w:t xml:space="preserve"> </w:t>
      </w:r>
      <w:r w:rsidRPr="005A0E2B">
        <w:rPr>
          <w:rFonts w:ascii="Arial" w:hAnsi="Arial" w:cs="Arial"/>
          <w:sz w:val="20"/>
          <w:szCs w:val="20"/>
        </w:rPr>
        <w:t>MEI),</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atenderem</w:t>
      </w:r>
      <w:r w:rsidRPr="005A0E2B">
        <w:rPr>
          <w:rFonts w:ascii="Arial" w:hAnsi="Arial" w:cs="Arial"/>
          <w:spacing w:val="1"/>
          <w:sz w:val="20"/>
          <w:szCs w:val="20"/>
        </w:rPr>
        <w:t xml:space="preserve"> </w:t>
      </w:r>
      <w:r w:rsidRPr="005A0E2B">
        <w:rPr>
          <w:rFonts w:ascii="Arial" w:hAnsi="Arial" w:cs="Arial"/>
          <w:sz w:val="20"/>
          <w:szCs w:val="20"/>
        </w:rPr>
        <w:t>a todas</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exigências, inclusive</w:t>
      </w:r>
      <w:r w:rsidRPr="005A0E2B">
        <w:rPr>
          <w:rFonts w:ascii="Arial" w:hAnsi="Arial" w:cs="Arial"/>
          <w:spacing w:val="1"/>
          <w:sz w:val="20"/>
          <w:szCs w:val="20"/>
        </w:rPr>
        <w:t xml:space="preserve"> </w:t>
      </w:r>
      <w:r w:rsidRPr="005A0E2B">
        <w:rPr>
          <w:rFonts w:ascii="Arial" w:hAnsi="Arial" w:cs="Arial"/>
          <w:sz w:val="20"/>
          <w:szCs w:val="20"/>
        </w:rPr>
        <w:t>quanto à</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58"/>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 e</w:t>
      </w:r>
      <w:r w:rsidRPr="005A0E2B">
        <w:rPr>
          <w:rFonts w:ascii="Arial" w:hAnsi="Arial" w:cs="Arial"/>
          <w:spacing w:val="-1"/>
          <w:sz w:val="20"/>
          <w:szCs w:val="20"/>
        </w:rPr>
        <w:t xml:space="preserve"> </w:t>
      </w:r>
      <w:r w:rsidRPr="005A0E2B">
        <w:rPr>
          <w:rFonts w:ascii="Arial" w:hAnsi="Arial" w:cs="Arial"/>
          <w:sz w:val="20"/>
          <w:szCs w:val="20"/>
        </w:rPr>
        <w:t>seu(s)</w:t>
      </w:r>
      <w:r w:rsidRPr="005A0E2B">
        <w:rPr>
          <w:rFonts w:ascii="Arial" w:hAnsi="Arial" w:cs="Arial"/>
          <w:spacing w:val="-5"/>
          <w:sz w:val="20"/>
          <w:szCs w:val="20"/>
        </w:rPr>
        <w:t xml:space="preserve"> </w:t>
      </w:r>
      <w:r w:rsidRPr="005A0E2B">
        <w:rPr>
          <w:rFonts w:ascii="Arial" w:hAnsi="Arial" w:cs="Arial"/>
          <w:sz w:val="20"/>
          <w:szCs w:val="20"/>
        </w:rPr>
        <w:t>Anexo(s).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04.4. Para participar e usufruir dos benefícios previstos na Lei Complementar nº 123/06,</w:t>
      </w:r>
      <w:r w:rsidRPr="005A0E2B">
        <w:rPr>
          <w:rFonts w:ascii="Arial" w:hAnsi="Arial" w:cs="Arial"/>
          <w:spacing w:val="1"/>
          <w:sz w:val="20"/>
          <w:szCs w:val="20"/>
        </w:rPr>
        <w:t xml:space="preserve"> </w:t>
      </w:r>
      <w:r w:rsidRPr="005A0E2B">
        <w:rPr>
          <w:rFonts w:ascii="Arial" w:hAnsi="Arial" w:cs="Arial"/>
          <w:sz w:val="20"/>
          <w:szCs w:val="20"/>
        </w:rPr>
        <w:t>alterada</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Lei</w:t>
      </w:r>
      <w:r w:rsidRPr="005A0E2B">
        <w:rPr>
          <w:rFonts w:ascii="Arial" w:hAnsi="Arial" w:cs="Arial"/>
          <w:spacing w:val="1"/>
          <w:sz w:val="20"/>
          <w:szCs w:val="20"/>
        </w:rPr>
        <w:t xml:space="preserve"> </w:t>
      </w:r>
      <w:r w:rsidRPr="005A0E2B">
        <w:rPr>
          <w:rFonts w:ascii="Arial" w:hAnsi="Arial" w:cs="Arial"/>
          <w:sz w:val="20"/>
          <w:szCs w:val="20"/>
        </w:rPr>
        <w:t>Complementar</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147</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07</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agosto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2014,</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Microempresas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empresas de Pequeno Porte deverão apresentar no CREDENCIAMENTO a Declaração de</w:t>
      </w:r>
      <w:r w:rsidRPr="005A0E2B">
        <w:rPr>
          <w:rFonts w:ascii="Arial" w:hAnsi="Arial" w:cs="Arial"/>
          <w:spacing w:val="1"/>
          <w:sz w:val="20"/>
          <w:szCs w:val="20"/>
        </w:rPr>
        <w:t xml:space="preserve"> </w:t>
      </w:r>
      <w:r w:rsidRPr="005A0E2B">
        <w:rPr>
          <w:rFonts w:ascii="Arial" w:hAnsi="Arial" w:cs="Arial"/>
          <w:sz w:val="20"/>
          <w:szCs w:val="20"/>
        </w:rPr>
        <w:t>Enquadramento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4"/>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Microempresa</w:t>
      </w:r>
      <w:r w:rsidRPr="005A0E2B">
        <w:rPr>
          <w:rFonts w:ascii="Arial" w:hAnsi="Arial" w:cs="Arial"/>
          <w:spacing w:val="-2"/>
          <w:sz w:val="20"/>
          <w:szCs w:val="20"/>
        </w:rPr>
        <w:t xml:space="preserve"> </w:t>
      </w:r>
      <w:r w:rsidRPr="005A0E2B">
        <w:rPr>
          <w:rFonts w:ascii="Arial" w:hAnsi="Arial" w:cs="Arial"/>
          <w:sz w:val="20"/>
          <w:szCs w:val="20"/>
        </w:rPr>
        <w:t>ou Empresa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Pequeno</w:t>
      </w:r>
      <w:r w:rsidRPr="005A0E2B">
        <w:rPr>
          <w:rFonts w:ascii="Arial" w:hAnsi="Arial" w:cs="Arial"/>
          <w:spacing w:val="-4"/>
          <w:sz w:val="20"/>
          <w:szCs w:val="20"/>
        </w:rPr>
        <w:t xml:space="preserve"> </w:t>
      </w:r>
      <w:r w:rsidRPr="005A0E2B">
        <w:rPr>
          <w:rFonts w:ascii="Arial" w:hAnsi="Arial" w:cs="Arial"/>
          <w:sz w:val="20"/>
          <w:szCs w:val="20"/>
        </w:rPr>
        <w:t>Porte</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04).</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4.5. Não poderão disputar esta licitação: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w:t>
      </w:r>
      <w:r w:rsidRPr="005A0E2B">
        <w:rPr>
          <w:rFonts w:ascii="Arial" w:hAnsi="Arial" w:cs="Arial"/>
          <w:sz w:val="20"/>
          <w:szCs w:val="20"/>
        </w:rPr>
        <w:lastRenderedPageBreak/>
        <w:t>função na licitação ou atue na fiscalização ou na gestão do contrato, ou que deles seja cônjuge, companheiro ou parente em linha reta, colateral ou por afinidade, até o terceiro grau;</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2812EB" w:rsidRPr="005A0E2B" w:rsidRDefault="002812EB" w:rsidP="002812EB">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2812EB" w:rsidRPr="005A0E2B" w:rsidRDefault="002812EB" w:rsidP="002812EB">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8"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2812EB" w:rsidRPr="005A0E2B" w:rsidRDefault="002812EB" w:rsidP="002812EB">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2812EB" w:rsidRPr="005A0E2B" w:rsidRDefault="002812EB" w:rsidP="002812EB">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2812EB" w:rsidRPr="005A0E2B" w:rsidRDefault="002812EB" w:rsidP="002812EB">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9"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  </w:t>
      </w: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2812EB" w:rsidRPr="005A0E2B" w:rsidRDefault="002812EB" w:rsidP="002812EB">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  </w:t>
      </w: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 xml:space="preserve">MENOR PREÇO PELO VALOR UNITÁRIO DO </w:t>
      </w:r>
      <w:r>
        <w:rPr>
          <w:rFonts w:ascii="Arial" w:hAnsi="Arial" w:cs="Arial"/>
          <w:b/>
          <w:sz w:val="20"/>
          <w:szCs w:val="20"/>
        </w:rPr>
        <w:t>LOTE</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lastRenderedPageBreak/>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jc w:val="both"/>
        <w:rPr>
          <w:rFonts w:ascii="Arial" w:hAnsi="Arial" w:cs="Arial"/>
          <w:b/>
          <w:sz w:val="20"/>
          <w:szCs w:val="20"/>
        </w:rPr>
      </w:pPr>
      <w:r w:rsidRPr="005A0E2B">
        <w:rPr>
          <w:rFonts w:ascii="Arial" w:hAnsi="Arial" w:cs="Arial"/>
          <w:b/>
          <w:sz w:val="20"/>
          <w:szCs w:val="20"/>
        </w:rPr>
        <w:t xml:space="preserve">PROPOSTA NO SISTEMA ELETRÔNICO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lastRenderedPageBreak/>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2812EB" w:rsidRPr="005A0E2B" w:rsidRDefault="002812EB" w:rsidP="002812EB">
      <w:pPr>
        <w:pStyle w:val="SemEspaamento"/>
        <w:jc w:val="both"/>
        <w:rPr>
          <w:rFonts w:ascii="Arial" w:hAnsi="Arial" w:cs="Arial"/>
          <w:b/>
          <w:sz w:val="20"/>
          <w:szCs w:val="20"/>
          <w:u w:val="single"/>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2812EB" w:rsidRPr="005A0E2B" w:rsidRDefault="002812EB" w:rsidP="002812EB">
      <w:pPr>
        <w:pStyle w:val="SemEspaamento"/>
        <w:jc w:val="both"/>
        <w:rPr>
          <w:rFonts w:ascii="Arial" w:hAnsi="Arial" w:cs="Arial"/>
          <w:b/>
          <w:sz w:val="20"/>
          <w:szCs w:val="20"/>
          <w:u w:val="single"/>
        </w:rPr>
      </w:pPr>
    </w:p>
    <w:p w:rsidR="002812EB" w:rsidRPr="005A0E2B" w:rsidRDefault="002812EB" w:rsidP="002812EB">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MENO</w:t>
      </w:r>
      <w:r>
        <w:rPr>
          <w:rFonts w:ascii="Arial" w:hAnsi="Arial" w:cs="Arial"/>
          <w:b/>
          <w:sz w:val="20"/>
          <w:szCs w:val="20"/>
        </w:rPr>
        <w:t>R PREÇO PELO VALOR UNITÁRIO DO LOTE</w:t>
      </w:r>
      <w:r w:rsidRPr="005A0E2B">
        <w:rPr>
          <w:rFonts w:ascii="Arial" w:hAnsi="Arial" w:cs="Arial"/>
          <w:sz w:val="20"/>
          <w:szCs w:val="20"/>
        </w:rPr>
        <w:t>, observado o prazo para fornecimento, as especificações técnicas, parâmetros mínimos de qualidade e demais condições definidas neste Edital.</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2812EB" w:rsidRPr="005A0E2B" w:rsidRDefault="002812EB" w:rsidP="002812EB">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jc w:val="both"/>
        <w:rPr>
          <w:rFonts w:ascii="Arial" w:hAnsi="Arial" w:cs="Arial"/>
          <w:b/>
          <w:sz w:val="20"/>
          <w:szCs w:val="20"/>
          <w:u w:val="single"/>
        </w:rPr>
      </w:pPr>
      <w:r w:rsidRPr="005A0E2B">
        <w:rPr>
          <w:rFonts w:ascii="Arial" w:hAnsi="Arial" w:cs="Arial"/>
          <w:b/>
          <w:sz w:val="20"/>
          <w:szCs w:val="20"/>
          <w:u w:val="single"/>
        </w:rPr>
        <w:t>08. HABILITAÇÃO</w:t>
      </w:r>
    </w:p>
    <w:p w:rsidR="002812EB" w:rsidRPr="005A0E2B" w:rsidRDefault="002812EB" w:rsidP="002812EB">
      <w:pPr>
        <w:jc w:val="both"/>
        <w:rPr>
          <w:rFonts w:ascii="Arial" w:hAnsi="Arial" w:cs="Arial"/>
          <w:sz w:val="20"/>
          <w:szCs w:val="20"/>
        </w:rPr>
      </w:pPr>
      <w:r w:rsidRPr="005A0E2B">
        <w:rPr>
          <w:rFonts w:ascii="Arial" w:hAnsi="Arial" w:cs="Arial"/>
          <w:sz w:val="20"/>
          <w:szCs w:val="20"/>
        </w:rPr>
        <w:t xml:space="preserve">8.1 Conforme ANEXO 03. </w:t>
      </w:r>
    </w:p>
    <w:p w:rsidR="002812EB" w:rsidRPr="005A0E2B" w:rsidRDefault="002812EB" w:rsidP="002812EB">
      <w:pPr>
        <w:jc w:val="both"/>
        <w:rPr>
          <w:rFonts w:ascii="Arial" w:hAnsi="Arial" w:cs="Arial"/>
          <w:b/>
          <w:sz w:val="20"/>
          <w:szCs w:val="20"/>
          <w:u w:val="single"/>
        </w:rPr>
      </w:pPr>
      <w:r w:rsidRPr="005A0E2B">
        <w:rPr>
          <w:rFonts w:ascii="Arial" w:hAnsi="Arial" w:cs="Arial"/>
          <w:b/>
          <w:sz w:val="20"/>
          <w:szCs w:val="20"/>
          <w:u w:val="single"/>
        </w:rPr>
        <w:lastRenderedPageBreak/>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20"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1"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2"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lastRenderedPageBreak/>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a) advertência;</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b) multa;</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2812EB" w:rsidRPr="005A0E2B" w:rsidRDefault="002812EB" w:rsidP="002812EB">
      <w:pPr>
        <w:pStyle w:val="SemEspaamento"/>
        <w:jc w:val="both"/>
        <w:rPr>
          <w:rFonts w:ascii="Arial" w:hAnsi="Arial" w:cs="Arial"/>
          <w:b/>
          <w:sz w:val="20"/>
          <w:szCs w:val="20"/>
          <w:u w:val="single"/>
        </w:rPr>
      </w:pPr>
    </w:p>
    <w:p w:rsidR="002812EB" w:rsidRPr="005A0E2B" w:rsidRDefault="002812EB" w:rsidP="002812EB">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2812EB" w:rsidRPr="005A0E2B" w:rsidRDefault="002812EB" w:rsidP="002812EB">
      <w:pPr>
        <w:pStyle w:val="SemEspaamento"/>
        <w:jc w:val="both"/>
        <w:rPr>
          <w:rFonts w:ascii="Arial" w:hAnsi="Arial" w:cs="Arial"/>
          <w:b/>
          <w:sz w:val="20"/>
          <w:szCs w:val="20"/>
          <w:u w:val="single"/>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2812EB" w:rsidRPr="005A0E2B" w:rsidRDefault="002812EB" w:rsidP="002812EB">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2812EB" w:rsidRPr="005A0E2B" w:rsidRDefault="002812EB" w:rsidP="002812EB">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2812EB" w:rsidRPr="005A0E2B" w:rsidRDefault="002812EB" w:rsidP="002812EB">
      <w:pPr>
        <w:pStyle w:val="SemEspaamento"/>
        <w:rPr>
          <w:rFonts w:ascii="Arial" w:hAnsi="Arial" w:cs="Arial"/>
          <w:sz w:val="20"/>
          <w:szCs w:val="20"/>
        </w:rPr>
      </w:pPr>
    </w:p>
    <w:p w:rsidR="002812EB" w:rsidRPr="005A0E2B" w:rsidRDefault="002812EB" w:rsidP="002812EB">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lastRenderedPageBreak/>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ind w:right="-376"/>
        <w:jc w:val="both"/>
        <w:rPr>
          <w:rFonts w:ascii="Arial" w:hAnsi="Arial" w:cs="Arial"/>
          <w:sz w:val="20"/>
          <w:szCs w:val="20"/>
        </w:rPr>
      </w:pPr>
      <w:r w:rsidRPr="005A0E2B">
        <w:rPr>
          <w:rFonts w:ascii="Arial" w:hAnsi="Arial" w:cs="Arial"/>
          <w:sz w:val="20"/>
          <w:szCs w:val="20"/>
        </w:rPr>
        <w:t xml:space="preserve">Ribeirão do Pinhal, </w:t>
      </w:r>
      <w:r>
        <w:rPr>
          <w:rFonts w:ascii="Arial" w:hAnsi="Arial" w:cs="Arial"/>
          <w:sz w:val="20"/>
          <w:szCs w:val="20"/>
        </w:rPr>
        <w:t>13 de dezembro</w:t>
      </w:r>
      <w:r w:rsidRPr="005A0E2B">
        <w:rPr>
          <w:rFonts w:ascii="Arial" w:hAnsi="Arial" w:cs="Arial"/>
          <w:sz w:val="20"/>
          <w:szCs w:val="20"/>
        </w:rPr>
        <w:t xml:space="preserve"> de 2023.</w:t>
      </w:r>
    </w:p>
    <w:p w:rsidR="002812EB" w:rsidRPr="005A0E2B" w:rsidRDefault="002812EB" w:rsidP="002812EB">
      <w:pPr>
        <w:ind w:right="-376"/>
        <w:jc w:val="both"/>
        <w:rPr>
          <w:rFonts w:ascii="Arial" w:hAnsi="Arial" w:cs="Arial"/>
          <w:sz w:val="20"/>
          <w:szCs w:val="20"/>
        </w:rPr>
      </w:pPr>
    </w:p>
    <w:p w:rsidR="002812EB" w:rsidRPr="005A0E2B" w:rsidRDefault="002812EB" w:rsidP="002812EB">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2812EB" w:rsidRPr="005A0E2B" w:rsidRDefault="002812EB" w:rsidP="002812EB">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2812EB" w:rsidRPr="005A0E2B" w:rsidRDefault="002812EB" w:rsidP="002812EB">
      <w:pPr>
        <w:pStyle w:val="Ttulo"/>
        <w:spacing w:line="360" w:lineRule="auto"/>
        <w:rPr>
          <w:rFonts w:ascii="Arial" w:hAnsi="Arial" w:cs="Arial"/>
          <w:sz w:val="20"/>
          <w:u w:val="single"/>
        </w:rPr>
      </w:pPr>
    </w:p>
    <w:p w:rsidR="002812EB" w:rsidRPr="005A0E2B" w:rsidRDefault="002812EB" w:rsidP="002812EB">
      <w:pPr>
        <w:pStyle w:val="Ttulo"/>
        <w:spacing w:line="360" w:lineRule="auto"/>
        <w:rPr>
          <w:rFonts w:ascii="Arial" w:hAnsi="Arial" w:cs="Arial"/>
          <w:sz w:val="20"/>
          <w:u w:val="single"/>
        </w:rPr>
      </w:pPr>
    </w:p>
    <w:p w:rsidR="002812EB" w:rsidRPr="005A0E2B" w:rsidRDefault="002812EB" w:rsidP="002812EB">
      <w:pPr>
        <w:pStyle w:val="Ttulo"/>
        <w:spacing w:line="360" w:lineRule="auto"/>
        <w:rPr>
          <w:rFonts w:ascii="Arial" w:hAnsi="Arial" w:cs="Arial"/>
          <w:sz w:val="20"/>
          <w:u w:val="single"/>
        </w:rPr>
      </w:pPr>
    </w:p>
    <w:p w:rsidR="002812EB" w:rsidRPr="005A0E2B" w:rsidRDefault="002812EB" w:rsidP="002812EB">
      <w:pPr>
        <w:pStyle w:val="Ttulo"/>
        <w:spacing w:line="360" w:lineRule="auto"/>
        <w:rPr>
          <w:rFonts w:ascii="Arial" w:hAnsi="Arial" w:cs="Arial"/>
          <w:sz w:val="20"/>
          <w:u w:val="single"/>
        </w:rPr>
      </w:pPr>
    </w:p>
    <w:p w:rsidR="002812EB" w:rsidRPr="005A0E2B" w:rsidRDefault="002812EB" w:rsidP="002812EB">
      <w:pPr>
        <w:pStyle w:val="Ttulo"/>
        <w:spacing w:line="360" w:lineRule="auto"/>
        <w:rPr>
          <w:rFonts w:ascii="Arial" w:hAnsi="Arial" w:cs="Arial"/>
          <w:sz w:val="20"/>
          <w:u w:val="single"/>
        </w:rPr>
      </w:pPr>
    </w:p>
    <w:p w:rsidR="002812EB" w:rsidRPr="005A0E2B" w:rsidRDefault="002812EB" w:rsidP="002812EB">
      <w:pPr>
        <w:pStyle w:val="Ttulo"/>
        <w:spacing w:line="360" w:lineRule="auto"/>
        <w:rPr>
          <w:rFonts w:ascii="Arial" w:hAnsi="Arial" w:cs="Arial"/>
          <w:sz w:val="20"/>
          <w:u w:val="single"/>
        </w:rPr>
      </w:pPr>
    </w:p>
    <w:p w:rsidR="002812EB" w:rsidRPr="005A0E2B" w:rsidRDefault="002812EB" w:rsidP="002812EB">
      <w:pPr>
        <w:pStyle w:val="Ttulo"/>
        <w:spacing w:line="360" w:lineRule="auto"/>
        <w:rPr>
          <w:rFonts w:ascii="Arial" w:hAnsi="Arial" w:cs="Arial"/>
          <w:sz w:val="20"/>
          <w:u w:val="single"/>
        </w:rPr>
      </w:pPr>
    </w:p>
    <w:p w:rsidR="002812EB" w:rsidRPr="005A0E2B" w:rsidRDefault="002812EB" w:rsidP="002812EB">
      <w:pPr>
        <w:pStyle w:val="Ttulo"/>
        <w:spacing w:line="360" w:lineRule="auto"/>
        <w:rPr>
          <w:rFonts w:ascii="Arial" w:hAnsi="Arial" w:cs="Arial"/>
          <w:sz w:val="20"/>
          <w:u w:val="single"/>
        </w:rPr>
      </w:pPr>
    </w:p>
    <w:p w:rsidR="002812EB" w:rsidRPr="005A0E2B" w:rsidRDefault="002812EB" w:rsidP="002812EB">
      <w:pPr>
        <w:pStyle w:val="Ttulo"/>
        <w:spacing w:line="360" w:lineRule="auto"/>
        <w:rPr>
          <w:rFonts w:ascii="Arial" w:hAnsi="Arial" w:cs="Arial"/>
          <w:sz w:val="20"/>
          <w:u w:val="single"/>
        </w:rPr>
      </w:pPr>
    </w:p>
    <w:p w:rsidR="002812EB" w:rsidRDefault="002812EB" w:rsidP="002812EB">
      <w:pPr>
        <w:pStyle w:val="Ttulo"/>
        <w:spacing w:line="360" w:lineRule="auto"/>
        <w:rPr>
          <w:rFonts w:ascii="Arial" w:hAnsi="Arial" w:cs="Arial"/>
          <w:sz w:val="20"/>
          <w:u w:val="single"/>
        </w:rPr>
      </w:pPr>
    </w:p>
    <w:p w:rsidR="002812EB" w:rsidRDefault="002812EB" w:rsidP="002812EB">
      <w:pPr>
        <w:pStyle w:val="Ttulo"/>
        <w:spacing w:line="360" w:lineRule="auto"/>
        <w:rPr>
          <w:rFonts w:ascii="Arial" w:hAnsi="Arial" w:cs="Arial"/>
          <w:sz w:val="20"/>
          <w:u w:val="single"/>
        </w:rPr>
      </w:pPr>
    </w:p>
    <w:p w:rsidR="002812EB" w:rsidRDefault="002812EB" w:rsidP="002812EB">
      <w:pPr>
        <w:pStyle w:val="Ttulo"/>
        <w:spacing w:line="360" w:lineRule="auto"/>
        <w:rPr>
          <w:rFonts w:ascii="Arial" w:hAnsi="Arial" w:cs="Arial"/>
          <w:sz w:val="20"/>
          <w:u w:val="single"/>
        </w:rPr>
      </w:pPr>
    </w:p>
    <w:p w:rsidR="00C75DA9" w:rsidRDefault="00C75DA9" w:rsidP="002812EB">
      <w:pPr>
        <w:pStyle w:val="Ttulo"/>
        <w:spacing w:line="360" w:lineRule="auto"/>
        <w:rPr>
          <w:rFonts w:ascii="Arial" w:hAnsi="Arial" w:cs="Arial"/>
          <w:sz w:val="20"/>
          <w:u w:val="single"/>
        </w:rPr>
      </w:pPr>
    </w:p>
    <w:p w:rsidR="00C75DA9" w:rsidRDefault="00C75DA9" w:rsidP="002812EB">
      <w:pPr>
        <w:pStyle w:val="Ttulo"/>
        <w:spacing w:line="360" w:lineRule="auto"/>
        <w:rPr>
          <w:rFonts w:ascii="Arial" w:hAnsi="Arial" w:cs="Arial"/>
          <w:sz w:val="20"/>
          <w:u w:val="single"/>
        </w:rPr>
      </w:pPr>
    </w:p>
    <w:p w:rsidR="00C75DA9" w:rsidRDefault="00C75DA9" w:rsidP="002812EB">
      <w:pPr>
        <w:pStyle w:val="Ttulo"/>
        <w:spacing w:line="360" w:lineRule="auto"/>
        <w:rPr>
          <w:rFonts w:ascii="Arial" w:hAnsi="Arial" w:cs="Arial"/>
          <w:sz w:val="20"/>
          <w:u w:val="single"/>
        </w:rPr>
      </w:pPr>
    </w:p>
    <w:p w:rsidR="00C75DA9" w:rsidRDefault="00C75DA9" w:rsidP="002812EB">
      <w:pPr>
        <w:pStyle w:val="Ttulo"/>
        <w:spacing w:line="360" w:lineRule="auto"/>
        <w:rPr>
          <w:rFonts w:ascii="Arial" w:hAnsi="Arial" w:cs="Arial"/>
          <w:sz w:val="20"/>
          <w:u w:val="single"/>
        </w:rPr>
      </w:pPr>
    </w:p>
    <w:p w:rsidR="002812EB" w:rsidRDefault="002812EB" w:rsidP="002812EB">
      <w:pPr>
        <w:pStyle w:val="Ttulo"/>
        <w:spacing w:line="360" w:lineRule="auto"/>
        <w:rPr>
          <w:rFonts w:ascii="Arial" w:hAnsi="Arial" w:cs="Arial"/>
          <w:sz w:val="20"/>
          <w:u w:val="single"/>
        </w:rPr>
      </w:pPr>
    </w:p>
    <w:p w:rsidR="002812EB" w:rsidRDefault="002812EB" w:rsidP="002812EB">
      <w:pPr>
        <w:pStyle w:val="Ttulo"/>
        <w:spacing w:line="360" w:lineRule="auto"/>
        <w:rPr>
          <w:rFonts w:ascii="Arial" w:hAnsi="Arial" w:cs="Arial"/>
          <w:sz w:val="20"/>
          <w:u w:val="single"/>
        </w:rPr>
      </w:pPr>
    </w:p>
    <w:p w:rsidR="002812EB" w:rsidRDefault="002812EB" w:rsidP="002812EB">
      <w:pPr>
        <w:pStyle w:val="Ttulo"/>
        <w:spacing w:line="360" w:lineRule="auto"/>
        <w:rPr>
          <w:rFonts w:ascii="Arial" w:hAnsi="Arial" w:cs="Arial"/>
          <w:sz w:val="20"/>
          <w:u w:val="single"/>
        </w:rPr>
      </w:pPr>
    </w:p>
    <w:p w:rsidR="002812EB" w:rsidRPr="001E3707" w:rsidRDefault="002812EB" w:rsidP="002812EB">
      <w:pPr>
        <w:jc w:val="center"/>
        <w:rPr>
          <w:rFonts w:ascii="Arial" w:hAnsi="Arial" w:cs="Arial"/>
          <w:b/>
          <w:bCs/>
          <w:sz w:val="19"/>
          <w:szCs w:val="19"/>
        </w:rPr>
      </w:pPr>
      <w:r w:rsidRPr="001E3707">
        <w:rPr>
          <w:rFonts w:ascii="Arial" w:hAnsi="Arial" w:cs="Arial"/>
          <w:b/>
          <w:bCs/>
          <w:sz w:val="19"/>
          <w:szCs w:val="19"/>
        </w:rPr>
        <w:t>TERMO DE REFERÊNCIA</w:t>
      </w:r>
    </w:p>
    <w:p w:rsidR="002812EB" w:rsidRPr="001E3707" w:rsidRDefault="002812EB" w:rsidP="002812E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1E3707">
        <w:rPr>
          <w:rFonts w:ascii="Arial" w:hAnsi="Arial" w:cs="Arial"/>
          <w:b/>
          <w:sz w:val="19"/>
          <w:szCs w:val="19"/>
        </w:rPr>
        <w:t>1. DAS CONDIÇÕES GERAIS DA CONTRATAÇÃO (art. 6º, XXIII, “a” e “i” da Lei n. 14.133/2021).</w:t>
      </w:r>
      <w:r w:rsidRPr="001E3707">
        <w:rPr>
          <w:rFonts w:ascii="Arial" w:hAnsi="Arial" w:cs="Arial"/>
          <w:sz w:val="19"/>
          <w:szCs w:val="19"/>
        </w:rPr>
        <w:t xml:space="preserve"> </w:t>
      </w:r>
    </w:p>
    <w:p w:rsidR="002812EB" w:rsidRPr="001E3707" w:rsidRDefault="002812EB" w:rsidP="002812EB">
      <w:pPr>
        <w:pStyle w:val="PargrafodaLista"/>
        <w:widowControl w:val="0"/>
        <w:numPr>
          <w:ilvl w:val="1"/>
          <w:numId w:val="9"/>
        </w:numPr>
        <w:suppressAutoHyphens/>
        <w:ind w:right="-568"/>
        <w:jc w:val="both"/>
        <w:rPr>
          <w:rFonts w:ascii="Arial" w:hAnsi="Arial" w:cs="Arial"/>
          <w:sz w:val="19"/>
          <w:szCs w:val="19"/>
        </w:rPr>
      </w:pPr>
      <w:r w:rsidRPr="001E3707">
        <w:rPr>
          <w:rFonts w:ascii="Arial" w:hAnsi="Arial" w:cs="Arial"/>
          <w:sz w:val="19"/>
          <w:szCs w:val="19"/>
        </w:rPr>
        <w:t xml:space="preserve">Contratação de empresa especializada em de serviços de engenharia ambiental para realização de processo visando </w:t>
      </w:r>
      <w:proofErr w:type="gramStart"/>
      <w:r w:rsidRPr="001E3707">
        <w:rPr>
          <w:rFonts w:ascii="Arial" w:hAnsi="Arial" w:cs="Arial"/>
          <w:sz w:val="19"/>
          <w:szCs w:val="19"/>
        </w:rPr>
        <w:t>a</w:t>
      </w:r>
      <w:proofErr w:type="gramEnd"/>
      <w:r w:rsidRPr="001E3707">
        <w:rPr>
          <w:rFonts w:ascii="Arial" w:hAnsi="Arial" w:cs="Arial"/>
          <w:sz w:val="19"/>
          <w:szCs w:val="19"/>
        </w:rPr>
        <w:t xml:space="preserve"> obtenção de Licença Ambiental junto ao IAT em uma área </w:t>
      </w:r>
      <w:r w:rsidRPr="001E3707">
        <w:rPr>
          <w:rFonts w:ascii="Arial" w:hAnsi="Arial" w:cs="Arial"/>
          <w:color w:val="000000"/>
          <w:sz w:val="19"/>
          <w:szCs w:val="19"/>
        </w:rPr>
        <w:t xml:space="preserve">localizada nas coordenadas E-566436 m, N-741662m Loteamento Laura e Lívia no município de Ribeirão do Pinhal - Paraná, conforme condições, quantidades e exigências, </w:t>
      </w:r>
      <w:r w:rsidRPr="001E3707">
        <w:rPr>
          <w:rFonts w:ascii="Arial" w:hAnsi="Arial" w:cs="Arial"/>
          <w:sz w:val="19"/>
          <w:szCs w:val="19"/>
        </w:rPr>
        <w:t>nos termos da tabela abaixo.</w:t>
      </w:r>
    </w:p>
    <w:tbl>
      <w:tblPr>
        <w:tblStyle w:val="Tabelacomgrade"/>
        <w:tblW w:w="10207" w:type="dxa"/>
        <w:tblInd w:w="-601" w:type="dxa"/>
        <w:tblLayout w:type="fixed"/>
        <w:tblLook w:val="0420" w:firstRow="1" w:lastRow="0" w:firstColumn="0" w:lastColumn="0" w:noHBand="0" w:noVBand="1"/>
      </w:tblPr>
      <w:tblGrid>
        <w:gridCol w:w="599"/>
        <w:gridCol w:w="819"/>
        <w:gridCol w:w="5313"/>
        <w:gridCol w:w="661"/>
        <w:gridCol w:w="691"/>
        <w:gridCol w:w="1062"/>
        <w:gridCol w:w="1062"/>
      </w:tblGrid>
      <w:tr w:rsidR="002812EB" w:rsidRPr="001E3707" w:rsidTr="002812EB">
        <w:trPr>
          <w:trHeight w:val="454"/>
        </w:trPr>
        <w:tc>
          <w:tcPr>
            <w:tcW w:w="599" w:type="dxa"/>
          </w:tcPr>
          <w:p w:rsidR="002812EB" w:rsidRPr="001E3707" w:rsidRDefault="002812EB" w:rsidP="002812EB">
            <w:pPr>
              <w:spacing w:before="240" w:after="60"/>
              <w:jc w:val="center"/>
              <w:rPr>
                <w:rFonts w:ascii="Arial" w:eastAsia="Times New Roman" w:hAnsi="Arial" w:cs="Arial"/>
                <w:b/>
                <w:bCs/>
                <w:sz w:val="12"/>
                <w:szCs w:val="12"/>
              </w:rPr>
            </w:pPr>
            <w:r w:rsidRPr="001E3707">
              <w:rPr>
                <w:rFonts w:ascii="Arial" w:eastAsia="Times New Roman" w:hAnsi="Arial" w:cs="Arial"/>
                <w:b/>
                <w:bCs/>
                <w:sz w:val="12"/>
                <w:szCs w:val="12"/>
              </w:rPr>
              <w:t>ITEM</w:t>
            </w:r>
          </w:p>
        </w:tc>
        <w:tc>
          <w:tcPr>
            <w:tcW w:w="819" w:type="dxa"/>
          </w:tcPr>
          <w:p w:rsidR="002812EB" w:rsidRPr="001E3707" w:rsidRDefault="002812EB" w:rsidP="002812EB">
            <w:pPr>
              <w:spacing w:before="240" w:after="60"/>
              <w:jc w:val="center"/>
              <w:rPr>
                <w:rFonts w:ascii="Arial" w:eastAsia="Times New Roman" w:hAnsi="Arial" w:cs="Arial"/>
                <w:b/>
                <w:bCs/>
                <w:sz w:val="12"/>
                <w:szCs w:val="12"/>
              </w:rPr>
            </w:pPr>
            <w:r w:rsidRPr="001E3707">
              <w:rPr>
                <w:rFonts w:ascii="Arial" w:eastAsia="Times New Roman" w:hAnsi="Arial" w:cs="Arial"/>
                <w:b/>
                <w:bCs/>
                <w:sz w:val="12"/>
                <w:szCs w:val="12"/>
              </w:rPr>
              <w:t>CATSERV</w:t>
            </w:r>
          </w:p>
        </w:tc>
        <w:tc>
          <w:tcPr>
            <w:tcW w:w="5313" w:type="dxa"/>
          </w:tcPr>
          <w:p w:rsidR="002812EB" w:rsidRPr="001E3707" w:rsidRDefault="002812EB" w:rsidP="002812EB">
            <w:pPr>
              <w:pStyle w:val="SemEspaamento"/>
              <w:jc w:val="center"/>
              <w:rPr>
                <w:rFonts w:ascii="Arial" w:hAnsi="Arial" w:cs="Arial"/>
                <w:bCs/>
                <w:sz w:val="12"/>
                <w:szCs w:val="12"/>
              </w:rPr>
            </w:pPr>
            <w:r w:rsidRPr="001E3707">
              <w:rPr>
                <w:rFonts w:ascii="Arial" w:hAnsi="Arial" w:cs="Arial"/>
                <w:bCs/>
                <w:sz w:val="12"/>
                <w:szCs w:val="12"/>
              </w:rPr>
              <w:t>DESCRIÇÃO</w:t>
            </w:r>
          </w:p>
        </w:tc>
        <w:tc>
          <w:tcPr>
            <w:tcW w:w="661" w:type="dxa"/>
          </w:tcPr>
          <w:p w:rsidR="002812EB" w:rsidRPr="001E3707" w:rsidRDefault="002812EB" w:rsidP="002812EB">
            <w:pPr>
              <w:spacing w:before="240" w:after="60"/>
              <w:jc w:val="center"/>
              <w:rPr>
                <w:rFonts w:ascii="Arial" w:eastAsia="Times New Roman" w:hAnsi="Arial" w:cs="Arial"/>
                <w:bCs/>
                <w:sz w:val="12"/>
                <w:szCs w:val="12"/>
              </w:rPr>
            </w:pPr>
            <w:r w:rsidRPr="001E3707">
              <w:rPr>
                <w:rFonts w:ascii="Arial" w:eastAsia="Times New Roman" w:hAnsi="Arial" w:cs="Arial"/>
                <w:bCs/>
                <w:sz w:val="12"/>
                <w:szCs w:val="12"/>
              </w:rPr>
              <w:t>QTDE</w:t>
            </w:r>
          </w:p>
        </w:tc>
        <w:tc>
          <w:tcPr>
            <w:tcW w:w="691" w:type="dxa"/>
          </w:tcPr>
          <w:p w:rsidR="002812EB" w:rsidRPr="001E3707" w:rsidRDefault="002812EB" w:rsidP="002812EB">
            <w:pPr>
              <w:spacing w:before="240" w:after="60"/>
              <w:jc w:val="center"/>
              <w:rPr>
                <w:rFonts w:ascii="Arial" w:eastAsia="Times New Roman" w:hAnsi="Arial" w:cs="Arial"/>
                <w:bCs/>
                <w:sz w:val="12"/>
                <w:szCs w:val="12"/>
              </w:rPr>
            </w:pPr>
            <w:r w:rsidRPr="001E3707">
              <w:rPr>
                <w:rFonts w:ascii="Arial" w:eastAsia="Times New Roman" w:hAnsi="Arial" w:cs="Arial"/>
                <w:bCs/>
                <w:sz w:val="12"/>
                <w:szCs w:val="12"/>
              </w:rPr>
              <w:t>UNID</w:t>
            </w:r>
          </w:p>
        </w:tc>
        <w:tc>
          <w:tcPr>
            <w:tcW w:w="1062" w:type="dxa"/>
          </w:tcPr>
          <w:p w:rsidR="002812EB" w:rsidRPr="001E3707" w:rsidRDefault="002812EB" w:rsidP="002812EB">
            <w:pPr>
              <w:spacing w:before="240" w:after="60"/>
              <w:jc w:val="center"/>
              <w:rPr>
                <w:rFonts w:ascii="Arial" w:eastAsia="Times New Roman" w:hAnsi="Arial" w:cs="Arial"/>
                <w:b/>
                <w:bCs/>
                <w:sz w:val="12"/>
                <w:szCs w:val="12"/>
              </w:rPr>
            </w:pPr>
            <w:r w:rsidRPr="001E3707">
              <w:rPr>
                <w:rFonts w:ascii="Arial" w:eastAsia="Times New Roman" w:hAnsi="Arial" w:cs="Arial"/>
                <w:b/>
                <w:bCs/>
                <w:sz w:val="12"/>
                <w:szCs w:val="12"/>
              </w:rPr>
              <w:t>VR UNIT.</w:t>
            </w:r>
          </w:p>
        </w:tc>
        <w:tc>
          <w:tcPr>
            <w:tcW w:w="1062" w:type="dxa"/>
          </w:tcPr>
          <w:p w:rsidR="002812EB" w:rsidRPr="001E3707" w:rsidRDefault="002812EB" w:rsidP="002812EB">
            <w:pPr>
              <w:spacing w:before="240" w:after="60"/>
              <w:jc w:val="center"/>
              <w:rPr>
                <w:rFonts w:ascii="Arial" w:eastAsia="Times New Roman" w:hAnsi="Arial" w:cs="Arial"/>
                <w:b/>
                <w:bCs/>
                <w:sz w:val="12"/>
                <w:szCs w:val="12"/>
              </w:rPr>
            </w:pPr>
            <w:r w:rsidRPr="001E3707">
              <w:rPr>
                <w:rFonts w:ascii="Arial" w:eastAsia="Times New Roman" w:hAnsi="Arial" w:cs="Arial"/>
                <w:b/>
                <w:bCs/>
                <w:sz w:val="12"/>
                <w:szCs w:val="12"/>
              </w:rPr>
              <w:t>TOTAL</w:t>
            </w:r>
          </w:p>
        </w:tc>
      </w:tr>
      <w:tr w:rsidR="002812EB" w:rsidRPr="001E3707" w:rsidTr="002812EB">
        <w:trPr>
          <w:trHeight w:val="275"/>
        </w:trPr>
        <w:tc>
          <w:tcPr>
            <w:tcW w:w="599" w:type="dxa"/>
          </w:tcPr>
          <w:p w:rsidR="002812EB" w:rsidRPr="001E3707" w:rsidRDefault="002812EB" w:rsidP="002812EB">
            <w:pPr>
              <w:pStyle w:val="PargrafodaLista"/>
              <w:numPr>
                <w:ilvl w:val="0"/>
                <w:numId w:val="7"/>
              </w:numPr>
              <w:spacing w:before="240" w:after="60"/>
              <w:jc w:val="both"/>
              <w:rPr>
                <w:rFonts w:ascii="Arial" w:hAnsi="Arial" w:cs="Arial"/>
                <w:sz w:val="19"/>
                <w:szCs w:val="19"/>
              </w:rPr>
            </w:pPr>
          </w:p>
        </w:tc>
        <w:tc>
          <w:tcPr>
            <w:tcW w:w="819" w:type="dxa"/>
          </w:tcPr>
          <w:p w:rsidR="002812EB" w:rsidRPr="001E3707" w:rsidRDefault="002812EB" w:rsidP="002812EB">
            <w:pPr>
              <w:spacing w:before="240" w:after="60"/>
              <w:jc w:val="both"/>
              <w:rPr>
                <w:rFonts w:ascii="Arial" w:eastAsia="Times New Roman" w:hAnsi="Arial" w:cs="Arial"/>
                <w:sz w:val="19"/>
                <w:szCs w:val="19"/>
              </w:rPr>
            </w:pPr>
            <w:r w:rsidRPr="001E3707">
              <w:rPr>
                <w:rFonts w:ascii="Arial" w:eastAsia="Times New Roman" w:hAnsi="Arial" w:cs="Arial"/>
                <w:sz w:val="19"/>
                <w:szCs w:val="19"/>
              </w:rPr>
              <w:t>22225</w:t>
            </w:r>
          </w:p>
        </w:tc>
        <w:tc>
          <w:tcPr>
            <w:tcW w:w="5313" w:type="dxa"/>
          </w:tcPr>
          <w:p w:rsidR="002812EB" w:rsidRPr="001E3707" w:rsidRDefault="002812EB" w:rsidP="002812EB">
            <w:pPr>
              <w:pStyle w:val="SemEspaamento"/>
              <w:jc w:val="both"/>
              <w:rPr>
                <w:rFonts w:ascii="Arial" w:hAnsi="Arial" w:cs="Arial"/>
                <w:color w:val="333333"/>
                <w:sz w:val="19"/>
                <w:szCs w:val="19"/>
                <w:shd w:val="clear" w:color="auto" w:fill="FFFFFF"/>
              </w:rPr>
            </w:pPr>
            <w:r w:rsidRPr="001E3707">
              <w:rPr>
                <w:rFonts w:ascii="Arial" w:hAnsi="Arial" w:cs="Arial"/>
                <w:color w:val="333333"/>
                <w:sz w:val="19"/>
                <w:szCs w:val="19"/>
                <w:shd w:val="clear" w:color="auto" w:fill="FFFFFF"/>
              </w:rPr>
              <w:t>Serviço Engenharia.</w:t>
            </w:r>
          </w:p>
          <w:p w:rsidR="002812EB" w:rsidRPr="001E3707" w:rsidRDefault="002812EB" w:rsidP="002812EB">
            <w:pPr>
              <w:jc w:val="both"/>
              <w:rPr>
                <w:rFonts w:ascii="Arial" w:eastAsia="Arial Unicode MS" w:hAnsi="Arial" w:cs="Arial"/>
                <w:sz w:val="19"/>
                <w:szCs w:val="19"/>
              </w:rPr>
            </w:pPr>
            <w:r w:rsidRPr="001E3707">
              <w:rPr>
                <w:rFonts w:ascii="Arial" w:hAnsi="Arial" w:cs="Arial"/>
                <w:sz w:val="19"/>
                <w:szCs w:val="19"/>
              </w:rPr>
              <w:t xml:space="preserve">Serviço Engenharia Ambiental para Emissão de Autorização Ambiental junto ao IAT (Instituto Água e Terra) com. </w:t>
            </w:r>
            <w:r w:rsidRPr="001E3707">
              <w:rPr>
                <w:rFonts w:ascii="Arial" w:eastAsia="Arial Unicode MS" w:hAnsi="Arial" w:cs="Arial"/>
                <w:sz w:val="19"/>
                <w:szCs w:val="19"/>
              </w:rPr>
              <w:t>A contratada deverá realizar os seguintes trabalhos:</w:t>
            </w:r>
          </w:p>
          <w:p w:rsidR="002812EB" w:rsidRPr="001E3707" w:rsidRDefault="002812EB" w:rsidP="002812EB">
            <w:pPr>
              <w:jc w:val="both"/>
              <w:rPr>
                <w:rFonts w:ascii="Arial" w:eastAsia="Arial Unicode MS" w:hAnsi="Arial" w:cs="Arial"/>
                <w:sz w:val="19"/>
                <w:szCs w:val="19"/>
              </w:rPr>
            </w:pPr>
            <w:r w:rsidRPr="001E3707">
              <w:rPr>
                <w:rFonts w:ascii="Arial" w:eastAsia="Arial Unicode MS" w:hAnsi="Arial" w:cs="Arial"/>
                <w:sz w:val="19"/>
                <w:szCs w:val="19"/>
              </w:rPr>
              <w:lastRenderedPageBreak/>
              <w:sym w:font="Wingdings" w:char="F0E8"/>
            </w:r>
            <w:r w:rsidRPr="001E3707">
              <w:rPr>
                <w:rFonts w:ascii="Arial" w:eastAsia="Arial Unicode MS" w:hAnsi="Arial" w:cs="Arial"/>
                <w:sz w:val="19"/>
                <w:szCs w:val="19"/>
              </w:rPr>
              <w:t xml:space="preserve"> </w:t>
            </w:r>
            <w:r w:rsidRPr="001E3707">
              <w:rPr>
                <w:rFonts w:ascii="Arial" w:hAnsi="Arial" w:cs="Arial"/>
                <w:sz w:val="19"/>
                <w:szCs w:val="19"/>
              </w:rPr>
              <w:t xml:space="preserve">Análise dos projetos já existentes que foram elaborados pelo engenheiro civil do município e se necessário </w:t>
            </w:r>
            <w:proofErr w:type="gramStart"/>
            <w:r w:rsidRPr="001E3707">
              <w:rPr>
                <w:rFonts w:ascii="Arial" w:hAnsi="Arial" w:cs="Arial"/>
                <w:sz w:val="19"/>
                <w:szCs w:val="19"/>
              </w:rPr>
              <w:t>a</w:t>
            </w:r>
            <w:proofErr w:type="gramEnd"/>
            <w:r w:rsidRPr="001E3707">
              <w:rPr>
                <w:rFonts w:ascii="Arial" w:hAnsi="Arial" w:cs="Arial"/>
                <w:sz w:val="19"/>
                <w:szCs w:val="19"/>
              </w:rPr>
              <w:t xml:space="preserve"> suplementação para obtenção dos Licenciamentos Ambientais e com aprovação dos envolvidos, com toda documentação necessária juntamente com a ART do técnico responsável</w:t>
            </w:r>
            <w:r w:rsidRPr="001E3707">
              <w:rPr>
                <w:rFonts w:ascii="Arial" w:eastAsia="Arial Unicode MS" w:hAnsi="Arial" w:cs="Arial"/>
                <w:sz w:val="19"/>
                <w:szCs w:val="19"/>
              </w:rPr>
              <w:t>;</w:t>
            </w:r>
          </w:p>
          <w:p w:rsidR="002812EB" w:rsidRPr="001E3707" w:rsidRDefault="002812EB" w:rsidP="002812EB">
            <w:pPr>
              <w:jc w:val="both"/>
              <w:rPr>
                <w:rFonts w:ascii="Arial" w:eastAsia="Arial Unicode MS" w:hAnsi="Arial" w:cs="Arial"/>
                <w:sz w:val="19"/>
                <w:szCs w:val="19"/>
              </w:rPr>
            </w:pPr>
            <w:r w:rsidRPr="001E3707">
              <w:rPr>
                <w:rFonts w:ascii="Arial" w:eastAsia="Arial Unicode MS" w:hAnsi="Arial" w:cs="Arial"/>
                <w:sz w:val="19"/>
                <w:szCs w:val="19"/>
              </w:rPr>
              <w:sym w:font="Wingdings" w:char="F0E8"/>
            </w:r>
            <w:r w:rsidRPr="001E3707">
              <w:rPr>
                <w:rFonts w:ascii="Arial" w:eastAsia="Arial Unicode MS" w:hAnsi="Arial" w:cs="Arial"/>
                <w:sz w:val="19"/>
                <w:szCs w:val="19"/>
              </w:rPr>
              <w:t xml:space="preserve"> Elaboração de Autorização Florestal (AF) via SINAFLOR para correção da área erosiva;</w:t>
            </w:r>
          </w:p>
          <w:p w:rsidR="002812EB" w:rsidRPr="001E3707" w:rsidRDefault="002812EB" w:rsidP="002812EB">
            <w:pPr>
              <w:jc w:val="both"/>
              <w:rPr>
                <w:rFonts w:ascii="Arial" w:hAnsi="Arial" w:cs="Arial"/>
                <w:sz w:val="19"/>
                <w:szCs w:val="19"/>
              </w:rPr>
            </w:pPr>
            <w:r w:rsidRPr="001E3707">
              <w:rPr>
                <w:rFonts w:ascii="Arial" w:eastAsia="Arial Unicode MS" w:hAnsi="Arial" w:cs="Arial"/>
                <w:sz w:val="19"/>
                <w:szCs w:val="19"/>
              </w:rPr>
              <w:sym w:font="Wingdings" w:char="F0E8"/>
            </w:r>
            <w:r w:rsidRPr="001E3707">
              <w:rPr>
                <w:rFonts w:ascii="Arial" w:eastAsia="Arial Unicode MS" w:hAnsi="Arial" w:cs="Arial"/>
                <w:sz w:val="19"/>
                <w:szCs w:val="19"/>
              </w:rPr>
              <w:t xml:space="preserve"> Elaboração de Autorização Ambiental para correção da erosão com toda a documentação necessária.</w:t>
            </w:r>
          </w:p>
          <w:p w:rsidR="002812EB" w:rsidRPr="001E3707" w:rsidRDefault="002812EB" w:rsidP="002812EB">
            <w:pPr>
              <w:pStyle w:val="SemEspaamento"/>
              <w:jc w:val="both"/>
              <w:rPr>
                <w:rFonts w:ascii="Arial" w:hAnsi="Arial" w:cs="Arial"/>
                <w:sz w:val="19"/>
                <w:szCs w:val="19"/>
              </w:rPr>
            </w:pPr>
            <w:r w:rsidRPr="001E3707">
              <w:rPr>
                <w:rFonts w:ascii="Arial" w:hAnsi="Arial" w:cs="Arial"/>
                <w:color w:val="000000"/>
                <w:sz w:val="19"/>
                <w:szCs w:val="19"/>
              </w:rPr>
              <w:t>Localização da área: Prolongamento da Avenida Silveira Pinto decorrente do Loteamento Laura e Lívia, nas coordenadas E-566436 m, N-741662m no município de Ribeirão do Pinhal / Paraná.</w:t>
            </w:r>
          </w:p>
        </w:tc>
        <w:tc>
          <w:tcPr>
            <w:tcW w:w="661" w:type="dxa"/>
          </w:tcPr>
          <w:p w:rsidR="002812EB" w:rsidRPr="001E3707" w:rsidRDefault="002812EB" w:rsidP="002812EB">
            <w:pPr>
              <w:spacing w:before="240" w:after="60"/>
              <w:jc w:val="both"/>
              <w:rPr>
                <w:rFonts w:ascii="Arial" w:eastAsia="Times New Roman" w:hAnsi="Arial" w:cs="Arial"/>
                <w:sz w:val="19"/>
                <w:szCs w:val="19"/>
              </w:rPr>
            </w:pPr>
            <w:r w:rsidRPr="001E3707">
              <w:rPr>
                <w:rFonts w:ascii="Arial" w:eastAsia="Times New Roman" w:hAnsi="Arial" w:cs="Arial"/>
                <w:sz w:val="19"/>
                <w:szCs w:val="19"/>
              </w:rPr>
              <w:lastRenderedPageBreak/>
              <w:t>01</w:t>
            </w:r>
          </w:p>
        </w:tc>
        <w:tc>
          <w:tcPr>
            <w:tcW w:w="691" w:type="dxa"/>
          </w:tcPr>
          <w:p w:rsidR="002812EB" w:rsidRPr="001E3707" w:rsidRDefault="002812EB" w:rsidP="002812EB">
            <w:pPr>
              <w:spacing w:before="240" w:after="60"/>
              <w:jc w:val="both"/>
              <w:rPr>
                <w:rFonts w:ascii="Arial" w:eastAsia="Times New Roman" w:hAnsi="Arial" w:cs="Arial"/>
                <w:sz w:val="19"/>
                <w:szCs w:val="19"/>
              </w:rPr>
            </w:pPr>
            <w:r w:rsidRPr="001E3707">
              <w:rPr>
                <w:rFonts w:ascii="Arial" w:eastAsia="Times New Roman" w:hAnsi="Arial" w:cs="Arial"/>
                <w:sz w:val="19"/>
                <w:szCs w:val="19"/>
              </w:rPr>
              <w:t>SRV</w:t>
            </w:r>
          </w:p>
        </w:tc>
        <w:tc>
          <w:tcPr>
            <w:tcW w:w="1062" w:type="dxa"/>
            <w:vAlign w:val="bottom"/>
          </w:tcPr>
          <w:p w:rsidR="002812EB" w:rsidRPr="001E3707" w:rsidRDefault="002812EB" w:rsidP="002812EB">
            <w:pPr>
              <w:pStyle w:val="SemEspaamento"/>
              <w:jc w:val="right"/>
              <w:rPr>
                <w:rFonts w:ascii="Arial" w:hAnsi="Arial" w:cs="Arial"/>
                <w:color w:val="000000"/>
                <w:sz w:val="19"/>
                <w:szCs w:val="19"/>
              </w:rPr>
            </w:pPr>
          </w:p>
          <w:p w:rsidR="002812EB" w:rsidRPr="001E3707" w:rsidRDefault="002812EB" w:rsidP="002812EB">
            <w:pPr>
              <w:pStyle w:val="SemEspaamento"/>
              <w:jc w:val="right"/>
              <w:rPr>
                <w:rFonts w:ascii="Arial" w:hAnsi="Arial" w:cs="Arial"/>
                <w:color w:val="000000"/>
                <w:sz w:val="19"/>
                <w:szCs w:val="19"/>
              </w:rPr>
            </w:pPr>
            <w:r w:rsidRPr="001E3707">
              <w:rPr>
                <w:rFonts w:ascii="Arial" w:hAnsi="Arial" w:cs="Arial"/>
                <w:color w:val="000000"/>
                <w:sz w:val="19"/>
                <w:szCs w:val="19"/>
              </w:rPr>
              <w:t>15.000,00</w:t>
            </w:r>
          </w:p>
          <w:p w:rsidR="002812EB" w:rsidRPr="001E3707" w:rsidRDefault="002812EB" w:rsidP="002812EB">
            <w:pPr>
              <w:pStyle w:val="SemEspaamento"/>
              <w:jc w:val="right"/>
              <w:rPr>
                <w:rFonts w:ascii="Arial" w:hAnsi="Arial" w:cs="Arial"/>
                <w:color w:val="000000"/>
                <w:sz w:val="19"/>
                <w:szCs w:val="19"/>
              </w:rPr>
            </w:pPr>
          </w:p>
          <w:p w:rsidR="002812EB" w:rsidRPr="001E3707" w:rsidRDefault="002812EB" w:rsidP="002812EB">
            <w:pPr>
              <w:pStyle w:val="SemEspaamento"/>
              <w:jc w:val="right"/>
              <w:rPr>
                <w:rFonts w:ascii="Arial" w:hAnsi="Arial" w:cs="Arial"/>
                <w:color w:val="000000"/>
                <w:sz w:val="19"/>
                <w:szCs w:val="19"/>
              </w:rPr>
            </w:pPr>
          </w:p>
          <w:p w:rsidR="002812EB" w:rsidRPr="001E3707" w:rsidRDefault="002812EB" w:rsidP="002812EB">
            <w:pPr>
              <w:pStyle w:val="SemEspaamento"/>
              <w:jc w:val="right"/>
              <w:rPr>
                <w:rFonts w:ascii="Arial" w:hAnsi="Arial" w:cs="Arial"/>
                <w:color w:val="000000"/>
                <w:sz w:val="19"/>
                <w:szCs w:val="19"/>
              </w:rPr>
            </w:pPr>
          </w:p>
          <w:p w:rsidR="002812EB" w:rsidRPr="001E3707" w:rsidRDefault="002812EB" w:rsidP="002812EB">
            <w:pPr>
              <w:pStyle w:val="SemEspaamento"/>
              <w:jc w:val="right"/>
              <w:rPr>
                <w:rFonts w:ascii="Arial" w:hAnsi="Arial" w:cs="Arial"/>
                <w:color w:val="000000"/>
                <w:sz w:val="19"/>
                <w:szCs w:val="19"/>
              </w:rPr>
            </w:pPr>
          </w:p>
          <w:p w:rsidR="002812EB" w:rsidRPr="001E3707" w:rsidRDefault="002812EB" w:rsidP="002812EB">
            <w:pPr>
              <w:pStyle w:val="SemEspaamento"/>
              <w:jc w:val="right"/>
              <w:rPr>
                <w:rFonts w:ascii="Arial" w:hAnsi="Arial" w:cs="Arial"/>
                <w:color w:val="000000"/>
                <w:sz w:val="19"/>
                <w:szCs w:val="19"/>
              </w:rPr>
            </w:pPr>
          </w:p>
          <w:p w:rsidR="002812EB" w:rsidRPr="001E3707" w:rsidRDefault="002812EB" w:rsidP="002812EB">
            <w:pPr>
              <w:pStyle w:val="SemEspaamento"/>
              <w:jc w:val="right"/>
              <w:rPr>
                <w:rFonts w:ascii="Arial" w:hAnsi="Arial" w:cs="Arial"/>
                <w:color w:val="000000"/>
                <w:sz w:val="19"/>
                <w:szCs w:val="19"/>
              </w:rPr>
            </w:pPr>
          </w:p>
          <w:p w:rsidR="002812EB" w:rsidRPr="001E3707" w:rsidRDefault="002812EB" w:rsidP="002812EB">
            <w:pPr>
              <w:pStyle w:val="SemEspaamento"/>
              <w:jc w:val="right"/>
              <w:rPr>
                <w:rFonts w:ascii="Arial" w:hAnsi="Arial" w:cs="Arial"/>
                <w:color w:val="000000"/>
                <w:sz w:val="19"/>
                <w:szCs w:val="19"/>
              </w:rPr>
            </w:pPr>
          </w:p>
          <w:p w:rsidR="002812EB" w:rsidRPr="001E3707" w:rsidRDefault="002812EB" w:rsidP="002812EB">
            <w:pPr>
              <w:pStyle w:val="SemEspaamento"/>
              <w:jc w:val="right"/>
              <w:rPr>
                <w:rFonts w:ascii="Arial" w:hAnsi="Arial" w:cs="Arial"/>
                <w:color w:val="000000"/>
                <w:sz w:val="19"/>
                <w:szCs w:val="19"/>
              </w:rPr>
            </w:pPr>
          </w:p>
          <w:p w:rsidR="002812EB" w:rsidRPr="001E3707" w:rsidRDefault="002812EB" w:rsidP="002812EB">
            <w:pPr>
              <w:pStyle w:val="SemEspaamento"/>
              <w:jc w:val="right"/>
              <w:rPr>
                <w:rFonts w:ascii="Arial" w:hAnsi="Arial" w:cs="Arial"/>
                <w:color w:val="000000"/>
                <w:sz w:val="19"/>
                <w:szCs w:val="19"/>
              </w:rPr>
            </w:pPr>
          </w:p>
          <w:p w:rsidR="002812EB" w:rsidRPr="001E3707" w:rsidRDefault="002812EB" w:rsidP="002812EB">
            <w:pPr>
              <w:pStyle w:val="SemEspaamento"/>
              <w:jc w:val="right"/>
              <w:rPr>
                <w:rFonts w:ascii="Arial" w:hAnsi="Arial" w:cs="Arial"/>
                <w:color w:val="000000"/>
                <w:sz w:val="19"/>
                <w:szCs w:val="19"/>
              </w:rPr>
            </w:pPr>
          </w:p>
          <w:p w:rsidR="002812EB" w:rsidRPr="001E3707" w:rsidRDefault="002812EB" w:rsidP="002812EB">
            <w:pPr>
              <w:pStyle w:val="SemEspaamento"/>
              <w:jc w:val="right"/>
              <w:rPr>
                <w:rFonts w:ascii="Arial" w:hAnsi="Arial" w:cs="Arial"/>
                <w:color w:val="000000"/>
                <w:sz w:val="19"/>
                <w:szCs w:val="19"/>
              </w:rPr>
            </w:pPr>
          </w:p>
          <w:p w:rsidR="002812EB" w:rsidRPr="001E3707" w:rsidRDefault="002812EB" w:rsidP="002812EB">
            <w:pPr>
              <w:pStyle w:val="SemEspaamento"/>
              <w:jc w:val="right"/>
              <w:rPr>
                <w:rFonts w:ascii="Arial" w:hAnsi="Arial" w:cs="Arial"/>
                <w:color w:val="000000"/>
                <w:sz w:val="19"/>
                <w:szCs w:val="19"/>
              </w:rPr>
            </w:pPr>
          </w:p>
          <w:p w:rsidR="002812EB" w:rsidRPr="001E3707" w:rsidRDefault="002812EB" w:rsidP="002812EB">
            <w:pPr>
              <w:pStyle w:val="SemEspaamento"/>
              <w:jc w:val="right"/>
              <w:rPr>
                <w:rFonts w:ascii="Arial" w:hAnsi="Arial" w:cs="Arial"/>
                <w:color w:val="000000"/>
                <w:sz w:val="19"/>
                <w:szCs w:val="19"/>
              </w:rPr>
            </w:pPr>
          </w:p>
          <w:p w:rsidR="002812EB" w:rsidRPr="001E3707" w:rsidRDefault="002812EB" w:rsidP="002812EB">
            <w:pPr>
              <w:pStyle w:val="SemEspaamento"/>
              <w:jc w:val="right"/>
              <w:rPr>
                <w:rFonts w:ascii="Arial" w:hAnsi="Arial" w:cs="Arial"/>
                <w:color w:val="000000"/>
                <w:sz w:val="19"/>
                <w:szCs w:val="19"/>
              </w:rPr>
            </w:pPr>
          </w:p>
          <w:p w:rsidR="002812EB" w:rsidRPr="001E3707" w:rsidRDefault="002812EB" w:rsidP="002812EB">
            <w:pPr>
              <w:pStyle w:val="SemEspaamento"/>
              <w:jc w:val="right"/>
              <w:rPr>
                <w:rFonts w:ascii="Arial" w:hAnsi="Arial" w:cs="Arial"/>
                <w:color w:val="000000"/>
                <w:sz w:val="19"/>
                <w:szCs w:val="19"/>
              </w:rPr>
            </w:pPr>
          </w:p>
          <w:p w:rsidR="002812EB" w:rsidRPr="001E3707" w:rsidRDefault="002812EB" w:rsidP="002812EB">
            <w:pPr>
              <w:pStyle w:val="SemEspaamento"/>
              <w:jc w:val="right"/>
              <w:rPr>
                <w:rFonts w:ascii="Arial" w:hAnsi="Arial" w:cs="Arial"/>
                <w:color w:val="000000"/>
                <w:sz w:val="19"/>
                <w:szCs w:val="19"/>
              </w:rPr>
            </w:pPr>
          </w:p>
        </w:tc>
        <w:tc>
          <w:tcPr>
            <w:tcW w:w="1062" w:type="dxa"/>
          </w:tcPr>
          <w:p w:rsidR="002812EB" w:rsidRPr="001E3707" w:rsidRDefault="002812EB" w:rsidP="002812EB">
            <w:pPr>
              <w:spacing w:before="240" w:after="60"/>
              <w:jc w:val="both"/>
              <w:rPr>
                <w:rFonts w:ascii="Arial" w:eastAsia="Times New Roman" w:hAnsi="Arial" w:cs="Arial"/>
                <w:sz w:val="19"/>
                <w:szCs w:val="19"/>
              </w:rPr>
            </w:pPr>
            <w:r w:rsidRPr="001E3707">
              <w:rPr>
                <w:rFonts w:ascii="Arial" w:eastAsia="Times New Roman" w:hAnsi="Arial" w:cs="Arial"/>
                <w:sz w:val="19"/>
                <w:szCs w:val="19"/>
              </w:rPr>
              <w:lastRenderedPageBreak/>
              <w:t>15.000,00</w:t>
            </w:r>
          </w:p>
        </w:tc>
      </w:tr>
    </w:tbl>
    <w:p w:rsidR="002812EB" w:rsidRPr="001E3707" w:rsidRDefault="002812EB" w:rsidP="002812EB">
      <w:pPr>
        <w:pStyle w:val="PargrafodaLista"/>
        <w:widowControl w:val="0"/>
        <w:numPr>
          <w:ilvl w:val="1"/>
          <w:numId w:val="9"/>
        </w:numPr>
        <w:suppressAutoHyphens/>
        <w:ind w:right="-568"/>
        <w:jc w:val="both"/>
        <w:rPr>
          <w:rFonts w:ascii="Arial" w:hAnsi="Arial" w:cs="Arial"/>
          <w:sz w:val="19"/>
          <w:szCs w:val="19"/>
        </w:rPr>
      </w:pPr>
      <w:r w:rsidRPr="001E3707">
        <w:rPr>
          <w:rFonts w:ascii="Arial" w:hAnsi="Arial" w:cs="Arial"/>
          <w:sz w:val="19"/>
          <w:szCs w:val="19"/>
        </w:rPr>
        <w:lastRenderedPageBreak/>
        <w:t xml:space="preserve"> Os serviços objeto desta contratação são caracterizados como comuns, conforme justificativa constante do Estudo Técnico Preliminar.</w:t>
      </w:r>
      <w:r w:rsidRPr="001E3707">
        <w:rPr>
          <w:rFonts w:ascii="Arial" w:hAnsi="Arial" w:cs="Arial"/>
          <w:color w:val="000000"/>
          <w:sz w:val="19"/>
          <w:szCs w:val="19"/>
        </w:rPr>
        <w:t xml:space="preserve"> </w:t>
      </w:r>
    </w:p>
    <w:p w:rsidR="002812EB" w:rsidRPr="001E3707" w:rsidRDefault="002812EB" w:rsidP="002812EB">
      <w:pPr>
        <w:pStyle w:val="PargrafodaLista"/>
        <w:widowControl w:val="0"/>
        <w:numPr>
          <w:ilvl w:val="1"/>
          <w:numId w:val="9"/>
        </w:numPr>
        <w:suppressAutoHyphens/>
        <w:ind w:right="-568"/>
        <w:jc w:val="both"/>
        <w:rPr>
          <w:rFonts w:ascii="Arial" w:hAnsi="Arial" w:cs="Arial"/>
          <w:sz w:val="19"/>
          <w:szCs w:val="19"/>
        </w:rPr>
      </w:pPr>
      <w:r w:rsidRPr="001E3707">
        <w:rPr>
          <w:rFonts w:ascii="Arial" w:hAnsi="Arial" w:cs="Arial"/>
          <w:sz w:val="19"/>
          <w:szCs w:val="19"/>
        </w:rPr>
        <w:t>O prazo de vigência será de 12 meses, na forma do artigo 105 da Lei n° 14.133/2021.</w:t>
      </w:r>
    </w:p>
    <w:p w:rsidR="002812EB" w:rsidRPr="001E3707" w:rsidRDefault="002812EB" w:rsidP="002812EB">
      <w:pPr>
        <w:pStyle w:val="PargrafodaLista"/>
        <w:widowControl w:val="0"/>
        <w:numPr>
          <w:ilvl w:val="1"/>
          <w:numId w:val="9"/>
        </w:numPr>
        <w:suppressAutoHyphens/>
        <w:ind w:right="-568"/>
        <w:jc w:val="both"/>
        <w:rPr>
          <w:rFonts w:ascii="Arial" w:hAnsi="Arial" w:cs="Arial"/>
          <w:sz w:val="19"/>
          <w:szCs w:val="19"/>
        </w:rPr>
      </w:pPr>
      <w:r w:rsidRPr="001E3707">
        <w:rPr>
          <w:rFonts w:ascii="Arial" w:hAnsi="Arial" w:cs="Arial"/>
          <w:sz w:val="19"/>
          <w:szCs w:val="19"/>
        </w:rPr>
        <w:t xml:space="preserve">O custo estimado total da contratação é de </w:t>
      </w:r>
      <w:r w:rsidRPr="001E3707">
        <w:rPr>
          <w:rFonts w:ascii="Arial" w:hAnsi="Arial" w:cs="Arial"/>
          <w:b/>
          <w:sz w:val="19"/>
          <w:szCs w:val="19"/>
        </w:rPr>
        <w:t xml:space="preserve">R$ </w:t>
      </w:r>
      <w:r w:rsidRPr="001E3707">
        <w:rPr>
          <w:rFonts w:ascii="Arial" w:hAnsi="Arial" w:cs="Arial"/>
          <w:b/>
          <w:color w:val="000000"/>
          <w:sz w:val="19"/>
          <w:szCs w:val="19"/>
        </w:rPr>
        <w:t>15.000,00</w:t>
      </w:r>
      <w:r w:rsidRPr="001E3707">
        <w:rPr>
          <w:rFonts w:ascii="Arial" w:hAnsi="Arial" w:cs="Arial"/>
          <w:sz w:val="19"/>
          <w:szCs w:val="19"/>
        </w:rPr>
        <w:t xml:space="preserve"> (quinze mil reais), conforme tabela acima.</w:t>
      </w:r>
    </w:p>
    <w:p w:rsidR="002812EB" w:rsidRPr="001E3707" w:rsidRDefault="002812EB" w:rsidP="002812EB">
      <w:pPr>
        <w:widowControl w:val="0"/>
        <w:suppressAutoHyphens/>
        <w:spacing w:after="0" w:line="240" w:lineRule="auto"/>
        <w:ind w:left="-851" w:right="-568"/>
        <w:jc w:val="both"/>
        <w:rPr>
          <w:rFonts w:ascii="Arial" w:hAnsi="Arial" w:cs="Arial"/>
          <w:sz w:val="19"/>
          <w:szCs w:val="19"/>
          <w:lang w:eastAsia="ar-SA"/>
        </w:rPr>
      </w:pPr>
    </w:p>
    <w:p w:rsidR="002812EB" w:rsidRPr="001E3707" w:rsidRDefault="002812EB" w:rsidP="002812E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9"/>
          <w:szCs w:val="19"/>
        </w:rPr>
      </w:pPr>
      <w:r w:rsidRPr="001E3707">
        <w:rPr>
          <w:rFonts w:ascii="Arial" w:hAnsi="Arial" w:cs="Arial"/>
          <w:b/>
          <w:sz w:val="19"/>
          <w:szCs w:val="19"/>
        </w:rPr>
        <w:t xml:space="preserve">2. </w:t>
      </w:r>
      <w:r w:rsidRPr="001E3707">
        <w:rPr>
          <w:rFonts w:ascii="Arial" w:hAnsi="Arial" w:cs="Arial"/>
          <w:b/>
          <w:bCs/>
          <w:sz w:val="19"/>
          <w:szCs w:val="19"/>
        </w:rPr>
        <w:t>FUNDAMENTAÇÃO E DESCRIÇÃO DA NECESSIDADE DA CONTRATAÇÃO (art. 6º, inciso XXIII, alínea ‘b’ da Lei n. 14.133/2021).</w:t>
      </w:r>
    </w:p>
    <w:p w:rsidR="002812EB" w:rsidRPr="001E3707" w:rsidRDefault="002812EB" w:rsidP="002812EB">
      <w:pPr>
        <w:ind w:left="-851" w:right="-568"/>
        <w:jc w:val="both"/>
        <w:rPr>
          <w:rFonts w:ascii="Arial" w:hAnsi="Arial" w:cs="Arial"/>
          <w:sz w:val="19"/>
          <w:szCs w:val="19"/>
        </w:rPr>
      </w:pPr>
      <w:r w:rsidRPr="001E3707">
        <w:rPr>
          <w:rFonts w:ascii="Arial" w:hAnsi="Arial" w:cs="Arial"/>
          <w:sz w:val="19"/>
          <w:szCs w:val="19"/>
        </w:rPr>
        <w:t xml:space="preserve">2.1. A presente </w:t>
      </w:r>
      <w:r w:rsidRPr="001E3707">
        <w:rPr>
          <w:rFonts w:ascii="Arial" w:hAnsi="Arial" w:cs="Arial"/>
          <w:color w:val="000000"/>
          <w:sz w:val="19"/>
          <w:szCs w:val="19"/>
        </w:rPr>
        <w:t xml:space="preserve">licitação é justificada pela necessidade da </w:t>
      </w:r>
      <w:r w:rsidRPr="001E3707">
        <w:rPr>
          <w:rFonts w:ascii="Arial" w:hAnsi="Arial" w:cs="Arial"/>
          <w:sz w:val="19"/>
          <w:szCs w:val="19"/>
        </w:rPr>
        <w:t>contratação de uma empresa especializada na área de engenharia ambiental, visando obter Autorização Ambiental para obra de canalização da galeria pluvial preservando o local de possíveis impactos ambientais, objetivando-se</w:t>
      </w:r>
      <w:proofErr w:type="gramStart"/>
      <w:r w:rsidRPr="001E3707">
        <w:rPr>
          <w:rFonts w:ascii="Arial" w:hAnsi="Arial" w:cs="Arial"/>
          <w:sz w:val="19"/>
          <w:szCs w:val="19"/>
        </w:rPr>
        <w:t xml:space="preserve">  </w:t>
      </w:r>
      <w:proofErr w:type="gramEnd"/>
      <w:r w:rsidRPr="001E3707">
        <w:rPr>
          <w:rFonts w:ascii="Arial" w:hAnsi="Arial" w:cs="Arial"/>
          <w:sz w:val="19"/>
          <w:szCs w:val="19"/>
        </w:rPr>
        <w:t>assim resguardar o meio ambiente de eventuais danos.</w:t>
      </w:r>
    </w:p>
    <w:p w:rsidR="002812EB" w:rsidRPr="001E3707" w:rsidRDefault="002812EB" w:rsidP="002812E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9"/>
          <w:szCs w:val="19"/>
        </w:rPr>
      </w:pPr>
      <w:r w:rsidRPr="001E3707">
        <w:rPr>
          <w:rFonts w:ascii="Arial" w:hAnsi="Arial" w:cs="Arial"/>
          <w:b/>
          <w:sz w:val="19"/>
          <w:szCs w:val="19"/>
        </w:rPr>
        <w:t xml:space="preserve">3. </w:t>
      </w:r>
      <w:r w:rsidRPr="001E3707">
        <w:rPr>
          <w:rFonts w:ascii="Arial" w:hAnsi="Arial" w:cs="Arial"/>
          <w:b/>
          <w:bCs/>
          <w:sz w:val="19"/>
          <w:szCs w:val="19"/>
        </w:rPr>
        <w:t>DESCRIÇÃO DA SOLUÇÃO COMO UM TODO, CONSIDERADO O CICLO DE VIDA DO OBJETO (art. 6º, inciso XXIII, alínea ‘c’</w:t>
      </w:r>
      <w:proofErr w:type="gramStart"/>
      <w:r w:rsidRPr="001E3707">
        <w:rPr>
          <w:rFonts w:ascii="Arial" w:hAnsi="Arial" w:cs="Arial"/>
          <w:b/>
          <w:bCs/>
          <w:sz w:val="19"/>
          <w:szCs w:val="19"/>
        </w:rPr>
        <w:t>)</w:t>
      </w:r>
      <w:proofErr w:type="gramEnd"/>
    </w:p>
    <w:p w:rsidR="002812EB" w:rsidRPr="001E3707" w:rsidRDefault="002812EB" w:rsidP="002812EB">
      <w:pPr>
        <w:tabs>
          <w:tab w:val="left" w:pos="6780"/>
        </w:tabs>
        <w:ind w:left="-851" w:right="-568"/>
        <w:jc w:val="both"/>
        <w:rPr>
          <w:rFonts w:ascii="Arial" w:hAnsi="Arial" w:cs="Arial"/>
          <w:sz w:val="19"/>
          <w:szCs w:val="19"/>
        </w:rPr>
      </w:pPr>
      <w:r w:rsidRPr="001E3707">
        <w:rPr>
          <w:rFonts w:ascii="Arial" w:hAnsi="Arial" w:cs="Arial"/>
          <w:sz w:val="19"/>
          <w:szCs w:val="19"/>
        </w:rPr>
        <w:t xml:space="preserve">3.1 </w:t>
      </w:r>
      <w:proofErr w:type="gramStart"/>
      <w:r w:rsidRPr="001E3707">
        <w:rPr>
          <w:rFonts w:ascii="Arial" w:hAnsi="Arial" w:cs="Arial"/>
          <w:sz w:val="19"/>
          <w:szCs w:val="19"/>
        </w:rPr>
        <w:t>Pretende-se</w:t>
      </w:r>
      <w:proofErr w:type="gramEnd"/>
      <w:r w:rsidRPr="001E3707">
        <w:rPr>
          <w:rFonts w:ascii="Arial" w:hAnsi="Arial" w:cs="Arial"/>
          <w:sz w:val="19"/>
          <w:szCs w:val="19"/>
        </w:rPr>
        <w:t xml:space="preserve"> com a contratação atender a secretaria solicitante conforme ETP.</w:t>
      </w:r>
    </w:p>
    <w:p w:rsidR="002812EB" w:rsidRPr="001E3707" w:rsidRDefault="002812EB" w:rsidP="002812EB">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9"/>
          <w:szCs w:val="19"/>
        </w:rPr>
      </w:pPr>
      <w:r w:rsidRPr="001E3707">
        <w:rPr>
          <w:rFonts w:ascii="Arial" w:hAnsi="Arial" w:cs="Arial"/>
          <w:b/>
          <w:sz w:val="19"/>
          <w:szCs w:val="19"/>
        </w:rPr>
        <w:t xml:space="preserve">4. </w:t>
      </w:r>
      <w:r w:rsidRPr="001E3707">
        <w:rPr>
          <w:rFonts w:ascii="Arial" w:hAnsi="Arial" w:cs="Arial"/>
          <w:b/>
          <w:bCs/>
          <w:sz w:val="19"/>
          <w:szCs w:val="19"/>
        </w:rPr>
        <w:t>REQUISITOS DA CONTRATAÇÃO</w:t>
      </w:r>
      <w:r w:rsidRPr="001E3707">
        <w:rPr>
          <w:rFonts w:ascii="Arial" w:hAnsi="Arial" w:cs="Arial"/>
          <w:sz w:val="19"/>
          <w:szCs w:val="19"/>
        </w:rPr>
        <w:t xml:space="preserve"> (art. 6º, XXIII, alínea ‘d’ da Lei nº 14.133/21</w:t>
      </w:r>
      <w:proofErr w:type="gramStart"/>
      <w:r w:rsidRPr="001E3707">
        <w:rPr>
          <w:rFonts w:ascii="Arial" w:hAnsi="Arial" w:cs="Arial"/>
          <w:sz w:val="19"/>
          <w:szCs w:val="19"/>
        </w:rPr>
        <w:t>)</w:t>
      </w:r>
      <w:proofErr w:type="gramEnd"/>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rPr>
        <w:t xml:space="preserve">4.1 Não </w:t>
      </w:r>
      <w:proofErr w:type="gramStart"/>
      <w:r w:rsidRPr="001E3707">
        <w:rPr>
          <w:rFonts w:ascii="Arial" w:hAnsi="Arial" w:cs="Arial"/>
          <w:sz w:val="19"/>
          <w:szCs w:val="19"/>
        </w:rPr>
        <w:t>será</w:t>
      </w:r>
      <w:proofErr w:type="gramEnd"/>
      <w:r w:rsidRPr="001E3707">
        <w:rPr>
          <w:rFonts w:ascii="Arial" w:hAnsi="Arial" w:cs="Arial"/>
          <w:sz w:val="19"/>
          <w:szCs w:val="19"/>
        </w:rPr>
        <w:t xml:space="preserve"> admitida a subcontratação do objeto contratual. </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rPr>
        <w:t xml:space="preserve">4.2. Não haverá exigência da garantia da contratação dos </w:t>
      </w:r>
      <w:proofErr w:type="spellStart"/>
      <w:r w:rsidRPr="001E3707">
        <w:rPr>
          <w:rFonts w:ascii="Arial" w:hAnsi="Arial" w:cs="Arial"/>
          <w:sz w:val="19"/>
          <w:szCs w:val="19"/>
        </w:rPr>
        <w:t>arts</w:t>
      </w:r>
      <w:proofErr w:type="spellEnd"/>
      <w:r w:rsidRPr="001E3707">
        <w:rPr>
          <w:rFonts w:ascii="Arial" w:hAnsi="Arial" w:cs="Arial"/>
          <w:sz w:val="19"/>
          <w:szCs w:val="19"/>
        </w:rPr>
        <w:t xml:space="preserve">. 96 e seguintes da Lei nº 14.133/21, por tratar-se de serviço comum, não havendo risco ou complexidade que justifique a exigência de garantia de execução. </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rPr>
        <w:t xml:space="preserve">A CONTRATADA compromete-se e obriga-se a cumprir o estabelecido neste Termo de Referência; </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rPr>
        <w:t xml:space="preserve">4.4 A CONTRATADA deverá arcar com todas as despesas, diretas e indiretas, decorrentes do cumprimento das obrigações assumidas, sem qualquer ônus à CONTRATANTE; </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rPr>
        <w:t xml:space="preserve">4.5 A CONTRATADA será responsável pela observância de toda legislação pertinente direta ou indiretamente aplicável ao objeto deste Termo de Referência; </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rPr>
        <w:t xml:space="preserve">4.6 </w:t>
      </w:r>
      <w:proofErr w:type="gramStart"/>
      <w:r w:rsidRPr="001E3707">
        <w:rPr>
          <w:rFonts w:ascii="Arial" w:hAnsi="Arial" w:cs="Arial"/>
          <w:sz w:val="19"/>
          <w:szCs w:val="19"/>
        </w:rPr>
        <w:t>Fica</w:t>
      </w:r>
      <w:proofErr w:type="gramEnd"/>
      <w:r w:rsidRPr="001E3707">
        <w:rPr>
          <w:rFonts w:ascii="Arial" w:hAnsi="Arial" w:cs="Arial"/>
          <w:sz w:val="19"/>
          <w:szCs w:val="19"/>
        </w:rPr>
        <w:t xml:space="preserve"> expressamente estipulado que não se estabelece por força da contratação do objeto deste Termo de Referência qualquer relação de emprego entre a CONTRATANTE e os empregados da CONTRATADA; </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rPr>
        <w:t xml:space="preserve">4.7 Acatar todas as orientações da CONTRATANTE, emanadas pelo fiscal do contrato, sujeitando-se à ampla e irrestrita fiscalização, prestando todos os esclarecimentos solicitados e atendendo às reclamações formuladas; </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rPr>
        <w:t>4.8 Manter, durante a execução do objeto deste Termo de Referência, em compatibilidade com as obrigações a serem assumidas, todas as condições de habilitação e qualificação exigidas na licitação.</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rPr>
        <w:t xml:space="preserve"> </w:t>
      </w:r>
    </w:p>
    <w:p w:rsidR="002812EB" w:rsidRPr="001E3707" w:rsidRDefault="002812EB" w:rsidP="002812E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1E3707">
        <w:rPr>
          <w:rFonts w:ascii="Arial" w:hAnsi="Arial" w:cs="Arial"/>
          <w:b/>
          <w:sz w:val="19"/>
          <w:szCs w:val="19"/>
        </w:rPr>
        <w:t xml:space="preserve">5. </w:t>
      </w:r>
      <w:r w:rsidRPr="001E3707">
        <w:rPr>
          <w:rFonts w:ascii="Arial" w:hAnsi="Arial" w:cs="Arial"/>
          <w:b/>
          <w:bCs/>
          <w:sz w:val="19"/>
          <w:szCs w:val="19"/>
        </w:rPr>
        <w:t>EXECUÇÃO CONTRATUAL</w:t>
      </w:r>
      <w:r w:rsidRPr="001E3707">
        <w:rPr>
          <w:rFonts w:ascii="Arial" w:hAnsi="Arial" w:cs="Arial"/>
          <w:sz w:val="19"/>
          <w:szCs w:val="19"/>
        </w:rPr>
        <w:t xml:space="preserve"> (</w:t>
      </w:r>
      <w:proofErr w:type="spellStart"/>
      <w:r w:rsidRPr="001E3707">
        <w:rPr>
          <w:rFonts w:ascii="Arial" w:hAnsi="Arial" w:cs="Arial"/>
          <w:sz w:val="19"/>
          <w:szCs w:val="19"/>
        </w:rPr>
        <w:t>arts</w:t>
      </w:r>
      <w:proofErr w:type="spellEnd"/>
      <w:r w:rsidRPr="001E3707">
        <w:rPr>
          <w:rFonts w:ascii="Arial" w:hAnsi="Arial" w:cs="Arial"/>
          <w:sz w:val="19"/>
          <w:szCs w:val="19"/>
        </w:rPr>
        <w:t>. 6º, XXIII, alínea “e” da Lei n. 14.133/2021).</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rPr>
        <w:t>5.1 Os serviços deverão ser executados em até 30 (trinta) dias corridos, contados a partir do recebimento da Ordem de Serviços.</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rPr>
        <w:t xml:space="preserve">5.1.1. Em caso que não seja possível a entrega na data estabelecida, </w:t>
      </w:r>
      <w:proofErr w:type="gramStart"/>
      <w:r w:rsidRPr="001E3707">
        <w:rPr>
          <w:rFonts w:ascii="Arial" w:hAnsi="Arial" w:cs="Arial"/>
          <w:sz w:val="19"/>
          <w:szCs w:val="19"/>
        </w:rPr>
        <w:t>a</w:t>
      </w:r>
      <w:proofErr w:type="gramEnd"/>
      <w:r w:rsidRPr="001E3707">
        <w:rPr>
          <w:rFonts w:ascii="Arial" w:hAnsi="Arial" w:cs="Arial"/>
          <w:sz w:val="19"/>
          <w:szCs w:val="19"/>
        </w:rPr>
        <w:t xml:space="preserve"> empresa deverá comunicar as razões respectivas com pelo menos (02) dias de antecedência para que qualquer pleito de prorrogação de prazo seja analisado, ressalvadas situações de caso fortuito e força maior .</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rPr>
        <w:t xml:space="preserve">5.1.2.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rPr>
        <w:t>5.1.6. A administração rejeitará, no todo ou em parte, o serviço executado em desacordo com os termos do Edital e seus anexos.</w:t>
      </w:r>
    </w:p>
    <w:p w:rsidR="002812EB" w:rsidRPr="001E3707" w:rsidRDefault="002812EB" w:rsidP="002812EB">
      <w:pPr>
        <w:pStyle w:val="SemEspaamento"/>
        <w:ind w:left="-851"/>
        <w:jc w:val="both"/>
        <w:rPr>
          <w:rFonts w:ascii="Arial" w:hAnsi="Arial" w:cs="Arial"/>
          <w:sz w:val="19"/>
          <w:szCs w:val="19"/>
        </w:rPr>
      </w:pPr>
    </w:p>
    <w:p w:rsidR="002812EB" w:rsidRPr="001E3707" w:rsidRDefault="002812EB" w:rsidP="002812E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1E3707">
        <w:rPr>
          <w:rFonts w:ascii="Arial" w:hAnsi="Arial" w:cs="Arial"/>
          <w:b/>
          <w:sz w:val="19"/>
          <w:szCs w:val="19"/>
        </w:rPr>
        <w:lastRenderedPageBreak/>
        <w:t xml:space="preserve">6. </w:t>
      </w:r>
      <w:r w:rsidRPr="001E3707">
        <w:rPr>
          <w:rFonts w:ascii="Arial" w:hAnsi="Arial" w:cs="Arial"/>
          <w:b/>
          <w:bCs/>
          <w:sz w:val="19"/>
          <w:szCs w:val="19"/>
        </w:rPr>
        <w:t>GESTÃO DO CONTRATO</w:t>
      </w:r>
      <w:r w:rsidRPr="001E3707">
        <w:rPr>
          <w:rFonts w:ascii="Arial" w:hAnsi="Arial" w:cs="Arial"/>
          <w:sz w:val="19"/>
          <w:szCs w:val="19"/>
        </w:rPr>
        <w:t xml:space="preserve"> (art. 6º, XXIII, alínea “f” da Lei nº 14.133/21</w:t>
      </w:r>
      <w:proofErr w:type="gramStart"/>
      <w:r w:rsidRPr="001E3707">
        <w:rPr>
          <w:rFonts w:ascii="Arial" w:hAnsi="Arial" w:cs="Arial"/>
          <w:sz w:val="19"/>
          <w:szCs w:val="19"/>
        </w:rPr>
        <w:t>)</w:t>
      </w:r>
      <w:proofErr w:type="gramEnd"/>
    </w:p>
    <w:p w:rsidR="002812EB" w:rsidRPr="001E3707" w:rsidRDefault="002812EB" w:rsidP="002812EB">
      <w:pPr>
        <w:pStyle w:val="SemEspaamento"/>
        <w:ind w:left="-851"/>
        <w:jc w:val="both"/>
        <w:rPr>
          <w:rFonts w:ascii="Arial" w:eastAsia="Arial" w:hAnsi="Arial" w:cs="Arial"/>
          <w:sz w:val="19"/>
          <w:szCs w:val="19"/>
        </w:rPr>
      </w:pPr>
      <w:r w:rsidRPr="001E3707">
        <w:rPr>
          <w:rFonts w:ascii="Arial" w:eastAsia="Arial" w:hAnsi="Arial" w:cs="Arial"/>
          <w:sz w:val="19"/>
          <w:szCs w:val="19"/>
        </w:rPr>
        <w:t>6.1. O Contrato deverá ser executado fielmente pelas partes, de acordo com as cláusulas avençadas e as normas da Lei nº 14.133, de 2021, e cada parte responderão pelas consequências de sua inexecução total ou parcial.</w:t>
      </w:r>
    </w:p>
    <w:p w:rsidR="002812EB" w:rsidRPr="001E3707" w:rsidRDefault="002812EB" w:rsidP="002812EB">
      <w:pPr>
        <w:pStyle w:val="SemEspaamento"/>
        <w:ind w:left="-851"/>
        <w:jc w:val="both"/>
        <w:rPr>
          <w:rFonts w:ascii="Arial" w:hAnsi="Arial" w:cs="Arial"/>
          <w:sz w:val="19"/>
          <w:szCs w:val="19"/>
        </w:rPr>
      </w:pPr>
      <w:r w:rsidRPr="001E3707">
        <w:rPr>
          <w:rFonts w:ascii="Arial" w:eastAsia="Arial" w:hAnsi="Arial" w:cs="Arial"/>
          <w:sz w:val="19"/>
          <w:szCs w:val="19"/>
        </w:rPr>
        <w:t xml:space="preserve">6.2. </w:t>
      </w:r>
      <w:r w:rsidRPr="001E3707">
        <w:rPr>
          <w:rFonts w:ascii="Arial" w:hAnsi="Arial" w:cs="Arial"/>
          <w:sz w:val="19"/>
          <w:szCs w:val="19"/>
        </w:rPr>
        <w:t>Em caso de impedimento, ordem de paralisação ou suspensão do contrato, o cronograma de execução será prorrogado automaticamente pelo tempo correspondente, anotadas tais circunstâncias mediante simples apostila.</w:t>
      </w:r>
    </w:p>
    <w:p w:rsidR="002812EB" w:rsidRPr="001E3707" w:rsidRDefault="002812EB" w:rsidP="002812EB">
      <w:pPr>
        <w:pStyle w:val="SemEspaamento"/>
        <w:ind w:left="-851"/>
        <w:jc w:val="both"/>
        <w:rPr>
          <w:rFonts w:ascii="Arial" w:eastAsia="Arial" w:hAnsi="Arial" w:cs="Arial"/>
          <w:sz w:val="19"/>
          <w:szCs w:val="19"/>
        </w:rPr>
      </w:pPr>
      <w:r w:rsidRPr="001E3707">
        <w:rPr>
          <w:rFonts w:ascii="Arial" w:hAnsi="Arial" w:cs="Arial"/>
          <w:sz w:val="19"/>
          <w:szCs w:val="19"/>
        </w:rPr>
        <w:t>6.3. As comunicações entre o órgão ou entidade e a contratada devem ser realizadas por escrito sempre que o ato exigir tal formalidade, admitindo-se o uso de mensagem eletrônica para esse fim.</w:t>
      </w:r>
    </w:p>
    <w:p w:rsidR="002812EB" w:rsidRPr="001E3707" w:rsidRDefault="002812EB" w:rsidP="002812EB">
      <w:pPr>
        <w:pStyle w:val="SemEspaamento"/>
        <w:ind w:left="-851"/>
        <w:jc w:val="both"/>
        <w:rPr>
          <w:rFonts w:ascii="Arial" w:hAnsi="Arial" w:cs="Arial"/>
          <w:sz w:val="19"/>
          <w:szCs w:val="19"/>
        </w:rPr>
      </w:pPr>
      <w:r w:rsidRPr="001E3707">
        <w:rPr>
          <w:rFonts w:ascii="Arial" w:eastAsia="Arial" w:hAnsi="Arial" w:cs="Arial"/>
          <w:sz w:val="19"/>
          <w:szCs w:val="19"/>
        </w:rPr>
        <w:t xml:space="preserve">6.4. </w:t>
      </w:r>
      <w:r w:rsidRPr="001E3707">
        <w:rPr>
          <w:rFonts w:ascii="Arial" w:hAnsi="Arial" w:cs="Arial"/>
          <w:sz w:val="19"/>
          <w:szCs w:val="19"/>
        </w:rPr>
        <w:t xml:space="preserve">O órgão ou entidade poderá convocar representante da empresa para adoção de providências que devam ser cumpridas de imediato. </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rPr>
        <w:t xml:space="preserve">6.5. A execução do contrato deverá ser acompanhada e fiscalizada pelo(s) </w:t>
      </w:r>
      <w:proofErr w:type="gramStart"/>
      <w:r w:rsidRPr="001E3707">
        <w:rPr>
          <w:rFonts w:ascii="Arial" w:hAnsi="Arial" w:cs="Arial"/>
          <w:sz w:val="19"/>
          <w:szCs w:val="19"/>
        </w:rPr>
        <w:t>fiscal(</w:t>
      </w:r>
      <w:proofErr w:type="spellStart"/>
      <w:proofErr w:type="gramEnd"/>
      <w:r w:rsidRPr="001E3707">
        <w:rPr>
          <w:rFonts w:ascii="Arial" w:hAnsi="Arial" w:cs="Arial"/>
          <w:sz w:val="19"/>
          <w:szCs w:val="19"/>
        </w:rPr>
        <w:t>is</w:t>
      </w:r>
      <w:proofErr w:type="spellEnd"/>
      <w:r w:rsidRPr="001E3707">
        <w:rPr>
          <w:rFonts w:ascii="Arial" w:hAnsi="Arial" w:cs="Arial"/>
          <w:sz w:val="19"/>
          <w:szCs w:val="19"/>
        </w:rPr>
        <w:t>) do contrato, ou pelos respectivos substitutos (</w:t>
      </w:r>
      <w:hyperlink r:id="rId23" w:anchor="art117" w:history="1">
        <w:r w:rsidRPr="001E3707">
          <w:rPr>
            <w:rStyle w:val="Hyperlink"/>
            <w:rFonts w:ascii="Arial" w:hAnsi="Arial" w:cs="Arial"/>
            <w:sz w:val="19"/>
            <w:szCs w:val="19"/>
          </w:rPr>
          <w:t>Lei nº 14.133, de 2021, art. 117, caput</w:t>
        </w:r>
      </w:hyperlink>
      <w:r w:rsidRPr="001E3707">
        <w:rPr>
          <w:rFonts w:ascii="Arial" w:hAnsi="Arial" w:cs="Arial"/>
          <w:sz w:val="19"/>
          <w:szCs w:val="19"/>
        </w:rPr>
        <w:t xml:space="preserve">). </w:t>
      </w:r>
    </w:p>
    <w:p w:rsidR="002812EB" w:rsidRPr="001E3707" w:rsidRDefault="002812EB" w:rsidP="002812EB">
      <w:pPr>
        <w:pStyle w:val="SemEspaamento"/>
        <w:ind w:left="-851"/>
        <w:jc w:val="both"/>
        <w:rPr>
          <w:rStyle w:val="Hyperlink"/>
          <w:rFonts w:ascii="Arial" w:hAnsi="Arial" w:cs="Arial"/>
          <w:sz w:val="19"/>
          <w:szCs w:val="19"/>
        </w:rPr>
      </w:pPr>
      <w:r w:rsidRPr="001E3707">
        <w:rPr>
          <w:rFonts w:ascii="Arial" w:eastAsia="Arial" w:hAnsi="Arial" w:cs="Arial"/>
          <w:sz w:val="19"/>
          <w:szCs w:val="19"/>
        </w:rPr>
        <w:t xml:space="preserve">6.6. </w:t>
      </w:r>
      <w:r w:rsidRPr="001E3707">
        <w:rPr>
          <w:rFonts w:ascii="Arial" w:hAnsi="Arial" w:cs="Arial"/>
          <w:sz w:val="19"/>
          <w:szCs w:val="19"/>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roofErr w:type="gramStart"/>
      <w:r w:rsidRPr="001E3707">
        <w:rPr>
          <w:rFonts w:ascii="Arial" w:hAnsi="Arial" w:cs="Arial"/>
          <w:sz w:val="19"/>
          <w:szCs w:val="19"/>
        </w:rPr>
        <w:t>(</w:t>
      </w:r>
      <w:hyperlink r:id="rId24" w:anchor="art21" w:history="1">
        <w:r w:rsidRPr="001E3707">
          <w:rPr>
            <w:rStyle w:val="Hyperlink"/>
            <w:rFonts w:ascii="Arial" w:hAnsi="Arial" w:cs="Arial"/>
            <w:sz w:val="19"/>
            <w:szCs w:val="19"/>
          </w:rPr>
          <w:t>Decreto nº 11.246, de 2022, art. 21, IV</w:t>
        </w:r>
      </w:hyperlink>
      <w:r w:rsidRPr="001E3707">
        <w:rPr>
          <w:rStyle w:val="Hyperlink"/>
          <w:rFonts w:ascii="Arial" w:hAnsi="Arial" w:cs="Arial"/>
          <w:sz w:val="19"/>
          <w:szCs w:val="19"/>
        </w:rPr>
        <w:t>.</w:t>
      </w:r>
      <w:proofErr w:type="gramEnd"/>
    </w:p>
    <w:p w:rsidR="002812EB" w:rsidRPr="001E3707" w:rsidRDefault="002812EB" w:rsidP="002812EB">
      <w:pPr>
        <w:pStyle w:val="SemEspaamento"/>
        <w:ind w:left="-851"/>
        <w:jc w:val="both"/>
        <w:rPr>
          <w:rFonts w:ascii="Arial" w:hAnsi="Arial" w:cs="Arial"/>
          <w:sz w:val="19"/>
          <w:szCs w:val="19"/>
        </w:rPr>
      </w:pPr>
      <w:r w:rsidRPr="001E3707">
        <w:rPr>
          <w:rFonts w:ascii="Arial" w:eastAsia="Arial" w:hAnsi="Arial" w:cs="Arial"/>
          <w:sz w:val="19"/>
          <w:szCs w:val="19"/>
        </w:rPr>
        <w:t xml:space="preserve">6.7. </w:t>
      </w:r>
      <w:r w:rsidRPr="001E3707">
        <w:rPr>
          <w:rFonts w:ascii="Arial" w:hAnsi="Arial" w:cs="Arial"/>
          <w:sz w:val="19"/>
          <w:szCs w:val="19"/>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2812EB" w:rsidRPr="001E3707" w:rsidRDefault="002812EB" w:rsidP="002812EB">
      <w:pPr>
        <w:pStyle w:val="SemEspaamento"/>
        <w:ind w:left="-851"/>
        <w:jc w:val="both"/>
        <w:rPr>
          <w:rFonts w:ascii="Arial" w:hAnsi="Arial" w:cs="Arial"/>
          <w:sz w:val="19"/>
          <w:szCs w:val="19"/>
        </w:rPr>
      </w:pPr>
      <w:r w:rsidRPr="001E3707">
        <w:rPr>
          <w:rFonts w:ascii="Arial" w:eastAsia="Arial" w:hAnsi="Arial" w:cs="Arial"/>
          <w:sz w:val="19"/>
          <w:szCs w:val="19"/>
        </w:rPr>
        <w:t>6.</w:t>
      </w:r>
      <w:r w:rsidRPr="001E3707">
        <w:rPr>
          <w:rFonts w:ascii="Arial" w:hAnsi="Arial" w:cs="Arial"/>
          <w:sz w:val="19"/>
          <w:szCs w:val="19"/>
        </w:rPr>
        <w:t xml:space="preserve">8. A CONTRATADA sujeitar-se-á a multa de 10% sobre o valor dos itens solicitados, em caso de recusa injustificada e demais sanções estabelecidas no edital, na Lei Federal nº 14.133/21 e demais normas que regem a matéria. </w:t>
      </w:r>
    </w:p>
    <w:p w:rsidR="002812EB" w:rsidRPr="001E3707" w:rsidRDefault="002812EB" w:rsidP="002812EB">
      <w:pPr>
        <w:pStyle w:val="SemEspaamento"/>
        <w:ind w:left="-851"/>
        <w:jc w:val="both"/>
        <w:rPr>
          <w:rFonts w:ascii="Arial" w:hAnsi="Arial" w:cs="Arial"/>
          <w:sz w:val="19"/>
          <w:szCs w:val="19"/>
        </w:rPr>
      </w:pPr>
    </w:p>
    <w:p w:rsidR="002812EB" w:rsidRPr="001E3707" w:rsidRDefault="002812EB" w:rsidP="002812EB">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9"/>
          <w:szCs w:val="19"/>
        </w:rPr>
      </w:pPr>
      <w:r w:rsidRPr="001E3707">
        <w:rPr>
          <w:rFonts w:ascii="Arial" w:hAnsi="Arial" w:cs="Arial"/>
          <w:b/>
          <w:bCs/>
          <w:sz w:val="19"/>
          <w:szCs w:val="19"/>
        </w:rPr>
        <w:t>CRITÉRIOS DE MEDIÇÃO E DE PAGAMENTO</w:t>
      </w:r>
      <w:r w:rsidRPr="001E3707">
        <w:rPr>
          <w:rFonts w:ascii="Arial" w:hAnsi="Arial" w:cs="Arial"/>
          <w:sz w:val="19"/>
          <w:szCs w:val="19"/>
        </w:rPr>
        <w:t xml:space="preserve"> (art. 6º, inciso XXIII, alínea ‘h’, da Lei n. 14.133/2021</w:t>
      </w:r>
      <w:proofErr w:type="gramStart"/>
      <w:r w:rsidRPr="001E3707">
        <w:rPr>
          <w:rFonts w:ascii="Arial" w:hAnsi="Arial" w:cs="Arial"/>
          <w:sz w:val="19"/>
          <w:szCs w:val="19"/>
        </w:rPr>
        <w:t>)</w:t>
      </w:r>
      <w:proofErr w:type="gramEnd"/>
    </w:p>
    <w:p w:rsidR="002812EB" w:rsidRPr="001E3707" w:rsidRDefault="002812EB" w:rsidP="002812EB">
      <w:pPr>
        <w:pStyle w:val="SemEspaamento"/>
        <w:ind w:left="-851"/>
        <w:jc w:val="both"/>
        <w:rPr>
          <w:rFonts w:ascii="Arial" w:hAnsi="Arial" w:cs="Arial"/>
          <w:b/>
          <w:i/>
          <w:sz w:val="19"/>
          <w:szCs w:val="19"/>
        </w:rPr>
      </w:pPr>
      <w:r w:rsidRPr="001E3707">
        <w:rPr>
          <w:rFonts w:ascii="Arial" w:hAnsi="Arial" w:cs="Arial"/>
          <w:b/>
          <w:i/>
          <w:sz w:val="19"/>
          <w:szCs w:val="19"/>
        </w:rPr>
        <w:t>Recebimento do objeto.</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lang w:eastAsia="en-US"/>
        </w:rPr>
        <w:t xml:space="preserve">7.1 Os serviços serão recebidos provisoriamente, no ato da entrega, juntamente com a </w:t>
      </w:r>
      <w:r w:rsidRPr="001E3707">
        <w:rPr>
          <w:rFonts w:ascii="Arial" w:eastAsia="Calibri" w:hAnsi="Arial" w:cs="Arial"/>
          <w:sz w:val="19"/>
          <w:szCs w:val="19"/>
          <w:lang w:eastAsia="en-US"/>
        </w:rPr>
        <w:t>nota</w:t>
      </w:r>
      <w:r w:rsidRPr="001E3707">
        <w:rPr>
          <w:rFonts w:ascii="Arial" w:hAnsi="Arial" w:cs="Arial"/>
          <w:sz w:val="19"/>
          <w:szCs w:val="19"/>
          <w:lang w:eastAsia="en-US"/>
        </w:rPr>
        <w:t xml:space="preserve"> fiscal ou instrumento de cobrança equivalente, </w:t>
      </w:r>
      <w:proofErr w:type="gramStart"/>
      <w:r w:rsidRPr="001E3707">
        <w:rPr>
          <w:rFonts w:ascii="Arial" w:hAnsi="Arial" w:cs="Arial"/>
          <w:sz w:val="19"/>
          <w:szCs w:val="19"/>
          <w:lang w:eastAsia="en-US"/>
        </w:rPr>
        <w:t>pelo(</w:t>
      </w:r>
      <w:proofErr w:type="gramEnd"/>
      <w:r w:rsidRPr="001E3707">
        <w:rPr>
          <w:rFonts w:ascii="Arial" w:hAnsi="Arial" w:cs="Arial"/>
          <w:sz w:val="19"/>
          <w:szCs w:val="19"/>
          <w:lang w:eastAsia="en-US"/>
        </w:rPr>
        <w:t>a) responsável pelo acompanhamento e fiscalização do contrato, para efeito de posterior verificação de sua conformidade com as especificações constantes no Termo de Referência</w:t>
      </w:r>
      <w:r w:rsidRPr="001E3707">
        <w:rPr>
          <w:rFonts w:ascii="Arial" w:hAnsi="Arial" w:cs="Arial"/>
          <w:color w:val="FF0000"/>
          <w:sz w:val="19"/>
          <w:szCs w:val="19"/>
          <w:lang w:eastAsia="en-US"/>
        </w:rPr>
        <w:t xml:space="preserve"> </w:t>
      </w:r>
      <w:r w:rsidRPr="001E3707">
        <w:rPr>
          <w:rFonts w:ascii="Arial" w:hAnsi="Arial" w:cs="Arial"/>
          <w:sz w:val="19"/>
          <w:szCs w:val="19"/>
          <w:lang w:eastAsia="en-US"/>
        </w:rPr>
        <w:t>e na proposta</w:t>
      </w:r>
      <w:r w:rsidRPr="001E3707">
        <w:rPr>
          <w:rFonts w:ascii="Arial" w:hAnsi="Arial" w:cs="Arial"/>
          <w:sz w:val="19"/>
          <w:szCs w:val="19"/>
        </w:rPr>
        <w:t>;</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lang w:eastAsia="en-US"/>
        </w:rPr>
        <w:t xml:space="preserve">7.2 A Nota Fiscal deverá ser emitida em nome do </w:t>
      </w:r>
      <w:r w:rsidRPr="001E3707">
        <w:rPr>
          <w:rFonts w:ascii="Arial" w:hAnsi="Arial" w:cs="Arial"/>
          <w:b/>
          <w:sz w:val="19"/>
          <w:szCs w:val="19"/>
          <w:lang w:eastAsia="en-US"/>
        </w:rPr>
        <w:t>MUNICÍPIO DE RIBEIRÃO DO PINHAL – CNPJ: 76.968.064/0001-42</w:t>
      </w:r>
      <w:r w:rsidRPr="001E3707">
        <w:rPr>
          <w:rFonts w:ascii="Arial" w:hAnsi="Arial" w:cs="Arial"/>
          <w:sz w:val="19"/>
          <w:szCs w:val="19"/>
          <w:lang w:eastAsia="en-US"/>
        </w:rPr>
        <w:t xml:space="preserve"> – RUA PARANÁ N.º 983 – CENTRO – CEP: 86.490-000</w:t>
      </w:r>
      <w:r w:rsidRPr="001E3707">
        <w:rPr>
          <w:rFonts w:ascii="Arial" w:hAnsi="Arial" w:cs="Arial"/>
          <w:sz w:val="19"/>
          <w:szCs w:val="19"/>
        </w:rPr>
        <w:t>.</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lang w:eastAsia="en-US"/>
        </w:rPr>
        <w:t>7.3 Os serviços poderão ser rejeitados, no todo ou em parte, inclusive antes do recebimento provisório, quando em desacordo com as especificações constantes no Termo de Referência</w:t>
      </w:r>
      <w:r w:rsidRPr="001E3707">
        <w:rPr>
          <w:rFonts w:ascii="Arial" w:hAnsi="Arial" w:cs="Arial"/>
          <w:color w:val="FF0000"/>
          <w:sz w:val="19"/>
          <w:szCs w:val="19"/>
          <w:lang w:eastAsia="en-US"/>
        </w:rPr>
        <w:t xml:space="preserve"> </w:t>
      </w:r>
      <w:r w:rsidRPr="001E3707">
        <w:rPr>
          <w:rFonts w:ascii="Arial" w:hAnsi="Arial" w:cs="Arial"/>
          <w:sz w:val="19"/>
          <w:szCs w:val="19"/>
          <w:lang w:eastAsia="en-US"/>
        </w:rPr>
        <w:t>e na proposta, devendo ser corrigidos no prazo de 10 (dez) dias corridos, a contar da notificação da contratada, às suas custas, sem prejuízo da aplicação das penalidades.</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lang w:eastAsia="en-US"/>
        </w:rPr>
        <w:t>7.4 O recebimento definitivo ocorrerá no prazo de 30 (trinta) dias, a contar do recebimento provisório, nos termos do artigo 144, III do Decreto Municipal 020/2023</w:t>
      </w:r>
      <w:r w:rsidRPr="001E3707">
        <w:rPr>
          <w:rFonts w:ascii="Arial" w:hAnsi="Arial" w:cs="Arial"/>
          <w:sz w:val="19"/>
          <w:szCs w:val="19"/>
        </w:rPr>
        <w:t xml:space="preserve">. </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lang w:eastAsia="en-US"/>
        </w:rPr>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r w:rsidRPr="001E3707">
        <w:rPr>
          <w:rFonts w:ascii="Arial" w:hAnsi="Arial" w:cs="Arial"/>
          <w:sz w:val="19"/>
          <w:szCs w:val="19"/>
        </w:rPr>
        <w:t>.</w:t>
      </w:r>
    </w:p>
    <w:p w:rsidR="002812EB" w:rsidRPr="001E3707" w:rsidRDefault="002812EB" w:rsidP="002812EB">
      <w:pPr>
        <w:pStyle w:val="SemEspaamento"/>
        <w:ind w:left="-851"/>
        <w:jc w:val="both"/>
        <w:rPr>
          <w:rFonts w:ascii="Arial" w:hAnsi="Arial" w:cs="Arial"/>
          <w:b/>
          <w:i/>
          <w:sz w:val="19"/>
          <w:szCs w:val="19"/>
        </w:rPr>
      </w:pPr>
      <w:r w:rsidRPr="001E3707">
        <w:rPr>
          <w:rFonts w:ascii="Arial" w:hAnsi="Arial" w:cs="Arial"/>
          <w:b/>
          <w:i/>
          <w:sz w:val="19"/>
          <w:szCs w:val="19"/>
        </w:rPr>
        <w:t>Liquidação e pagamento.</w:t>
      </w:r>
    </w:p>
    <w:p w:rsidR="002812EB" w:rsidRPr="001E3707" w:rsidRDefault="002812EB" w:rsidP="002812EB">
      <w:pPr>
        <w:pStyle w:val="SemEspaamento"/>
        <w:ind w:left="-851"/>
        <w:jc w:val="both"/>
        <w:rPr>
          <w:rStyle w:val="Hyperlink"/>
          <w:rFonts w:ascii="Arial" w:hAnsi="Arial" w:cs="Arial"/>
          <w:sz w:val="19"/>
          <w:szCs w:val="19"/>
        </w:rPr>
      </w:pPr>
      <w:proofErr w:type="gramStart"/>
      <w:r w:rsidRPr="001E3707">
        <w:rPr>
          <w:rFonts w:ascii="Arial" w:hAnsi="Arial" w:cs="Arial"/>
          <w:sz w:val="19"/>
          <w:szCs w:val="19"/>
          <w:lang w:eastAsia="en-US"/>
        </w:rPr>
        <w:t>7.6 Recebida</w:t>
      </w:r>
      <w:proofErr w:type="gramEnd"/>
      <w:r w:rsidRPr="001E3707">
        <w:rPr>
          <w:rFonts w:ascii="Arial" w:hAnsi="Arial" w:cs="Arial"/>
          <w:sz w:val="19"/>
          <w:szCs w:val="19"/>
          <w:lang w:eastAsia="en-US"/>
        </w:rPr>
        <w:t xml:space="preserve"> a Nota Fiscal ou documento de cobrança equivalente, correrá o prazo de dez dias úteis para fins de liquidação</w:t>
      </w:r>
      <w:r w:rsidRPr="001E3707">
        <w:rPr>
          <w:rStyle w:val="Hyperlink"/>
          <w:rFonts w:ascii="Arial" w:hAnsi="Arial" w:cs="Arial"/>
          <w:sz w:val="19"/>
          <w:szCs w:val="19"/>
          <w:lang w:eastAsia="en-US"/>
        </w:rPr>
        <w:t>.</w:t>
      </w:r>
    </w:p>
    <w:p w:rsidR="002812EB" w:rsidRPr="001E3707" w:rsidRDefault="002812EB" w:rsidP="002812EB">
      <w:pPr>
        <w:pStyle w:val="SemEspaamento"/>
        <w:ind w:left="-851"/>
        <w:jc w:val="both"/>
        <w:rPr>
          <w:rFonts w:ascii="Arial" w:hAnsi="Arial" w:cs="Arial"/>
          <w:sz w:val="19"/>
          <w:szCs w:val="19"/>
        </w:rPr>
      </w:pPr>
      <w:r w:rsidRPr="001E3707">
        <w:rPr>
          <w:rFonts w:ascii="Arial" w:eastAsia="Calibri" w:hAnsi="Arial" w:cs="Arial"/>
          <w:sz w:val="19"/>
          <w:szCs w:val="19"/>
          <w:lang w:eastAsia="en-US"/>
        </w:rPr>
        <w:t xml:space="preserve">7.7 Havendo erro na apresentação da nota fiscal ou instrumento de cobrança equivalente, ou circunstância que impeça a </w:t>
      </w:r>
      <w:r w:rsidRPr="001E3707">
        <w:rPr>
          <w:rFonts w:ascii="Arial" w:hAnsi="Arial" w:cs="Arial"/>
          <w:sz w:val="19"/>
          <w:szCs w:val="19"/>
          <w:lang w:eastAsia="en-US"/>
        </w:rPr>
        <w:t>liquidação da despesa, esta ficará sobrestada até que o contratado providencie as medidas saneadoras, reiniciando-se o prazo após a comprovação da regularização da situação, sem ônus ao contratante.</w:t>
      </w:r>
    </w:p>
    <w:p w:rsidR="002812EB" w:rsidRPr="001E3707" w:rsidRDefault="002812EB" w:rsidP="002812EB">
      <w:pPr>
        <w:pStyle w:val="SemEspaamento"/>
        <w:ind w:left="-851"/>
        <w:jc w:val="both"/>
        <w:rPr>
          <w:rStyle w:val="Hyperlink"/>
          <w:rFonts w:ascii="Arial" w:hAnsi="Arial" w:cs="Arial"/>
          <w:sz w:val="19"/>
          <w:szCs w:val="19"/>
        </w:rPr>
      </w:pPr>
      <w:r w:rsidRPr="001E3707">
        <w:rPr>
          <w:rFonts w:ascii="Arial" w:hAnsi="Arial" w:cs="Arial"/>
          <w:sz w:val="19"/>
          <w:szCs w:val="19"/>
          <w:lang w:eastAsia="en-US"/>
        </w:rPr>
        <w:t xml:space="preserve">7.8 O pagamento será realizado por meio de TED, para crédito em banco, agência e conta </w:t>
      </w:r>
      <w:proofErr w:type="gramStart"/>
      <w:r w:rsidRPr="001E3707">
        <w:rPr>
          <w:rFonts w:ascii="Arial" w:hAnsi="Arial" w:cs="Arial"/>
          <w:sz w:val="19"/>
          <w:szCs w:val="19"/>
          <w:lang w:eastAsia="en-US"/>
        </w:rPr>
        <w:t>corrente indicados pelo contratado em até 05 (cinco) dias úteis, com a retenção tributária prevista na legislação aplicável</w:t>
      </w:r>
      <w:proofErr w:type="gramEnd"/>
      <w:r w:rsidRPr="001E3707">
        <w:rPr>
          <w:rStyle w:val="Hyperlink"/>
          <w:rFonts w:ascii="Arial" w:hAnsi="Arial" w:cs="Arial"/>
          <w:sz w:val="19"/>
          <w:szCs w:val="19"/>
          <w:u w:val="none"/>
          <w:lang w:eastAsia="en-US"/>
        </w:rPr>
        <w:t>.</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lang w:eastAsia="en-US"/>
        </w:rPr>
        <w:t>7.9 A presente contratação NÃO permite a antecipação de pagamento em hipótese alguma</w:t>
      </w:r>
      <w:r w:rsidRPr="001E3707">
        <w:rPr>
          <w:rFonts w:ascii="Arial" w:hAnsi="Arial" w:cs="Arial"/>
          <w:sz w:val="19"/>
          <w:szCs w:val="19"/>
        </w:rPr>
        <w:t>.</w:t>
      </w:r>
    </w:p>
    <w:p w:rsidR="002812EB" w:rsidRPr="001E3707" w:rsidRDefault="002812EB" w:rsidP="002812EB">
      <w:pPr>
        <w:pStyle w:val="PargrafodaLista"/>
        <w:ind w:left="-491" w:right="-568"/>
        <w:jc w:val="both"/>
        <w:rPr>
          <w:rFonts w:ascii="Arial" w:hAnsi="Arial" w:cs="Arial"/>
          <w:sz w:val="19"/>
          <w:szCs w:val="19"/>
        </w:rPr>
      </w:pPr>
    </w:p>
    <w:p w:rsidR="002812EB" w:rsidRPr="001E3707" w:rsidRDefault="002812EB" w:rsidP="002812E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1E3707">
        <w:rPr>
          <w:rFonts w:ascii="Arial" w:hAnsi="Arial" w:cs="Arial"/>
          <w:b/>
          <w:sz w:val="19"/>
          <w:szCs w:val="19"/>
        </w:rPr>
        <w:t>8. FORMA E CRITÉRIOS DE SELEÇÃO DO FORNECEDOR</w:t>
      </w:r>
    </w:p>
    <w:p w:rsidR="002812EB" w:rsidRPr="001E3707" w:rsidRDefault="002812EB" w:rsidP="002812EB">
      <w:pPr>
        <w:ind w:left="-851" w:right="-568"/>
        <w:jc w:val="both"/>
        <w:rPr>
          <w:rFonts w:ascii="Arial" w:eastAsia="Arial" w:hAnsi="Arial" w:cs="Arial"/>
          <w:sz w:val="19"/>
          <w:szCs w:val="19"/>
        </w:rPr>
      </w:pPr>
      <w:r w:rsidRPr="001E3707">
        <w:rPr>
          <w:rFonts w:ascii="Arial" w:eastAsia="Arial" w:hAnsi="Arial" w:cs="Arial"/>
          <w:sz w:val="19"/>
          <w:szCs w:val="19"/>
        </w:rPr>
        <w:t>8.1 O fornecedor será selecionado por meio da realização de procedimento licitatório, na modalidade PREGÃO, sob a forma ELETRÔNICA, com adoção do critério de julgamento pelo MENOR PREÇO por lote.</w:t>
      </w:r>
    </w:p>
    <w:p w:rsidR="002812EB" w:rsidRPr="001E3707" w:rsidRDefault="002812EB" w:rsidP="002812E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1E3707">
        <w:rPr>
          <w:rFonts w:ascii="Arial" w:hAnsi="Arial" w:cs="Arial"/>
          <w:b/>
          <w:sz w:val="19"/>
          <w:szCs w:val="19"/>
        </w:rPr>
        <w:t>9. ADEQUAÇÃO ORÇAMENTÁRIA</w:t>
      </w:r>
    </w:p>
    <w:p w:rsidR="002812EB" w:rsidRPr="001E3707" w:rsidRDefault="002812EB" w:rsidP="002812EB">
      <w:pPr>
        <w:ind w:left="-851" w:right="-568"/>
        <w:jc w:val="both"/>
        <w:rPr>
          <w:rFonts w:ascii="Arial" w:hAnsi="Arial" w:cs="Arial"/>
          <w:sz w:val="19"/>
          <w:szCs w:val="19"/>
        </w:rPr>
      </w:pPr>
      <w:r w:rsidRPr="001E3707">
        <w:rPr>
          <w:rFonts w:ascii="Arial" w:eastAsia="Arial" w:hAnsi="Arial" w:cs="Arial"/>
          <w:sz w:val="19"/>
          <w:szCs w:val="19"/>
        </w:rPr>
        <w:t xml:space="preserve">9.1 As despesas decorrentes </w:t>
      </w:r>
      <w:proofErr w:type="gramStart"/>
      <w:r w:rsidRPr="001E3707">
        <w:rPr>
          <w:rFonts w:ascii="Arial" w:eastAsia="Arial" w:hAnsi="Arial" w:cs="Arial"/>
          <w:sz w:val="19"/>
          <w:szCs w:val="19"/>
        </w:rPr>
        <w:t>da presente</w:t>
      </w:r>
      <w:proofErr w:type="gramEnd"/>
      <w:r w:rsidRPr="001E3707">
        <w:rPr>
          <w:rFonts w:ascii="Arial" w:eastAsia="Arial" w:hAnsi="Arial" w:cs="Arial"/>
          <w:sz w:val="19"/>
          <w:szCs w:val="19"/>
        </w:rPr>
        <w:t xml:space="preserve"> contratação correrão à conta de recursos específicos consignados no Orçamento do município sendo atendidas </w:t>
      </w:r>
      <w:r w:rsidRPr="001E3707">
        <w:rPr>
          <w:rFonts w:ascii="Arial" w:hAnsi="Arial" w:cs="Arial"/>
          <w:sz w:val="19"/>
          <w:szCs w:val="19"/>
        </w:rPr>
        <w:t>pelas seguintes dotações: 580-000/590-510/600-511-3390390000.</w:t>
      </w:r>
    </w:p>
    <w:p w:rsidR="002812EB" w:rsidRPr="001E3707" w:rsidRDefault="002812EB" w:rsidP="002812E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9"/>
          <w:szCs w:val="19"/>
        </w:rPr>
      </w:pPr>
      <w:r w:rsidRPr="001E3707">
        <w:rPr>
          <w:rFonts w:ascii="Arial" w:hAnsi="Arial" w:cs="Arial"/>
          <w:b/>
          <w:sz w:val="19"/>
          <w:szCs w:val="19"/>
        </w:rPr>
        <w:t>10. CRITÉRIOS DE SUSTENTABILIDADE</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rPr>
        <w:lastRenderedPageBreak/>
        <w:t>10.1 Além dos critérios de sustentabilidade eventualmente inseridos na descrição do objeto devem ser atendidos os seguintes requisitos, que se baseiam no Guia Nacional de Contratações Sustentáveis:</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rPr>
        <w:t xml:space="preserve">10.1.1 A contratada deverá considerar, preferencialmente, os critérios e práticas sustentáveis abaixo listadas: </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rPr>
        <w:t xml:space="preserve">10.1.1.1Ter substituído os documentos de papel por um kit totalmente digital; </w:t>
      </w:r>
    </w:p>
    <w:p w:rsidR="002812EB" w:rsidRPr="001E3707" w:rsidRDefault="002812EB" w:rsidP="002812EB">
      <w:pPr>
        <w:pStyle w:val="SemEspaamento"/>
        <w:ind w:left="-851"/>
        <w:jc w:val="both"/>
        <w:rPr>
          <w:rFonts w:ascii="Arial" w:hAnsi="Arial" w:cs="Arial"/>
          <w:sz w:val="19"/>
          <w:szCs w:val="19"/>
        </w:rPr>
      </w:pPr>
      <w:r w:rsidRPr="001E3707">
        <w:rPr>
          <w:rFonts w:ascii="Arial" w:hAnsi="Arial" w:cs="Arial"/>
          <w:sz w:val="19"/>
          <w:szCs w:val="19"/>
        </w:rPr>
        <w:t>10.2 Deverá ainda observar os critérios de sustentabilidade ambiental, tendo por fundamento, a Constituição Federal, a Lei Nº 14.133/2021, compromissos internacionais assumidos pelo Estado Brasileiro e outras legislações pertinentes.</w:t>
      </w:r>
    </w:p>
    <w:p w:rsidR="002812EB" w:rsidRPr="001E3707" w:rsidRDefault="002812EB" w:rsidP="002812EB">
      <w:pPr>
        <w:pStyle w:val="SemEspaamento"/>
        <w:ind w:left="-851"/>
        <w:jc w:val="both"/>
        <w:rPr>
          <w:rFonts w:ascii="Arial" w:hAnsi="Arial" w:cs="Arial"/>
          <w:sz w:val="19"/>
          <w:szCs w:val="19"/>
        </w:rPr>
      </w:pPr>
    </w:p>
    <w:p w:rsidR="002812EB" w:rsidRPr="001E3707" w:rsidRDefault="002812EB" w:rsidP="002812EB">
      <w:pPr>
        <w:tabs>
          <w:tab w:val="num" w:pos="-851"/>
        </w:tabs>
        <w:spacing w:after="360"/>
        <w:ind w:left="-851" w:right="-568"/>
        <w:rPr>
          <w:rFonts w:ascii="Arial" w:hAnsi="Arial" w:cs="Arial"/>
          <w:sz w:val="19"/>
          <w:szCs w:val="19"/>
        </w:rPr>
      </w:pPr>
      <w:r w:rsidRPr="001E3707">
        <w:rPr>
          <w:rFonts w:ascii="Arial" w:hAnsi="Arial" w:cs="Arial"/>
          <w:sz w:val="19"/>
          <w:szCs w:val="19"/>
        </w:rPr>
        <w:t xml:space="preserve">Ribeirão do Pinhal, </w:t>
      </w:r>
      <w:r>
        <w:rPr>
          <w:rFonts w:ascii="Arial" w:hAnsi="Arial" w:cs="Arial"/>
          <w:sz w:val="19"/>
          <w:szCs w:val="19"/>
        </w:rPr>
        <w:t>13 de dezembro</w:t>
      </w:r>
      <w:r w:rsidRPr="001E3707">
        <w:rPr>
          <w:rFonts w:ascii="Arial" w:hAnsi="Arial" w:cs="Arial"/>
          <w:sz w:val="19"/>
          <w:szCs w:val="19"/>
        </w:rPr>
        <w:t xml:space="preserve"> de 2023.</w:t>
      </w:r>
    </w:p>
    <w:p w:rsidR="002812EB" w:rsidRPr="001E3707" w:rsidRDefault="002812EB" w:rsidP="002812EB">
      <w:pPr>
        <w:tabs>
          <w:tab w:val="num" w:pos="-851"/>
          <w:tab w:val="left" w:pos="3855"/>
        </w:tabs>
        <w:spacing w:after="360"/>
        <w:ind w:left="-851" w:right="-568"/>
        <w:rPr>
          <w:rFonts w:ascii="Arial" w:hAnsi="Arial" w:cs="Arial"/>
          <w:sz w:val="19"/>
          <w:szCs w:val="19"/>
        </w:rPr>
      </w:pPr>
      <w:r w:rsidRPr="001E3707">
        <w:rPr>
          <w:rFonts w:ascii="Arial" w:hAnsi="Arial" w:cs="Arial"/>
          <w:sz w:val="19"/>
          <w:szCs w:val="19"/>
        </w:rPr>
        <w:tab/>
      </w:r>
    </w:p>
    <w:p w:rsidR="002812EB" w:rsidRPr="001E3707" w:rsidRDefault="002812EB" w:rsidP="002812EB">
      <w:pPr>
        <w:pStyle w:val="SemEspaamento"/>
        <w:jc w:val="center"/>
        <w:rPr>
          <w:rFonts w:ascii="Arial" w:hAnsi="Arial" w:cs="Arial"/>
          <w:b/>
          <w:bCs/>
          <w:sz w:val="19"/>
          <w:szCs w:val="19"/>
        </w:rPr>
      </w:pPr>
      <w:r w:rsidRPr="001E3707">
        <w:rPr>
          <w:rFonts w:ascii="Arial" w:hAnsi="Arial" w:cs="Arial"/>
          <w:b/>
          <w:sz w:val="19"/>
          <w:szCs w:val="19"/>
        </w:rPr>
        <w:t>JOÃO DONIZETE MANTOAN</w:t>
      </w:r>
      <w:r w:rsidRPr="001E3707">
        <w:rPr>
          <w:rFonts w:ascii="Arial" w:hAnsi="Arial" w:cs="Arial"/>
          <w:b/>
          <w:bCs/>
          <w:sz w:val="19"/>
          <w:szCs w:val="19"/>
        </w:rPr>
        <w:t xml:space="preserve"> </w:t>
      </w:r>
    </w:p>
    <w:p w:rsidR="002812EB" w:rsidRPr="001E3707" w:rsidRDefault="002812EB" w:rsidP="002812EB">
      <w:pPr>
        <w:pStyle w:val="SemEspaamento"/>
        <w:jc w:val="center"/>
        <w:rPr>
          <w:rFonts w:ascii="Arial" w:hAnsi="Arial" w:cs="Arial"/>
          <w:b/>
          <w:bCs/>
          <w:sz w:val="19"/>
          <w:szCs w:val="19"/>
        </w:rPr>
      </w:pPr>
      <w:r w:rsidRPr="001E3707">
        <w:rPr>
          <w:rFonts w:ascii="Arial" w:hAnsi="Arial" w:cs="Arial"/>
          <w:b/>
          <w:sz w:val="19"/>
          <w:szCs w:val="19"/>
        </w:rPr>
        <w:t>SECRETÁRIO DE AGRICULTURA E MEIO AMBIENTE</w:t>
      </w:r>
    </w:p>
    <w:p w:rsidR="002812EB" w:rsidRPr="001E3707" w:rsidRDefault="002812EB" w:rsidP="002812EB">
      <w:pPr>
        <w:rPr>
          <w:rFonts w:ascii="Arial" w:hAnsi="Arial" w:cs="Arial"/>
          <w:sz w:val="19"/>
          <w:szCs w:val="19"/>
        </w:rPr>
      </w:pPr>
    </w:p>
    <w:p w:rsidR="002812EB" w:rsidRPr="001E3707" w:rsidRDefault="002812EB" w:rsidP="002812EB">
      <w:pPr>
        <w:rPr>
          <w:rFonts w:ascii="Arial" w:hAnsi="Arial" w:cs="Arial"/>
          <w:sz w:val="19"/>
          <w:szCs w:val="19"/>
        </w:rPr>
      </w:pPr>
    </w:p>
    <w:p w:rsidR="002812EB" w:rsidRPr="001E3707" w:rsidRDefault="002812EB" w:rsidP="002812EB">
      <w:pPr>
        <w:rPr>
          <w:rFonts w:ascii="Arial" w:hAnsi="Arial" w:cs="Arial"/>
          <w:sz w:val="19"/>
          <w:szCs w:val="19"/>
        </w:rPr>
      </w:pPr>
    </w:p>
    <w:p w:rsidR="002812EB" w:rsidRPr="001E3707" w:rsidRDefault="002812EB" w:rsidP="002812EB">
      <w:pPr>
        <w:rPr>
          <w:rFonts w:ascii="Arial" w:hAnsi="Arial" w:cs="Arial"/>
          <w:sz w:val="19"/>
          <w:szCs w:val="19"/>
        </w:rPr>
      </w:pPr>
    </w:p>
    <w:p w:rsidR="002812EB" w:rsidRPr="001E3707" w:rsidRDefault="002812EB" w:rsidP="002812EB">
      <w:pPr>
        <w:rPr>
          <w:rFonts w:ascii="Arial" w:hAnsi="Arial" w:cs="Arial"/>
          <w:sz w:val="19"/>
          <w:szCs w:val="19"/>
        </w:rPr>
      </w:pPr>
    </w:p>
    <w:p w:rsidR="002812EB" w:rsidRDefault="002812EB" w:rsidP="002812EB">
      <w:pPr>
        <w:pStyle w:val="SemEspaamento"/>
        <w:jc w:val="center"/>
        <w:rPr>
          <w:rFonts w:ascii="Arial" w:hAnsi="Arial" w:cs="Arial"/>
          <w:b/>
          <w:sz w:val="20"/>
          <w:szCs w:val="20"/>
          <w:u w:val="single"/>
        </w:rPr>
      </w:pPr>
    </w:p>
    <w:p w:rsidR="002812EB" w:rsidRDefault="002812EB" w:rsidP="002812EB">
      <w:pPr>
        <w:pStyle w:val="SemEspaamento"/>
        <w:jc w:val="center"/>
        <w:rPr>
          <w:rFonts w:ascii="Arial" w:hAnsi="Arial" w:cs="Arial"/>
          <w:b/>
          <w:sz w:val="20"/>
          <w:szCs w:val="20"/>
          <w:u w:val="single"/>
        </w:rPr>
      </w:pPr>
    </w:p>
    <w:p w:rsidR="002812EB" w:rsidRDefault="002812EB" w:rsidP="002812EB">
      <w:pPr>
        <w:pStyle w:val="SemEspaamento"/>
        <w:jc w:val="center"/>
        <w:rPr>
          <w:rFonts w:ascii="Arial" w:hAnsi="Arial" w:cs="Arial"/>
          <w:b/>
          <w:sz w:val="20"/>
          <w:szCs w:val="20"/>
          <w:u w:val="single"/>
        </w:rPr>
      </w:pPr>
    </w:p>
    <w:p w:rsidR="002812EB" w:rsidRDefault="002812EB" w:rsidP="002812EB">
      <w:pPr>
        <w:pStyle w:val="SemEspaamento"/>
        <w:jc w:val="center"/>
        <w:rPr>
          <w:rFonts w:ascii="Arial" w:hAnsi="Arial" w:cs="Arial"/>
          <w:b/>
          <w:sz w:val="20"/>
          <w:szCs w:val="20"/>
          <w:u w:val="single"/>
        </w:rPr>
      </w:pPr>
    </w:p>
    <w:p w:rsidR="002812EB" w:rsidRDefault="002812EB" w:rsidP="002812EB">
      <w:pPr>
        <w:pStyle w:val="SemEspaamento"/>
        <w:jc w:val="center"/>
        <w:rPr>
          <w:rFonts w:ascii="Arial" w:hAnsi="Arial" w:cs="Arial"/>
          <w:b/>
          <w:sz w:val="20"/>
          <w:szCs w:val="20"/>
          <w:u w:val="single"/>
        </w:rPr>
      </w:pPr>
    </w:p>
    <w:p w:rsidR="002812EB" w:rsidRDefault="002812EB" w:rsidP="002812EB">
      <w:pPr>
        <w:pStyle w:val="SemEspaamento"/>
        <w:jc w:val="center"/>
        <w:rPr>
          <w:rFonts w:ascii="Arial" w:hAnsi="Arial" w:cs="Arial"/>
          <w:b/>
          <w:sz w:val="20"/>
          <w:szCs w:val="20"/>
          <w:u w:val="single"/>
        </w:rPr>
      </w:pPr>
    </w:p>
    <w:p w:rsidR="002812EB" w:rsidRDefault="002812EB" w:rsidP="002812EB">
      <w:pPr>
        <w:pStyle w:val="SemEspaamento"/>
        <w:jc w:val="center"/>
        <w:rPr>
          <w:rFonts w:ascii="Arial" w:hAnsi="Arial" w:cs="Arial"/>
          <w:b/>
          <w:sz w:val="20"/>
          <w:szCs w:val="20"/>
          <w:u w:val="single"/>
        </w:rPr>
      </w:pPr>
    </w:p>
    <w:p w:rsidR="002812EB" w:rsidRDefault="002812EB" w:rsidP="002812EB">
      <w:pPr>
        <w:pStyle w:val="SemEspaamento"/>
        <w:jc w:val="center"/>
        <w:rPr>
          <w:rFonts w:ascii="Arial" w:hAnsi="Arial" w:cs="Arial"/>
          <w:b/>
          <w:sz w:val="20"/>
          <w:szCs w:val="20"/>
          <w:u w:val="single"/>
        </w:rPr>
      </w:pPr>
    </w:p>
    <w:p w:rsidR="002812EB" w:rsidRDefault="002812EB" w:rsidP="002812EB">
      <w:pPr>
        <w:pStyle w:val="SemEspaamento"/>
        <w:jc w:val="center"/>
        <w:rPr>
          <w:rFonts w:ascii="Arial" w:hAnsi="Arial" w:cs="Arial"/>
          <w:b/>
          <w:sz w:val="20"/>
          <w:szCs w:val="20"/>
          <w:u w:val="single"/>
        </w:rPr>
      </w:pPr>
    </w:p>
    <w:p w:rsidR="002812EB" w:rsidRDefault="002812EB" w:rsidP="002812EB">
      <w:pPr>
        <w:pStyle w:val="SemEspaamento"/>
        <w:jc w:val="center"/>
        <w:rPr>
          <w:rFonts w:ascii="Arial" w:hAnsi="Arial" w:cs="Arial"/>
          <w:b/>
          <w:sz w:val="20"/>
          <w:szCs w:val="20"/>
          <w:u w:val="single"/>
        </w:rPr>
      </w:pPr>
    </w:p>
    <w:p w:rsidR="002812EB" w:rsidRDefault="002812EB" w:rsidP="002812EB">
      <w:pPr>
        <w:pStyle w:val="SemEspaamento"/>
        <w:jc w:val="center"/>
        <w:rPr>
          <w:rFonts w:ascii="Arial" w:hAnsi="Arial" w:cs="Arial"/>
          <w:b/>
          <w:sz w:val="20"/>
          <w:szCs w:val="20"/>
          <w:u w:val="single"/>
        </w:rPr>
      </w:pPr>
    </w:p>
    <w:p w:rsidR="002812EB" w:rsidRDefault="002812EB" w:rsidP="002812EB">
      <w:pPr>
        <w:pStyle w:val="SemEspaamento"/>
        <w:jc w:val="center"/>
        <w:rPr>
          <w:rFonts w:ascii="Arial" w:hAnsi="Arial" w:cs="Arial"/>
          <w:b/>
          <w:sz w:val="20"/>
          <w:szCs w:val="20"/>
          <w:u w:val="single"/>
        </w:rPr>
      </w:pPr>
    </w:p>
    <w:p w:rsidR="002812EB" w:rsidRPr="005A0E2B" w:rsidRDefault="002812EB" w:rsidP="002812EB">
      <w:pPr>
        <w:pStyle w:val="SemEspaamento"/>
        <w:jc w:val="center"/>
        <w:rPr>
          <w:rFonts w:ascii="Arial" w:hAnsi="Arial" w:cs="Arial"/>
          <w:b/>
          <w:sz w:val="20"/>
          <w:szCs w:val="20"/>
          <w:u w:val="single"/>
        </w:rPr>
      </w:pPr>
    </w:p>
    <w:p w:rsidR="002812EB" w:rsidRPr="005A0E2B" w:rsidRDefault="002812EB" w:rsidP="002812EB">
      <w:pPr>
        <w:pStyle w:val="SemEspaamento"/>
        <w:jc w:val="center"/>
        <w:rPr>
          <w:rFonts w:ascii="Arial" w:hAnsi="Arial" w:cs="Arial"/>
          <w:b/>
          <w:sz w:val="20"/>
          <w:szCs w:val="20"/>
          <w:u w:val="single"/>
        </w:rPr>
      </w:pPr>
    </w:p>
    <w:p w:rsidR="002812EB" w:rsidRPr="005A0E2B" w:rsidRDefault="002812EB" w:rsidP="002812EB">
      <w:pPr>
        <w:pStyle w:val="SemEspaamento"/>
        <w:jc w:val="center"/>
        <w:rPr>
          <w:rFonts w:ascii="Arial" w:hAnsi="Arial" w:cs="Arial"/>
          <w:b/>
          <w:sz w:val="20"/>
          <w:szCs w:val="20"/>
          <w:u w:val="single"/>
        </w:rPr>
      </w:pPr>
    </w:p>
    <w:p w:rsidR="002812EB" w:rsidRPr="005A0E2B" w:rsidRDefault="002812EB" w:rsidP="002812EB">
      <w:pPr>
        <w:pStyle w:val="SemEspaamento"/>
        <w:jc w:val="center"/>
        <w:rPr>
          <w:rFonts w:ascii="Arial" w:hAnsi="Arial" w:cs="Arial"/>
          <w:b/>
          <w:sz w:val="20"/>
          <w:szCs w:val="20"/>
          <w:u w:val="single"/>
        </w:rPr>
      </w:pPr>
    </w:p>
    <w:p w:rsidR="002812EB" w:rsidRPr="005A0E2B" w:rsidRDefault="002812EB" w:rsidP="002812EB">
      <w:pPr>
        <w:pStyle w:val="SemEspaamento"/>
        <w:jc w:val="center"/>
        <w:rPr>
          <w:rFonts w:ascii="Arial" w:hAnsi="Arial" w:cs="Arial"/>
          <w:b/>
          <w:sz w:val="20"/>
          <w:szCs w:val="20"/>
          <w:u w:val="single"/>
        </w:rPr>
      </w:pPr>
      <w:r w:rsidRPr="005A0E2B">
        <w:rPr>
          <w:rFonts w:ascii="Arial" w:hAnsi="Arial" w:cs="Arial"/>
          <w:b/>
          <w:sz w:val="20"/>
          <w:szCs w:val="20"/>
          <w:u w:val="single"/>
        </w:rPr>
        <w:t xml:space="preserve">ANEXO 02 – MINUTA DE CONTRATO </w:t>
      </w:r>
      <w:proofErr w:type="spellStart"/>
      <w:r w:rsidRPr="005A0E2B">
        <w:rPr>
          <w:rFonts w:ascii="Arial" w:hAnsi="Arial" w:cs="Arial"/>
          <w:b/>
          <w:sz w:val="20"/>
          <w:szCs w:val="20"/>
          <w:u w:val="single"/>
        </w:rPr>
        <w:t>N.ºXX</w:t>
      </w:r>
      <w:proofErr w:type="spellEnd"/>
      <w:r w:rsidRPr="005A0E2B">
        <w:rPr>
          <w:rFonts w:ascii="Arial" w:hAnsi="Arial" w:cs="Arial"/>
          <w:b/>
          <w:sz w:val="20"/>
          <w:szCs w:val="20"/>
          <w:u w:val="single"/>
        </w:rPr>
        <w:t>/2023.</w:t>
      </w:r>
    </w:p>
    <w:p w:rsidR="002812EB" w:rsidRPr="005A0E2B" w:rsidRDefault="002812EB" w:rsidP="002812EB">
      <w:pPr>
        <w:pStyle w:val="SemEspaamento"/>
        <w:jc w:val="center"/>
        <w:rPr>
          <w:rFonts w:ascii="Arial" w:hAnsi="Arial" w:cs="Arial"/>
          <w:b/>
          <w:sz w:val="20"/>
          <w:szCs w:val="20"/>
          <w:u w:val="single"/>
        </w:rPr>
      </w:pPr>
    </w:p>
    <w:p w:rsidR="002812EB" w:rsidRPr="005A0E2B" w:rsidRDefault="002812EB" w:rsidP="002812EB">
      <w:pPr>
        <w:pStyle w:val="NormalWeb"/>
        <w:jc w:val="both"/>
        <w:rPr>
          <w:rFonts w:ascii="Arial" w:hAnsi="Arial" w:cs="Arial"/>
          <w:sz w:val="20"/>
          <w:szCs w:val="20"/>
        </w:rPr>
      </w:pPr>
      <w:r w:rsidRPr="005A0E2B">
        <w:rPr>
          <w:rFonts w:ascii="Arial" w:hAnsi="Arial" w:cs="Arial"/>
          <w:sz w:val="20"/>
          <w:szCs w:val="20"/>
        </w:rPr>
        <w:t>Contrato que entre si celebram o Município de Ribeirão do Pinhal e a Empresa ___________________.</w:t>
      </w:r>
    </w:p>
    <w:p w:rsidR="002812EB" w:rsidRPr="005A0E2B" w:rsidRDefault="002812EB" w:rsidP="002812EB">
      <w:pPr>
        <w:pStyle w:val="NormalWeb"/>
        <w:jc w:val="both"/>
        <w:rPr>
          <w:rFonts w:ascii="Arial" w:hAnsi="Arial" w:cs="Arial"/>
          <w:sz w:val="20"/>
          <w:szCs w:val="20"/>
        </w:rPr>
      </w:pPr>
      <w:r w:rsidRPr="005A0E2B">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5A0E2B">
        <w:rPr>
          <w:rFonts w:ascii="Arial" w:hAnsi="Arial" w:cs="Arial"/>
          <w:b/>
          <w:sz w:val="20"/>
          <w:szCs w:val="20"/>
          <w:u w:val="single"/>
        </w:rPr>
        <w:t>DARTAGNAN CALIXTO FRAIZ</w:t>
      </w:r>
      <w:r w:rsidRPr="005A0E2B">
        <w:rPr>
          <w:rFonts w:ascii="Arial" w:hAnsi="Arial" w:cs="Arial"/>
          <w:sz w:val="20"/>
          <w:szCs w:val="20"/>
        </w:rPr>
        <w:t>,</w:t>
      </w:r>
      <w:r w:rsidRPr="005A0E2B">
        <w:rPr>
          <w:rFonts w:ascii="Arial" w:hAnsi="Arial" w:cs="Arial"/>
          <w:b/>
          <w:sz w:val="20"/>
          <w:szCs w:val="20"/>
        </w:rPr>
        <w:t xml:space="preserve"> </w:t>
      </w:r>
      <w:r w:rsidRPr="005A0E2B">
        <w:rPr>
          <w:rFonts w:ascii="Arial" w:hAnsi="Arial" w:cs="Arial"/>
          <w:sz w:val="20"/>
          <w:szCs w:val="20"/>
        </w:rPr>
        <w:t>brasileiro</w:t>
      </w:r>
      <w:r w:rsidRPr="005A0E2B">
        <w:rPr>
          <w:rFonts w:ascii="Arial" w:hAnsi="Arial" w:cs="Arial"/>
          <w:b/>
          <w:sz w:val="20"/>
          <w:szCs w:val="20"/>
        </w:rPr>
        <w:t xml:space="preserve">, </w:t>
      </w:r>
      <w:r w:rsidRPr="005A0E2B">
        <w:rPr>
          <w:rFonts w:ascii="Arial" w:hAnsi="Arial" w:cs="Arial"/>
          <w:sz w:val="20"/>
          <w:szCs w:val="20"/>
        </w:rPr>
        <w:t xml:space="preserve">casado, portador do RG n.º 773.261-9 SSP/PR e inscrito sob CPF/MF n.º 171.895.279-15, neste ato simplesmente denominado </w:t>
      </w:r>
      <w:r w:rsidRPr="005A0E2B">
        <w:rPr>
          <w:rFonts w:ascii="Arial" w:hAnsi="Arial" w:cs="Arial"/>
          <w:b/>
          <w:bCs/>
          <w:sz w:val="20"/>
          <w:szCs w:val="20"/>
        </w:rPr>
        <w:t>CONTRATANTE</w:t>
      </w:r>
      <w:r w:rsidRPr="005A0E2B">
        <w:rPr>
          <w:rFonts w:ascii="Arial" w:hAnsi="Arial" w:cs="Arial"/>
          <w:sz w:val="20"/>
          <w:szCs w:val="20"/>
        </w:rPr>
        <w:t xml:space="preserve">, e a Empresa _______________, inscrita no CNPJ sob nº. ____________, com sede na _____neste ato representado por seu </w:t>
      </w:r>
      <w:proofErr w:type="gramStart"/>
      <w:r w:rsidRPr="005A0E2B">
        <w:rPr>
          <w:rFonts w:ascii="Arial" w:hAnsi="Arial" w:cs="Arial"/>
          <w:sz w:val="20"/>
          <w:szCs w:val="20"/>
        </w:rPr>
        <w:t>sócio(</w:t>
      </w:r>
      <w:proofErr w:type="gramEnd"/>
      <w:r w:rsidRPr="005A0E2B">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5A0E2B">
        <w:rPr>
          <w:rFonts w:ascii="Arial" w:hAnsi="Arial" w:cs="Arial"/>
          <w:b/>
          <w:sz w:val="20"/>
          <w:szCs w:val="20"/>
          <w:u w:val="single"/>
        </w:rPr>
        <w:t>CONTRATADO,</w:t>
      </w:r>
      <w:r w:rsidRPr="005A0E2B">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2812EB" w:rsidRPr="005A0E2B" w:rsidRDefault="002812EB" w:rsidP="002812EB">
      <w:pPr>
        <w:pStyle w:val="NormalWeb"/>
        <w:jc w:val="both"/>
        <w:rPr>
          <w:rFonts w:ascii="Arial" w:hAnsi="Arial" w:cs="Arial"/>
          <w:sz w:val="20"/>
          <w:szCs w:val="20"/>
          <w:u w:val="single"/>
        </w:rPr>
      </w:pPr>
      <w:r w:rsidRPr="005A0E2B">
        <w:rPr>
          <w:rFonts w:ascii="Arial" w:hAnsi="Arial" w:cs="Arial"/>
          <w:b/>
          <w:bCs/>
          <w:sz w:val="20"/>
          <w:szCs w:val="20"/>
          <w:u w:val="single"/>
        </w:rPr>
        <w:lastRenderedPageBreak/>
        <w:t>CLÁUSULA PRIMEIRA - DO OBJETO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O presente contrato tem por objeto a </w:t>
      </w:r>
      <w:r>
        <w:rPr>
          <w:rFonts w:ascii="Arial" w:hAnsi="Arial" w:cs="Arial"/>
          <w:sz w:val="18"/>
          <w:szCs w:val="18"/>
        </w:rPr>
        <w:t>c</w:t>
      </w:r>
      <w:r w:rsidRPr="00C662D6">
        <w:rPr>
          <w:rFonts w:ascii="Arial" w:hAnsi="Arial" w:cs="Arial"/>
          <w:sz w:val="18"/>
          <w:szCs w:val="18"/>
        </w:rPr>
        <w:t xml:space="preserve">ontratação de </w:t>
      </w:r>
      <w:r w:rsidRPr="001E3707">
        <w:rPr>
          <w:rFonts w:ascii="Arial" w:hAnsi="Arial" w:cs="Arial"/>
          <w:sz w:val="19"/>
          <w:szCs w:val="19"/>
        </w:rPr>
        <w:t xml:space="preserve">empresa especializada em de serviços de engenharia ambiental para realização de processo visando </w:t>
      </w:r>
      <w:proofErr w:type="gramStart"/>
      <w:r w:rsidRPr="001E3707">
        <w:rPr>
          <w:rFonts w:ascii="Arial" w:hAnsi="Arial" w:cs="Arial"/>
          <w:sz w:val="19"/>
          <w:szCs w:val="19"/>
        </w:rPr>
        <w:t>a</w:t>
      </w:r>
      <w:proofErr w:type="gramEnd"/>
      <w:r w:rsidRPr="001E3707">
        <w:rPr>
          <w:rFonts w:ascii="Arial" w:hAnsi="Arial" w:cs="Arial"/>
          <w:sz w:val="19"/>
          <w:szCs w:val="19"/>
        </w:rPr>
        <w:t xml:space="preserve"> obtenção de Licença Ambiental junto ao IAT em uma área </w:t>
      </w:r>
      <w:r w:rsidRPr="001E3707">
        <w:rPr>
          <w:rFonts w:ascii="Arial" w:hAnsi="Arial" w:cs="Arial"/>
          <w:color w:val="000000"/>
          <w:sz w:val="19"/>
          <w:szCs w:val="19"/>
        </w:rPr>
        <w:t>localizada nas coordenadas E-566436 m, N-741662m Loteamento Laura e Lívia no município de Ribeirão do Pinhal - Paraná</w:t>
      </w:r>
      <w:r w:rsidRPr="005A0E2B">
        <w:rPr>
          <w:rFonts w:ascii="Arial" w:hAnsi="Arial" w:cs="Arial"/>
          <w:sz w:val="20"/>
          <w:szCs w:val="20"/>
        </w:rPr>
        <w:t xml:space="preserve">, obrigando-se o </w:t>
      </w:r>
      <w:r w:rsidRPr="005A0E2B">
        <w:rPr>
          <w:rFonts w:ascii="Arial" w:hAnsi="Arial" w:cs="Arial"/>
          <w:b/>
          <w:sz w:val="20"/>
          <w:szCs w:val="20"/>
          <w:u w:val="single"/>
        </w:rPr>
        <w:t xml:space="preserve">CONTRATADO </w:t>
      </w:r>
      <w:r w:rsidRPr="005A0E2B">
        <w:rPr>
          <w:rFonts w:ascii="Arial" w:hAnsi="Arial" w:cs="Arial"/>
          <w:sz w:val="20"/>
          <w:szCs w:val="20"/>
        </w:rPr>
        <w:t xml:space="preserve">a executar em favor da </w:t>
      </w:r>
      <w:r w:rsidRPr="005A0E2B">
        <w:rPr>
          <w:rFonts w:ascii="Arial" w:hAnsi="Arial" w:cs="Arial"/>
          <w:b/>
          <w:sz w:val="20"/>
          <w:szCs w:val="20"/>
          <w:u w:val="single"/>
        </w:rPr>
        <w:t xml:space="preserve">CONTRATANTE </w:t>
      </w:r>
      <w:r w:rsidRPr="005A0E2B">
        <w:rPr>
          <w:rFonts w:ascii="Arial" w:hAnsi="Arial" w:cs="Arial"/>
          <w:sz w:val="20"/>
          <w:szCs w:val="20"/>
        </w:rPr>
        <w:t>o serviço dos itens constantes nesse instrumento, conforme consta na proposta anexada ao Processo Licitatório Modalidade Pregão Eletrônico, registrado sob n.º 0</w:t>
      </w:r>
      <w:r>
        <w:rPr>
          <w:rFonts w:ascii="Arial" w:hAnsi="Arial" w:cs="Arial"/>
          <w:sz w:val="20"/>
          <w:szCs w:val="20"/>
        </w:rPr>
        <w:t>67</w:t>
      </w:r>
      <w:r w:rsidRPr="005A0E2B">
        <w:rPr>
          <w:rFonts w:ascii="Arial" w:hAnsi="Arial" w:cs="Arial"/>
          <w:sz w:val="20"/>
          <w:szCs w:val="20"/>
        </w:rPr>
        <w:t xml:space="preserve">/2023, a qual fará parte integrante deste instrumento. </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spacing w:before="100" w:beforeAutospacing="1" w:after="100" w:afterAutospacing="1"/>
        <w:jc w:val="both"/>
        <w:rPr>
          <w:rFonts w:ascii="Arial" w:hAnsi="Arial" w:cs="Arial"/>
          <w:sz w:val="20"/>
          <w:szCs w:val="20"/>
          <w:u w:val="single"/>
        </w:rPr>
      </w:pPr>
      <w:r w:rsidRPr="005A0E2B">
        <w:rPr>
          <w:rFonts w:ascii="Arial" w:hAnsi="Arial" w:cs="Arial"/>
          <w:b/>
          <w:sz w:val="20"/>
          <w:szCs w:val="20"/>
          <w:u w:val="single"/>
        </w:rPr>
        <w:t xml:space="preserve">CLÁUSULA SEGUNDA – DA ENTREGA, </w:t>
      </w:r>
      <w:r w:rsidRPr="005A0E2B">
        <w:rPr>
          <w:rFonts w:ascii="Arial" w:hAnsi="Arial" w:cs="Arial"/>
          <w:b/>
          <w:bCs/>
          <w:sz w:val="20"/>
          <w:szCs w:val="20"/>
          <w:u w:val="single"/>
        </w:rPr>
        <w:t xml:space="preserve">DO PREÇO DOS BENS E DAS </w:t>
      </w:r>
      <w:proofErr w:type="gramStart"/>
      <w:r w:rsidRPr="005A0E2B">
        <w:rPr>
          <w:rFonts w:ascii="Arial" w:hAnsi="Arial" w:cs="Arial"/>
          <w:b/>
          <w:bCs/>
          <w:sz w:val="20"/>
          <w:szCs w:val="20"/>
          <w:u w:val="single"/>
        </w:rPr>
        <w:t>QUANTIDADES</w:t>
      </w:r>
      <w:proofErr w:type="gramEnd"/>
      <w:r w:rsidRPr="005A0E2B">
        <w:rPr>
          <w:rFonts w:ascii="Arial" w:hAnsi="Arial" w:cs="Arial"/>
          <w:sz w:val="20"/>
          <w:szCs w:val="20"/>
          <w:u w:val="single"/>
        </w:rPr>
        <w:t>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Os valores para contratação do objeto do Processo são os que constam na proposta enviada pela </w:t>
      </w:r>
      <w:r w:rsidRPr="005A0E2B">
        <w:rPr>
          <w:rFonts w:ascii="Arial" w:hAnsi="Arial" w:cs="Arial"/>
          <w:b/>
          <w:sz w:val="20"/>
          <w:szCs w:val="20"/>
        </w:rPr>
        <w:t>CONTRATADA</w:t>
      </w:r>
      <w:r w:rsidRPr="005A0E2B">
        <w:rPr>
          <w:rFonts w:ascii="Arial" w:hAnsi="Arial" w:cs="Arial"/>
          <w:sz w:val="20"/>
          <w:szCs w:val="20"/>
        </w:rPr>
        <w:t>, os quais seguem transcritos abaixo:</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Os serviços deverão ser </w:t>
      </w:r>
      <w:r>
        <w:rPr>
          <w:rFonts w:ascii="Arial" w:hAnsi="Arial" w:cs="Arial"/>
          <w:sz w:val="20"/>
          <w:szCs w:val="20"/>
        </w:rPr>
        <w:t>iniciados</w:t>
      </w:r>
      <w:r w:rsidRPr="005A0E2B">
        <w:rPr>
          <w:rFonts w:ascii="Arial" w:hAnsi="Arial" w:cs="Arial"/>
          <w:sz w:val="20"/>
          <w:szCs w:val="20"/>
        </w:rPr>
        <w:t xml:space="preserve"> </w:t>
      </w:r>
      <w:r>
        <w:rPr>
          <w:rFonts w:ascii="Arial" w:hAnsi="Arial" w:cs="Arial"/>
          <w:sz w:val="20"/>
          <w:szCs w:val="20"/>
        </w:rPr>
        <w:t>logo</w:t>
      </w:r>
      <w:r w:rsidRPr="005A0E2B">
        <w:rPr>
          <w:rFonts w:ascii="Arial" w:hAnsi="Arial" w:cs="Arial"/>
          <w:sz w:val="20"/>
          <w:szCs w:val="20"/>
        </w:rPr>
        <w:t xml:space="preserve"> após a emissão de ordem de serviços devidamente assinada pelo Prefeito e conforme Termo de Referência.</w:t>
      </w: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 Os valores acima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nas hipóteses previstas no art. 25, I parágrafo 7, da Lei n. 14.133/2021.</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 xml:space="preserve">O índice de reajuste deste instrumento </w:t>
      </w:r>
      <w:r w:rsidRPr="005A0E2B">
        <w:rPr>
          <w:rFonts w:ascii="Arial" w:hAnsi="Arial" w:cs="Arial"/>
          <w:b/>
          <w:sz w:val="20"/>
          <w:szCs w:val="20"/>
          <w:u w:val="single"/>
        </w:rPr>
        <w:t>caso seja necessário e após o termino de vigência</w:t>
      </w:r>
      <w:r w:rsidRPr="005A0E2B">
        <w:rPr>
          <w:rFonts w:ascii="Arial" w:hAnsi="Arial" w:cs="Arial"/>
          <w:b/>
          <w:sz w:val="20"/>
          <w:szCs w:val="20"/>
        </w:rPr>
        <w:t xml:space="preserve"> será o IPCA (</w:t>
      </w:r>
      <w:r w:rsidRPr="005A0E2B">
        <w:rPr>
          <w:rFonts w:ascii="Arial" w:hAnsi="Arial" w:cs="Arial"/>
          <w:b/>
          <w:bCs/>
          <w:sz w:val="20"/>
          <w:szCs w:val="20"/>
        </w:rPr>
        <w:t>Índice de Preços ao Consumidor Amplo</w:t>
      </w:r>
      <w:r w:rsidRPr="005A0E2B">
        <w:rPr>
          <w:rFonts w:ascii="Arial" w:hAnsi="Arial" w:cs="Arial"/>
          <w:b/>
          <w:sz w:val="20"/>
          <w:szCs w:val="20"/>
          <w:shd w:val="clear" w:color="auto" w:fill="FFFFFF"/>
        </w:rPr>
        <w:t>), o qual também será usado em caso de atrasos de pagamento pelo Contratante.</w:t>
      </w:r>
      <w:r w:rsidRPr="005A0E2B">
        <w:rPr>
          <w:rFonts w:ascii="Arial" w:hAnsi="Arial" w:cs="Arial"/>
          <w:b/>
          <w:sz w:val="20"/>
          <w:szCs w:val="20"/>
        </w:rPr>
        <w:t> </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 A empresa deverá apresentar documento oficial comprovando o reajuste, acompanhado de</w:t>
      </w:r>
      <w:r w:rsidRPr="005A0E2B">
        <w:rPr>
          <w:rFonts w:ascii="Arial" w:hAnsi="Arial" w:cs="Arial"/>
          <w:b/>
          <w:i/>
          <w:sz w:val="20"/>
          <w:szCs w:val="20"/>
        </w:rPr>
        <w:t xml:space="preserve"> requerimento.  </w:t>
      </w:r>
      <w:r w:rsidRPr="005A0E2B">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5A0E2B">
        <w:rPr>
          <w:rFonts w:ascii="Arial" w:hAnsi="Arial" w:cs="Arial"/>
          <w:sz w:val="20"/>
          <w:szCs w:val="20"/>
        </w:rPr>
        <w:t>estar</w:t>
      </w:r>
      <w:proofErr w:type="gramEnd"/>
      <w:r w:rsidRPr="005A0E2B">
        <w:rPr>
          <w:rFonts w:ascii="Arial" w:hAnsi="Arial" w:cs="Arial"/>
          <w:sz w:val="20"/>
          <w:szCs w:val="20"/>
        </w:rPr>
        <w:t xml:space="preserve">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2812EB" w:rsidRPr="005A0E2B" w:rsidRDefault="002812EB" w:rsidP="002812EB">
      <w:pPr>
        <w:pStyle w:val="SemEspaamento"/>
        <w:jc w:val="both"/>
        <w:rPr>
          <w:rFonts w:ascii="Arial" w:hAnsi="Arial" w:cs="Arial"/>
          <w:bCs/>
          <w:sz w:val="20"/>
          <w:szCs w:val="20"/>
        </w:rPr>
      </w:pPr>
    </w:p>
    <w:p w:rsidR="002812EB" w:rsidRPr="005A0E2B" w:rsidRDefault="002812EB" w:rsidP="002812EB">
      <w:pPr>
        <w:autoSpaceDE w:val="0"/>
        <w:autoSpaceDN w:val="0"/>
        <w:adjustRightInd w:val="0"/>
        <w:jc w:val="both"/>
        <w:rPr>
          <w:rFonts w:ascii="Arial" w:hAnsi="Arial" w:cs="Arial"/>
          <w:b/>
          <w:sz w:val="20"/>
          <w:szCs w:val="20"/>
          <w:u w:val="single"/>
        </w:rPr>
      </w:pPr>
      <w:r w:rsidRPr="005A0E2B">
        <w:rPr>
          <w:rFonts w:ascii="Arial" w:hAnsi="Arial" w:cs="Arial"/>
          <w:b/>
          <w:sz w:val="20"/>
          <w:szCs w:val="20"/>
          <w:u w:val="single"/>
        </w:rPr>
        <w:t>CLÁUSULA TERCEIRA – DA VIGÊNCIA e EXECUÇÃO</w:t>
      </w:r>
    </w:p>
    <w:p w:rsidR="002812EB" w:rsidRPr="005A0E2B" w:rsidRDefault="002812EB" w:rsidP="002812EB">
      <w:pPr>
        <w:pStyle w:val="NormalWeb"/>
        <w:jc w:val="both"/>
        <w:rPr>
          <w:rFonts w:ascii="Arial" w:hAnsi="Arial" w:cs="Arial"/>
          <w:sz w:val="20"/>
          <w:szCs w:val="20"/>
        </w:rPr>
      </w:pPr>
      <w:r w:rsidRPr="005A0E2B">
        <w:rPr>
          <w:rFonts w:ascii="Arial" w:hAnsi="Arial" w:cs="Arial"/>
          <w:sz w:val="20"/>
          <w:szCs w:val="20"/>
        </w:rPr>
        <w:t xml:space="preserve">O presente contrato terá início na data de </w:t>
      </w:r>
      <w:r w:rsidRPr="005A0E2B">
        <w:rPr>
          <w:rFonts w:ascii="Arial" w:hAnsi="Arial" w:cs="Arial"/>
          <w:b/>
          <w:sz w:val="20"/>
          <w:szCs w:val="20"/>
        </w:rPr>
        <w:t>sua assinatura</w:t>
      </w:r>
      <w:r w:rsidRPr="005A0E2B">
        <w:rPr>
          <w:rFonts w:ascii="Arial" w:hAnsi="Arial" w:cs="Arial"/>
          <w:sz w:val="20"/>
          <w:szCs w:val="20"/>
        </w:rPr>
        <w:t xml:space="preserve"> e vigorará por um período de 12 meses, podendo ser prorrogado por igual período, dependendo do interesse da Administração Pública Municipal. </w:t>
      </w:r>
    </w:p>
    <w:p w:rsidR="002812EB" w:rsidRPr="005A0E2B" w:rsidRDefault="002812EB" w:rsidP="002812EB">
      <w:pPr>
        <w:pStyle w:val="NormalWeb"/>
        <w:jc w:val="both"/>
        <w:rPr>
          <w:rFonts w:ascii="Arial" w:hAnsi="Arial" w:cs="Arial"/>
          <w:sz w:val="20"/>
          <w:szCs w:val="20"/>
          <w:u w:val="single"/>
        </w:rPr>
      </w:pPr>
      <w:r w:rsidRPr="005A0E2B">
        <w:rPr>
          <w:rFonts w:ascii="Arial" w:hAnsi="Arial" w:cs="Arial"/>
          <w:b/>
          <w:bCs/>
          <w:sz w:val="20"/>
          <w:szCs w:val="20"/>
          <w:u w:val="single"/>
        </w:rPr>
        <w:t>CLÁUSULA QUARTA – DA FORMA DE PAGAMENTO</w:t>
      </w:r>
      <w:r w:rsidRPr="005A0E2B">
        <w:rPr>
          <w:rFonts w:ascii="Arial" w:hAnsi="Arial" w:cs="Arial"/>
          <w:sz w:val="20"/>
          <w:szCs w:val="20"/>
          <w:u w:val="single"/>
        </w:rPr>
        <w:t> </w:t>
      </w:r>
    </w:p>
    <w:p w:rsidR="002812EB" w:rsidRPr="005A0E2B" w:rsidRDefault="002812EB" w:rsidP="002812EB">
      <w:pPr>
        <w:pStyle w:val="SemEspaamento"/>
        <w:jc w:val="both"/>
        <w:rPr>
          <w:rFonts w:ascii="Arial" w:hAnsi="Arial" w:cs="Arial"/>
          <w:b/>
          <w:sz w:val="20"/>
          <w:szCs w:val="20"/>
        </w:rPr>
      </w:pPr>
      <w:r w:rsidRPr="005A0E2B">
        <w:rPr>
          <w:rFonts w:ascii="Arial" w:hAnsi="Arial" w:cs="Arial"/>
          <w:sz w:val="20"/>
          <w:szCs w:val="20"/>
        </w:rPr>
        <w:t xml:space="preserve">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unto ao corpo da mesma, será necessário fazer constar, para fins de pagamento, o número da licitação, o número do Lote, Funcionário requisitante, informações relativas ao nome e número do banco, da agência e da conta corrente da CONTRATADA. A Nota Fiscal dos produtos deverá ser emitida em conformidade com o item 7.2 do Termo de Referência</w:t>
      </w:r>
      <w:r w:rsidRPr="005A0E2B">
        <w:rPr>
          <w:rFonts w:ascii="Arial" w:hAnsi="Arial" w:cs="Arial"/>
          <w:b/>
          <w:sz w:val="20"/>
          <w:szCs w:val="20"/>
        </w:rPr>
        <w:t>.</w:t>
      </w:r>
    </w:p>
    <w:p w:rsidR="002812EB" w:rsidRPr="005A0E2B" w:rsidRDefault="002812EB" w:rsidP="002812EB">
      <w:pPr>
        <w:pStyle w:val="SemEspaamento"/>
        <w:jc w:val="both"/>
        <w:rPr>
          <w:rFonts w:ascii="Arial" w:hAnsi="Arial" w:cs="Arial"/>
          <w:b/>
          <w:bCs/>
          <w:sz w:val="20"/>
          <w:szCs w:val="20"/>
          <w:u w:val="single"/>
        </w:rPr>
      </w:pPr>
    </w:p>
    <w:p w:rsidR="002812EB" w:rsidRPr="005A0E2B" w:rsidRDefault="002812EB" w:rsidP="002812EB">
      <w:pPr>
        <w:pStyle w:val="SemEspaamento"/>
        <w:jc w:val="both"/>
        <w:rPr>
          <w:rFonts w:ascii="Arial" w:hAnsi="Arial" w:cs="Arial"/>
          <w:sz w:val="20"/>
          <w:szCs w:val="20"/>
        </w:rPr>
      </w:pPr>
      <w:r w:rsidRPr="005A0E2B">
        <w:rPr>
          <w:rFonts w:ascii="Arial" w:hAnsi="Arial" w:cs="Arial"/>
          <w:b/>
          <w:bCs/>
          <w:sz w:val="20"/>
          <w:szCs w:val="20"/>
          <w:u w:val="single"/>
        </w:rPr>
        <w:t>CLÁUSULA QUINTA</w:t>
      </w:r>
      <w:r w:rsidRPr="005A0E2B">
        <w:rPr>
          <w:rFonts w:ascii="Arial" w:hAnsi="Arial" w:cs="Arial"/>
          <w:b/>
          <w:bCs/>
          <w:sz w:val="20"/>
          <w:szCs w:val="20"/>
        </w:rPr>
        <w:t xml:space="preserve"> – DA DOTAÇÃO ORÇAMENTÁRIA</w:t>
      </w:r>
      <w:r w:rsidRPr="005A0E2B">
        <w:rPr>
          <w:rFonts w:ascii="Arial" w:hAnsi="Arial" w:cs="Arial"/>
          <w:sz w:val="20"/>
          <w:szCs w:val="20"/>
        </w:rPr>
        <w:t> </w:t>
      </w:r>
    </w:p>
    <w:p w:rsidR="002812EB" w:rsidRPr="005A0E2B" w:rsidRDefault="002812EB" w:rsidP="002812EB">
      <w:pPr>
        <w:pStyle w:val="NormalWeb"/>
        <w:jc w:val="both"/>
        <w:rPr>
          <w:rFonts w:ascii="Arial" w:hAnsi="Arial" w:cs="Arial"/>
          <w:sz w:val="20"/>
          <w:szCs w:val="20"/>
        </w:rPr>
      </w:pPr>
      <w:r w:rsidRPr="005A0E2B">
        <w:rPr>
          <w:rFonts w:ascii="Arial" w:hAnsi="Arial" w:cs="Arial"/>
          <w:sz w:val="20"/>
          <w:szCs w:val="20"/>
        </w:rPr>
        <w:t xml:space="preserve">As despesas com a execução deste contrato correrão no orçamento da Dotação Orçamentária: </w:t>
      </w:r>
      <w:r>
        <w:rPr>
          <w:rFonts w:ascii="Arial" w:hAnsi="Arial" w:cs="Arial"/>
          <w:sz w:val="20"/>
          <w:szCs w:val="20"/>
        </w:rPr>
        <w:t>580-000/590-510/600-511-3390390000</w:t>
      </w:r>
      <w:r w:rsidRPr="005A0E2B">
        <w:rPr>
          <w:rFonts w:ascii="Arial" w:hAnsi="Arial" w:cs="Arial"/>
          <w:sz w:val="20"/>
          <w:szCs w:val="20"/>
        </w:rPr>
        <w:t>.</w:t>
      </w:r>
    </w:p>
    <w:p w:rsidR="002812EB" w:rsidRPr="005A0E2B" w:rsidRDefault="002812EB" w:rsidP="002812EB">
      <w:pPr>
        <w:pStyle w:val="SemEspaamento"/>
        <w:tabs>
          <w:tab w:val="left" w:pos="2465"/>
        </w:tabs>
        <w:jc w:val="both"/>
        <w:rPr>
          <w:rFonts w:ascii="Arial" w:hAnsi="Arial" w:cs="Arial"/>
          <w:sz w:val="20"/>
          <w:szCs w:val="20"/>
          <w:u w:val="single"/>
        </w:rPr>
      </w:pPr>
      <w:r w:rsidRPr="005A0E2B">
        <w:rPr>
          <w:rFonts w:ascii="Arial" w:hAnsi="Arial" w:cs="Arial"/>
          <w:b/>
          <w:bCs/>
          <w:sz w:val="20"/>
          <w:szCs w:val="20"/>
          <w:u w:val="single"/>
        </w:rPr>
        <w:t>CLÁUSULA SEXTA – DAS OBRIGAÇÕES DO CONTRATANTE</w:t>
      </w:r>
      <w:r w:rsidRPr="005A0E2B">
        <w:rPr>
          <w:rFonts w:ascii="Arial" w:hAnsi="Arial" w:cs="Arial"/>
          <w:sz w:val="20"/>
          <w:szCs w:val="20"/>
          <w:u w:val="single"/>
        </w:rPr>
        <w:t> </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 Para garantir o fiel cumprimento do presente contrato, o CONTRATANTE se compromete a solicitar previamente à </w:t>
      </w:r>
      <w:r w:rsidRPr="005A0E2B">
        <w:rPr>
          <w:rFonts w:ascii="Arial" w:hAnsi="Arial" w:cs="Arial"/>
          <w:bCs/>
          <w:sz w:val="20"/>
          <w:szCs w:val="20"/>
        </w:rPr>
        <w:t>CONTRATADA</w:t>
      </w:r>
      <w:r w:rsidRPr="005A0E2B">
        <w:rPr>
          <w:rFonts w:ascii="Arial" w:hAnsi="Arial" w:cs="Arial"/>
          <w:sz w:val="20"/>
          <w:szCs w:val="20"/>
        </w:rPr>
        <w:t>, através de documento requisitório próprio, a execução dos serviços bem como efetuar o pagamento na forma prevista na cláusula quarta.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a) Fiscalizar e controlar a execução (conforme cláusula sétima), comunicando a CONTRATADA, qualquer irregularidade constatada nos serviços prestados;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lastRenderedPageBreak/>
        <w:t>b) Efetuar o (s) pagamento (s) segundo os prazos e condições estabelecidas neste contrato;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c) Efetuar o pagamento em observância à forma tratada na cláusula quarta;</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d) Conferir e atestar as notas fiscais (faturas) encaminhando-as, para pagamento;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e) Notificar ao representante da empresa a ocorrência de eventuais imperfeições relacionadas ao objeto deste contrato.</w:t>
      </w:r>
    </w:p>
    <w:p w:rsidR="002812EB" w:rsidRPr="005A0E2B" w:rsidRDefault="002812EB" w:rsidP="002812EB">
      <w:pPr>
        <w:pStyle w:val="NormalWeb"/>
        <w:jc w:val="both"/>
        <w:rPr>
          <w:rFonts w:ascii="Arial" w:hAnsi="Arial" w:cs="Arial"/>
          <w:sz w:val="20"/>
          <w:szCs w:val="20"/>
          <w:u w:val="single"/>
        </w:rPr>
      </w:pPr>
      <w:r w:rsidRPr="005A0E2B">
        <w:rPr>
          <w:rFonts w:ascii="Arial" w:hAnsi="Arial" w:cs="Arial"/>
          <w:b/>
          <w:bCs/>
          <w:sz w:val="20"/>
          <w:szCs w:val="20"/>
          <w:u w:val="single"/>
        </w:rPr>
        <w:t>CLÁUSULA SÉTIMA – DAS OBRIGAÇÕES DA CONTRATADA</w:t>
      </w:r>
      <w:r w:rsidRPr="005A0E2B">
        <w:rPr>
          <w:rFonts w:ascii="Arial" w:hAnsi="Arial" w:cs="Arial"/>
          <w:sz w:val="20"/>
          <w:szCs w:val="20"/>
          <w:u w:val="single"/>
        </w:rPr>
        <w:t>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Para garantir o fiel cumprimento do presente contrato, </w:t>
      </w:r>
      <w:r w:rsidRPr="005A0E2B">
        <w:rPr>
          <w:rFonts w:ascii="Arial" w:hAnsi="Arial" w:cs="Arial"/>
          <w:bCs/>
          <w:sz w:val="20"/>
          <w:szCs w:val="20"/>
        </w:rPr>
        <w:t xml:space="preserve">a </w:t>
      </w:r>
      <w:r w:rsidRPr="005A0E2B">
        <w:rPr>
          <w:rFonts w:ascii="Arial" w:hAnsi="Arial" w:cs="Arial"/>
          <w:b/>
          <w:bCs/>
          <w:sz w:val="20"/>
          <w:szCs w:val="20"/>
        </w:rPr>
        <w:t xml:space="preserve">CONTRATADA </w:t>
      </w:r>
      <w:r w:rsidRPr="005A0E2B">
        <w:rPr>
          <w:rFonts w:ascii="Arial" w:hAnsi="Arial" w:cs="Arial"/>
          <w:bCs/>
          <w:sz w:val="20"/>
          <w:szCs w:val="20"/>
        </w:rPr>
        <w:t>se</w:t>
      </w:r>
      <w:r w:rsidRPr="005A0E2B">
        <w:rPr>
          <w:rFonts w:ascii="Arial" w:hAnsi="Arial" w:cs="Arial"/>
          <w:sz w:val="20"/>
          <w:szCs w:val="20"/>
        </w:rPr>
        <w:t xml:space="preserve"> compromete a: </w:t>
      </w:r>
    </w:p>
    <w:p w:rsidR="002812EB" w:rsidRPr="005A0E2B" w:rsidRDefault="002812EB" w:rsidP="002812EB">
      <w:pPr>
        <w:pStyle w:val="SemEspaamento"/>
        <w:jc w:val="both"/>
        <w:rPr>
          <w:rFonts w:ascii="Arial" w:hAnsi="Arial" w:cs="Arial"/>
          <w:sz w:val="20"/>
          <w:szCs w:val="20"/>
        </w:rPr>
      </w:pPr>
      <w:r w:rsidRPr="005A0E2B">
        <w:rPr>
          <w:rFonts w:ascii="Arial" w:hAnsi="Arial" w:cs="Arial"/>
          <w:bCs/>
          <w:sz w:val="20"/>
          <w:szCs w:val="20"/>
        </w:rPr>
        <w:t xml:space="preserve">a) Executar os serviços </w:t>
      </w:r>
      <w:r w:rsidRPr="005A0E2B">
        <w:rPr>
          <w:rFonts w:ascii="Arial" w:hAnsi="Arial" w:cs="Arial"/>
          <w:sz w:val="20"/>
          <w:szCs w:val="20"/>
        </w:rPr>
        <w:t xml:space="preserve">ora contratados de acordo com a solicitação do CONTRATANTE e proposta apresentada somente na quantidade solicitada </w:t>
      </w:r>
      <w:r w:rsidRPr="005A0E2B">
        <w:rPr>
          <w:rFonts w:ascii="Arial" w:hAnsi="Arial" w:cs="Arial"/>
          <w:bCs/>
          <w:sz w:val="20"/>
          <w:szCs w:val="20"/>
        </w:rPr>
        <w:t>até o final do prazo contratual;</w:t>
      </w:r>
    </w:p>
    <w:p w:rsidR="002812EB" w:rsidRPr="005A0E2B" w:rsidRDefault="002812EB" w:rsidP="002812EB">
      <w:pPr>
        <w:pStyle w:val="SemEspaamento"/>
        <w:jc w:val="both"/>
        <w:rPr>
          <w:rFonts w:ascii="Arial" w:hAnsi="Arial" w:cs="Arial"/>
          <w:sz w:val="20"/>
          <w:szCs w:val="20"/>
        </w:rPr>
      </w:pPr>
      <w:r w:rsidRPr="005A0E2B">
        <w:rPr>
          <w:rFonts w:ascii="Arial" w:hAnsi="Arial" w:cs="Arial"/>
          <w:bCs/>
          <w:sz w:val="20"/>
          <w:szCs w:val="20"/>
        </w:rPr>
        <w:t xml:space="preserve">b) Executar os serviços sem qualquer outro custo e realiza-lo na sede do município, correndo por sua conta as despesas com funcionários, equipamentos, deslocamento, alimentação, estadia, transporte </w:t>
      </w:r>
      <w:r>
        <w:rPr>
          <w:rFonts w:ascii="Arial" w:hAnsi="Arial" w:cs="Arial"/>
          <w:bCs/>
          <w:sz w:val="20"/>
          <w:szCs w:val="20"/>
        </w:rPr>
        <w:t>e outros necessários</w:t>
      </w:r>
      <w:r w:rsidRPr="005A0E2B">
        <w:rPr>
          <w:rFonts w:ascii="Arial" w:hAnsi="Arial" w:cs="Arial"/>
          <w:bCs/>
          <w:sz w:val="20"/>
          <w:szCs w:val="20"/>
        </w:rPr>
        <w:t>;</w:t>
      </w:r>
    </w:p>
    <w:p w:rsidR="002812EB" w:rsidRPr="005A0E2B" w:rsidRDefault="002812EB" w:rsidP="002812EB">
      <w:pPr>
        <w:pStyle w:val="SemEspaamento"/>
        <w:jc w:val="both"/>
        <w:rPr>
          <w:rFonts w:ascii="Arial" w:hAnsi="Arial" w:cs="Arial"/>
          <w:sz w:val="20"/>
          <w:szCs w:val="20"/>
        </w:rPr>
      </w:pPr>
      <w:r w:rsidRPr="005A0E2B">
        <w:rPr>
          <w:rFonts w:ascii="Arial" w:hAnsi="Arial" w:cs="Arial"/>
          <w:bCs/>
          <w:sz w:val="20"/>
          <w:szCs w:val="20"/>
        </w:rPr>
        <w:t>c) Zelar e garantir a qualidade</w:t>
      </w:r>
      <w:r w:rsidRPr="005A0E2B">
        <w:rPr>
          <w:rFonts w:ascii="Arial" w:hAnsi="Arial" w:cs="Arial"/>
          <w:sz w:val="20"/>
          <w:szCs w:val="20"/>
        </w:rPr>
        <w:t xml:space="preserve"> dos </w:t>
      </w:r>
      <w:r w:rsidRPr="005A0E2B">
        <w:rPr>
          <w:rFonts w:ascii="Arial" w:hAnsi="Arial" w:cs="Arial"/>
          <w:bCs/>
          <w:sz w:val="20"/>
          <w:szCs w:val="20"/>
        </w:rPr>
        <w:t>serviços</w:t>
      </w:r>
      <w:r w:rsidRPr="005A0E2B">
        <w:rPr>
          <w:rFonts w:ascii="Arial" w:hAnsi="Arial" w:cs="Arial"/>
          <w:sz w:val="20"/>
          <w:szCs w:val="20"/>
        </w:rPr>
        <w:t>, comprometendo-se a executá-los dentro das normas técnicas exigidas;</w:t>
      </w:r>
    </w:p>
    <w:p w:rsidR="002812EB" w:rsidRPr="005A0E2B" w:rsidRDefault="002812EB" w:rsidP="002812EB">
      <w:pPr>
        <w:pStyle w:val="SemEspaamento"/>
        <w:jc w:val="both"/>
        <w:rPr>
          <w:rFonts w:ascii="Arial" w:hAnsi="Arial" w:cs="Arial"/>
          <w:sz w:val="20"/>
          <w:szCs w:val="20"/>
        </w:rPr>
      </w:pPr>
      <w:r w:rsidRPr="005A0E2B">
        <w:rPr>
          <w:rFonts w:ascii="Arial" w:hAnsi="Arial" w:cs="Arial"/>
          <w:bCs/>
          <w:sz w:val="20"/>
          <w:szCs w:val="20"/>
        </w:rPr>
        <w:t>d) Responsabilizar-se pelos eventuais danos</w:t>
      </w:r>
      <w:r w:rsidRPr="005A0E2B">
        <w:rPr>
          <w:rFonts w:ascii="Arial" w:hAnsi="Arial" w:cs="Arial"/>
          <w:sz w:val="20"/>
          <w:szCs w:val="20"/>
        </w:rPr>
        <w:t xml:space="preserve"> e prejuízos que a qualquer título vier a causar ao CONTRATANTE, principalmente em decorrência da má qualidade dos serviços; </w:t>
      </w:r>
    </w:p>
    <w:p w:rsidR="002812EB" w:rsidRPr="005A0E2B" w:rsidRDefault="002812EB" w:rsidP="002812EB">
      <w:pPr>
        <w:pStyle w:val="SemEspaamento"/>
        <w:jc w:val="both"/>
        <w:rPr>
          <w:rFonts w:ascii="Arial" w:hAnsi="Arial" w:cs="Arial"/>
          <w:sz w:val="20"/>
          <w:szCs w:val="20"/>
        </w:rPr>
      </w:pPr>
      <w:r w:rsidRPr="005A0E2B">
        <w:rPr>
          <w:rFonts w:ascii="Arial" w:hAnsi="Arial" w:cs="Arial"/>
          <w:bCs/>
          <w:sz w:val="20"/>
          <w:szCs w:val="20"/>
        </w:rPr>
        <w:t>e) Manter em dia as obrigações</w:t>
      </w:r>
      <w:r w:rsidRPr="005A0E2B">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 </w:t>
      </w:r>
      <w:r w:rsidRPr="005A0E2B">
        <w:rPr>
          <w:rFonts w:ascii="Arial" w:hAnsi="Arial" w:cs="Arial"/>
          <w:bCs/>
          <w:sz w:val="20"/>
          <w:szCs w:val="20"/>
        </w:rPr>
        <w:t>A recusa na execução dos serviços, sem motivo justificado e aceito pela Administração, constitui-se em falta grave</w:t>
      </w:r>
      <w:r w:rsidRPr="005A0E2B">
        <w:rPr>
          <w:rFonts w:ascii="Arial" w:hAnsi="Arial" w:cs="Arial"/>
          <w:sz w:val="20"/>
          <w:szCs w:val="20"/>
        </w:rPr>
        <w:t xml:space="preserve">, sujeitando a </w:t>
      </w:r>
      <w:r w:rsidRPr="005A0E2B">
        <w:rPr>
          <w:rFonts w:ascii="Arial" w:hAnsi="Arial" w:cs="Arial"/>
          <w:b/>
          <w:sz w:val="20"/>
          <w:szCs w:val="20"/>
        </w:rPr>
        <w:t>CONTRATADA,</w:t>
      </w:r>
      <w:r w:rsidRPr="005A0E2B">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a) 0,5% (zero vírgula cinco por cento) por dia de atraso, na entrega do objeto licitado, calculado</w:t>
      </w:r>
      <w:proofErr w:type="gramStart"/>
      <w:r w:rsidRPr="005A0E2B">
        <w:rPr>
          <w:rFonts w:ascii="Arial" w:hAnsi="Arial" w:cs="Arial"/>
          <w:spacing w:val="-56"/>
          <w:sz w:val="20"/>
          <w:szCs w:val="20"/>
        </w:rPr>
        <w:t xml:space="preserve">  </w:t>
      </w:r>
      <w:proofErr w:type="gramEnd"/>
      <w:r w:rsidRPr="005A0E2B">
        <w:rPr>
          <w:rFonts w:ascii="Arial" w:hAnsi="Arial" w:cs="Arial"/>
          <w:sz w:val="20"/>
          <w:szCs w:val="20"/>
        </w:rPr>
        <w:t>sobre o valor correspondente a parte inadimplida, até o limite de 9,9% (nove vírgulas nove por</w:t>
      </w:r>
      <w:r w:rsidRPr="005A0E2B">
        <w:rPr>
          <w:rFonts w:ascii="Arial" w:hAnsi="Arial" w:cs="Arial"/>
          <w:spacing w:val="1"/>
          <w:sz w:val="20"/>
          <w:szCs w:val="20"/>
        </w:rPr>
        <w:t xml:space="preserve"> </w:t>
      </w:r>
      <w:r w:rsidRPr="005A0E2B">
        <w:rPr>
          <w:rFonts w:ascii="Arial" w:hAnsi="Arial" w:cs="Arial"/>
          <w:sz w:val="20"/>
          <w:szCs w:val="20"/>
        </w:rPr>
        <w:t>cento);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b) Até 10% (dez por cento) sobre o valor do contrato, pelo descumprimento de qualquer</w:t>
      </w:r>
      <w:r w:rsidRPr="005A0E2B">
        <w:rPr>
          <w:rFonts w:ascii="Arial" w:hAnsi="Arial" w:cs="Arial"/>
          <w:spacing w:val="1"/>
          <w:sz w:val="20"/>
          <w:szCs w:val="20"/>
        </w:rPr>
        <w:t xml:space="preserve"> </w:t>
      </w:r>
      <w:r w:rsidRPr="005A0E2B">
        <w:rPr>
          <w:rFonts w:ascii="Arial" w:hAnsi="Arial" w:cs="Arial"/>
          <w:sz w:val="20"/>
          <w:szCs w:val="20"/>
        </w:rPr>
        <w:t>cláusula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2"/>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 que em caso de não pagamento, será encaminhada para a dívida ativa do Município, visando a sua execução;</w:t>
      </w:r>
    </w:p>
    <w:p w:rsidR="002812EB" w:rsidRPr="005A0E2B" w:rsidRDefault="002812EB" w:rsidP="002812EB">
      <w:pPr>
        <w:pStyle w:val="SemEspaamento"/>
        <w:jc w:val="both"/>
        <w:rPr>
          <w:rFonts w:ascii="Arial" w:hAnsi="Arial" w:cs="Arial"/>
          <w:sz w:val="20"/>
          <w:szCs w:val="20"/>
        </w:rPr>
      </w:pPr>
      <w:proofErr w:type="gramStart"/>
      <w:r w:rsidRPr="005A0E2B">
        <w:rPr>
          <w:rFonts w:ascii="Arial" w:hAnsi="Arial" w:cs="Arial"/>
          <w:sz w:val="20"/>
          <w:szCs w:val="20"/>
        </w:rPr>
        <w:t>c)</w:t>
      </w:r>
      <w:proofErr w:type="gramEnd"/>
      <w:r w:rsidRPr="005A0E2B">
        <w:rPr>
          <w:rFonts w:ascii="Arial" w:hAnsi="Arial" w:cs="Arial"/>
          <w:sz w:val="20"/>
          <w:szCs w:val="20"/>
        </w:rPr>
        <w:t>  Emissão e Publicação de Declaração de Inidoneidade em veículo de imprensa regional, estadual e nacional.</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b/>
          <w:sz w:val="20"/>
          <w:szCs w:val="20"/>
          <w:u w:val="single"/>
        </w:rPr>
      </w:pPr>
      <w:r w:rsidRPr="005A0E2B">
        <w:rPr>
          <w:rFonts w:ascii="Arial" w:hAnsi="Arial" w:cs="Arial"/>
          <w:b/>
          <w:sz w:val="20"/>
          <w:szCs w:val="20"/>
          <w:u w:val="single"/>
        </w:rPr>
        <w:t>CLAUSULA OITAVA: DA FISCALIZAÇÃO</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A fiscalização do presente contrato será exercida pelo senhor </w:t>
      </w:r>
      <w:r>
        <w:rPr>
          <w:rFonts w:ascii="Arial" w:hAnsi="Arial" w:cs="Arial"/>
          <w:sz w:val="20"/>
          <w:szCs w:val="20"/>
        </w:rPr>
        <w:t>ALCÍDIO BALDUÍNO DE SOUZA JUNIOR</w:t>
      </w:r>
      <w:r w:rsidRPr="005A0E2B">
        <w:rPr>
          <w:rFonts w:ascii="Arial" w:hAnsi="Arial" w:cs="Arial"/>
          <w:sz w:val="20"/>
          <w:szCs w:val="20"/>
        </w:rPr>
        <w:t>.</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A fiscalização será realizada nos moldes do artigo 125 do Decreto Municipal 020/2023.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A ação da fiscalização não diminui a completa responsabilidade da CONTRATADA pela execução dos serviços, ora licitados.</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Style w:val="Forte"/>
          <w:rFonts w:ascii="Arial" w:hAnsi="Arial" w:cs="Arial"/>
          <w:sz w:val="20"/>
          <w:szCs w:val="20"/>
          <w:u w:val="single"/>
        </w:rPr>
      </w:pPr>
      <w:r w:rsidRPr="005A0E2B">
        <w:rPr>
          <w:rFonts w:ascii="Arial" w:hAnsi="Arial" w:cs="Arial"/>
          <w:b/>
          <w:bCs/>
          <w:sz w:val="20"/>
          <w:szCs w:val="20"/>
          <w:u w:val="single"/>
        </w:rPr>
        <w:t xml:space="preserve">CLÁUSULA NONA – </w:t>
      </w:r>
      <w:r w:rsidRPr="005A0E2B">
        <w:rPr>
          <w:rStyle w:val="Forte"/>
          <w:rFonts w:ascii="Arial" w:hAnsi="Arial" w:cs="Arial"/>
          <w:sz w:val="20"/>
          <w:szCs w:val="20"/>
          <w:u w:val="single"/>
        </w:rPr>
        <w:t>DA FRAUDE E DA CORRUPÇÃO</w:t>
      </w:r>
    </w:p>
    <w:p w:rsidR="002812EB" w:rsidRPr="005A0E2B" w:rsidRDefault="002812EB" w:rsidP="002812EB">
      <w:pPr>
        <w:pStyle w:val="NormalWeb"/>
        <w:spacing w:before="0" w:beforeAutospacing="0" w:after="0" w:afterAutospacing="0"/>
        <w:jc w:val="both"/>
        <w:rPr>
          <w:rFonts w:ascii="Arial" w:hAnsi="Arial" w:cs="Arial"/>
          <w:sz w:val="20"/>
          <w:szCs w:val="20"/>
        </w:rPr>
      </w:pPr>
    </w:p>
    <w:p w:rsidR="002812EB" w:rsidRPr="005A0E2B" w:rsidRDefault="002812EB" w:rsidP="002812EB">
      <w:pPr>
        <w:pStyle w:val="NormalWeb"/>
        <w:spacing w:before="0" w:beforeAutospacing="0" w:after="0" w:afterAutospacing="0"/>
        <w:jc w:val="both"/>
        <w:rPr>
          <w:rFonts w:ascii="Arial" w:hAnsi="Arial" w:cs="Arial"/>
          <w:sz w:val="20"/>
          <w:szCs w:val="20"/>
        </w:rPr>
      </w:pPr>
      <w:r w:rsidRPr="005A0E2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Para os propósitos desta cláusula definem-se as seguintes práticas: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2812EB" w:rsidRPr="005A0E2B" w:rsidRDefault="002812EB" w:rsidP="002812EB">
      <w:pPr>
        <w:spacing w:after="0" w:line="285" w:lineRule="atLeast"/>
        <w:jc w:val="both"/>
        <w:rPr>
          <w:rFonts w:ascii="Arial" w:hAnsi="Arial" w:cs="Arial"/>
          <w:sz w:val="20"/>
          <w:szCs w:val="20"/>
        </w:rPr>
      </w:pPr>
      <w:r w:rsidRPr="005A0E2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A0E2B">
        <w:rPr>
          <w:rFonts w:ascii="Arial" w:hAnsi="Arial" w:cs="Arial"/>
          <w:sz w:val="20"/>
          <w:szCs w:val="20"/>
        </w:rPr>
        <w:t>colusivas</w:t>
      </w:r>
      <w:proofErr w:type="spellEnd"/>
      <w:r w:rsidRPr="005A0E2B">
        <w:rPr>
          <w:rFonts w:ascii="Arial" w:hAnsi="Arial" w:cs="Arial"/>
          <w:sz w:val="20"/>
          <w:szCs w:val="20"/>
        </w:rPr>
        <w:t>, coercitivas ou obstrutivas ao participar da licitação ou da execução um contrato financiado pelo organismo. </w:t>
      </w:r>
    </w:p>
    <w:p w:rsidR="002812EB" w:rsidRPr="005A0E2B" w:rsidRDefault="002812EB" w:rsidP="002812EB">
      <w:pPr>
        <w:spacing w:after="0" w:line="285" w:lineRule="atLeast"/>
        <w:jc w:val="both"/>
        <w:rPr>
          <w:rFonts w:ascii="Arial" w:hAnsi="Arial" w:cs="Arial"/>
          <w:sz w:val="20"/>
          <w:szCs w:val="20"/>
        </w:rPr>
      </w:pPr>
      <w:r w:rsidRPr="005A0E2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812EB" w:rsidRPr="005A0E2B" w:rsidRDefault="002812EB" w:rsidP="002812EB">
      <w:pPr>
        <w:spacing w:after="0" w:line="285" w:lineRule="atLeast"/>
        <w:jc w:val="both"/>
        <w:rPr>
          <w:rFonts w:ascii="Arial" w:hAnsi="Arial" w:cs="Arial"/>
          <w:sz w:val="20"/>
          <w:szCs w:val="20"/>
        </w:rPr>
      </w:pPr>
    </w:p>
    <w:p w:rsidR="002812EB" w:rsidRPr="005A0E2B" w:rsidRDefault="002812EB" w:rsidP="002812EB">
      <w:pPr>
        <w:spacing w:after="0" w:line="285" w:lineRule="atLeast"/>
        <w:jc w:val="both"/>
        <w:rPr>
          <w:rFonts w:ascii="Arial" w:hAnsi="Arial" w:cs="Arial"/>
          <w:sz w:val="20"/>
          <w:szCs w:val="20"/>
          <w:u w:val="single"/>
        </w:rPr>
      </w:pPr>
      <w:r w:rsidRPr="005A0E2B">
        <w:rPr>
          <w:rFonts w:ascii="Arial" w:hAnsi="Arial" w:cs="Arial"/>
          <w:b/>
          <w:sz w:val="20"/>
          <w:szCs w:val="20"/>
          <w:u w:val="single"/>
        </w:rPr>
        <w:t xml:space="preserve">CLÁUSULA DÉCIMA - </w:t>
      </w:r>
      <w:r w:rsidRPr="005A0E2B">
        <w:rPr>
          <w:rFonts w:ascii="Arial" w:hAnsi="Arial" w:cs="Arial"/>
          <w:b/>
          <w:bCs/>
          <w:sz w:val="20"/>
          <w:szCs w:val="20"/>
          <w:u w:val="single"/>
        </w:rPr>
        <w:t>DA RENÚNCIA E DA RESCISÃO</w:t>
      </w:r>
      <w:r w:rsidRPr="005A0E2B">
        <w:rPr>
          <w:rFonts w:ascii="Arial" w:hAnsi="Arial" w:cs="Arial"/>
          <w:sz w:val="20"/>
          <w:szCs w:val="20"/>
          <w:u w:val="single"/>
        </w:rPr>
        <w:t> </w:t>
      </w:r>
    </w:p>
    <w:p w:rsidR="002812EB" w:rsidRPr="005A0E2B" w:rsidRDefault="002812EB" w:rsidP="002812EB">
      <w:pPr>
        <w:spacing w:after="0" w:line="285" w:lineRule="atLeast"/>
        <w:jc w:val="both"/>
        <w:rPr>
          <w:rFonts w:ascii="Arial" w:hAnsi="Arial" w:cs="Arial"/>
          <w:sz w:val="20"/>
          <w:szCs w:val="20"/>
          <w:u w:val="single"/>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O Contrato poderá ser rescindido: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a) unilateralmente, pela Prefeitura, na forma do artigo 124, inciso I, “a, b” da Lei nº 14.133/2021;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b) </w:t>
      </w:r>
      <w:r w:rsidRPr="005A0E2B">
        <w:rPr>
          <w:rFonts w:ascii="Arial" w:hAnsi="Arial" w:cs="Arial"/>
          <w:color w:val="000000"/>
          <w:sz w:val="20"/>
          <w:szCs w:val="20"/>
        </w:rPr>
        <w:t>por acordo entre as partes</w:t>
      </w:r>
      <w:r w:rsidRPr="005A0E2B">
        <w:rPr>
          <w:rFonts w:ascii="Arial" w:hAnsi="Arial" w:cs="Arial"/>
          <w:sz w:val="20"/>
          <w:szCs w:val="20"/>
        </w:rPr>
        <w:t xml:space="preserve">, na forma </w:t>
      </w:r>
      <w:proofErr w:type="gramStart"/>
      <w:r w:rsidRPr="005A0E2B">
        <w:rPr>
          <w:rFonts w:ascii="Arial" w:hAnsi="Arial" w:cs="Arial"/>
          <w:sz w:val="20"/>
          <w:szCs w:val="20"/>
        </w:rPr>
        <w:t>do 124</w:t>
      </w:r>
      <w:proofErr w:type="gramEnd"/>
      <w:r w:rsidRPr="005A0E2B">
        <w:rPr>
          <w:rFonts w:ascii="Arial" w:hAnsi="Arial" w:cs="Arial"/>
          <w:sz w:val="20"/>
          <w:szCs w:val="20"/>
        </w:rPr>
        <w:t>, inciso II, “a, b, c, d” da Lei nº 14.133/2021;</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c) nas </w:t>
      </w:r>
      <w:proofErr w:type="gramStart"/>
      <w:r w:rsidRPr="005A0E2B">
        <w:rPr>
          <w:rFonts w:ascii="Arial" w:hAnsi="Arial" w:cs="Arial"/>
          <w:sz w:val="20"/>
          <w:szCs w:val="20"/>
        </w:rPr>
        <w:t>hipóteses prevista no artigo 137 da Lei</w:t>
      </w:r>
      <w:proofErr w:type="gramEnd"/>
      <w:r w:rsidRPr="005A0E2B">
        <w:rPr>
          <w:rFonts w:ascii="Arial" w:hAnsi="Arial" w:cs="Arial"/>
          <w:sz w:val="20"/>
          <w:szCs w:val="20"/>
        </w:rPr>
        <w:t xml:space="preserve"> nº 14.133/2021;</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e) Visando prevenir eventuais faltas na execução dos serviços em caso de algum acontecimento que acarrete a interrupção da realização </w:t>
      </w:r>
      <w:proofErr w:type="gramStart"/>
      <w:r w:rsidRPr="005A0E2B">
        <w:rPr>
          <w:rFonts w:ascii="Arial" w:hAnsi="Arial" w:cs="Arial"/>
          <w:sz w:val="20"/>
          <w:szCs w:val="20"/>
        </w:rPr>
        <w:t>pelo(</w:t>
      </w:r>
      <w:proofErr w:type="gramEnd"/>
      <w:r w:rsidRPr="005A0E2B">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2812EB" w:rsidRPr="005A0E2B" w:rsidRDefault="002812EB" w:rsidP="002812EB">
      <w:pPr>
        <w:pStyle w:val="NormalWeb"/>
        <w:jc w:val="both"/>
        <w:rPr>
          <w:rFonts w:ascii="Arial" w:hAnsi="Arial" w:cs="Arial"/>
          <w:sz w:val="20"/>
          <w:szCs w:val="20"/>
          <w:u w:val="single"/>
        </w:rPr>
      </w:pPr>
      <w:r w:rsidRPr="005A0E2B">
        <w:rPr>
          <w:rFonts w:ascii="Arial" w:hAnsi="Arial" w:cs="Arial"/>
          <w:b/>
          <w:bCs/>
          <w:sz w:val="20"/>
          <w:szCs w:val="20"/>
          <w:u w:val="single"/>
        </w:rPr>
        <w:t>CLÁUSULA DÉCIMA PRIMEIRA– VEDAÇÕES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É vedado à empresa contratada: </w:t>
      </w:r>
    </w:p>
    <w:p w:rsidR="002812EB" w:rsidRPr="005A0E2B" w:rsidRDefault="002812EB" w:rsidP="002812EB">
      <w:pPr>
        <w:pStyle w:val="SemEspaamento"/>
        <w:numPr>
          <w:ilvl w:val="0"/>
          <w:numId w:val="13"/>
        </w:numPr>
        <w:jc w:val="both"/>
        <w:rPr>
          <w:rFonts w:ascii="Arial" w:hAnsi="Arial" w:cs="Arial"/>
          <w:sz w:val="20"/>
          <w:szCs w:val="20"/>
        </w:rPr>
      </w:pPr>
      <w:proofErr w:type="gramStart"/>
      <w:r w:rsidRPr="005A0E2B">
        <w:rPr>
          <w:rFonts w:ascii="Arial" w:hAnsi="Arial" w:cs="Arial"/>
          <w:sz w:val="20"/>
          <w:szCs w:val="20"/>
        </w:rPr>
        <w:t>transferir</w:t>
      </w:r>
      <w:proofErr w:type="gramEnd"/>
      <w:r w:rsidRPr="005A0E2B">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bCs/>
          <w:sz w:val="20"/>
          <w:szCs w:val="20"/>
          <w:shd w:val="clear" w:color="auto" w:fill="F5F5F5"/>
        </w:rPr>
      </w:pPr>
      <w:r w:rsidRPr="005A0E2B">
        <w:rPr>
          <w:rFonts w:ascii="Arial" w:hAnsi="Arial" w:cs="Arial"/>
          <w:bCs/>
          <w:sz w:val="20"/>
          <w:szCs w:val="20"/>
          <w:shd w:val="clear" w:color="auto" w:fill="F5F5F5"/>
        </w:rPr>
        <w:t xml:space="preserve">É vedado a contratante: </w:t>
      </w:r>
    </w:p>
    <w:p w:rsidR="002812EB" w:rsidRPr="005A0E2B" w:rsidRDefault="002812EB" w:rsidP="002812EB">
      <w:pPr>
        <w:pStyle w:val="SemEspaamento"/>
        <w:numPr>
          <w:ilvl w:val="0"/>
          <w:numId w:val="14"/>
        </w:numPr>
        <w:jc w:val="both"/>
        <w:rPr>
          <w:rFonts w:ascii="Arial" w:hAnsi="Arial" w:cs="Arial"/>
          <w:sz w:val="20"/>
          <w:szCs w:val="20"/>
        </w:rPr>
      </w:pPr>
      <w:r w:rsidRPr="005A0E2B">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2812EB" w:rsidRPr="005A0E2B" w:rsidRDefault="002812EB" w:rsidP="002812EB">
      <w:pPr>
        <w:pStyle w:val="NormalWeb"/>
        <w:jc w:val="both"/>
        <w:rPr>
          <w:rFonts w:ascii="Arial" w:hAnsi="Arial" w:cs="Arial"/>
          <w:sz w:val="20"/>
          <w:szCs w:val="20"/>
          <w:u w:val="single"/>
        </w:rPr>
      </w:pPr>
      <w:r w:rsidRPr="005A0E2B">
        <w:rPr>
          <w:rFonts w:ascii="Arial" w:hAnsi="Arial" w:cs="Arial"/>
          <w:b/>
          <w:bCs/>
          <w:sz w:val="20"/>
          <w:szCs w:val="20"/>
          <w:u w:val="single"/>
        </w:rPr>
        <w:t>CLÁUSULA DÉCIMA SEGUNDA - DA PUBLICAÇÃO</w:t>
      </w:r>
      <w:r w:rsidRPr="005A0E2B">
        <w:rPr>
          <w:rFonts w:ascii="Arial" w:hAnsi="Arial" w:cs="Arial"/>
          <w:sz w:val="20"/>
          <w:szCs w:val="20"/>
          <w:u w:val="single"/>
        </w:rPr>
        <w:t> </w:t>
      </w:r>
    </w:p>
    <w:p w:rsidR="002812EB" w:rsidRPr="005A0E2B" w:rsidRDefault="002812EB" w:rsidP="002812EB">
      <w:pPr>
        <w:pStyle w:val="NormalWeb"/>
        <w:jc w:val="both"/>
        <w:rPr>
          <w:rFonts w:ascii="Arial" w:hAnsi="Arial" w:cs="Arial"/>
          <w:sz w:val="20"/>
          <w:szCs w:val="20"/>
        </w:rPr>
      </w:pPr>
      <w:r w:rsidRPr="005A0E2B">
        <w:rPr>
          <w:rFonts w:ascii="Arial" w:hAnsi="Arial" w:cs="Arial"/>
          <w:sz w:val="20"/>
          <w:szCs w:val="20"/>
        </w:rPr>
        <w:t xml:space="preserve">Para eficácia do presente instrumento, o </w:t>
      </w:r>
      <w:r w:rsidRPr="005A0E2B">
        <w:rPr>
          <w:rFonts w:ascii="Arial" w:hAnsi="Arial" w:cs="Arial"/>
          <w:b/>
          <w:sz w:val="20"/>
          <w:szCs w:val="20"/>
        </w:rPr>
        <w:t>CONTRATANTE</w:t>
      </w:r>
      <w:r w:rsidRPr="005A0E2B">
        <w:rPr>
          <w:rFonts w:ascii="Arial" w:hAnsi="Arial" w:cs="Arial"/>
          <w:sz w:val="20"/>
          <w:szCs w:val="20"/>
        </w:rPr>
        <w:t xml:space="preserve"> providenciará sua publicação em veículo de grande circulação, em forma de extrato, em conformidade com o disposto no art. 174 e 175 da Lei 14.133/2021. </w:t>
      </w:r>
    </w:p>
    <w:p w:rsidR="002812EB" w:rsidRPr="005A0E2B" w:rsidRDefault="002812EB" w:rsidP="002812EB">
      <w:pPr>
        <w:pStyle w:val="NormalWeb"/>
        <w:jc w:val="both"/>
        <w:rPr>
          <w:rFonts w:ascii="Arial" w:hAnsi="Arial" w:cs="Arial"/>
          <w:sz w:val="20"/>
          <w:szCs w:val="20"/>
          <w:u w:val="single"/>
        </w:rPr>
      </w:pPr>
      <w:r w:rsidRPr="005A0E2B">
        <w:rPr>
          <w:rFonts w:ascii="Arial" w:hAnsi="Arial" w:cs="Arial"/>
          <w:b/>
          <w:bCs/>
          <w:sz w:val="20"/>
          <w:szCs w:val="20"/>
          <w:u w:val="single"/>
        </w:rPr>
        <w:lastRenderedPageBreak/>
        <w:t xml:space="preserve">CLÁUSULA DÉCIMA TERCEIRA – DOS DOCUMENTOS INTEGRANTES </w:t>
      </w:r>
    </w:p>
    <w:p w:rsidR="002812EB" w:rsidRPr="005A0E2B" w:rsidRDefault="002812EB" w:rsidP="002812EB">
      <w:pPr>
        <w:spacing w:before="100" w:beforeAutospacing="1" w:after="100" w:afterAutospacing="1"/>
        <w:jc w:val="both"/>
        <w:rPr>
          <w:rFonts w:ascii="Arial" w:hAnsi="Arial" w:cs="Arial"/>
          <w:sz w:val="20"/>
          <w:szCs w:val="20"/>
        </w:rPr>
      </w:pPr>
      <w:r w:rsidRPr="005A0E2B">
        <w:rPr>
          <w:rFonts w:ascii="Arial" w:hAnsi="Arial" w:cs="Arial"/>
          <w:sz w:val="20"/>
          <w:szCs w:val="20"/>
        </w:rPr>
        <w:t>Independentemente de transcrição, farão parte integrante deste instrumento de Contrato o Edital de Licitação - Modalidade Pregão Eletrônico nº 0</w:t>
      </w:r>
      <w:r>
        <w:rPr>
          <w:rFonts w:ascii="Arial" w:hAnsi="Arial" w:cs="Arial"/>
          <w:sz w:val="20"/>
          <w:szCs w:val="20"/>
        </w:rPr>
        <w:t>67</w:t>
      </w:r>
      <w:r w:rsidRPr="005A0E2B">
        <w:rPr>
          <w:rFonts w:ascii="Arial" w:hAnsi="Arial" w:cs="Arial"/>
          <w:sz w:val="20"/>
          <w:szCs w:val="20"/>
        </w:rPr>
        <w:t xml:space="preserve">/2023, e a proposta final e adjudicada da </w:t>
      </w:r>
      <w:r w:rsidRPr="005A0E2B">
        <w:rPr>
          <w:rFonts w:ascii="Arial" w:hAnsi="Arial" w:cs="Arial"/>
          <w:b/>
          <w:bCs/>
          <w:sz w:val="20"/>
          <w:szCs w:val="20"/>
        </w:rPr>
        <w:t>CONTRATADA</w:t>
      </w:r>
      <w:r w:rsidRPr="005A0E2B">
        <w:rPr>
          <w:rFonts w:ascii="Arial" w:hAnsi="Arial" w:cs="Arial"/>
          <w:sz w:val="20"/>
          <w:szCs w:val="20"/>
        </w:rPr>
        <w:t>.</w:t>
      </w:r>
    </w:p>
    <w:p w:rsidR="002812EB" w:rsidRPr="005A0E2B" w:rsidRDefault="002812EB" w:rsidP="002812EB">
      <w:pPr>
        <w:pStyle w:val="NormalWeb"/>
        <w:jc w:val="both"/>
        <w:rPr>
          <w:rFonts w:ascii="Arial" w:hAnsi="Arial" w:cs="Arial"/>
          <w:sz w:val="20"/>
          <w:szCs w:val="20"/>
          <w:u w:val="single"/>
        </w:rPr>
      </w:pPr>
      <w:r w:rsidRPr="005A0E2B">
        <w:rPr>
          <w:rFonts w:ascii="Arial" w:hAnsi="Arial" w:cs="Arial"/>
          <w:b/>
          <w:bCs/>
          <w:sz w:val="20"/>
          <w:szCs w:val="20"/>
          <w:u w:val="single"/>
        </w:rPr>
        <w:t>CLÁUSULA DÉCIMA QUARTA – DAS DISPOSIÇÕES FINAIS</w:t>
      </w:r>
    </w:p>
    <w:p w:rsidR="002812EB" w:rsidRPr="005A0E2B" w:rsidRDefault="002812EB" w:rsidP="002812EB">
      <w:pPr>
        <w:pStyle w:val="NormalWeb"/>
        <w:jc w:val="both"/>
        <w:rPr>
          <w:rFonts w:ascii="Arial" w:hAnsi="Arial" w:cs="Arial"/>
          <w:sz w:val="20"/>
          <w:szCs w:val="20"/>
        </w:rPr>
      </w:pPr>
      <w:r w:rsidRPr="005A0E2B">
        <w:rPr>
          <w:rFonts w:ascii="Arial" w:hAnsi="Arial" w:cs="Arial"/>
          <w:sz w:val="20"/>
          <w:szCs w:val="20"/>
        </w:rPr>
        <w:t xml:space="preserve">A </w:t>
      </w:r>
      <w:r w:rsidRPr="005A0E2B">
        <w:rPr>
          <w:rFonts w:ascii="Arial" w:hAnsi="Arial" w:cs="Arial"/>
          <w:b/>
          <w:sz w:val="20"/>
          <w:szCs w:val="20"/>
        </w:rPr>
        <w:t>CONTRATADA</w:t>
      </w:r>
      <w:r w:rsidRPr="005A0E2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2812EB" w:rsidRPr="005A0E2B" w:rsidRDefault="002812EB" w:rsidP="002812EB">
      <w:pPr>
        <w:pStyle w:val="SemEspaamento"/>
        <w:jc w:val="both"/>
        <w:rPr>
          <w:rFonts w:ascii="Arial" w:hAnsi="Arial" w:cs="Arial"/>
          <w:b/>
          <w:sz w:val="20"/>
          <w:szCs w:val="20"/>
          <w:u w:val="single"/>
        </w:rPr>
      </w:pPr>
      <w:r w:rsidRPr="005A0E2B">
        <w:rPr>
          <w:rFonts w:ascii="Arial" w:hAnsi="Arial" w:cs="Arial"/>
          <w:b/>
          <w:sz w:val="20"/>
          <w:szCs w:val="20"/>
          <w:u w:val="single"/>
        </w:rPr>
        <w:t>CLÁUSULA DÉCIMA QUINTA – DO FORO </w:t>
      </w:r>
    </w:p>
    <w:p w:rsidR="002812EB" w:rsidRPr="005A0E2B" w:rsidRDefault="002812EB" w:rsidP="002812EB">
      <w:pPr>
        <w:pStyle w:val="SemEspaamento"/>
        <w:jc w:val="both"/>
        <w:rPr>
          <w:rFonts w:ascii="Arial" w:hAnsi="Arial" w:cs="Arial"/>
          <w:b/>
          <w:sz w:val="20"/>
          <w:szCs w:val="20"/>
          <w:u w:val="single"/>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5A0E2B">
        <w:rPr>
          <w:rFonts w:ascii="Arial" w:hAnsi="Arial" w:cs="Arial"/>
          <w:b/>
          <w:bCs/>
          <w:sz w:val="20"/>
          <w:szCs w:val="20"/>
        </w:rPr>
        <w:t>CONTRATANTE</w:t>
      </w:r>
      <w:r w:rsidRPr="005A0E2B">
        <w:rPr>
          <w:rFonts w:ascii="Arial" w:hAnsi="Arial" w:cs="Arial"/>
          <w:sz w:val="20"/>
          <w:szCs w:val="20"/>
        </w:rPr>
        <w:t xml:space="preserve">, na forma da Lei 14.133/2021. </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Ribeirão do Pinhal, ___ de 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ab/>
      </w:r>
      <w:r w:rsidRPr="005A0E2B">
        <w:rPr>
          <w:rFonts w:ascii="Arial" w:hAnsi="Arial" w:cs="Arial"/>
          <w:sz w:val="20"/>
          <w:szCs w:val="20"/>
        </w:rPr>
        <w:tab/>
      </w:r>
    </w:p>
    <w:p w:rsidR="002812EB" w:rsidRPr="005A0E2B" w:rsidRDefault="002812EB" w:rsidP="002812EB">
      <w:pPr>
        <w:spacing w:before="16"/>
        <w:ind w:right="1688"/>
        <w:rPr>
          <w:rFonts w:ascii="Arial" w:hAnsi="Arial" w:cs="Arial"/>
          <w:b/>
          <w:sz w:val="20"/>
          <w:szCs w:val="20"/>
          <w:u w:val="single"/>
        </w:rPr>
      </w:pPr>
      <w:r w:rsidRPr="005A0E2B">
        <w:rPr>
          <w:rFonts w:ascii="Arial" w:hAnsi="Arial" w:cs="Arial"/>
          <w:sz w:val="20"/>
          <w:szCs w:val="20"/>
        </w:rPr>
        <w:t>PREFEITO MUNICIPAL</w:t>
      </w:r>
      <w:r w:rsidRPr="005A0E2B">
        <w:rPr>
          <w:rFonts w:ascii="Arial" w:hAnsi="Arial" w:cs="Arial"/>
          <w:sz w:val="20"/>
          <w:szCs w:val="20"/>
        </w:rPr>
        <w:tab/>
      </w:r>
      <w:r w:rsidRPr="005A0E2B">
        <w:rPr>
          <w:rFonts w:ascii="Arial" w:hAnsi="Arial" w:cs="Arial"/>
          <w:sz w:val="20"/>
          <w:szCs w:val="20"/>
        </w:rPr>
        <w:tab/>
      </w:r>
      <w:r w:rsidRPr="005A0E2B">
        <w:rPr>
          <w:rFonts w:ascii="Arial" w:hAnsi="Arial" w:cs="Arial"/>
          <w:sz w:val="20"/>
          <w:szCs w:val="20"/>
        </w:rPr>
        <w:tab/>
        <w:t>CONTRATADA</w:t>
      </w:r>
      <w:r w:rsidRPr="005A0E2B">
        <w:rPr>
          <w:rFonts w:ascii="Arial" w:hAnsi="Arial" w:cs="Arial"/>
          <w:sz w:val="20"/>
          <w:szCs w:val="20"/>
        </w:rPr>
        <w:tab/>
      </w:r>
    </w:p>
    <w:p w:rsidR="002812EB" w:rsidRPr="005A0E2B" w:rsidRDefault="002812EB" w:rsidP="002812EB">
      <w:pPr>
        <w:spacing w:before="16"/>
        <w:ind w:left="1688" w:right="1688"/>
        <w:jc w:val="center"/>
        <w:rPr>
          <w:rFonts w:ascii="Arial" w:hAnsi="Arial" w:cs="Arial"/>
          <w:b/>
          <w:sz w:val="20"/>
          <w:szCs w:val="20"/>
          <w:u w:val="single"/>
        </w:rPr>
      </w:pPr>
    </w:p>
    <w:p w:rsidR="002812EB" w:rsidRPr="005A0E2B" w:rsidRDefault="002812EB" w:rsidP="002812EB">
      <w:pPr>
        <w:spacing w:before="16"/>
        <w:ind w:left="1688" w:right="1688"/>
        <w:jc w:val="center"/>
        <w:rPr>
          <w:rFonts w:ascii="Arial" w:hAnsi="Arial" w:cs="Arial"/>
          <w:b/>
          <w:sz w:val="20"/>
          <w:szCs w:val="20"/>
          <w:u w:val="single"/>
        </w:rPr>
      </w:pPr>
    </w:p>
    <w:p w:rsidR="002812EB" w:rsidRPr="005A0E2B" w:rsidRDefault="002812EB" w:rsidP="002812EB">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2812EB" w:rsidRPr="005A0E2B" w:rsidRDefault="002812EB" w:rsidP="002812EB">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812EB" w:rsidRPr="005A0E2B" w:rsidRDefault="002812EB" w:rsidP="002812EB">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lastRenderedPageBreak/>
        <w:t>h) Declaração de Inexistência de Parentes, (ANEXO 04);</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b/>
          <w:bCs/>
          <w:i/>
          <w:iCs/>
          <w:sz w:val="20"/>
          <w:szCs w:val="20"/>
        </w:rPr>
      </w:pPr>
      <w:r w:rsidRPr="005A0E2B">
        <w:rPr>
          <w:rFonts w:ascii="Arial" w:hAnsi="Arial" w:cs="Arial"/>
          <w:b/>
          <w:sz w:val="20"/>
          <w:szCs w:val="20"/>
        </w:rPr>
        <w:t>4. QUANTO À QUALIFICAÇÃO TÉCNICA</w:t>
      </w:r>
      <w:r w:rsidRPr="005A0E2B">
        <w:rPr>
          <w:rFonts w:ascii="Arial" w:hAnsi="Arial" w:cs="Arial"/>
          <w:b/>
          <w:bCs/>
          <w:i/>
          <w:iCs/>
          <w:sz w:val="20"/>
          <w:szCs w:val="20"/>
        </w:rPr>
        <w:t xml:space="preserve"> </w:t>
      </w:r>
    </w:p>
    <w:p w:rsidR="002812EB" w:rsidRPr="005A0E2B" w:rsidRDefault="002812EB" w:rsidP="002812EB">
      <w:pPr>
        <w:pStyle w:val="SemEspaamento"/>
        <w:jc w:val="both"/>
        <w:rPr>
          <w:rFonts w:ascii="Arial" w:hAnsi="Arial" w:cs="Arial"/>
          <w:b/>
          <w:bCs/>
          <w:i/>
          <w:iCs/>
          <w:sz w:val="20"/>
          <w:szCs w:val="20"/>
        </w:rPr>
      </w:pPr>
    </w:p>
    <w:p w:rsidR="002812EB" w:rsidRPr="00C735B5" w:rsidRDefault="002812EB" w:rsidP="002812EB">
      <w:pPr>
        <w:pStyle w:val="PargrafodaLista"/>
        <w:numPr>
          <w:ilvl w:val="0"/>
          <w:numId w:val="1"/>
        </w:numPr>
        <w:ind w:right="-376"/>
        <w:jc w:val="both"/>
        <w:rPr>
          <w:rFonts w:ascii="Arial" w:hAnsi="Arial" w:cs="Arial"/>
          <w:sz w:val="20"/>
          <w:szCs w:val="20"/>
        </w:rPr>
      </w:pPr>
      <w:r w:rsidRPr="00C735B5">
        <w:rPr>
          <w:rFonts w:ascii="Arial" w:hAnsi="Arial" w:cs="Arial"/>
          <w:sz w:val="20"/>
          <w:szCs w:val="20"/>
        </w:rPr>
        <w:t xml:space="preserve">Certidão de Acervo Técnico, emitida pelo CREA/CAU, de profissional (ais) de nível superior ou outro devidamente reconhecido pela Entidade competente, pertencente(s) ao quadro permanente da empresa, na data prevista para a entrega da Proposta, que possua(m) Anotações de Responsabilidade Técnica por execução dos serviços de características igual, semelhante ou superior ao do objeto </w:t>
      </w:r>
      <w:proofErr w:type="gramStart"/>
      <w:r w:rsidRPr="00C735B5">
        <w:rPr>
          <w:rFonts w:ascii="Arial" w:hAnsi="Arial" w:cs="Arial"/>
          <w:sz w:val="20"/>
          <w:szCs w:val="20"/>
        </w:rPr>
        <w:t>da presente</w:t>
      </w:r>
      <w:proofErr w:type="gramEnd"/>
      <w:r w:rsidRPr="00C735B5">
        <w:rPr>
          <w:rFonts w:ascii="Arial" w:hAnsi="Arial" w:cs="Arial"/>
          <w:sz w:val="20"/>
          <w:szCs w:val="20"/>
        </w:rPr>
        <w:t xml:space="preserve"> licitação, o(s) qual(ais) ficará(</w:t>
      </w:r>
      <w:proofErr w:type="spellStart"/>
      <w:r w:rsidRPr="00C735B5">
        <w:rPr>
          <w:rFonts w:ascii="Arial" w:hAnsi="Arial" w:cs="Arial"/>
          <w:sz w:val="20"/>
          <w:szCs w:val="20"/>
        </w:rPr>
        <w:t>ão</w:t>
      </w:r>
      <w:proofErr w:type="spellEnd"/>
      <w:r w:rsidRPr="00C735B5">
        <w:rPr>
          <w:rFonts w:ascii="Arial" w:hAnsi="Arial" w:cs="Arial"/>
          <w:sz w:val="20"/>
          <w:szCs w:val="20"/>
        </w:rPr>
        <w:t>) responsável(eis) pela execução dos serviços contratados;</w:t>
      </w:r>
    </w:p>
    <w:p w:rsidR="002812EB" w:rsidRPr="00C735B5" w:rsidRDefault="002812EB" w:rsidP="002812EB">
      <w:pPr>
        <w:pStyle w:val="PargrafodaLista"/>
        <w:numPr>
          <w:ilvl w:val="0"/>
          <w:numId w:val="1"/>
        </w:numPr>
        <w:ind w:left="720" w:right="-376"/>
        <w:jc w:val="both"/>
        <w:rPr>
          <w:rFonts w:ascii="Arial" w:hAnsi="Arial" w:cs="Arial"/>
          <w:sz w:val="20"/>
          <w:szCs w:val="20"/>
        </w:rPr>
      </w:pPr>
      <w:r w:rsidRPr="00C735B5">
        <w:rPr>
          <w:rFonts w:ascii="Arial" w:hAnsi="Arial" w:cs="Arial"/>
          <w:sz w:val="20"/>
          <w:szCs w:val="20"/>
        </w:rPr>
        <w:t xml:space="preserve">Certidão de Registro de Pessoa Jurídica, fornecida pelo Conselho Regional de Engenharia, Arquitetura e Agronomia – CREA/CAU-PR, comprovando que tanto a empresa quanto o responsável técnico pela obra encontram-se registrados no referido órgão (para as empresas sediadas em outros Estados, as certidões deverão ser </w:t>
      </w:r>
      <w:proofErr w:type="spellStart"/>
      <w:r w:rsidRPr="00C735B5">
        <w:rPr>
          <w:rFonts w:ascii="Arial" w:hAnsi="Arial" w:cs="Arial"/>
          <w:sz w:val="20"/>
          <w:szCs w:val="20"/>
        </w:rPr>
        <w:t>vistadas</w:t>
      </w:r>
      <w:proofErr w:type="spellEnd"/>
      <w:r w:rsidRPr="00C735B5">
        <w:rPr>
          <w:rFonts w:ascii="Arial" w:hAnsi="Arial" w:cs="Arial"/>
          <w:sz w:val="20"/>
          <w:szCs w:val="20"/>
        </w:rPr>
        <w:t xml:space="preserve"> pelo CREA/PR); </w:t>
      </w:r>
    </w:p>
    <w:p w:rsidR="002812EB" w:rsidRPr="00C735B5" w:rsidRDefault="002812EB" w:rsidP="002812EB">
      <w:pPr>
        <w:pStyle w:val="PargrafodaLista"/>
        <w:numPr>
          <w:ilvl w:val="0"/>
          <w:numId w:val="1"/>
        </w:numPr>
        <w:ind w:left="720"/>
        <w:jc w:val="both"/>
        <w:rPr>
          <w:rFonts w:ascii="Arial" w:hAnsi="Arial" w:cs="Arial"/>
          <w:sz w:val="20"/>
          <w:szCs w:val="20"/>
        </w:rPr>
      </w:pPr>
      <w:r w:rsidRPr="00C735B5">
        <w:rPr>
          <w:rFonts w:ascii="Arial" w:hAnsi="Arial" w:cs="Arial"/>
          <w:sz w:val="20"/>
          <w:szCs w:val="20"/>
        </w:rPr>
        <w:t xml:space="preserve">Relação da Equipe Técnica composta por no mínimo 01 (um) Geólogo ou Engenheiro de Minas e 01 (um) Engenheiro Ambiental, </w:t>
      </w:r>
      <w:r w:rsidRPr="00C735B5">
        <w:rPr>
          <w:rFonts w:ascii="Arial" w:hAnsi="Arial" w:cs="Arial"/>
          <w:color w:val="000000"/>
          <w:sz w:val="20"/>
          <w:szCs w:val="20"/>
        </w:rPr>
        <w:t xml:space="preserve">bem como comprovação de vínculo do(s) mesmo(s) com a licitante. </w:t>
      </w:r>
      <w:r w:rsidRPr="00C735B5">
        <w:rPr>
          <w:rFonts w:ascii="Arial" w:hAnsi="Arial" w:cs="Arial"/>
          <w:sz w:val="20"/>
          <w:szCs w:val="20"/>
        </w:rPr>
        <w:t>A comprovação de vínculo do (s) profissional (</w:t>
      </w:r>
      <w:proofErr w:type="spellStart"/>
      <w:r w:rsidRPr="00C735B5">
        <w:rPr>
          <w:rFonts w:ascii="Arial" w:hAnsi="Arial" w:cs="Arial"/>
          <w:sz w:val="20"/>
          <w:szCs w:val="20"/>
        </w:rPr>
        <w:t>is</w:t>
      </w:r>
      <w:proofErr w:type="spellEnd"/>
      <w:r w:rsidRPr="00C735B5">
        <w:rPr>
          <w:rFonts w:ascii="Arial" w:hAnsi="Arial" w:cs="Arial"/>
          <w:sz w:val="20"/>
          <w:szCs w:val="20"/>
        </w:rPr>
        <w:t>) com a Empresa poderá será realizada através de:</w:t>
      </w:r>
    </w:p>
    <w:p w:rsidR="002812EB" w:rsidRPr="00C735B5" w:rsidRDefault="002812EB" w:rsidP="002812EB">
      <w:pPr>
        <w:pStyle w:val="PargrafodaLista"/>
        <w:numPr>
          <w:ilvl w:val="0"/>
          <w:numId w:val="16"/>
        </w:numPr>
        <w:spacing w:line="276" w:lineRule="auto"/>
        <w:jc w:val="both"/>
        <w:rPr>
          <w:rFonts w:ascii="Arial" w:hAnsi="Arial" w:cs="Arial"/>
          <w:sz w:val="20"/>
          <w:szCs w:val="20"/>
        </w:rPr>
      </w:pPr>
      <w:r w:rsidRPr="00C735B5">
        <w:rPr>
          <w:rFonts w:ascii="Arial" w:hAnsi="Arial" w:cs="Arial"/>
          <w:sz w:val="20"/>
          <w:szCs w:val="20"/>
        </w:rPr>
        <w:t>- Contrato Social, para sócios;</w:t>
      </w:r>
    </w:p>
    <w:p w:rsidR="002812EB" w:rsidRPr="00C735B5" w:rsidRDefault="002812EB" w:rsidP="002812EB">
      <w:pPr>
        <w:pStyle w:val="PargrafodaLista"/>
        <w:numPr>
          <w:ilvl w:val="0"/>
          <w:numId w:val="16"/>
        </w:numPr>
        <w:spacing w:line="276" w:lineRule="auto"/>
        <w:jc w:val="both"/>
        <w:rPr>
          <w:rFonts w:ascii="Arial" w:hAnsi="Arial" w:cs="Arial"/>
          <w:sz w:val="20"/>
          <w:szCs w:val="20"/>
        </w:rPr>
      </w:pPr>
      <w:r w:rsidRPr="00C735B5">
        <w:rPr>
          <w:rFonts w:ascii="Arial" w:hAnsi="Arial" w:cs="Arial"/>
          <w:sz w:val="20"/>
          <w:szCs w:val="20"/>
        </w:rPr>
        <w:t xml:space="preserve">- Contrato de Associação ou Prestação de Serviços; </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5. OUTRAS</w:t>
      </w:r>
      <w:r w:rsidRPr="005A0E2B">
        <w:rPr>
          <w:rFonts w:ascii="Arial" w:hAnsi="Arial" w:cs="Arial"/>
          <w:b/>
          <w:spacing w:val="-3"/>
          <w:sz w:val="20"/>
          <w:szCs w:val="20"/>
        </w:rPr>
        <w:t xml:space="preserve"> </w:t>
      </w:r>
      <w:r w:rsidRPr="005A0E2B">
        <w:rPr>
          <w:rFonts w:ascii="Arial" w:hAnsi="Arial" w:cs="Arial"/>
          <w:b/>
          <w:sz w:val="20"/>
          <w:szCs w:val="20"/>
        </w:rPr>
        <w:t>COMPROVAÇÕES</w:t>
      </w: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numPr>
          <w:ilvl w:val="0"/>
          <w:numId w:val="1"/>
        </w:numPr>
        <w:ind w:left="720"/>
        <w:jc w:val="both"/>
        <w:rPr>
          <w:rFonts w:ascii="Arial" w:hAnsi="Arial" w:cs="Arial"/>
          <w:sz w:val="20"/>
          <w:szCs w:val="20"/>
        </w:rPr>
      </w:pPr>
      <w:r w:rsidRPr="005A0E2B">
        <w:rPr>
          <w:rFonts w:ascii="Arial" w:hAnsi="Arial" w:cs="Arial"/>
          <w:sz w:val="20"/>
          <w:szCs w:val="20"/>
        </w:rPr>
        <w:t>DECLARAÇÃO</w:t>
      </w:r>
      <w:r w:rsidRPr="005A0E2B">
        <w:rPr>
          <w:rFonts w:ascii="Arial" w:hAnsi="Arial" w:cs="Arial"/>
          <w:spacing w:val="-3"/>
          <w:sz w:val="20"/>
          <w:szCs w:val="20"/>
        </w:rPr>
        <w:t xml:space="preserve"> </w:t>
      </w:r>
      <w:r w:rsidRPr="005A0E2B">
        <w:rPr>
          <w:rFonts w:ascii="Arial" w:hAnsi="Arial" w:cs="Arial"/>
          <w:sz w:val="20"/>
          <w:szCs w:val="20"/>
        </w:rPr>
        <w:t>UNIFICADA,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acordo</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proofErr w:type="gramStart"/>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04</w:t>
      </w:r>
      <w:proofErr w:type="gramEnd"/>
      <w:r w:rsidRPr="005A0E2B">
        <w:rPr>
          <w:rFonts w:ascii="Arial" w:hAnsi="Arial" w:cs="Arial"/>
          <w:sz w:val="20"/>
          <w:szCs w:val="20"/>
        </w:rPr>
        <w:t>;</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6. DA</w:t>
      </w:r>
      <w:r w:rsidRPr="005A0E2B">
        <w:rPr>
          <w:rFonts w:ascii="Arial" w:hAnsi="Arial" w:cs="Arial"/>
          <w:b/>
          <w:spacing w:val="-2"/>
          <w:sz w:val="20"/>
          <w:szCs w:val="20"/>
        </w:rPr>
        <w:t xml:space="preserve"> </w:t>
      </w:r>
      <w:r w:rsidRPr="005A0E2B">
        <w:rPr>
          <w:rFonts w:ascii="Arial" w:hAnsi="Arial" w:cs="Arial"/>
          <w:b/>
          <w:sz w:val="20"/>
          <w:szCs w:val="20"/>
        </w:rPr>
        <w:t>AUTENTICAÇÃO</w:t>
      </w:r>
      <w:r w:rsidRPr="005A0E2B">
        <w:rPr>
          <w:rFonts w:ascii="Arial" w:hAnsi="Arial" w:cs="Arial"/>
          <w:b/>
          <w:spacing w:val="-4"/>
          <w:sz w:val="20"/>
          <w:szCs w:val="20"/>
        </w:rPr>
        <w:t xml:space="preserve"> </w:t>
      </w:r>
      <w:r w:rsidRPr="005A0E2B">
        <w:rPr>
          <w:rFonts w:ascii="Arial" w:hAnsi="Arial" w:cs="Arial"/>
          <w:b/>
          <w:sz w:val="20"/>
          <w:szCs w:val="20"/>
        </w:rPr>
        <w:t>DOS</w:t>
      </w:r>
      <w:r w:rsidRPr="005A0E2B">
        <w:rPr>
          <w:rFonts w:ascii="Arial" w:hAnsi="Arial" w:cs="Arial"/>
          <w:b/>
          <w:spacing w:val="-4"/>
          <w:sz w:val="20"/>
          <w:szCs w:val="20"/>
        </w:rPr>
        <w:t xml:space="preserve"> </w:t>
      </w:r>
      <w:r w:rsidRPr="005A0E2B">
        <w:rPr>
          <w:rFonts w:ascii="Arial" w:hAnsi="Arial" w:cs="Arial"/>
          <w:b/>
          <w:sz w:val="20"/>
          <w:szCs w:val="20"/>
        </w:rPr>
        <w:t>DOCUMENTOS</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HABILITAÇÃO</w:t>
      </w: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b/>
          <w:sz w:val="20"/>
          <w:szCs w:val="20"/>
          <w:u w:val="single"/>
        </w:rPr>
      </w:pPr>
      <w:r w:rsidRPr="005A0E2B">
        <w:rPr>
          <w:rFonts w:ascii="Arial" w:hAnsi="Arial" w:cs="Arial"/>
          <w:sz w:val="20"/>
          <w:szCs w:val="20"/>
        </w:rPr>
        <w:t>Os documentos necessários à habilitação da proponente poderão ser enviados por qualquer processo de cópia simples eletronicamente ou outro meio, de acordo com a</w:t>
      </w:r>
      <w:r w:rsidRPr="005A0E2B">
        <w:rPr>
          <w:rFonts w:ascii="Arial" w:hAnsi="Arial" w:cs="Arial"/>
          <w:spacing w:val="1"/>
          <w:sz w:val="20"/>
          <w:szCs w:val="20"/>
        </w:rPr>
        <w:t xml:space="preserve"> </w:t>
      </w:r>
      <w:r w:rsidRPr="005A0E2B">
        <w:rPr>
          <w:rFonts w:ascii="Arial" w:hAnsi="Arial" w:cs="Arial"/>
          <w:sz w:val="20"/>
          <w:szCs w:val="20"/>
        </w:rPr>
        <w:t>legislação vigente. Os documentos deverão estar em plena vigência, ficando, porém, a critério do pregoeiro</w:t>
      </w:r>
      <w:r w:rsidRPr="005A0E2B">
        <w:rPr>
          <w:rFonts w:ascii="Arial" w:hAnsi="Arial" w:cs="Arial"/>
          <w:spacing w:val="36"/>
          <w:sz w:val="20"/>
          <w:szCs w:val="20"/>
        </w:rPr>
        <w:t xml:space="preserve"> </w:t>
      </w:r>
      <w:r w:rsidRPr="005A0E2B">
        <w:rPr>
          <w:rFonts w:ascii="Arial" w:hAnsi="Arial" w:cs="Arial"/>
          <w:sz w:val="20"/>
          <w:szCs w:val="20"/>
        </w:rPr>
        <w:t>solicitar</w:t>
      </w:r>
      <w:r w:rsidRPr="005A0E2B">
        <w:rPr>
          <w:rFonts w:ascii="Arial" w:hAnsi="Arial" w:cs="Arial"/>
          <w:spacing w:val="36"/>
          <w:sz w:val="20"/>
          <w:szCs w:val="20"/>
        </w:rPr>
        <w:t xml:space="preserve"> </w:t>
      </w:r>
      <w:r w:rsidRPr="005A0E2B">
        <w:rPr>
          <w:rFonts w:ascii="Arial" w:hAnsi="Arial" w:cs="Arial"/>
          <w:sz w:val="20"/>
          <w:szCs w:val="20"/>
        </w:rPr>
        <w:t>as</w:t>
      </w:r>
      <w:r w:rsidRPr="005A0E2B">
        <w:rPr>
          <w:rFonts w:ascii="Arial" w:hAnsi="Arial" w:cs="Arial"/>
          <w:spacing w:val="33"/>
          <w:sz w:val="20"/>
          <w:szCs w:val="20"/>
        </w:rPr>
        <w:t xml:space="preserve"> </w:t>
      </w:r>
      <w:r w:rsidRPr="005A0E2B">
        <w:rPr>
          <w:rFonts w:ascii="Arial" w:hAnsi="Arial" w:cs="Arial"/>
          <w:sz w:val="20"/>
          <w:szCs w:val="20"/>
        </w:rPr>
        <w:t>vias</w:t>
      </w:r>
      <w:r w:rsidRPr="005A0E2B">
        <w:rPr>
          <w:rFonts w:ascii="Arial" w:hAnsi="Arial" w:cs="Arial"/>
          <w:spacing w:val="37"/>
          <w:sz w:val="20"/>
          <w:szCs w:val="20"/>
        </w:rPr>
        <w:t xml:space="preserve"> </w:t>
      </w:r>
      <w:r w:rsidRPr="005A0E2B">
        <w:rPr>
          <w:rFonts w:ascii="Arial" w:hAnsi="Arial" w:cs="Arial"/>
          <w:sz w:val="20"/>
          <w:szCs w:val="20"/>
        </w:rPr>
        <w:t>originais</w:t>
      </w:r>
      <w:r w:rsidRPr="005A0E2B">
        <w:rPr>
          <w:rFonts w:ascii="Arial" w:hAnsi="Arial" w:cs="Arial"/>
          <w:spacing w:val="36"/>
          <w:sz w:val="20"/>
          <w:szCs w:val="20"/>
        </w:rPr>
        <w:t xml:space="preserve"> </w:t>
      </w:r>
      <w:r w:rsidRPr="005A0E2B">
        <w:rPr>
          <w:rFonts w:ascii="Arial" w:hAnsi="Arial" w:cs="Arial"/>
          <w:sz w:val="20"/>
          <w:szCs w:val="20"/>
        </w:rPr>
        <w:t>de</w:t>
      </w:r>
      <w:r w:rsidRPr="005A0E2B">
        <w:rPr>
          <w:rFonts w:ascii="Arial" w:hAnsi="Arial" w:cs="Arial"/>
          <w:spacing w:val="35"/>
          <w:sz w:val="20"/>
          <w:szCs w:val="20"/>
        </w:rPr>
        <w:t xml:space="preserve"> </w:t>
      </w:r>
      <w:r w:rsidRPr="005A0E2B">
        <w:rPr>
          <w:rFonts w:ascii="Arial" w:hAnsi="Arial" w:cs="Arial"/>
          <w:sz w:val="20"/>
          <w:szCs w:val="20"/>
        </w:rPr>
        <w:t>quaisquer</w:t>
      </w:r>
      <w:r w:rsidRPr="005A0E2B">
        <w:rPr>
          <w:rFonts w:ascii="Arial" w:hAnsi="Arial" w:cs="Arial"/>
          <w:spacing w:val="32"/>
          <w:sz w:val="20"/>
          <w:szCs w:val="20"/>
        </w:rPr>
        <w:t xml:space="preserve"> </w:t>
      </w:r>
      <w:r w:rsidRPr="005A0E2B">
        <w:rPr>
          <w:rFonts w:ascii="Arial" w:hAnsi="Arial" w:cs="Arial"/>
          <w:sz w:val="20"/>
          <w:szCs w:val="20"/>
        </w:rPr>
        <w:t>dos</w:t>
      </w:r>
      <w:r w:rsidRPr="005A0E2B">
        <w:rPr>
          <w:rFonts w:ascii="Arial" w:hAnsi="Arial" w:cs="Arial"/>
          <w:spacing w:val="36"/>
          <w:sz w:val="20"/>
          <w:szCs w:val="20"/>
        </w:rPr>
        <w:t xml:space="preserve"> </w:t>
      </w:r>
      <w:r w:rsidRPr="005A0E2B">
        <w:rPr>
          <w:rFonts w:ascii="Arial" w:hAnsi="Arial" w:cs="Arial"/>
          <w:sz w:val="20"/>
          <w:szCs w:val="20"/>
        </w:rPr>
        <w:t>documentos,</w:t>
      </w:r>
      <w:r w:rsidRPr="005A0E2B">
        <w:rPr>
          <w:rFonts w:ascii="Arial" w:hAnsi="Arial" w:cs="Arial"/>
          <w:spacing w:val="33"/>
          <w:sz w:val="20"/>
          <w:szCs w:val="20"/>
        </w:rPr>
        <w:t xml:space="preserve"> </w:t>
      </w:r>
      <w:r w:rsidRPr="005A0E2B">
        <w:rPr>
          <w:rFonts w:ascii="Arial" w:hAnsi="Arial" w:cs="Arial"/>
          <w:sz w:val="20"/>
          <w:szCs w:val="20"/>
        </w:rPr>
        <w:t>caso</w:t>
      </w:r>
      <w:r w:rsidRPr="005A0E2B">
        <w:rPr>
          <w:rFonts w:ascii="Arial" w:hAnsi="Arial" w:cs="Arial"/>
          <w:spacing w:val="35"/>
          <w:sz w:val="20"/>
          <w:szCs w:val="20"/>
        </w:rPr>
        <w:t xml:space="preserve"> </w:t>
      </w:r>
      <w:r w:rsidRPr="005A0E2B">
        <w:rPr>
          <w:rFonts w:ascii="Arial" w:hAnsi="Arial" w:cs="Arial"/>
          <w:sz w:val="20"/>
          <w:szCs w:val="20"/>
        </w:rPr>
        <w:t>haja</w:t>
      </w:r>
      <w:r w:rsidRPr="005A0E2B">
        <w:rPr>
          <w:rFonts w:ascii="Arial" w:hAnsi="Arial" w:cs="Arial"/>
          <w:spacing w:val="33"/>
          <w:sz w:val="20"/>
          <w:szCs w:val="20"/>
        </w:rPr>
        <w:t xml:space="preserve"> </w:t>
      </w:r>
      <w:r w:rsidRPr="005A0E2B">
        <w:rPr>
          <w:rFonts w:ascii="Arial" w:hAnsi="Arial" w:cs="Arial"/>
          <w:sz w:val="20"/>
          <w:szCs w:val="20"/>
        </w:rPr>
        <w:t>constatação</w:t>
      </w:r>
      <w:r w:rsidRPr="005A0E2B">
        <w:rPr>
          <w:rFonts w:ascii="Arial" w:hAnsi="Arial" w:cs="Arial"/>
          <w:spacing w:val="37"/>
          <w:sz w:val="20"/>
          <w:szCs w:val="20"/>
        </w:rPr>
        <w:t xml:space="preserve"> </w:t>
      </w:r>
      <w:r w:rsidRPr="005A0E2B">
        <w:rPr>
          <w:rFonts w:ascii="Arial" w:hAnsi="Arial" w:cs="Arial"/>
          <w:sz w:val="20"/>
          <w:szCs w:val="20"/>
        </w:rPr>
        <w:t>de</w:t>
      </w:r>
      <w:r w:rsidRPr="005A0E2B">
        <w:rPr>
          <w:rFonts w:ascii="Arial" w:hAnsi="Arial" w:cs="Arial"/>
          <w:spacing w:val="-56"/>
          <w:sz w:val="20"/>
          <w:szCs w:val="20"/>
        </w:rPr>
        <w:t xml:space="preserve"> </w:t>
      </w:r>
      <w:r w:rsidRPr="005A0E2B">
        <w:rPr>
          <w:rFonts w:ascii="Arial" w:hAnsi="Arial" w:cs="Arial"/>
          <w:sz w:val="20"/>
          <w:szCs w:val="20"/>
        </w:rPr>
        <w:t>fatos</w:t>
      </w:r>
      <w:r w:rsidRPr="005A0E2B">
        <w:rPr>
          <w:rFonts w:ascii="Arial" w:hAnsi="Arial" w:cs="Arial"/>
          <w:spacing w:val="1"/>
          <w:sz w:val="20"/>
          <w:szCs w:val="20"/>
        </w:rPr>
        <w:t xml:space="preserve"> </w:t>
      </w:r>
      <w:r w:rsidRPr="005A0E2B">
        <w:rPr>
          <w:rFonts w:ascii="Arial" w:hAnsi="Arial" w:cs="Arial"/>
          <w:sz w:val="20"/>
          <w:szCs w:val="20"/>
        </w:rPr>
        <w:t>supervenientes.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certidões,</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emitidas</w:t>
      </w:r>
      <w:r w:rsidRPr="005A0E2B">
        <w:rPr>
          <w:rFonts w:ascii="Arial" w:hAnsi="Arial" w:cs="Arial"/>
          <w:spacing w:val="1"/>
          <w:sz w:val="20"/>
          <w:szCs w:val="20"/>
        </w:rPr>
        <w:t xml:space="preserve"> </w:t>
      </w:r>
      <w:r w:rsidRPr="005A0E2B">
        <w:rPr>
          <w:rFonts w:ascii="Arial" w:hAnsi="Arial" w:cs="Arial"/>
          <w:sz w:val="20"/>
          <w:szCs w:val="20"/>
        </w:rPr>
        <w:t>através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1"/>
          <w:sz w:val="20"/>
          <w:szCs w:val="20"/>
        </w:rPr>
        <w:t xml:space="preserve"> </w:t>
      </w:r>
      <w:r w:rsidRPr="005A0E2B">
        <w:rPr>
          <w:rFonts w:ascii="Arial" w:hAnsi="Arial" w:cs="Arial"/>
          <w:sz w:val="20"/>
          <w:szCs w:val="20"/>
        </w:rPr>
        <w:t>fica</w:t>
      </w:r>
      <w:r w:rsidRPr="005A0E2B">
        <w:rPr>
          <w:rFonts w:ascii="Arial" w:hAnsi="Arial" w:cs="Arial"/>
          <w:spacing w:val="1"/>
          <w:sz w:val="20"/>
          <w:szCs w:val="20"/>
        </w:rPr>
        <w:t xml:space="preserve"> </w:t>
      </w:r>
      <w:r w:rsidRPr="005A0E2B">
        <w:rPr>
          <w:rFonts w:ascii="Arial" w:hAnsi="Arial" w:cs="Arial"/>
          <w:sz w:val="20"/>
          <w:szCs w:val="20"/>
        </w:rPr>
        <w:t>condicionada</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2"/>
          <w:sz w:val="20"/>
          <w:szCs w:val="20"/>
        </w:rPr>
        <w:t xml:space="preserve"> </w:t>
      </w:r>
      <w:r w:rsidRPr="005A0E2B">
        <w:rPr>
          <w:rFonts w:ascii="Arial" w:hAnsi="Arial" w:cs="Arial"/>
          <w:sz w:val="20"/>
          <w:szCs w:val="20"/>
        </w:rPr>
        <w:t>verificação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validade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dispensam a</w:t>
      </w:r>
      <w:r w:rsidRPr="005A0E2B">
        <w:rPr>
          <w:rFonts w:ascii="Arial" w:hAnsi="Arial" w:cs="Arial"/>
          <w:spacing w:val="-1"/>
          <w:sz w:val="20"/>
          <w:szCs w:val="20"/>
        </w:rPr>
        <w:t xml:space="preserve"> </w:t>
      </w:r>
      <w:r w:rsidRPr="005A0E2B">
        <w:rPr>
          <w:rFonts w:ascii="Arial" w:hAnsi="Arial" w:cs="Arial"/>
          <w:sz w:val="20"/>
          <w:szCs w:val="20"/>
        </w:rPr>
        <w:t>autenticação.</w:t>
      </w:r>
    </w:p>
    <w:p w:rsidR="002812EB" w:rsidRPr="005A0E2B" w:rsidRDefault="002812EB" w:rsidP="002812EB">
      <w:pPr>
        <w:spacing w:before="16"/>
        <w:ind w:left="1256" w:right="1258"/>
        <w:jc w:val="both"/>
        <w:rPr>
          <w:rFonts w:ascii="Arial" w:hAnsi="Arial" w:cs="Arial"/>
          <w:b/>
          <w:sz w:val="20"/>
          <w:szCs w:val="20"/>
          <w:u w:val="single"/>
        </w:rPr>
      </w:pPr>
    </w:p>
    <w:p w:rsidR="002812EB" w:rsidRPr="005A0E2B" w:rsidRDefault="002812EB" w:rsidP="002812EB">
      <w:pPr>
        <w:spacing w:before="16"/>
        <w:ind w:left="1256" w:right="1258"/>
        <w:jc w:val="center"/>
        <w:rPr>
          <w:rFonts w:ascii="Arial" w:hAnsi="Arial" w:cs="Arial"/>
          <w:b/>
          <w:sz w:val="20"/>
          <w:szCs w:val="20"/>
          <w:u w:val="single"/>
        </w:rPr>
      </w:pPr>
    </w:p>
    <w:p w:rsidR="002812EB" w:rsidRPr="005A0E2B" w:rsidRDefault="002812EB" w:rsidP="002812EB">
      <w:pPr>
        <w:spacing w:before="16"/>
        <w:ind w:left="1256" w:right="1258"/>
        <w:jc w:val="center"/>
        <w:rPr>
          <w:rFonts w:ascii="Arial" w:hAnsi="Arial" w:cs="Arial"/>
          <w:b/>
          <w:sz w:val="20"/>
          <w:szCs w:val="20"/>
          <w:u w:val="single"/>
        </w:rPr>
      </w:pPr>
    </w:p>
    <w:p w:rsidR="002812EB" w:rsidRPr="005A0E2B" w:rsidRDefault="002812EB" w:rsidP="002812EB">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2812EB" w:rsidRPr="005A0E2B" w:rsidRDefault="002812EB" w:rsidP="002812EB">
      <w:pPr>
        <w:pStyle w:val="SemEspaamento"/>
        <w:jc w:val="both"/>
        <w:rPr>
          <w:rFonts w:ascii="Arial" w:hAnsi="Arial" w:cs="Arial"/>
          <w:b/>
          <w:sz w:val="20"/>
          <w:szCs w:val="20"/>
        </w:rPr>
      </w:pPr>
      <w:r>
        <w:rPr>
          <w:rFonts w:ascii="Arial" w:hAnsi="Arial" w:cs="Arial"/>
          <w:b/>
          <w:sz w:val="20"/>
          <w:szCs w:val="20"/>
        </w:rPr>
        <w:t>Ref.: PREGÃO ELETRÔNICO nº 067</w:t>
      </w:r>
      <w:r w:rsidRPr="005A0E2B">
        <w:rPr>
          <w:rFonts w:ascii="Arial" w:hAnsi="Arial" w:cs="Arial"/>
          <w:b/>
          <w:sz w:val="20"/>
          <w:szCs w:val="20"/>
        </w:rPr>
        <w:t>/2023</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OBJETO: </w:t>
      </w:r>
      <w:r w:rsidR="00DB32A0" w:rsidRPr="001E3707">
        <w:rPr>
          <w:rFonts w:ascii="Arial" w:hAnsi="Arial" w:cs="Arial"/>
          <w:sz w:val="19"/>
          <w:szCs w:val="19"/>
        </w:rPr>
        <w:t xml:space="preserve">Contratação de empresa especializada em de serviços de engenharia ambiental para realização de processo visando </w:t>
      </w:r>
      <w:proofErr w:type="gramStart"/>
      <w:r w:rsidR="00DB32A0" w:rsidRPr="001E3707">
        <w:rPr>
          <w:rFonts w:ascii="Arial" w:hAnsi="Arial" w:cs="Arial"/>
          <w:sz w:val="19"/>
          <w:szCs w:val="19"/>
        </w:rPr>
        <w:t>a</w:t>
      </w:r>
      <w:proofErr w:type="gramEnd"/>
      <w:r w:rsidR="00DB32A0" w:rsidRPr="001E3707">
        <w:rPr>
          <w:rFonts w:ascii="Arial" w:hAnsi="Arial" w:cs="Arial"/>
          <w:sz w:val="19"/>
          <w:szCs w:val="19"/>
        </w:rPr>
        <w:t xml:space="preserve"> obtenção de Licença Ambiental junto ao IAT em uma área </w:t>
      </w:r>
      <w:r w:rsidR="00DB32A0" w:rsidRPr="001E3707">
        <w:rPr>
          <w:rFonts w:ascii="Arial" w:hAnsi="Arial" w:cs="Arial"/>
          <w:color w:val="000000"/>
          <w:sz w:val="19"/>
          <w:szCs w:val="19"/>
        </w:rPr>
        <w:t>localizada nas coordenadas E-566436 m, N-741662m Loteamento Laura e Lívia no município de Ribeirão do Pinhal - Paraná</w:t>
      </w:r>
      <w:r w:rsidRPr="005A0E2B">
        <w:rPr>
          <w:rFonts w:ascii="Arial" w:hAnsi="Arial" w:cs="Arial"/>
          <w:sz w:val="20"/>
          <w:szCs w:val="20"/>
        </w:rPr>
        <w:t>, de acordo com as condições, quantidades e exigências estabelecidas neste edital e seus anexos.</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Nós da empresa __________________________, </w:t>
      </w:r>
      <w:proofErr w:type="spellStart"/>
      <w:r w:rsidRPr="005A0E2B">
        <w:rPr>
          <w:rFonts w:ascii="Arial" w:hAnsi="Arial" w:cs="Arial"/>
          <w:sz w:val="20"/>
          <w:szCs w:val="20"/>
        </w:rPr>
        <w:t>CNPJ:______________declaramos</w:t>
      </w:r>
      <w:proofErr w:type="spellEnd"/>
      <w:r w:rsidRPr="005A0E2B">
        <w:rPr>
          <w:rFonts w:ascii="Arial" w:hAnsi="Arial" w:cs="Arial"/>
          <w:sz w:val="20"/>
          <w:szCs w:val="20"/>
        </w:rPr>
        <w:t xml:space="preserve"> para os fins de direito, na qualidade de proponente do procedimento licitatório, sob</w:t>
      </w:r>
      <w:r w:rsidRPr="005A0E2B">
        <w:rPr>
          <w:rFonts w:ascii="Arial" w:hAnsi="Arial" w:cs="Arial"/>
          <w:spacing w:val="1"/>
          <w:sz w:val="20"/>
          <w:szCs w:val="20"/>
        </w:rPr>
        <w:t xml:space="preserve"> </w:t>
      </w:r>
      <w:r w:rsidRPr="005A0E2B">
        <w:rPr>
          <w:rFonts w:ascii="Arial" w:hAnsi="Arial" w:cs="Arial"/>
          <w:sz w:val="20"/>
          <w:szCs w:val="20"/>
        </w:rPr>
        <w:t>a modalidade de Pregão Eletrônico N.º 0</w:t>
      </w:r>
      <w:r w:rsidR="00DB32A0">
        <w:rPr>
          <w:rFonts w:ascii="Arial" w:hAnsi="Arial" w:cs="Arial"/>
          <w:sz w:val="20"/>
          <w:szCs w:val="20"/>
        </w:rPr>
        <w:t>67</w:t>
      </w:r>
      <w:r w:rsidRPr="005A0E2B">
        <w:rPr>
          <w:rFonts w:ascii="Arial" w:hAnsi="Arial" w:cs="Arial"/>
          <w:sz w:val="20"/>
          <w:szCs w:val="20"/>
        </w:rPr>
        <w:t>/2023, instaurado por este município, que:</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roofErr w:type="gramStart"/>
      <w:r w:rsidRPr="005A0E2B">
        <w:rPr>
          <w:rFonts w:ascii="Arial" w:hAnsi="Arial" w:cs="Arial"/>
          <w:sz w:val="20"/>
          <w:szCs w:val="20"/>
        </w:rPr>
        <w:t>01)</w:t>
      </w:r>
      <w:proofErr w:type="gramEnd"/>
      <w:r w:rsidRPr="005A0E2B">
        <w:rPr>
          <w:rFonts w:ascii="Arial" w:hAnsi="Arial" w:cs="Arial"/>
          <w:sz w:val="20"/>
          <w:szCs w:val="20"/>
        </w:rPr>
        <w:t xml:space="preserve"> Não estamos</w:t>
      </w:r>
      <w:r w:rsidRPr="005A0E2B">
        <w:rPr>
          <w:rFonts w:ascii="Arial" w:hAnsi="Arial" w:cs="Arial"/>
          <w:spacing w:val="1"/>
          <w:sz w:val="20"/>
          <w:szCs w:val="20"/>
        </w:rPr>
        <w:t xml:space="preserve"> </w:t>
      </w:r>
      <w:r w:rsidRPr="005A0E2B">
        <w:rPr>
          <w:rFonts w:ascii="Arial" w:hAnsi="Arial" w:cs="Arial"/>
          <w:sz w:val="20"/>
          <w:szCs w:val="20"/>
        </w:rPr>
        <w:t>impedidos</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licitar</w:t>
      </w:r>
      <w:r w:rsidRPr="005A0E2B">
        <w:rPr>
          <w:rFonts w:ascii="Arial" w:hAnsi="Arial" w:cs="Arial"/>
          <w:spacing w:val="-2"/>
          <w:sz w:val="20"/>
          <w:szCs w:val="20"/>
        </w:rPr>
        <w:t xml:space="preserve"> </w:t>
      </w:r>
      <w:r w:rsidRPr="005A0E2B">
        <w:rPr>
          <w:rFonts w:ascii="Arial" w:hAnsi="Arial" w:cs="Arial"/>
          <w:sz w:val="20"/>
          <w:szCs w:val="20"/>
        </w:rPr>
        <w:t>ou</w:t>
      </w:r>
      <w:r w:rsidRPr="005A0E2B">
        <w:rPr>
          <w:rFonts w:ascii="Arial" w:hAnsi="Arial" w:cs="Arial"/>
          <w:spacing w:val="-4"/>
          <w:sz w:val="20"/>
          <w:szCs w:val="20"/>
        </w:rPr>
        <w:t xml:space="preserve"> </w:t>
      </w:r>
      <w:r w:rsidRPr="005A0E2B">
        <w:rPr>
          <w:rFonts w:ascii="Arial" w:hAnsi="Arial" w:cs="Arial"/>
          <w:sz w:val="20"/>
          <w:szCs w:val="20"/>
        </w:rPr>
        <w:t>contratar</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r w:rsidRPr="005A0E2B">
        <w:rPr>
          <w:rFonts w:ascii="Arial" w:hAnsi="Arial" w:cs="Arial"/>
          <w:spacing w:val="-1"/>
          <w:sz w:val="20"/>
          <w:szCs w:val="20"/>
        </w:rPr>
        <w:t xml:space="preserve"> </w:t>
      </w:r>
      <w:r w:rsidRPr="005A0E2B">
        <w:rPr>
          <w:rFonts w:ascii="Arial" w:hAnsi="Arial" w:cs="Arial"/>
          <w:sz w:val="20"/>
          <w:szCs w:val="20"/>
        </w:rPr>
        <w:t>pública,</w:t>
      </w:r>
      <w:r w:rsidRPr="005A0E2B">
        <w:rPr>
          <w:rFonts w:ascii="Arial" w:hAnsi="Arial" w:cs="Arial"/>
          <w:spacing w:val="1"/>
          <w:sz w:val="20"/>
          <w:szCs w:val="20"/>
        </w:rPr>
        <w:t xml:space="preserve"> </w:t>
      </w:r>
      <w:r w:rsidRPr="005A0E2B">
        <w:rPr>
          <w:rFonts w:ascii="Arial" w:hAnsi="Arial" w:cs="Arial"/>
          <w:sz w:val="20"/>
          <w:szCs w:val="20"/>
        </w:rPr>
        <w:t>em qualquer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esferas.</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roofErr w:type="gramStart"/>
      <w:r w:rsidRPr="005A0E2B">
        <w:rPr>
          <w:rFonts w:ascii="Arial" w:hAnsi="Arial" w:cs="Arial"/>
          <w:sz w:val="20"/>
          <w:szCs w:val="20"/>
        </w:rPr>
        <w:t>02)</w:t>
      </w:r>
      <w:proofErr w:type="gramEnd"/>
      <w:r w:rsidRPr="005A0E2B">
        <w:rPr>
          <w:rFonts w:ascii="Arial" w:hAnsi="Arial" w:cs="Arial"/>
          <w:sz w:val="20"/>
          <w:szCs w:val="20"/>
        </w:rPr>
        <w:t xml:space="preserve"> Inexiste fato impeditivo, passado, atual ou superveniente, para licitar ou contratar com a administração pública</w:t>
      </w:r>
      <w:r w:rsidRPr="005A0E2B">
        <w:rPr>
          <w:rFonts w:ascii="Arial" w:hAnsi="Arial" w:cs="Arial"/>
          <w:sz w:val="20"/>
          <w:szCs w:val="20"/>
          <w:u w:val="single"/>
        </w:rPr>
        <w:t>.</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roofErr w:type="gramStart"/>
      <w:r w:rsidRPr="005A0E2B">
        <w:rPr>
          <w:rFonts w:ascii="Arial" w:hAnsi="Arial" w:cs="Arial"/>
          <w:sz w:val="20"/>
          <w:szCs w:val="20"/>
        </w:rPr>
        <w:t>03)</w:t>
      </w:r>
      <w:proofErr w:type="gramEnd"/>
      <w:r w:rsidRPr="005A0E2B">
        <w:rPr>
          <w:rFonts w:ascii="Arial" w:hAnsi="Arial" w:cs="Arial"/>
          <w:sz w:val="20"/>
          <w:szCs w:val="20"/>
        </w:rPr>
        <w:t xml:space="preserve"> Não empregamos menores de dezoito anos em trabalho noturno, perigoso ou insalubre.</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roofErr w:type="gramStart"/>
      <w:r w:rsidRPr="005A0E2B">
        <w:rPr>
          <w:rFonts w:ascii="Arial" w:hAnsi="Arial" w:cs="Arial"/>
          <w:sz w:val="20"/>
          <w:szCs w:val="20"/>
        </w:rPr>
        <w:t>04)</w:t>
      </w:r>
      <w:proofErr w:type="gramEnd"/>
      <w:r w:rsidRPr="005A0E2B">
        <w:rPr>
          <w:rFonts w:ascii="Arial" w:hAnsi="Arial" w:cs="Arial"/>
          <w:sz w:val="20"/>
          <w:szCs w:val="20"/>
        </w:rPr>
        <w:t xml:space="preserve"> Se enquadra sob</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regime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ME/EPP/MEI,</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disposto</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LC</w:t>
      </w:r>
      <w:r w:rsidRPr="005A0E2B">
        <w:rPr>
          <w:rFonts w:ascii="Arial" w:hAnsi="Arial" w:cs="Arial"/>
          <w:spacing w:val="1"/>
          <w:sz w:val="20"/>
          <w:szCs w:val="20"/>
        </w:rPr>
        <w:t xml:space="preserve"> </w:t>
      </w:r>
      <w:r w:rsidRPr="005A0E2B">
        <w:rPr>
          <w:rFonts w:ascii="Arial" w:hAnsi="Arial" w:cs="Arial"/>
          <w:sz w:val="20"/>
          <w:szCs w:val="20"/>
        </w:rPr>
        <w:t>123/2006,</w:t>
      </w:r>
      <w:r w:rsidRPr="005A0E2B">
        <w:rPr>
          <w:rFonts w:ascii="Arial" w:hAnsi="Arial" w:cs="Arial"/>
          <w:spacing w:val="1"/>
          <w:sz w:val="20"/>
          <w:szCs w:val="20"/>
        </w:rPr>
        <w:t xml:space="preserve"> </w:t>
      </w:r>
      <w:r w:rsidRPr="005A0E2B">
        <w:rPr>
          <w:rFonts w:ascii="Arial" w:hAnsi="Arial" w:cs="Arial"/>
          <w:sz w:val="20"/>
          <w:szCs w:val="20"/>
        </w:rPr>
        <w:t>alterada</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58"/>
          <w:sz w:val="20"/>
          <w:szCs w:val="20"/>
        </w:rPr>
        <w:t xml:space="preserve"> </w:t>
      </w:r>
      <w:r w:rsidRPr="005A0E2B">
        <w:rPr>
          <w:rFonts w:ascii="Arial" w:hAnsi="Arial" w:cs="Arial"/>
          <w:sz w:val="20"/>
          <w:szCs w:val="20"/>
        </w:rPr>
        <w:t>Lei</w:t>
      </w:r>
      <w:r w:rsidRPr="005A0E2B">
        <w:rPr>
          <w:rFonts w:ascii="Arial" w:hAnsi="Arial" w:cs="Arial"/>
          <w:spacing w:val="1"/>
          <w:sz w:val="20"/>
          <w:szCs w:val="20"/>
        </w:rPr>
        <w:t xml:space="preserve"> </w:t>
      </w:r>
      <w:r w:rsidRPr="005A0E2B">
        <w:rPr>
          <w:rFonts w:ascii="Arial" w:hAnsi="Arial" w:cs="Arial"/>
          <w:sz w:val="20"/>
          <w:szCs w:val="20"/>
        </w:rPr>
        <w:t>Complementar</w:t>
      </w:r>
      <w:r w:rsidRPr="005A0E2B">
        <w:rPr>
          <w:rFonts w:ascii="Arial" w:hAnsi="Arial" w:cs="Arial"/>
          <w:spacing w:val="-2"/>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147,</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7</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agosto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2014.</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eastAsiaTheme="minorHAnsi" w:hAnsi="Arial" w:cs="Arial"/>
          <w:bCs/>
          <w:sz w:val="20"/>
          <w:szCs w:val="20"/>
        </w:rPr>
      </w:pPr>
      <w:proofErr w:type="gramStart"/>
      <w:r w:rsidRPr="005A0E2B">
        <w:rPr>
          <w:rFonts w:ascii="Arial" w:hAnsi="Arial" w:cs="Arial"/>
          <w:sz w:val="20"/>
          <w:szCs w:val="20"/>
        </w:rPr>
        <w:t>05)</w:t>
      </w:r>
      <w:proofErr w:type="gramEnd"/>
      <w:r w:rsidRPr="005A0E2B">
        <w:rPr>
          <w:rFonts w:ascii="Arial" w:hAnsi="Arial" w:cs="Arial"/>
          <w:sz w:val="20"/>
          <w:szCs w:val="20"/>
        </w:rPr>
        <w:t xml:space="preserve"> </w:t>
      </w:r>
      <w:r w:rsidRPr="005A0E2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2812EB" w:rsidRPr="005A0E2B" w:rsidRDefault="002812EB" w:rsidP="002812EB">
      <w:pPr>
        <w:pStyle w:val="SemEspaamento"/>
        <w:jc w:val="both"/>
        <w:rPr>
          <w:rFonts w:ascii="Arial" w:eastAsiaTheme="minorHAnsi" w:hAnsi="Arial" w:cs="Arial"/>
          <w:bCs/>
          <w:sz w:val="20"/>
          <w:szCs w:val="20"/>
        </w:rPr>
      </w:pPr>
    </w:p>
    <w:p w:rsidR="002812EB" w:rsidRPr="005A0E2B" w:rsidRDefault="002812EB" w:rsidP="002812EB">
      <w:pPr>
        <w:pStyle w:val="SemEspaamento"/>
        <w:jc w:val="both"/>
        <w:rPr>
          <w:rFonts w:ascii="Arial" w:hAnsi="Arial" w:cs="Arial"/>
          <w:sz w:val="20"/>
          <w:szCs w:val="20"/>
        </w:rPr>
      </w:pPr>
      <w:proofErr w:type="gramStart"/>
      <w:r w:rsidRPr="005A0E2B">
        <w:rPr>
          <w:rFonts w:ascii="Arial" w:eastAsiaTheme="minorHAnsi" w:hAnsi="Arial" w:cs="Arial"/>
          <w:bCs/>
          <w:sz w:val="20"/>
          <w:szCs w:val="20"/>
        </w:rPr>
        <w:t>06)</w:t>
      </w:r>
      <w:proofErr w:type="gramEnd"/>
      <w:r w:rsidRPr="005A0E2B">
        <w:rPr>
          <w:rFonts w:ascii="Arial" w:eastAsiaTheme="minorHAnsi" w:hAnsi="Arial" w:cs="Arial"/>
          <w:bCs/>
          <w:sz w:val="20"/>
          <w:szCs w:val="20"/>
        </w:rPr>
        <w:t xml:space="preserve"> </w:t>
      </w:r>
      <w:r w:rsidRPr="005A0E2B">
        <w:rPr>
          <w:rFonts w:ascii="Arial" w:hAnsi="Arial" w:cs="Arial"/>
          <w:sz w:val="20"/>
          <w:szCs w:val="20"/>
        </w:rPr>
        <w:t>O</w:t>
      </w:r>
      <w:r w:rsidRPr="005A0E2B">
        <w:rPr>
          <w:rFonts w:ascii="Arial" w:hAnsi="Arial" w:cs="Arial"/>
          <w:spacing w:val="52"/>
          <w:sz w:val="20"/>
          <w:szCs w:val="20"/>
        </w:rPr>
        <w:t xml:space="preserve"> </w:t>
      </w:r>
      <w:r w:rsidRPr="005A0E2B">
        <w:rPr>
          <w:rFonts w:ascii="Arial" w:hAnsi="Arial" w:cs="Arial"/>
          <w:sz w:val="20"/>
          <w:szCs w:val="20"/>
        </w:rPr>
        <w:t>fornecimento</w:t>
      </w:r>
      <w:r w:rsidRPr="005A0E2B">
        <w:rPr>
          <w:rFonts w:ascii="Arial" w:hAnsi="Arial" w:cs="Arial"/>
          <w:spacing w:val="53"/>
          <w:sz w:val="20"/>
          <w:szCs w:val="20"/>
        </w:rPr>
        <w:t xml:space="preserve"> </w:t>
      </w:r>
      <w:r w:rsidRPr="005A0E2B">
        <w:rPr>
          <w:rFonts w:ascii="Arial" w:hAnsi="Arial" w:cs="Arial"/>
          <w:sz w:val="20"/>
          <w:szCs w:val="20"/>
        </w:rPr>
        <w:t>dos</w:t>
      </w:r>
      <w:r w:rsidRPr="005A0E2B">
        <w:rPr>
          <w:rFonts w:ascii="Arial" w:hAnsi="Arial" w:cs="Arial"/>
          <w:spacing w:val="51"/>
          <w:sz w:val="20"/>
          <w:szCs w:val="20"/>
        </w:rPr>
        <w:t xml:space="preserve"> </w:t>
      </w:r>
      <w:r w:rsidRPr="005A0E2B">
        <w:rPr>
          <w:rFonts w:ascii="Arial" w:hAnsi="Arial" w:cs="Arial"/>
          <w:sz w:val="20"/>
          <w:szCs w:val="20"/>
        </w:rPr>
        <w:t>itens</w:t>
      </w:r>
      <w:r w:rsidRPr="005A0E2B">
        <w:rPr>
          <w:rFonts w:ascii="Arial" w:hAnsi="Arial" w:cs="Arial"/>
          <w:spacing w:val="52"/>
          <w:sz w:val="20"/>
          <w:szCs w:val="20"/>
        </w:rPr>
        <w:t xml:space="preserve"> </w:t>
      </w:r>
      <w:r w:rsidRPr="005A0E2B">
        <w:rPr>
          <w:rFonts w:ascii="Arial" w:hAnsi="Arial" w:cs="Arial"/>
          <w:sz w:val="20"/>
          <w:szCs w:val="20"/>
        </w:rPr>
        <w:t>contratados</w:t>
      </w:r>
      <w:r w:rsidRPr="005A0E2B">
        <w:rPr>
          <w:rFonts w:ascii="Arial" w:hAnsi="Arial" w:cs="Arial"/>
          <w:spacing w:val="51"/>
          <w:sz w:val="20"/>
          <w:szCs w:val="20"/>
        </w:rPr>
        <w:t xml:space="preserve"> </w:t>
      </w:r>
      <w:r w:rsidRPr="005A0E2B">
        <w:rPr>
          <w:rFonts w:ascii="Arial" w:hAnsi="Arial" w:cs="Arial"/>
          <w:sz w:val="20"/>
          <w:szCs w:val="20"/>
        </w:rPr>
        <w:t>perante</w:t>
      </w:r>
      <w:r w:rsidRPr="005A0E2B">
        <w:rPr>
          <w:rFonts w:ascii="Arial" w:hAnsi="Arial" w:cs="Arial"/>
          <w:spacing w:val="51"/>
          <w:sz w:val="20"/>
          <w:szCs w:val="20"/>
        </w:rPr>
        <w:t xml:space="preserve"> </w:t>
      </w:r>
      <w:r w:rsidRPr="005A0E2B">
        <w:rPr>
          <w:rFonts w:ascii="Arial" w:hAnsi="Arial" w:cs="Arial"/>
          <w:sz w:val="20"/>
          <w:szCs w:val="20"/>
        </w:rPr>
        <w:t>nossa</w:t>
      </w:r>
      <w:r w:rsidRPr="005A0E2B">
        <w:rPr>
          <w:rFonts w:ascii="Arial" w:hAnsi="Arial" w:cs="Arial"/>
          <w:spacing w:val="51"/>
          <w:sz w:val="20"/>
          <w:szCs w:val="20"/>
        </w:rPr>
        <w:t xml:space="preserve"> </w:t>
      </w:r>
      <w:r w:rsidRPr="005A0E2B">
        <w:rPr>
          <w:rFonts w:ascii="Arial" w:hAnsi="Arial" w:cs="Arial"/>
          <w:sz w:val="20"/>
          <w:szCs w:val="20"/>
        </w:rPr>
        <w:t xml:space="preserve">empresa de </w:t>
      </w:r>
      <w:r w:rsidRPr="005A0E2B">
        <w:rPr>
          <w:rFonts w:ascii="Arial" w:hAnsi="Arial" w:cs="Arial"/>
          <w:spacing w:val="-55"/>
          <w:sz w:val="20"/>
          <w:szCs w:val="20"/>
        </w:rPr>
        <w:t xml:space="preserve"> </w:t>
      </w:r>
      <w:r w:rsidRPr="005A0E2B">
        <w:rPr>
          <w:rFonts w:ascii="Arial" w:hAnsi="Arial" w:cs="Arial"/>
          <w:sz w:val="20"/>
          <w:szCs w:val="20"/>
        </w:rPr>
        <w:t>forma</w:t>
      </w:r>
      <w:r w:rsidRPr="005A0E2B">
        <w:rPr>
          <w:rFonts w:ascii="Arial" w:hAnsi="Arial" w:cs="Arial"/>
          <w:spacing w:val="1"/>
          <w:sz w:val="20"/>
          <w:szCs w:val="20"/>
        </w:rPr>
        <w:t xml:space="preserve"> </w:t>
      </w:r>
      <w:r w:rsidRPr="005A0E2B">
        <w:rPr>
          <w:rFonts w:ascii="Arial" w:hAnsi="Arial" w:cs="Arial"/>
          <w:sz w:val="20"/>
          <w:szCs w:val="20"/>
        </w:rPr>
        <w:t>alguma</w:t>
      </w:r>
      <w:r w:rsidRPr="005A0E2B">
        <w:rPr>
          <w:rFonts w:ascii="Arial" w:hAnsi="Arial" w:cs="Arial"/>
          <w:spacing w:val="1"/>
          <w:sz w:val="20"/>
          <w:szCs w:val="20"/>
        </w:rPr>
        <w:t xml:space="preserve"> </w:t>
      </w:r>
      <w:r w:rsidRPr="005A0E2B">
        <w:rPr>
          <w:rFonts w:ascii="Arial" w:hAnsi="Arial" w:cs="Arial"/>
          <w:sz w:val="20"/>
          <w:szCs w:val="20"/>
        </w:rPr>
        <w:t>deixarão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entregues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após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 contrato/Ata Registro de Preços</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responsabilizaremos</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3"/>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dentro do</w:t>
      </w:r>
      <w:r w:rsidRPr="005A0E2B">
        <w:rPr>
          <w:rFonts w:ascii="Arial" w:hAnsi="Arial" w:cs="Arial"/>
          <w:spacing w:val="-3"/>
          <w:sz w:val="20"/>
          <w:szCs w:val="20"/>
        </w:rPr>
        <w:t xml:space="preserve"> </w:t>
      </w:r>
      <w:r w:rsidRPr="005A0E2B">
        <w:rPr>
          <w:rFonts w:ascii="Arial" w:hAnsi="Arial" w:cs="Arial"/>
          <w:sz w:val="20"/>
          <w:szCs w:val="20"/>
        </w:rPr>
        <w:t>prazo estabelecido no instrumento convocatório.</w:t>
      </w:r>
    </w:p>
    <w:p w:rsidR="002812EB" w:rsidRPr="005A0E2B" w:rsidRDefault="002812EB" w:rsidP="002812EB">
      <w:pPr>
        <w:pStyle w:val="SemEspaamento"/>
        <w:jc w:val="both"/>
        <w:rPr>
          <w:rFonts w:ascii="Arial" w:hAnsi="Arial" w:cs="Arial"/>
          <w:sz w:val="20"/>
          <w:szCs w:val="20"/>
          <w:u w:val="single"/>
        </w:rPr>
      </w:pPr>
    </w:p>
    <w:p w:rsidR="002812EB" w:rsidRPr="005A0E2B" w:rsidRDefault="002812EB" w:rsidP="002812EB">
      <w:pPr>
        <w:pStyle w:val="SemEspaamento"/>
        <w:jc w:val="both"/>
        <w:rPr>
          <w:rFonts w:ascii="Arial" w:hAnsi="Arial" w:cs="Arial"/>
          <w:sz w:val="20"/>
          <w:szCs w:val="20"/>
        </w:rPr>
      </w:pPr>
      <w:proofErr w:type="gramStart"/>
      <w:r w:rsidRPr="005A0E2B">
        <w:rPr>
          <w:rFonts w:ascii="Arial" w:hAnsi="Arial" w:cs="Arial"/>
          <w:sz w:val="20"/>
          <w:szCs w:val="20"/>
        </w:rPr>
        <w:t>07)</w:t>
      </w:r>
      <w:proofErr w:type="gramEnd"/>
      <w:r w:rsidRPr="005A0E2B">
        <w:rPr>
          <w:rFonts w:ascii="Arial" w:hAnsi="Arial" w:cs="Arial"/>
          <w:sz w:val="20"/>
          <w:szCs w:val="20"/>
        </w:rPr>
        <w:t xml:space="preserve"> Que cumpre minuciosamente os requisitos da habilitação, se comprometendo a entregar produtos / prestar serviços tidos como de primeira qualidade.</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roofErr w:type="gramStart"/>
      <w:r w:rsidRPr="005A0E2B">
        <w:rPr>
          <w:rFonts w:ascii="Arial" w:hAnsi="Arial" w:cs="Arial"/>
          <w:sz w:val="20"/>
          <w:szCs w:val="20"/>
        </w:rPr>
        <w:t>08)</w:t>
      </w:r>
      <w:proofErr w:type="gramEnd"/>
      <w:r w:rsidRPr="005A0E2B">
        <w:rPr>
          <w:rFonts w:ascii="Arial" w:hAnsi="Arial" w:cs="Arial"/>
          <w:sz w:val="20"/>
          <w:szCs w:val="20"/>
        </w:rPr>
        <w:t xml:space="preserve"> Que cumpre </w:t>
      </w:r>
      <w:r w:rsidRPr="005A0E2B">
        <w:rPr>
          <w:rFonts w:ascii="Arial" w:hAnsi="Arial" w:cs="Arial"/>
          <w:color w:val="000000"/>
          <w:sz w:val="20"/>
          <w:szCs w:val="20"/>
        </w:rPr>
        <w:t>as exigências de reserva de cargos para pessoa com deficiência e para reabilitado da Previdência Social, previstas em lei e em outras normas específicas.</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 </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ASSINATURA</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2812EB" w:rsidRPr="005A0E2B" w:rsidRDefault="002812EB" w:rsidP="002812EB">
      <w:pPr>
        <w:pStyle w:val="SemEspaamento"/>
        <w:jc w:val="both"/>
        <w:rPr>
          <w:rFonts w:ascii="Arial" w:hAnsi="Arial" w:cs="Arial"/>
          <w:b/>
          <w:sz w:val="20"/>
          <w:szCs w:val="20"/>
          <w:u w:val="single"/>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spacing w:before="16"/>
        <w:ind w:left="1256" w:right="1254"/>
        <w:jc w:val="center"/>
        <w:rPr>
          <w:rFonts w:ascii="Arial" w:hAnsi="Arial" w:cs="Arial"/>
          <w:b/>
          <w:sz w:val="20"/>
          <w:szCs w:val="20"/>
          <w:u w:val="single"/>
        </w:rPr>
      </w:pPr>
    </w:p>
    <w:p w:rsidR="002812EB" w:rsidRDefault="002812EB" w:rsidP="002812EB">
      <w:pPr>
        <w:spacing w:before="16"/>
        <w:ind w:left="1256" w:right="1254"/>
        <w:jc w:val="center"/>
        <w:rPr>
          <w:rFonts w:ascii="Arial" w:hAnsi="Arial" w:cs="Arial"/>
          <w:b/>
          <w:sz w:val="20"/>
          <w:szCs w:val="20"/>
          <w:u w:val="single"/>
        </w:rPr>
      </w:pPr>
    </w:p>
    <w:p w:rsidR="00BD6DF6" w:rsidRDefault="00BD6DF6" w:rsidP="002812EB">
      <w:pPr>
        <w:spacing w:before="16"/>
        <w:ind w:left="1256" w:right="1254"/>
        <w:jc w:val="center"/>
        <w:rPr>
          <w:rFonts w:ascii="Arial" w:hAnsi="Arial" w:cs="Arial"/>
          <w:b/>
          <w:sz w:val="20"/>
          <w:szCs w:val="20"/>
          <w:u w:val="single"/>
        </w:rPr>
      </w:pPr>
    </w:p>
    <w:p w:rsidR="00BD6DF6" w:rsidRDefault="00BD6DF6" w:rsidP="002812EB">
      <w:pPr>
        <w:spacing w:before="16"/>
        <w:ind w:left="1256" w:right="1254"/>
        <w:jc w:val="center"/>
        <w:rPr>
          <w:rFonts w:ascii="Arial" w:hAnsi="Arial" w:cs="Arial"/>
          <w:b/>
          <w:sz w:val="20"/>
          <w:szCs w:val="20"/>
          <w:u w:val="single"/>
        </w:rPr>
      </w:pPr>
    </w:p>
    <w:p w:rsidR="00BD6DF6" w:rsidRDefault="00BD6DF6" w:rsidP="002812EB">
      <w:pPr>
        <w:spacing w:before="16"/>
        <w:ind w:left="1256" w:right="1254"/>
        <w:jc w:val="center"/>
        <w:rPr>
          <w:rFonts w:ascii="Arial" w:hAnsi="Arial" w:cs="Arial"/>
          <w:b/>
          <w:sz w:val="20"/>
          <w:szCs w:val="20"/>
          <w:u w:val="single"/>
        </w:rPr>
      </w:pPr>
    </w:p>
    <w:p w:rsidR="00BD6DF6" w:rsidRDefault="00BD6DF6" w:rsidP="002812EB">
      <w:pPr>
        <w:spacing w:before="16"/>
        <w:ind w:left="1256" w:right="1254"/>
        <w:jc w:val="center"/>
        <w:rPr>
          <w:rFonts w:ascii="Arial" w:hAnsi="Arial" w:cs="Arial"/>
          <w:b/>
          <w:sz w:val="20"/>
          <w:szCs w:val="20"/>
          <w:u w:val="single"/>
        </w:rPr>
      </w:pPr>
    </w:p>
    <w:p w:rsidR="00BD6DF6" w:rsidRDefault="00BD6DF6" w:rsidP="002812EB">
      <w:pPr>
        <w:spacing w:before="16"/>
        <w:ind w:left="1256" w:right="1254"/>
        <w:jc w:val="center"/>
        <w:rPr>
          <w:rFonts w:ascii="Arial" w:hAnsi="Arial" w:cs="Arial"/>
          <w:b/>
          <w:sz w:val="20"/>
          <w:szCs w:val="20"/>
          <w:u w:val="single"/>
        </w:rPr>
      </w:pPr>
    </w:p>
    <w:p w:rsidR="00BD6DF6" w:rsidRDefault="00BD6DF6" w:rsidP="002812EB">
      <w:pPr>
        <w:spacing w:before="16"/>
        <w:ind w:left="1256" w:right="1254"/>
        <w:jc w:val="center"/>
        <w:rPr>
          <w:rFonts w:ascii="Arial" w:hAnsi="Arial" w:cs="Arial"/>
          <w:b/>
          <w:sz w:val="20"/>
          <w:szCs w:val="20"/>
          <w:u w:val="single"/>
        </w:rPr>
      </w:pPr>
    </w:p>
    <w:p w:rsidR="00BD6DF6" w:rsidRDefault="00BD6DF6" w:rsidP="002812EB">
      <w:pPr>
        <w:spacing w:before="16"/>
        <w:ind w:left="1256" w:right="1254"/>
        <w:jc w:val="center"/>
        <w:rPr>
          <w:rFonts w:ascii="Arial" w:hAnsi="Arial" w:cs="Arial"/>
          <w:b/>
          <w:sz w:val="20"/>
          <w:szCs w:val="20"/>
          <w:u w:val="single"/>
        </w:rPr>
      </w:pPr>
    </w:p>
    <w:p w:rsidR="00BD6DF6" w:rsidRDefault="00BD6DF6" w:rsidP="002812EB">
      <w:pPr>
        <w:spacing w:before="16"/>
        <w:ind w:left="1256" w:right="1254"/>
        <w:jc w:val="center"/>
        <w:rPr>
          <w:rFonts w:ascii="Arial" w:hAnsi="Arial" w:cs="Arial"/>
          <w:b/>
          <w:sz w:val="20"/>
          <w:szCs w:val="20"/>
          <w:u w:val="single"/>
        </w:rPr>
      </w:pPr>
    </w:p>
    <w:p w:rsidR="00BD6DF6" w:rsidRDefault="00BD6DF6" w:rsidP="002812EB">
      <w:pPr>
        <w:spacing w:before="16"/>
        <w:ind w:left="1256" w:right="1254"/>
        <w:jc w:val="center"/>
        <w:rPr>
          <w:rFonts w:ascii="Arial" w:hAnsi="Arial" w:cs="Arial"/>
          <w:b/>
          <w:sz w:val="20"/>
          <w:szCs w:val="20"/>
          <w:u w:val="single"/>
        </w:rPr>
      </w:pPr>
    </w:p>
    <w:p w:rsidR="00BD6DF6" w:rsidRDefault="00BD6DF6" w:rsidP="002812EB">
      <w:pPr>
        <w:spacing w:before="16"/>
        <w:ind w:left="1256" w:right="1254"/>
        <w:jc w:val="center"/>
        <w:rPr>
          <w:rFonts w:ascii="Arial" w:hAnsi="Arial" w:cs="Arial"/>
          <w:b/>
          <w:sz w:val="20"/>
          <w:szCs w:val="20"/>
          <w:u w:val="single"/>
        </w:rPr>
      </w:pPr>
    </w:p>
    <w:p w:rsidR="00BD6DF6" w:rsidRDefault="00BD6DF6" w:rsidP="002812EB">
      <w:pPr>
        <w:spacing w:before="16"/>
        <w:ind w:left="1256" w:right="1254"/>
        <w:jc w:val="center"/>
        <w:rPr>
          <w:rFonts w:ascii="Arial" w:hAnsi="Arial" w:cs="Arial"/>
          <w:b/>
          <w:sz w:val="20"/>
          <w:szCs w:val="20"/>
          <w:u w:val="single"/>
        </w:rPr>
      </w:pPr>
    </w:p>
    <w:p w:rsidR="00BD6DF6" w:rsidRDefault="00BD6DF6" w:rsidP="002812EB">
      <w:pPr>
        <w:spacing w:before="16"/>
        <w:ind w:left="1256" w:right="1254"/>
        <w:jc w:val="center"/>
        <w:rPr>
          <w:rFonts w:ascii="Arial" w:hAnsi="Arial" w:cs="Arial"/>
          <w:b/>
          <w:sz w:val="20"/>
          <w:szCs w:val="20"/>
          <w:u w:val="single"/>
        </w:rPr>
      </w:pPr>
    </w:p>
    <w:p w:rsidR="00BD6DF6" w:rsidRDefault="00BD6DF6" w:rsidP="002812EB">
      <w:pPr>
        <w:spacing w:before="16"/>
        <w:ind w:left="1256" w:right="1254"/>
        <w:jc w:val="center"/>
        <w:rPr>
          <w:rFonts w:ascii="Arial" w:hAnsi="Arial" w:cs="Arial"/>
          <w:b/>
          <w:sz w:val="20"/>
          <w:szCs w:val="20"/>
          <w:u w:val="single"/>
        </w:rPr>
      </w:pPr>
    </w:p>
    <w:p w:rsidR="00BD6DF6" w:rsidRPr="005A0E2B" w:rsidRDefault="00BD6DF6" w:rsidP="002812EB">
      <w:pPr>
        <w:spacing w:before="16"/>
        <w:ind w:left="1256" w:right="1254"/>
        <w:jc w:val="center"/>
        <w:rPr>
          <w:rFonts w:ascii="Arial" w:hAnsi="Arial" w:cs="Arial"/>
          <w:b/>
          <w:sz w:val="20"/>
          <w:szCs w:val="20"/>
          <w:u w:val="single"/>
        </w:rPr>
      </w:pPr>
    </w:p>
    <w:p w:rsidR="002812EB" w:rsidRPr="005A0E2B" w:rsidRDefault="002812EB" w:rsidP="002812EB">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Ref.: PREGÃO ELETRÔNICO nº 0</w:t>
      </w:r>
      <w:r w:rsidR="00DB32A0">
        <w:rPr>
          <w:rFonts w:ascii="Arial" w:hAnsi="Arial" w:cs="Arial"/>
          <w:b/>
          <w:sz w:val="20"/>
          <w:szCs w:val="20"/>
        </w:rPr>
        <w:t>67</w:t>
      </w:r>
      <w:r w:rsidRPr="005A0E2B">
        <w:rPr>
          <w:rFonts w:ascii="Arial" w:hAnsi="Arial" w:cs="Arial"/>
          <w:b/>
          <w:sz w:val="20"/>
          <w:szCs w:val="20"/>
        </w:rPr>
        <w:t>/2023.</w:t>
      </w: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2812EB" w:rsidRPr="005A0E2B" w:rsidRDefault="002812EB" w:rsidP="002812EB">
      <w:pPr>
        <w:pStyle w:val="SemEspaamento"/>
        <w:ind w:left="720"/>
        <w:jc w:val="both"/>
        <w:rPr>
          <w:rFonts w:ascii="Arial" w:hAnsi="Arial" w:cs="Arial"/>
          <w:b/>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2812EB" w:rsidRPr="005A0E2B" w:rsidRDefault="002812EB" w:rsidP="002812EB">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AGÊNCIA e Nº DA CONTA BANCÁRIA</w:t>
      </w:r>
    </w:p>
    <w:p w:rsidR="002812EB" w:rsidRPr="005A0E2B" w:rsidRDefault="002812EB" w:rsidP="002812EB">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lastRenderedPageBreak/>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Assinatura</w:t>
      </w:r>
    </w:p>
    <w:p w:rsidR="002812EB" w:rsidRPr="005A0E2B" w:rsidRDefault="002812EB" w:rsidP="002812EB">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spacing w:before="16"/>
        <w:ind w:left="1256" w:right="1256"/>
        <w:jc w:val="center"/>
        <w:rPr>
          <w:rFonts w:ascii="Arial" w:hAnsi="Arial" w:cs="Arial"/>
          <w:b/>
          <w:sz w:val="20"/>
          <w:szCs w:val="20"/>
          <w:u w:val="single"/>
        </w:rPr>
      </w:pPr>
    </w:p>
    <w:p w:rsidR="002812EB" w:rsidRPr="005A0E2B" w:rsidRDefault="002812EB" w:rsidP="002812EB">
      <w:pPr>
        <w:spacing w:before="16"/>
        <w:ind w:left="1256" w:right="1256"/>
        <w:jc w:val="center"/>
        <w:rPr>
          <w:rFonts w:ascii="Arial" w:hAnsi="Arial" w:cs="Arial"/>
          <w:b/>
          <w:sz w:val="20"/>
          <w:szCs w:val="20"/>
          <w:u w:val="single"/>
        </w:rPr>
      </w:pPr>
    </w:p>
    <w:p w:rsidR="002812EB" w:rsidRPr="005A0E2B" w:rsidRDefault="002812EB" w:rsidP="002812EB">
      <w:pPr>
        <w:spacing w:before="16"/>
        <w:ind w:left="1256" w:right="1256"/>
        <w:jc w:val="center"/>
        <w:rPr>
          <w:rFonts w:ascii="Arial" w:hAnsi="Arial" w:cs="Arial"/>
          <w:b/>
          <w:sz w:val="20"/>
          <w:szCs w:val="20"/>
          <w:u w:val="single"/>
        </w:rPr>
      </w:pPr>
    </w:p>
    <w:p w:rsidR="002812EB" w:rsidRPr="005A0E2B" w:rsidRDefault="002812EB" w:rsidP="002812EB">
      <w:pPr>
        <w:spacing w:before="16"/>
        <w:ind w:left="1256" w:right="1256"/>
        <w:jc w:val="center"/>
        <w:rPr>
          <w:rFonts w:ascii="Arial" w:hAnsi="Arial" w:cs="Arial"/>
          <w:b/>
          <w:sz w:val="20"/>
          <w:szCs w:val="20"/>
          <w:u w:val="single"/>
        </w:rPr>
      </w:pPr>
    </w:p>
    <w:p w:rsidR="002812EB" w:rsidRPr="005A0E2B" w:rsidRDefault="002812EB" w:rsidP="002812EB">
      <w:pPr>
        <w:spacing w:before="16"/>
        <w:ind w:left="1256" w:right="1256"/>
        <w:jc w:val="center"/>
        <w:rPr>
          <w:rFonts w:ascii="Arial" w:hAnsi="Arial" w:cs="Arial"/>
          <w:b/>
          <w:sz w:val="20"/>
          <w:szCs w:val="20"/>
          <w:u w:val="single"/>
        </w:rPr>
      </w:pPr>
    </w:p>
    <w:p w:rsidR="002812EB" w:rsidRPr="005A0E2B" w:rsidRDefault="002812EB" w:rsidP="002812EB">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2812EB" w:rsidRPr="005A0E2B" w:rsidRDefault="002812EB" w:rsidP="002812EB">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2812EB" w:rsidRPr="005A0E2B" w:rsidTr="002812EB">
        <w:trPr>
          <w:trHeight w:val="345"/>
        </w:trPr>
        <w:tc>
          <w:tcPr>
            <w:tcW w:w="9640" w:type="dxa"/>
            <w:gridSpan w:val="2"/>
          </w:tcPr>
          <w:p w:rsidR="002812EB" w:rsidRPr="005A0E2B" w:rsidRDefault="002812EB" w:rsidP="002812EB">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2812EB" w:rsidRPr="005A0E2B" w:rsidTr="002812EB">
        <w:trPr>
          <w:trHeight w:val="345"/>
        </w:trPr>
        <w:tc>
          <w:tcPr>
            <w:tcW w:w="9640" w:type="dxa"/>
            <w:gridSpan w:val="2"/>
          </w:tcPr>
          <w:p w:rsidR="002812EB" w:rsidRPr="005A0E2B" w:rsidRDefault="002812EB" w:rsidP="002812EB">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2812EB" w:rsidRPr="005A0E2B" w:rsidTr="002812EB">
        <w:trPr>
          <w:trHeight w:val="345"/>
        </w:trPr>
        <w:tc>
          <w:tcPr>
            <w:tcW w:w="9640" w:type="dxa"/>
            <w:gridSpan w:val="2"/>
          </w:tcPr>
          <w:p w:rsidR="002812EB" w:rsidRPr="005A0E2B" w:rsidRDefault="002812EB" w:rsidP="002812EB">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2812EB" w:rsidRPr="005A0E2B" w:rsidTr="002812EB">
        <w:trPr>
          <w:trHeight w:val="345"/>
        </w:trPr>
        <w:tc>
          <w:tcPr>
            <w:tcW w:w="9640" w:type="dxa"/>
            <w:gridSpan w:val="2"/>
          </w:tcPr>
          <w:p w:rsidR="002812EB" w:rsidRPr="005A0E2B" w:rsidRDefault="002812EB" w:rsidP="002812EB">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2812EB" w:rsidRPr="005A0E2B" w:rsidTr="002812EB">
        <w:trPr>
          <w:trHeight w:val="342"/>
        </w:trPr>
        <w:tc>
          <w:tcPr>
            <w:tcW w:w="5813" w:type="dxa"/>
          </w:tcPr>
          <w:p w:rsidR="002812EB" w:rsidRPr="005A0E2B" w:rsidRDefault="002812EB" w:rsidP="002812EB">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2812EB" w:rsidRPr="005A0E2B" w:rsidRDefault="002812EB" w:rsidP="002812EB">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2812EB" w:rsidRPr="005A0E2B" w:rsidTr="002812EB">
        <w:trPr>
          <w:trHeight w:val="345"/>
        </w:trPr>
        <w:tc>
          <w:tcPr>
            <w:tcW w:w="5813" w:type="dxa"/>
          </w:tcPr>
          <w:p w:rsidR="002812EB" w:rsidRPr="005A0E2B" w:rsidRDefault="002812EB" w:rsidP="002812EB">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UF:</w:t>
            </w:r>
          </w:p>
        </w:tc>
      </w:tr>
      <w:tr w:rsidR="002812EB" w:rsidRPr="005A0E2B" w:rsidTr="002812EB">
        <w:trPr>
          <w:trHeight w:val="345"/>
        </w:trPr>
        <w:tc>
          <w:tcPr>
            <w:tcW w:w="5813"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CNPJ:</w:t>
            </w:r>
          </w:p>
        </w:tc>
      </w:tr>
      <w:tr w:rsidR="002812EB" w:rsidRPr="005A0E2B" w:rsidTr="002812EB">
        <w:trPr>
          <w:trHeight w:val="345"/>
        </w:trPr>
        <w:tc>
          <w:tcPr>
            <w:tcW w:w="5813" w:type="dxa"/>
          </w:tcPr>
          <w:p w:rsidR="002812EB" w:rsidRPr="005A0E2B" w:rsidRDefault="002812EB" w:rsidP="002812EB">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2812EB" w:rsidRPr="005A0E2B" w:rsidRDefault="002812EB" w:rsidP="002812EB">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2812EB" w:rsidRPr="005A0E2B" w:rsidTr="002812EB">
        <w:trPr>
          <w:trHeight w:val="345"/>
        </w:trPr>
        <w:tc>
          <w:tcPr>
            <w:tcW w:w="5813" w:type="dxa"/>
          </w:tcPr>
          <w:p w:rsidR="002812EB" w:rsidRPr="005A0E2B" w:rsidRDefault="002812EB" w:rsidP="002812EB">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RG:</w:t>
            </w:r>
          </w:p>
        </w:tc>
      </w:tr>
      <w:tr w:rsidR="002812EB" w:rsidRPr="005A0E2B" w:rsidTr="002812EB">
        <w:trPr>
          <w:trHeight w:val="345"/>
        </w:trPr>
        <w:tc>
          <w:tcPr>
            <w:tcW w:w="5813"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CPF:</w:t>
            </w:r>
          </w:p>
        </w:tc>
      </w:tr>
      <w:tr w:rsidR="002812EB" w:rsidRPr="005A0E2B" w:rsidTr="002812EB">
        <w:trPr>
          <w:trHeight w:val="345"/>
        </w:trPr>
        <w:tc>
          <w:tcPr>
            <w:tcW w:w="9640" w:type="dxa"/>
            <w:gridSpan w:val="2"/>
          </w:tcPr>
          <w:p w:rsidR="002812EB" w:rsidRPr="005A0E2B" w:rsidRDefault="002812EB" w:rsidP="002812EB">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2812EB" w:rsidRPr="005A0E2B" w:rsidTr="002812EB">
        <w:trPr>
          <w:trHeight w:val="345"/>
        </w:trPr>
        <w:tc>
          <w:tcPr>
            <w:tcW w:w="9640" w:type="dxa"/>
            <w:gridSpan w:val="2"/>
          </w:tcPr>
          <w:p w:rsidR="002812EB" w:rsidRPr="005A0E2B" w:rsidRDefault="002812EB" w:rsidP="002812EB">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2812EB" w:rsidRPr="005A0E2B" w:rsidTr="002812EB">
        <w:trPr>
          <w:trHeight w:val="345"/>
        </w:trPr>
        <w:tc>
          <w:tcPr>
            <w:tcW w:w="9640" w:type="dxa"/>
            <w:gridSpan w:val="2"/>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2812EB" w:rsidRPr="005A0E2B" w:rsidTr="002812EB">
        <w:trPr>
          <w:trHeight w:val="481"/>
        </w:trPr>
        <w:tc>
          <w:tcPr>
            <w:tcW w:w="5813" w:type="dxa"/>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lastRenderedPageBreak/>
              <w:t>E-mail</w:t>
            </w:r>
          </w:p>
          <w:p w:rsidR="002812EB" w:rsidRPr="005A0E2B" w:rsidRDefault="002812EB" w:rsidP="002812EB">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2812EB" w:rsidRPr="005A0E2B" w:rsidRDefault="002812EB" w:rsidP="002812EB">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2812EB" w:rsidRPr="005A0E2B" w:rsidTr="002812EB">
        <w:trPr>
          <w:trHeight w:val="345"/>
        </w:trPr>
        <w:tc>
          <w:tcPr>
            <w:tcW w:w="9640" w:type="dxa"/>
            <w:gridSpan w:val="2"/>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2812EB" w:rsidRPr="005A0E2B" w:rsidTr="002812EB">
        <w:trPr>
          <w:trHeight w:val="345"/>
        </w:trPr>
        <w:tc>
          <w:tcPr>
            <w:tcW w:w="9640" w:type="dxa"/>
            <w:gridSpan w:val="2"/>
          </w:tcPr>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2812EB" w:rsidRPr="005A0E2B" w:rsidRDefault="002812EB" w:rsidP="002812EB">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2812EB" w:rsidRPr="005A0E2B" w:rsidRDefault="002812EB" w:rsidP="002812EB">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2812EB" w:rsidRPr="005A0E2B" w:rsidRDefault="002812EB" w:rsidP="002812EB">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2812EB" w:rsidRPr="005A0E2B" w:rsidRDefault="002812EB" w:rsidP="002812EB">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2812EB" w:rsidRPr="005A0E2B" w:rsidRDefault="002812EB" w:rsidP="002812EB">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2812EB" w:rsidRPr="005A0E2B" w:rsidRDefault="002812EB" w:rsidP="002812EB">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2812EB" w:rsidRPr="005A0E2B" w:rsidRDefault="002812EB" w:rsidP="002812EB">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2812EB" w:rsidRPr="005A0E2B" w:rsidRDefault="002812EB" w:rsidP="002812EB">
      <w:pPr>
        <w:pStyle w:val="SemEspaamento"/>
        <w:ind w:left="720"/>
        <w:jc w:val="both"/>
        <w:rPr>
          <w:rFonts w:ascii="Arial" w:hAnsi="Arial" w:cs="Arial"/>
          <w:b/>
          <w:sz w:val="20"/>
          <w:szCs w:val="20"/>
        </w:rPr>
      </w:pPr>
    </w:p>
    <w:p w:rsidR="002812EB" w:rsidRPr="005A0E2B" w:rsidRDefault="002812EB" w:rsidP="002812EB">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numPr>
          <w:ilvl w:val="0"/>
          <w:numId w:val="3"/>
        </w:numPr>
        <w:jc w:val="both"/>
        <w:rPr>
          <w:rFonts w:ascii="Arial" w:hAnsi="Arial" w:cs="Arial"/>
          <w:sz w:val="20"/>
          <w:szCs w:val="20"/>
        </w:rPr>
      </w:pPr>
      <w:r w:rsidRPr="005A0E2B">
        <w:rPr>
          <w:rFonts w:ascii="Arial" w:hAnsi="Arial" w:cs="Arial"/>
          <w:sz w:val="20"/>
          <w:szCs w:val="20"/>
        </w:rPr>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2812EB" w:rsidRPr="005A0E2B" w:rsidRDefault="002812EB" w:rsidP="002812EB">
      <w:pPr>
        <w:pStyle w:val="PargrafodaLista"/>
        <w:jc w:val="both"/>
        <w:rPr>
          <w:rFonts w:ascii="Arial" w:hAnsi="Arial" w:cs="Arial"/>
          <w:sz w:val="20"/>
          <w:szCs w:val="20"/>
        </w:rPr>
      </w:pPr>
    </w:p>
    <w:p w:rsidR="002812EB" w:rsidRPr="005A0E2B" w:rsidRDefault="002812EB" w:rsidP="002812EB">
      <w:pPr>
        <w:pStyle w:val="SemEspaamento"/>
        <w:ind w:left="720"/>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b/>
          <w:sz w:val="20"/>
          <w:szCs w:val="20"/>
        </w:rPr>
      </w:pP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spacing w:before="94"/>
        <w:ind w:left="2759" w:right="2760"/>
        <w:jc w:val="both"/>
        <w:rPr>
          <w:rFonts w:ascii="Arial" w:hAnsi="Arial" w:cs="Arial"/>
          <w:b/>
          <w:sz w:val="20"/>
          <w:szCs w:val="20"/>
          <w:u w:val="single"/>
        </w:rPr>
      </w:pPr>
    </w:p>
    <w:p w:rsidR="002812EB" w:rsidRPr="005A0E2B" w:rsidRDefault="002812EB" w:rsidP="002812EB">
      <w:pPr>
        <w:spacing w:before="94"/>
        <w:ind w:left="2759" w:right="2760"/>
        <w:jc w:val="both"/>
        <w:rPr>
          <w:rFonts w:ascii="Arial" w:hAnsi="Arial" w:cs="Arial"/>
          <w:b/>
          <w:sz w:val="20"/>
          <w:szCs w:val="20"/>
          <w:u w:val="single"/>
        </w:rPr>
      </w:pPr>
    </w:p>
    <w:p w:rsidR="002812EB" w:rsidRPr="005A0E2B" w:rsidRDefault="002812EB" w:rsidP="002812EB">
      <w:pPr>
        <w:spacing w:before="94"/>
        <w:ind w:left="2759" w:right="2760"/>
        <w:jc w:val="both"/>
        <w:rPr>
          <w:rFonts w:ascii="Arial" w:hAnsi="Arial" w:cs="Arial"/>
          <w:b/>
          <w:sz w:val="20"/>
          <w:szCs w:val="20"/>
          <w:u w:val="single"/>
        </w:rPr>
      </w:pPr>
    </w:p>
    <w:p w:rsidR="002812EB" w:rsidRPr="005A0E2B" w:rsidRDefault="002812EB" w:rsidP="002812EB">
      <w:pPr>
        <w:spacing w:before="94"/>
        <w:ind w:left="2759" w:right="2760"/>
        <w:jc w:val="both"/>
        <w:rPr>
          <w:rFonts w:ascii="Arial" w:hAnsi="Arial" w:cs="Arial"/>
          <w:b/>
          <w:sz w:val="20"/>
          <w:szCs w:val="20"/>
          <w:u w:val="single"/>
        </w:rPr>
      </w:pPr>
    </w:p>
    <w:p w:rsidR="002812EB" w:rsidRPr="005A0E2B" w:rsidRDefault="002812EB" w:rsidP="002812EB">
      <w:pPr>
        <w:spacing w:before="94"/>
        <w:ind w:left="2759" w:right="2760"/>
        <w:jc w:val="both"/>
        <w:rPr>
          <w:rFonts w:ascii="Arial" w:hAnsi="Arial" w:cs="Arial"/>
          <w:b/>
          <w:sz w:val="20"/>
          <w:szCs w:val="20"/>
          <w:u w:val="single"/>
        </w:rPr>
      </w:pPr>
    </w:p>
    <w:p w:rsidR="002812EB" w:rsidRPr="005A0E2B" w:rsidRDefault="002812EB" w:rsidP="002812EB">
      <w:pPr>
        <w:spacing w:before="94"/>
        <w:ind w:left="2759" w:right="2760"/>
        <w:jc w:val="both"/>
        <w:rPr>
          <w:rFonts w:ascii="Arial" w:hAnsi="Arial" w:cs="Arial"/>
          <w:b/>
          <w:sz w:val="20"/>
          <w:szCs w:val="20"/>
          <w:u w:val="single"/>
        </w:rPr>
      </w:pPr>
    </w:p>
    <w:p w:rsidR="002812EB" w:rsidRPr="005A0E2B" w:rsidRDefault="002812EB" w:rsidP="002812EB">
      <w:pPr>
        <w:spacing w:before="94"/>
        <w:ind w:left="2759" w:right="2760"/>
        <w:jc w:val="both"/>
        <w:rPr>
          <w:rFonts w:ascii="Arial" w:hAnsi="Arial" w:cs="Arial"/>
          <w:b/>
          <w:sz w:val="20"/>
          <w:szCs w:val="20"/>
          <w:u w:val="single"/>
        </w:rPr>
      </w:pPr>
    </w:p>
    <w:p w:rsidR="002812EB" w:rsidRPr="005A0E2B" w:rsidRDefault="002812EB" w:rsidP="002812EB">
      <w:pPr>
        <w:spacing w:before="94"/>
        <w:ind w:left="2759" w:right="2760"/>
        <w:jc w:val="both"/>
        <w:rPr>
          <w:rFonts w:ascii="Arial" w:hAnsi="Arial" w:cs="Arial"/>
          <w:b/>
          <w:sz w:val="20"/>
          <w:szCs w:val="20"/>
          <w:u w:val="single"/>
        </w:rPr>
      </w:pPr>
    </w:p>
    <w:p w:rsidR="002812EB" w:rsidRPr="005A0E2B" w:rsidRDefault="002812EB" w:rsidP="002812EB">
      <w:pPr>
        <w:spacing w:before="94"/>
        <w:ind w:left="2759" w:right="2760"/>
        <w:jc w:val="both"/>
        <w:rPr>
          <w:rFonts w:ascii="Arial" w:hAnsi="Arial" w:cs="Arial"/>
          <w:b/>
          <w:sz w:val="20"/>
          <w:szCs w:val="20"/>
          <w:u w:val="single"/>
        </w:rPr>
      </w:pPr>
    </w:p>
    <w:p w:rsidR="002812EB" w:rsidRPr="005A0E2B" w:rsidRDefault="002812EB" w:rsidP="002812EB">
      <w:pPr>
        <w:spacing w:before="94"/>
        <w:ind w:left="2759" w:right="2760"/>
        <w:jc w:val="both"/>
        <w:rPr>
          <w:rFonts w:ascii="Arial" w:hAnsi="Arial" w:cs="Arial"/>
          <w:b/>
          <w:sz w:val="20"/>
          <w:szCs w:val="20"/>
          <w:u w:val="single"/>
        </w:rPr>
      </w:pPr>
    </w:p>
    <w:p w:rsidR="002812EB" w:rsidRPr="005A0E2B" w:rsidRDefault="002812EB" w:rsidP="002812EB">
      <w:pPr>
        <w:spacing w:before="94"/>
        <w:ind w:left="2759" w:right="2760"/>
        <w:jc w:val="both"/>
        <w:rPr>
          <w:rFonts w:ascii="Arial" w:hAnsi="Arial" w:cs="Arial"/>
          <w:b/>
          <w:sz w:val="20"/>
          <w:szCs w:val="20"/>
          <w:u w:val="single"/>
        </w:rPr>
      </w:pPr>
    </w:p>
    <w:p w:rsidR="002812EB" w:rsidRPr="005A0E2B" w:rsidRDefault="002812EB" w:rsidP="002812EB">
      <w:pPr>
        <w:spacing w:before="94"/>
        <w:ind w:left="2759" w:right="2760"/>
        <w:jc w:val="both"/>
        <w:rPr>
          <w:rFonts w:ascii="Arial" w:hAnsi="Arial" w:cs="Arial"/>
          <w:b/>
          <w:sz w:val="20"/>
          <w:szCs w:val="20"/>
          <w:u w:val="single"/>
        </w:rPr>
      </w:pPr>
    </w:p>
    <w:p w:rsidR="002812EB" w:rsidRPr="005A0E2B" w:rsidRDefault="002812EB" w:rsidP="002812EB">
      <w:pPr>
        <w:spacing w:before="94"/>
        <w:ind w:left="2759" w:right="2760"/>
        <w:jc w:val="both"/>
        <w:rPr>
          <w:rFonts w:ascii="Arial" w:hAnsi="Arial" w:cs="Arial"/>
          <w:b/>
          <w:sz w:val="20"/>
          <w:szCs w:val="20"/>
          <w:u w:val="single"/>
        </w:rPr>
      </w:pPr>
    </w:p>
    <w:p w:rsidR="002812EB" w:rsidRPr="005A0E2B" w:rsidRDefault="002812EB" w:rsidP="002812EB">
      <w:pPr>
        <w:spacing w:before="94"/>
        <w:ind w:left="2759" w:right="2760"/>
        <w:jc w:val="both"/>
        <w:rPr>
          <w:rFonts w:ascii="Arial" w:hAnsi="Arial" w:cs="Arial"/>
          <w:b/>
          <w:sz w:val="20"/>
          <w:szCs w:val="20"/>
          <w:u w:val="single"/>
        </w:rPr>
      </w:pPr>
    </w:p>
    <w:p w:rsidR="002812EB" w:rsidRPr="005A0E2B" w:rsidRDefault="002812EB" w:rsidP="002812EB">
      <w:pPr>
        <w:spacing w:before="94"/>
        <w:ind w:left="2759" w:right="2760"/>
        <w:jc w:val="center"/>
        <w:rPr>
          <w:rFonts w:ascii="Arial" w:hAnsi="Arial" w:cs="Arial"/>
          <w:b/>
          <w:sz w:val="20"/>
          <w:szCs w:val="20"/>
          <w:u w:val="single"/>
        </w:rPr>
      </w:pPr>
    </w:p>
    <w:p w:rsidR="002812EB" w:rsidRPr="005A0E2B" w:rsidRDefault="002812EB" w:rsidP="002812EB">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2812EB" w:rsidRPr="005A0E2B" w:rsidRDefault="002812EB" w:rsidP="002812EB">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2812EB" w:rsidRPr="005A0E2B" w:rsidRDefault="002812EB" w:rsidP="002812EB">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2812EB" w:rsidRPr="005A0E2B" w:rsidTr="002812EB">
        <w:trPr>
          <w:trHeight w:val="285"/>
        </w:trPr>
        <w:tc>
          <w:tcPr>
            <w:tcW w:w="8884" w:type="dxa"/>
            <w:gridSpan w:val="3"/>
          </w:tcPr>
          <w:p w:rsidR="002812EB" w:rsidRPr="005A0E2B" w:rsidRDefault="002812EB" w:rsidP="002812EB">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2812EB" w:rsidRPr="005A0E2B" w:rsidTr="002812EB">
        <w:trPr>
          <w:trHeight w:val="282"/>
        </w:trPr>
        <w:tc>
          <w:tcPr>
            <w:tcW w:w="8884" w:type="dxa"/>
            <w:gridSpan w:val="3"/>
          </w:tcPr>
          <w:p w:rsidR="002812EB" w:rsidRPr="005A0E2B" w:rsidRDefault="002812EB" w:rsidP="002812EB">
            <w:pPr>
              <w:pStyle w:val="TableParagraph"/>
              <w:spacing w:before="16"/>
              <w:ind w:left="72"/>
              <w:jc w:val="both"/>
              <w:rPr>
                <w:sz w:val="20"/>
                <w:szCs w:val="20"/>
              </w:rPr>
            </w:pPr>
            <w:r w:rsidRPr="005A0E2B">
              <w:rPr>
                <w:sz w:val="20"/>
                <w:szCs w:val="20"/>
              </w:rPr>
              <w:t>CNPJ/CPF:</w:t>
            </w:r>
          </w:p>
        </w:tc>
      </w:tr>
      <w:tr w:rsidR="002812EB" w:rsidRPr="005A0E2B" w:rsidTr="002812EB">
        <w:trPr>
          <w:trHeight w:val="285"/>
        </w:trPr>
        <w:tc>
          <w:tcPr>
            <w:tcW w:w="8884" w:type="dxa"/>
            <w:gridSpan w:val="3"/>
          </w:tcPr>
          <w:p w:rsidR="002812EB" w:rsidRPr="005A0E2B" w:rsidRDefault="002812EB" w:rsidP="002812EB">
            <w:pPr>
              <w:pStyle w:val="TableParagraph"/>
              <w:spacing w:before="19"/>
              <w:ind w:left="72"/>
              <w:jc w:val="both"/>
              <w:rPr>
                <w:i/>
                <w:sz w:val="20"/>
                <w:szCs w:val="20"/>
              </w:rPr>
            </w:pPr>
            <w:r w:rsidRPr="005A0E2B">
              <w:rPr>
                <w:i/>
                <w:sz w:val="20"/>
                <w:szCs w:val="20"/>
              </w:rPr>
              <w:t>Operadores</w:t>
            </w:r>
          </w:p>
        </w:tc>
      </w:tr>
      <w:tr w:rsidR="002812EB" w:rsidRPr="005A0E2B" w:rsidTr="002812EB">
        <w:trPr>
          <w:trHeight w:val="282"/>
        </w:trPr>
        <w:tc>
          <w:tcPr>
            <w:tcW w:w="379" w:type="dxa"/>
          </w:tcPr>
          <w:p w:rsidR="002812EB" w:rsidRPr="005A0E2B" w:rsidRDefault="002812EB" w:rsidP="002812EB">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2812EB" w:rsidRPr="005A0E2B" w:rsidRDefault="002812EB" w:rsidP="002812EB">
            <w:pPr>
              <w:pStyle w:val="TableParagraph"/>
              <w:spacing w:before="16"/>
              <w:ind w:left="69"/>
              <w:jc w:val="both"/>
              <w:rPr>
                <w:sz w:val="20"/>
                <w:szCs w:val="20"/>
              </w:rPr>
            </w:pPr>
            <w:r w:rsidRPr="005A0E2B">
              <w:rPr>
                <w:sz w:val="20"/>
                <w:szCs w:val="20"/>
              </w:rPr>
              <w:t>Nome:</w:t>
            </w:r>
          </w:p>
        </w:tc>
      </w:tr>
      <w:tr w:rsidR="002812EB" w:rsidRPr="005A0E2B" w:rsidTr="002812EB">
        <w:trPr>
          <w:trHeight w:val="285"/>
        </w:trPr>
        <w:tc>
          <w:tcPr>
            <w:tcW w:w="379" w:type="dxa"/>
          </w:tcPr>
          <w:p w:rsidR="002812EB" w:rsidRPr="005A0E2B" w:rsidRDefault="002812EB" w:rsidP="002812EB">
            <w:pPr>
              <w:pStyle w:val="TableParagraph"/>
              <w:jc w:val="both"/>
              <w:rPr>
                <w:sz w:val="20"/>
                <w:szCs w:val="20"/>
              </w:rPr>
            </w:pPr>
          </w:p>
        </w:tc>
        <w:tc>
          <w:tcPr>
            <w:tcW w:w="4253" w:type="dxa"/>
          </w:tcPr>
          <w:p w:rsidR="002812EB" w:rsidRPr="005A0E2B" w:rsidRDefault="002812EB" w:rsidP="002812EB">
            <w:pPr>
              <w:pStyle w:val="TableParagraph"/>
              <w:spacing w:before="19"/>
              <w:ind w:left="69"/>
              <w:jc w:val="both"/>
              <w:rPr>
                <w:sz w:val="20"/>
                <w:szCs w:val="20"/>
              </w:rPr>
            </w:pPr>
            <w:r w:rsidRPr="005A0E2B">
              <w:rPr>
                <w:sz w:val="20"/>
                <w:szCs w:val="20"/>
              </w:rPr>
              <w:t>CPF:</w:t>
            </w:r>
          </w:p>
        </w:tc>
        <w:tc>
          <w:tcPr>
            <w:tcW w:w="4252" w:type="dxa"/>
          </w:tcPr>
          <w:p w:rsidR="002812EB" w:rsidRPr="005A0E2B" w:rsidRDefault="002812EB" w:rsidP="002812EB">
            <w:pPr>
              <w:pStyle w:val="TableParagraph"/>
              <w:spacing w:before="19"/>
              <w:ind w:left="73"/>
              <w:jc w:val="both"/>
              <w:rPr>
                <w:sz w:val="20"/>
                <w:szCs w:val="20"/>
              </w:rPr>
            </w:pPr>
            <w:r w:rsidRPr="005A0E2B">
              <w:rPr>
                <w:sz w:val="20"/>
                <w:szCs w:val="20"/>
              </w:rPr>
              <w:t>Função:</w:t>
            </w:r>
          </w:p>
        </w:tc>
      </w:tr>
      <w:tr w:rsidR="002812EB" w:rsidRPr="005A0E2B" w:rsidTr="002812EB">
        <w:trPr>
          <w:trHeight w:val="282"/>
        </w:trPr>
        <w:tc>
          <w:tcPr>
            <w:tcW w:w="379" w:type="dxa"/>
          </w:tcPr>
          <w:p w:rsidR="002812EB" w:rsidRPr="005A0E2B" w:rsidRDefault="002812EB" w:rsidP="002812EB">
            <w:pPr>
              <w:pStyle w:val="TableParagraph"/>
              <w:jc w:val="both"/>
              <w:rPr>
                <w:sz w:val="20"/>
                <w:szCs w:val="20"/>
              </w:rPr>
            </w:pPr>
          </w:p>
        </w:tc>
        <w:tc>
          <w:tcPr>
            <w:tcW w:w="4253" w:type="dxa"/>
          </w:tcPr>
          <w:p w:rsidR="002812EB" w:rsidRPr="005A0E2B" w:rsidRDefault="002812EB" w:rsidP="002812EB">
            <w:pPr>
              <w:pStyle w:val="TableParagraph"/>
              <w:spacing w:before="16"/>
              <w:ind w:left="69"/>
              <w:jc w:val="both"/>
              <w:rPr>
                <w:sz w:val="20"/>
                <w:szCs w:val="20"/>
              </w:rPr>
            </w:pPr>
            <w:r w:rsidRPr="005A0E2B">
              <w:rPr>
                <w:sz w:val="20"/>
                <w:szCs w:val="20"/>
              </w:rPr>
              <w:t>Telefone:</w:t>
            </w:r>
          </w:p>
        </w:tc>
        <w:tc>
          <w:tcPr>
            <w:tcW w:w="4252" w:type="dxa"/>
          </w:tcPr>
          <w:p w:rsidR="002812EB" w:rsidRPr="005A0E2B" w:rsidRDefault="002812EB" w:rsidP="002812EB">
            <w:pPr>
              <w:pStyle w:val="TableParagraph"/>
              <w:spacing w:before="16"/>
              <w:ind w:left="73"/>
              <w:jc w:val="both"/>
              <w:rPr>
                <w:sz w:val="20"/>
                <w:szCs w:val="20"/>
              </w:rPr>
            </w:pPr>
            <w:r w:rsidRPr="005A0E2B">
              <w:rPr>
                <w:sz w:val="20"/>
                <w:szCs w:val="20"/>
              </w:rPr>
              <w:t>Celular:</w:t>
            </w:r>
          </w:p>
        </w:tc>
      </w:tr>
      <w:tr w:rsidR="002812EB" w:rsidRPr="005A0E2B" w:rsidTr="002812EB">
        <w:trPr>
          <w:trHeight w:val="285"/>
        </w:trPr>
        <w:tc>
          <w:tcPr>
            <w:tcW w:w="379" w:type="dxa"/>
          </w:tcPr>
          <w:p w:rsidR="002812EB" w:rsidRPr="005A0E2B" w:rsidRDefault="002812EB" w:rsidP="002812EB">
            <w:pPr>
              <w:pStyle w:val="TableParagraph"/>
              <w:jc w:val="both"/>
              <w:rPr>
                <w:sz w:val="20"/>
                <w:szCs w:val="20"/>
              </w:rPr>
            </w:pPr>
          </w:p>
        </w:tc>
        <w:tc>
          <w:tcPr>
            <w:tcW w:w="4253" w:type="dxa"/>
          </w:tcPr>
          <w:p w:rsidR="002812EB" w:rsidRPr="005A0E2B" w:rsidRDefault="002812EB" w:rsidP="002812EB">
            <w:pPr>
              <w:pStyle w:val="TableParagraph"/>
              <w:spacing w:before="19"/>
              <w:ind w:left="69"/>
              <w:jc w:val="both"/>
              <w:rPr>
                <w:sz w:val="20"/>
                <w:szCs w:val="20"/>
              </w:rPr>
            </w:pPr>
            <w:r w:rsidRPr="005A0E2B">
              <w:rPr>
                <w:sz w:val="20"/>
                <w:szCs w:val="20"/>
              </w:rPr>
              <w:t>Fax:</w:t>
            </w:r>
          </w:p>
        </w:tc>
        <w:tc>
          <w:tcPr>
            <w:tcW w:w="4252" w:type="dxa"/>
          </w:tcPr>
          <w:p w:rsidR="002812EB" w:rsidRPr="005A0E2B" w:rsidRDefault="002812EB" w:rsidP="002812EB">
            <w:pPr>
              <w:pStyle w:val="TableParagraph"/>
              <w:spacing w:before="19"/>
              <w:ind w:left="73"/>
              <w:jc w:val="both"/>
              <w:rPr>
                <w:sz w:val="20"/>
                <w:szCs w:val="20"/>
              </w:rPr>
            </w:pPr>
            <w:r w:rsidRPr="005A0E2B">
              <w:rPr>
                <w:sz w:val="20"/>
                <w:szCs w:val="20"/>
              </w:rPr>
              <w:t>E-mail:</w:t>
            </w:r>
          </w:p>
        </w:tc>
      </w:tr>
      <w:tr w:rsidR="002812EB" w:rsidRPr="005A0E2B" w:rsidTr="002812EB">
        <w:trPr>
          <w:trHeight w:val="282"/>
        </w:trPr>
        <w:tc>
          <w:tcPr>
            <w:tcW w:w="379" w:type="dxa"/>
          </w:tcPr>
          <w:p w:rsidR="002812EB" w:rsidRPr="005A0E2B" w:rsidRDefault="002812EB" w:rsidP="002812EB">
            <w:pPr>
              <w:pStyle w:val="TableParagraph"/>
              <w:jc w:val="both"/>
              <w:rPr>
                <w:sz w:val="20"/>
                <w:szCs w:val="20"/>
              </w:rPr>
            </w:pPr>
          </w:p>
        </w:tc>
        <w:tc>
          <w:tcPr>
            <w:tcW w:w="4253" w:type="dxa"/>
          </w:tcPr>
          <w:p w:rsidR="002812EB" w:rsidRPr="005A0E2B" w:rsidRDefault="002812EB" w:rsidP="002812EB">
            <w:pPr>
              <w:pStyle w:val="TableParagraph"/>
              <w:spacing w:before="16"/>
              <w:ind w:left="69"/>
              <w:jc w:val="both"/>
              <w:rPr>
                <w:sz w:val="20"/>
                <w:szCs w:val="20"/>
              </w:rPr>
            </w:pPr>
            <w:r w:rsidRPr="005A0E2B">
              <w:rPr>
                <w:sz w:val="20"/>
                <w:szCs w:val="20"/>
              </w:rPr>
              <w:t>Whatsapp</w:t>
            </w:r>
          </w:p>
        </w:tc>
        <w:tc>
          <w:tcPr>
            <w:tcW w:w="4252" w:type="dxa"/>
          </w:tcPr>
          <w:p w:rsidR="002812EB" w:rsidRPr="005A0E2B" w:rsidRDefault="002812EB" w:rsidP="002812EB">
            <w:pPr>
              <w:pStyle w:val="TableParagraph"/>
              <w:jc w:val="both"/>
              <w:rPr>
                <w:sz w:val="20"/>
                <w:szCs w:val="20"/>
              </w:rPr>
            </w:pPr>
          </w:p>
        </w:tc>
      </w:tr>
      <w:tr w:rsidR="002812EB" w:rsidRPr="005A0E2B" w:rsidTr="002812EB">
        <w:trPr>
          <w:trHeight w:val="285"/>
        </w:trPr>
        <w:tc>
          <w:tcPr>
            <w:tcW w:w="379" w:type="dxa"/>
          </w:tcPr>
          <w:p w:rsidR="002812EB" w:rsidRPr="005A0E2B" w:rsidRDefault="002812EB" w:rsidP="002812EB">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2812EB" w:rsidRPr="005A0E2B" w:rsidRDefault="002812EB" w:rsidP="002812EB">
            <w:pPr>
              <w:pStyle w:val="TableParagraph"/>
              <w:spacing w:before="19"/>
              <w:ind w:left="69"/>
              <w:jc w:val="both"/>
              <w:rPr>
                <w:sz w:val="20"/>
                <w:szCs w:val="20"/>
              </w:rPr>
            </w:pPr>
            <w:r w:rsidRPr="005A0E2B">
              <w:rPr>
                <w:sz w:val="20"/>
                <w:szCs w:val="20"/>
              </w:rPr>
              <w:t>Nome:</w:t>
            </w:r>
          </w:p>
        </w:tc>
      </w:tr>
      <w:tr w:rsidR="002812EB" w:rsidRPr="005A0E2B" w:rsidTr="002812EB">
        <w:trPr>
          <w:trHeight w:val="282"/>
        </w:trPr>
        <w:tc>
          <w:tcPr>
            <w:tcW w:w="379" w:type="dxa"/>
          </w:tcPr>
          <w:p w:rsidR="002812EB" w:rsidRPr="005A0E2B" w:rsidRDefault="002812EB" w:rsidP="002812EB">
            <w:pPr>
              <w:pStyle w:val="TableParagraph"/>
              <w:jc w:val="both"/>
              <w:rPr>
                <w:sz w:val="20"/>
                <w:szCs w:val="20"/>
              </w:rPr>
            </w:pPr>
          </w:p>
        </w:tc>
        <w:tc>
          <w:tcPr>
            <w:tcW w:w="4253" w:type="dxa"/>
          </w:tcPr>
          <w:p w:rsidR="002812EB" w:rsidRPr="005A0E2B" w:rsidRDefault="002812EB" w:rsidP="002812EB">
            <w:pPr>
              <w:pStyle w:val="TableParagraph"/>
              <w:spacing w:before="16"/>
              <w:ind w:left="69"/>
              <w:jc w:val="both"/>
              <w:rPr>
                <w:sz w:val="20"/>
                <w:szCs w:val="20"/>
              </w:rPr>
            </w:pPr>
            <w:r w:rsidRPr="005A0E2B">
              <w:rPr>
                <w:sz w:val="20"/>
                <w:szCs w:val="20"/>
              </w:rPr>
              <w:t>CPF:</w:t>
            </w:r>
          </w:p>
        </w:tc>
        <w:tc>
          <w:tcPr>
            <w:tcW w:w="4252" w:type="dxa"/>
          </w:tcPr>
          <w:p w:rsidR="002812EB" w:rsidRPr="005A0E2B" w:rsidRDefault="002812EB" w:rsidP="002812EB">
            <w:pPr>
              <w:pStyle w:val="TableParagraph"/>
              <w:spacing w:before="16"/>
              <w:ind w:left="73"/>
              <w:jc w:val="both"/>
              <w:rPr>
                <w:sz w:val="20"/>
                <w:szCs w:val="20"/>
              </w:rPr>
            </w:pPr>
            <w:r w:rsidRPr="005A0E2B">
              <w:rPr>
                <w:sz w:val="20"/>
                <w:szCs w:val="20"/>
              </w:rPr>
              <w:t>Função:</w:t>
            </w:r>
          </w:p>
        </w:tc>
      </w:tr>
      <w:tr w:rsidR="002812EB" w:rsidRPr="005A0E2B" w:rsidTr="002812EB">
        <w:trPr>
          <w:trHeight w:val="285"/>
        </w:trPr>
        <w:tc>
          <w:tcPr>
            <w:tcW w:w="379" w:type="dxa"/>
          </w:tcPr>
          <w:p w:rsidR="002812EB" w:rsidRPr="005A0E2B" w:rsidRDefault="002812EB" w:rsidP="002812EB">
            <w:pPr>
              <w:pStyle w:val="TableParagraph"/>
              <w:jc w:val="both"/>
              <w:rPr>
                <w:sz w:val="20"/>
                <w:szCs w:val="20"/>
              </w:rPr>
            </w:pPr>
          </w:p>
        </w:tc>
        <w:tc>
          <w:tcPr>
            <w:tcW w:w="4253" w:type="dxa"/>
          </w:tcPr>
          <w:p w:rsidR="002812EB" w:rsidRPr="005A0E2B" w:rsidRDefault="002812EB" w:rsidP="002812EB">
            <w:pPr>
              <w:pStyle w:val="TableParagraph"/>
              <w:spacing w:before="19"/>
              <w:ind w:left="69"/>
              <w:jc w:val="both"/>
              <w:rPr>
                <w:sz w:val="20"/>
                <w:szCs w:val="20"/>
              </w:rPr>
            </w:pPr>
            <w:r w:rsidRPr="005A0E2B">
              <w:rPr>
                <w:sz w:val="20"/>
                <w:szCs w:val="20"/>
              </w:rPr>
              <w:t>Telefone:</w:t>
            </w:r>
          </w:p>
        </w:tc>
        <w:tc>
          <w:tcPr>
            <w:tcW w:w="4252" w:type="dxa"/>
          </w:tcPr>
          <w:p w:rsidR="002812EB" w:rsidRPr="005A0E2B" w:rsidRDefault="002812EB" w:rsidP="002812EB">
            <w:pPr>
              <w:pStyle w:val="TableParagraph"/>
              <w:spacing w:before="19"/>
              <w:ind w:left="73"/>
              <w:jc w:val="both"/>
              <w:rPr>
                <w:sz w:val="20"/>
                <w:szCs w:val="20"/>
              </w:rPr>
            </w:pPr>
            <w:r w:rsidRPr="005A0E2B">
              <w:rPr>
                <w:sz w:val="20"/>
                <w:szCs w:val="20"/>
              </w:rPr>
              <w:t>Celular:</w:t>
            </w:r>
          </w:p>
        </w:tc>
      </w:tr>
      <w:tr w:rsidR="002812EB" w:rsidRPr="005A0E2B" w:rsidTr="002812EB">
        <w:trPr>
          <w:trHeight w:val="282"/>
        </w:trPr>
        <w:tc>
          <w:tcPr>
            <w:tcW w:w="379" w:type="dxa"/>
          </w:tcPr>
          <w:p w:rsidR="002812EB" w:rsidRPr="005A0E2B" w:rsidRDefault="002812EB" w:rsidP="002812EB">
            <w:pPr>
              <w:pStyle w:val="TableParagraph"/>
              <w:jc w:val="both"/>
              <w:rPr>
                <w:sz w:val="20"/>
                <w:szCs w:val="20"/>
              </w:rPr>
            </w:pPr>
          </w:p>
        </w:tc>
        <w:tc>
          <w:tcPr>
            <w:tcW w:w="4253" w:type="dxa"/>
          </w:tcPr>
          <w:p w:rsidR="002812EB" w:rsidRPr="005A0E2B" w:rsidRDefault="002812EB" w:rsidP="002812EB">
            <w:pPr>
              <w:pStyle w:val="TableParagraph"/>
              <w:spacing w:before="16"/>
              <w:ind w:left="69"/>
              <w:jc w:val="both"/>
              <w:rPr>
                <w:sz w:val="20"/>
                <w:szCs w:val="20"/>
              </w:rPr>
            </w:pPr>
            <w:r w:rsidRPr="005A0E2B">
              <w:rPr>
                <w:sz w:val="20"/>
                <w:szCs w:val="20"/>
              </w:rPr>
              <w:t>Fax:</w:t>
            </w:r>
          </w:p>
        </w:tc>
        <w:tc>
          <w:tcPr>
            <w:tcW w:w="4252" w:type="dxa"/>
          </w:tcPr>
          <w:p w:rsidR="002812EB" w:rsidRPr="005A0E2B" w:rsidRDefault="002812EB" w:rsidP="002812EB">
            <w:pPr>
              <w:pStyle w:val="TableParagraph"/>
              <w:spacing w:before="16"/>
              <w:ind w:left="73"/>
              <w:jc w:val="both"/>
              <w:rPr>
                <w:sz w:val="20"/>
                <w:szCs w:val="20"/>
              </w:rPr>
            </w:pPr>
            <w:r w:rsidRPr="005A0E2B">
              <w:rPr>
                <w:sz w:val="20"/>
                <w:szCs w:val="20"/>
              </w:rPr>
              <w:t>E-mail:</w:t>
            </w:r>
          </w:p>
        </w:tc>
      </w:tr>
      <w:tr w:rsidR="002812EB" w:rsidRPr="005A0E2B" w:rsidTr="002812EB">
        <w:trPr>
          <w:trHeight w:val="285"/>
        </w:trPr>
        <w:tc>
          <w:tcPr>
            <w:tcW w:w="379" w:type="dxa"/>
          </w:tcPr>
          <w:p w:rsidR="002812EB" w:rsidRPr="005A0E2B" w:rsidRDefault="002812EB" w:rsidP="002812EB">
            <w:pPr>
              <w:pStyle w:val="TableParagraph"/>
              <w:jc w:val="both"/>
              <w:rPr>
                <w:sz w:val="20"/>
                <w:szCs w:val="20"/>
              </w:rPr>
            </w:pPr>
          </w:p>
        </w:tc>
        <w:tc>
          <w:tcPr>
            <w:tcW w:w="8505" w:type="dxa"/>
            <w:gridSpan w:val="2"/>
          </w:tcPr>
          <w:p w:rsidR="002812EB" w:rsidRPr="005A0E2B" w:rsidRDefault="002812EB" w:rsidP="002812EB">
            <w:pPr>
              <w:pStyle w:val="TableParagraph"/>
              <w:spacing w:before="19"/>
              <w:ind w:left="69"/>
              <w:jc w:val="both"/>
              <w:rPr>
                <w:sz w:val="20"/>
                <w:szCs w:val="20"/>
              </w:rPr>
            </w:pPr>
            <w:r w:rsidRPr="005A0E2B">
              <w:rPr>
                <w:sz w:val="20"/>
                <w:szCs w:val="20"/>
              </w:rPr>
              <w:t>Whatsapp</w:t>
            </w:r>
          </w:p>
        </w:tc>
      </w:tr>
      <w:tr w:rsidR="002812EB" w:rsidRPr="005A0E2B" w:rsidTr="002812EB">
        <w:trPr>
          <w:trHeight w:val="282"/>
        </w:trPr>
        <w:tc>
          <w:tcPr>
            <w:tcW w:w="379" w:type="dxa"/>
          </w:tcPr>
          <w:p w:rsidR="002812EB" w:rsidRPr="005A0E2B" w:rsidRDefault="002812EB" w:rsidP="002812EB">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2812EB" w:rsidRPr="005A0E2B" w:rsidRDefault="002812EB" w:rsidP="002812EB">
            <w:pPr>
              <w:pStyle w:val="TableParagraph"/>
              <w:spacing w:before="16"/>
              <w:ind w:left="69"/>
              <w:jc w:val="both"/>
              <w:rPr>
                <w:sz w:val="20"/>
                <w:szCs w:val="20"/>
              </w:rPr>
            </w:pPr>
            <w:r w:rsidRPr="005A0E2B">
              <w:rPr>
                <w:sz w:val="20"/>
                <w:szCs w:val="20"/>
              </w:rPr>
              <w:t>Nome:</w:t>
            </w:r>
          </w:p>
        </w:tc>
      </w:tr>
      <w:tr w:rsidR="002812EB" w:rsidRPr="005A0E2B" w:rsidTr="002812EB">
        <w:trPr>
          <w:trHeight w:val="285"/>
        </w:trPr>
        <w:tc>
          <w:tcPr>
            <w:tcW w:w="379" w:type="dxa"/>
          </w:tcPr>
          <w:p w:rsidR="002812EB" w:rsidRPr="005A0E2B" w:rsidRDefault="002812EB" w:rsidP="002812EB">
            <w:pPr>
              <w:pStyle w:val="TableParagraph"/>
              <w:jc w:val="both"/>
              <w:rPr>
                <w:sz w:val="20"/>
                <w:szCs w:val="20"/>
              </w:rPr>
            </w:pPr>
          </w:p>
        </w:tc>
        <w:tc>
          <w:tcPr>
            <w:tcW w:w="4253" w:type="dxa"/>
          </w:tcPr>
          <w:p w:rsidR="002812EB" w:rsidRPr="005A0E2B" w:rsidRDefault="002812EB" w:rsidP="002812EB">
            <w:pPr>
              <w:pStyle w:val="TableParagraph"/>
              <w:spacing w:before="19"/>
              <w:ind w:left="69"/>
              <w:jc w:val="both"/>
              <w:rPr>
                <w:sz w:val="20"/>
                <w:szCs w:val="20"/>
              </w:rPr>
            </w:pPr>
            <w:r w:rsidRPr="005A0E2B">
              <w:rPr>
                <w:sz w:val="20"/>
                <w:szCs w:val="20"/>
              </w:rPr>
              <w:t>CPF:</w:t>
            </w:r>
          </w:p>
        </w:tc>
        <w:tc>
          <w:tcPr>
            <w:tcW w:w="4252" w:type="dxa"/>
          </w:tcPr>
          <w:p w:rsidR="002812EB" w:rsidRPr="005A0E2B" w:rsidRDefault="002812EB" w:rsidP="002812EB">
            <w:pPr>
              <w:pStyle w:val="TableParagraph"/>
              <w:spacing w:before="19"/>
              <w:ind w:left="73"/>
              <w:jc w:val="both"/>
              <w:rPr>
                <w:sz w:val="20"/>
                <w:szCs w:val="20"/>
              </w:rPr>
            </w:pPr>
            <w:r w:rsidRPr="005A0E2B">
              <w:rPr>
                <w:sz w:val="20"/>
                <w:szCs w:val="20"/>
              </w:rPr>
              <w:t>Função:</w:t>
            </w:r>
          </w:p>
        </w:tc>
      </w:tr>
      <w:tr w:rsidR="002812EB" w:rsidRPr="005A0E2B" w:rsidTr="002812EB">
        <w:trPr>
          <w:trHeight w:val="282"/>
        </w:trPr>
        <w:tc>
          <w:tcPr>
            <w:tcW w:w="379" w:type="dxa"/>
          </w:tcPr>
          <w:p w:rsidR="002812EB" w:rsidRPr="005A0E2B" w:rsidRDefault="002812EB" w:rsidP="002812EB">
            <w:pPr>
              <w:pStyle w:val="TableParagraph"/>
              <w:jc w:val="both"/>
              <w:rPr>
                <w:sz w:val="20"/>
                <w:szCs w:val="20"/>
              </w:rPr>
            </w:pPr>
          </w:p>
        </w:tc>
        <w:tc>
          <w:tcPr>
            <w:tcW w:w="4253" w:type="dxa"/>
          </w:tcPr>
          <w:p w:rsidR="002812EB" w:rsidRPr="005A0E2B" w:rsidRDefault="002812EB" w:rsidP="002812EB">
            <w:pPr>
              <w:pStyle w:val="TableParagraph"/>
              <w:spacing w:before="16"/>
              <w:ind w:left="69"/>
              <w:jc w:val="both"/>
              <w:rPr>
                <w:sz w:val="20"/>
                <w:szCs w:val="20"/>
              </w:rPr>
            </w:pPr>
            <w:r w:rsidRPr="005A0E2B">
              <w:rPr>
                <w:sz w:val="20"/>
                <w:szCs w:val="20"/>
              </w:rPr>
              <w:t>Telefone:</w:t>
            </w:r>
          </w:p>
        </w:tc>
        <w:tc>
          <w:tcPr>
            <w:tcW w:w="4252" w:type="dxa"/>
          </w:tcPr>
          <w:p w:rsidR="002812EB" w:rsidRPr="005A0E2B" w:rsidRDefault="002812EB" w:rsidP="002812EB">
            <w:pPr>
              <w:pStyle w:val="TableParagraph"/>
              <w:spacing w:before="16"/>
              <w:ind w:left="73"/>
              <w:jc w:val="both"/>
              <w:rPr>
                <w:sz w:val="20"/>
                <w:szCs w:val="20"/>
              </w:rPr>
            </w:pPr>
            <w:r w:rsidRPr="005A0E2B">
              <w:rPr>
                <w:sz w:val="20"/>
                <w:szCs w:val="20"/>
              </w:rPr>
              <w:t>Celular:</w:t>
            </w:r>
          </w:p>
        </w:tc>
      </w:tr>
      <w:tr w:rsidR="002812EB" w:rsidRPr="005A0E2B" w:rsidTr="002812EB">
        <w:trPr>
          <w:trHeight w:val="285"/>
        </w:trPr>
        <w:tc>
          <w:tcPr>
            <w:tcW w:w="379" w:type="dxa"/>
          </w:tcPr>
          <w:p w:rsidR="002812EB" w:rsidRPr="005A0E2B" w:rsidRDefault="002812EB" w:rsidP="002812EB">
            <w:pPr>
              <w:pStyle w:val="TableParagraph"/>
              <w:jc w:val="both"/>
              <w:rPr>
                <w:sz w:val="20"/>
                <w:szCs w:val="20"/>
              </w:rPr>
            </w:pPr>
          </w:p>
        </w:tc>
        <w:tc>
          <w:tcPr>
            <w:tcW w:w="4253" w:type="dxa"/>
          </w:tcPr>
          <w:p w:rsidR="002812EB" w:rsidRPr="005A0E2B" w:rsidRDefault="002812EB" w:rsidP="002812EB">
            <w:pPr>
              <w:pStyle w:val="TableParagraph"/>
              <w:spacing w:before="19"/>
              <w:ind w:left="69"/>
              <w:jc w:val="both"/>
              <w:rPr>
                <w:sz w:val="20"/>
                <w:szCs w:val="20"/>
              </w:rPr>
            </w:pPr>
            <w:r w:rsidRPr="005A0E2B">
              <w:rPr>
                <w:sz w:val="20"/>
                <w:szCs w:val="20"/>
              </w:rPr>
              <w:t>Fax:</w:t>
            </w:r>
          </w:p>
        </w:tc>
        <w:tc>
          <w:tcPr>
            <w:tcW w:w="4252" w:type="dxa"/>
          </w:tcPr>
          <w:p w:rsidR="002812EB" w:rsidRPr="005A0E2B" w:rsidRDefault="002812EB" w:rsidP="002812EB">
            <w:pPr>
              <w:pStyle w:val="TableParagraph"/>
              <w:spacing w:before="19"/>
              <w:ind w:left="73"/>
              <w:jc w:val="both"/>
              <w:rPr>
                <w:sz w:val="20"/>
                <w:szCs w:val="20"/>
              </w:rPr>
            </w:pPr>
            <w:r w:rsidRPr="005A0E2B">
              <w:rPr>
                <w:sz w:val="20"/>
                <w:szCs w:val="20"/>
              </w:rPr>
              <w:t>E-mail:</w:t>
            </w:r>
          </w:p>
        </w:tc>
      </w:tr>
      <w:tr w:rsidR="002812EB" w:rsidRPr="005A0E2B" w:rsidTr="002812EB">
        <w:trPr>
          <w:trHeight w:val="285"/>
        </w:trPr>
        <w:tc>
          <w:tcPr>
            <w:tcW w:w="379" w:type="dxa"/>
          </w:tcPr>
          <w:p w:rsidR="002812EB" w:rsidRPr="005A0E2B" w:rsidRDefault="002812EB" w:rsidP="002812EB">
            <w:pPr>
              <w:pStyle w:val="TableParagraph"/>
              <w:jc w:val="both"/>
              <w:rPr>
                <w:sz w:val="20"/>
                <w:szCs w:val="20"/>
              </w:rPr>
            </w:pPr>
          </w:p>
        </w:tc>
        <w:tc>
          <w:tcPr>
            <w:tcW w:w="4253" w:type="dxa"/>
          </w:tcPr>
          <w:p w:rsidR="002812EB" w:rsidRPr="005A0E2B" w:rsidRDefault="002812EB" w:rsidP="002812EB">
            <w:pPr>
              <w:pStyle w:val="TableParagraph"/>
              <w:spacing w:before="16"/>
              <w:ind w:left="69"/>
              <w:jc w:val="both"/>
              <w:rPr>
                <w:sz w:val="20"/>
                <w:szCs w:val="20"/>
              </w:rPr>
            </w:pPr>
            <w:r w:rsidRPr="005A0E2B">
              <w:rPr>
                <w:sz w:val="20"/>
                <w:szCs w:val="20"/>
              </w:rPr>
              <w:t>Whatsapp</w:t>
            </w:r>
          </w:p>
        </w:tc>
        <w:tc>
          <w:tcPr>
            <w:tcW w:w="4252" w:type="dxa"/>
          </w:tcPr>
          <w:p w:rsidR="002812EB" w:rsidRPr="005A0E2B" w:rsidRDefault="002812EB" w:rsidP="002812EB">
            <w:pPr>
              <w:pStyle w:val="TableParagraph"/>
              <w:jc w:val="both"/>
              <w:rPr>
                <w:sz w:val="20"/>
                <w:szCs w:val="20"/>
              </w:rPr>
            </w:pPr>
          </w:p>
        </w:tc>
      </w:tr>
    </w:tbl>
    <w:p w:rsidR="002812EB" w:rsidRPr="005A0E2B" w:rsidRDefault="002812EB" w:rsidP="002812EB">
      <w:pPr>
        <w:pStyle w:val="Corpodetexto"/>
        <w:ind w:left="332"/>
        <w:jc w:val="both"/>
        <w:rPr>
          <w:rFonts w:ascii="Arial" w:hAnsi="Arial" w:cs="Arial"/>
          <w:sz w:val="20"/>
          <w:szCs w:val="20"/>
        </w:rPr>
      </w:pPr>
      <w:r w:rsidRPr="005A0E2B">
        <w:rPr>
          <w:rFonts w:ascii="Arial" w:hAnsi="Arial" w:cs="Arial"/>
          <w:sz w:val="20"/>
          <w:szCs w:val="20"/>
        </w:rPr>
        <w:lastRenderedPageBreak/>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2812EB" w:rsidRPr="005A0E2B" w:rsidRDefault="002812EB" w:rsidP="002812EB">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2812EB" w:rsidRPr="005A0E2B" w:rsidRDefault="002812EB" w:rsidP="002812EB">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2812EB" w:rsidRPr="005A0E2B" w:rsidRDefault="002812EB" w:rsidP="002812EB">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2812EB" w:rsidRPr="005A0E2B" w:rsidRDefault="002812EB" w:rsidP="002812EB">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spacing w:before="16"/>
        <w:ind w:left="1256" w:right="1254"/>
        <w:jc w:val="center"/>
        <w:rPr>
          <w:rFonts w:ascii="Arial" w:hAnsi="Arial" w:cs="Arial"/>
          <w:b/>
          <w:sz w:val="20"/>
          <w:szCs w:val="20"/>
          <w:u w:val="single"/>
        </w:rPr>
      </w:pPr>
    </w:p>
    <w:p w:rsidR="002812EB" w:rsidRPr="005A0E2B" w:rsidRDefault="002812EB" w:rsidP="002812EB">
      <w:pPr>
        <w:spacing w:before="16"/>
        <w:ind w:left="1256" w:right="1254"/>
        <w:jc w:val="center"/>
        <w:rPr>
          <w:rFonts w:ascii="Arial" w:hAnsi="Arial" w:cs="Arial"/>
          <w:b/>
          <w:sz w:val="20"/>
          <w:szCs w:val="20"/>
          <w:u w:val="single"/>
        </w:rPr>
      </w:pPr>
    </w:p>
    <w:p w:rsidR="002812EB" w:rsidRPr="005A0E2B" w:rsidRDefault="002812EB" w:rsidP="002812EB">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2812EB" w:rsidRPr="005A0E2B" w:rsidRDefault="002812EB" w:rsidP="002812EB">
      <w:pPr>
        <w:pStyle w:val="SemEspaamento"/>
        <w:jc w:val="both"/>
        <w:rPr>
          <w:rFonts w:ascii="Arial" w:hAnsi="Arial" w:cs="Arial"/>
          <w:b/>
          <w:sz w:val="20"/>
          <w:szCs w:val="20"/>
          <w:u w:val="single"/>
        </w:rPr>
      </w:pPr>
    </w:p>
    <w:p w:rsidR="002812EB" w:rsidRPr="005A0E2B" w:rsidRDefault="002812EB" w:rsidP="002812EB">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2812EB" w:rsidRPr="005A0E2B" w:rsidRDefault="002812EB" w:rsidP="002812EB">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sz w:val="20"/>
          <w:szCs w:val="20"/>
        </w:rPr>
      </w:pPr>
    </w:p>
    <w:p w:rsidR="002812EB" w:rsidRPr="005A0E2B" w:rsidRDefault="002812EB" w:rsidP="002812EB">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2812EB" w:rsidRPr="005A0E2B" w:rsidRDefault="002812EB" w:rsidP="002812EB">
      <w:pPr>
        <w:rPr>
          <w:rFonts w:ascii="Arial" w:hAnsi="Arial" w:cs="Arial"/>
          <w:sz w:val="20"/>
          <w:szCs w:val="20"/>
        </w:rPr>
      </w:pPr>
    </w:p>
    <w:p w:rsidR="002812EB" w:rsidRPr="005A0E2B" w:rsidRDefault="002812EB" w:rsidP="002812EB">
      <w:pPr>
        <w:rPr>
          <w:rFonts w:ascii="Arial" w:hAnsi="Arial" w:cs="Arial"/>
          <w:sz w:val="20"/>
          <w:szCs w:val="20"/>
        </w:rPr>
      </w:pPr>
    </w:p>
    <w:p w:rsidR="002812EB" w:rsidRPr="005A0E2B" w:rsidRDefault="002812EB" w:rsidP="002812EB">
      <w:pPr>
        <w:rPr>
          <w:rFonts w:ascii="Arial" w:hAnsi="Arial" w:cs="Arial"/>
        </w:rPr>
      </w:pPr>
    </w:p>
    <w:p w:rsidR="00C74900" w:rsidRDefault="00C74900"/>
    <w:sectPr w:rsidR="00C74900" w:rsidSect="002812EB">
      <w:headerReference w:type="default" r:id="rId25"/>
      <w:footerReference w:type="default" r:id="rId26"/>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460" w:rsidRDefault="00F74460">
      <w:pPr>
        <w:spacing w:after="0" w:line="240" w:lineRule="auto"/>
      </w:pPr>
      <w:r>
        <w:separator/>
      </w:r>
    </w:p>
  </w:endnote>
  <w:endnote w:type="continuationSeparator" w:id="0">
    <w:p w:rsidR="00F74460" w:rsidRDefault="00F7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D9" w:rsidRDefault="008A14D9">
    <w:pPr>
      <w:pStyle w:val="Rodap"/>
      <w:pBdr>
        <w:bottom w:val="single" w:sz="12" w:space="1" w:color="auto"/>
      </w:pBdr>
      <w:jc w:val="center"/>
      <w:rPr>
        <w:sz w:val="20"/>
      </w:rPr>
    </w:pPr>
  </w:p>
  <w:p w:rsidR="008A14D9" w:rsidRPr="00A7116E" w:rsidRDefault="008A14D9">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A14D9" w:rsidRPr="00A7116E" w:rsidRDefault="008A14D9">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460" w:rsidRDefault="00F74460">
      <w:pPr>
        <w:spacing w:after="0" w:line="240" w:lineRule="auto"/>
      </w:pPr>
      <w:r>
        <w:separator/>
      </w:r>
    </w:p>
  </w:footnote>
  <w:footnote w:type="continuationSeparator" w:id="0">
    <w:p w:rsidR="00F74460" w:rsidRDefault="00F74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D9" w:rsidRPr="00A7116E" w:rsidRDefault="008A14D9">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3D2347D8" wp14:editId="0D880E07">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A14D9" w:rsidRPr="00A7116E" w:rsidRDefault="008A14D9">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A14D9" w:rsidRDefault="008A14D9">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5">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9">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11"/>
  </w:num>
  <w:num w:numId="4">
    <w:abstractNumId w:val="12"/>
  </w:num>
  <w:num w:numId="5">
    <w:abstractNumId w:val="1"/>
  </w:num>
  <w:num w:numId="6">
    <w:abstractNumId w:val="3"/>
  </w:num>
  <w:num w:numId="7">
    <w:abstractNumId w:val="6"/>
  </w:num>
  <w:num w:numId="8">
    <w:abstractNumId w:val="8"/>
  </w:num>
  <w:num w:numId="9">
    <w:abstractNumId w:val="10"/>
  </w:num>
  <w:num w:numId="10">
    <w:abstractNumId w:val="7"/>
  </w:num>
  <w:num w:numId="11">
    <w:abstractNumId w:val="5"/>
  </w:num>
  <w:num w:numId="12">
    <w:abstractNumId w:val="2"/>
  </w:num>
  <w:num w:numId="13">
    <w:abstractNumId w:val="15"/>
  </w:num>
  <w:num w:numId="14">
    <w:abstractNumId w:val="9"/>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55"/>
    <w:rsid w:val="000702CF"/>
    <w:rsid w:val="001B4679"/>
    <w:rsid w:val="002812EB"/>
    <w:rsid w:val="0031106A"/>
    <w:rsid w:val="004F249B"/>
    <w:rsid w:val="008A14D9"/>
    <w:rsid w:val="008E7C55"/>
    <w:rsid w:val="00956594"/>
    <w:rsid w:val="00BD6DF6"/>
    <w:rsid w:val="00C74900"/>
    <w:rsid w:val="00C75DA9"/>
    <w:rsid w:val="00CD086F"/>
    <w:rsid w:val="00DB32A0"/>
    <w:rsid w:val="00F04B81"/>
    <w:rsid w:val="00F744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2EB"/>
    <w:rPr>
      <w:rFonts w:eastAsiaTheme="minorEastAsia"/>
      <w:lang w:eastAsia="pt-BR"/>
    </w:rPr>
  </w:style>
  <w:style w:type="paragraph" w:styleId="Ttulo1">
    <w:name w:val="heading 1"/>
    <w:basedOn w:val="Normal"/>
    <w:link w:val="Ttulo1Char"/>
    <w:uiPriority w:val="9"/>
    <w:qFormat/>
    <w:rsid w:val="002812E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812E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812E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812E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812E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12E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812E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812E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812E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812E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812E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812E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812E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812EB"/>
    <w:rPr>
      <w:rFonts w:ascii="Times New Roman" w:eastAsia="Times New Roman" w:hAnsi="Times New Roman" w:cs="Times New Roman"/>
      <w:sz w:val="24"/>
      <w:szCs w:val="24"/>
      <w:lang w:eastAsia="pt-BR"/>
    </w:rPr>
  </w:style>
  <w:style w:type="character" w:styleId="Hyperlink">
    <w:name w:val="Hyperlink"/>
    <w:basedOn w:val="Fontepargpadro"/>
    <w:uiPriority w:val="99"/>
    <w:rsid w:val="002812EB"/>
    <w:rPr>
      <w:color w:val="0000FF"/>
      <w:u w:val="single"/>
    </w:rPr>
  </w:style>
  <w:style w:type="paragraph" w:styleId="Recuodecorpodetexto">
    <w:name w:val="Body Text Indent"/>
    <w:basedOn w:val="Normal"/>
    <w:link w:val="RecuodecorpodetextoChar"/>
    <w:rsid w:val="002812E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812E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812E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812E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812E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812E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812E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2812E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812E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812E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812EB"/>
    <w:rPr>
      <w:b/>
      <w:bCs/>
    </w:rPr>
  </w:style>
  <w:style w:type="character" w:customStyle="1" w:styleId="apple-converted-space">
    <w:name w:val="apple-converted-space"/>
    <w:basedOn w:val="Fontepargpadro"/>
    <w:rsid w:val="002812EB"/>
  </w:style>
  <w:style w:type="paragraph" w:styleId="NormalWeb">
    <w:name w:val="Normal (Web)"/>
    <w:basedOn w:val="Normal"/>
    <w:rsid w:val="00281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812EB"/>
  </w:style>
  <w:style w:type="paragraph" w:customStyle="1" w:styleId="WW-Padro11">
    <w:name w:val="WW-Padrão11"/>
    <w:rsid w:val="002812E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812EB"/>
    <w:rPr>
      <w:rFonts w:ascii="Tahoma" w:hAnsi="Tahoma" w:cs="Tahoma"/>
      <w:sz w:val="16"/>
      <w:szCs w:val="16"/>
    </w:rPr>
  </w:style>
  <w:style w:type="paragraph" w:styleId="Textodebalo">
    <w:name w:val="Balloon Text"/>
    <w:basedOn w:val="Normal"/>
    <w:link w:val="TextodebaloChar"/>
    <w:uiPriority w:val="99"/>
    <w:semiHidden/>
    <w:unhideWhenUsed/>
    <w:rsid w:val="002812E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812EB"/>
    <w:rPr>
      <w:rFonts w:ascii="Tahoma" w:eastAsiaTheme="minorEastAsia" w:hAnsi="Tahoma" w:cs="Tahoma"/>
      <w:sz w:val="16"/>
      <w:szCs w:val="16"/>
      <w:lang w:eastAsia="pt-BR"/>
    </w:rPr>
  </w:style>
  <w:style w:type="character" w:customStyle="1" w:styleId="titulo">
    <w:name w:val="titulo"/>
    <w:basedOn w:val="Fontepargpadro"/>
    <w:rsid w:val="002812EB"/>
  </w:style>
  <w:style w:type="character" w:styleId="nfase">
    <w:name w:val="Emphasis"/>
    <w:basedOn w:val="Fontepargpadro"/>
    <w:uiPriority w:val="20"/>
    <w:qFormat/>
    <w:rsid w:val="002812EB"/>
    <w:rPr>
      <w:i/>
      <w:iCs/>
    </w:rPr>
  </w:style>
  <w:style w:type="character" w:styleId="nfaseSutil">
    <w:name w:val="Subtle Emphasis"/>
    <w:basedOn w:val="Fontepargpadro"/>
    <w:uiPriority w:val="19"/>
    <w:qFormat/>
    <w:rsid w:val="002812EB"/>
    <w:rPr>
      <w:i/>
      <w:iCs/>
      <w:color w:val="808080" w:themeColor="text1" w:themeTint="7F"/>
    </w:rPr>
  </w:style>
  <w:style w:type="table" w:styleId="Tabelacomgrade">
    <w:name w:val="Table Grid"/>
    <w:basedOn w:val="Tabelanormal"/>
    <w:uiPriority w:val="39"/>
    <w:rsid w:val="002812E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812EB"/>
  </w:style>
  <w:style w:type="character" w:customStyle="1" w:styleId="name3">
    <w:name w:val="name3"/>
    <w:basedOn w:val="Fontepargpadro"/>
    <w:rsid w:val="002812EB"/>
    <w:rPr>
      <w:rFonts w:ascii="Source Sans Pro" w:hAnsi="Source Sans Pro" w:hint="default"/>
      <w:b w:val="0"/>
      <w:bCs w:val="0"/>
      <w:sz w:val="35"/>
      <w:szCs w:val="35"/>
    </w:rPr>
  </w:style>
  <w:style w:type="character" w:customStyle="1" w:styleId="sku-productpage1">
    <w:name w:val="sku-productpage1"/>
    <w:basedOn w:val="Fontepargpadro"/>
    <w:rsid w:val="002812EB"/>
    <w:rPr>
      <w:b w:val="0"/>
      <w:bCs w:val="0"/>
      <w:color w:val="9B9B9B"/>
      <w:sz w:val="19"/>
      <w:szCs w:val="19"/>
    </w:rPr>
  </w:style>
  <w:style w:type="character" w:customStyle="1" w:styleId="a-size-large">
    <w:name w:val="a-size-large"/>
    <w:basedOn w:val="Fontepargpadro"/>
    <w:rsid w:val="002812EB"/>
  </w:style>
  <w:style w:type="paragraph" w:styleId="Corpodetexto">
    <w:name w:val="Body Text"/>
    <w:basedOn w:val="Normal"/>
    <w:link w:val="CorpodetextoChar"/>
    <w:uiPriority w:val="99"/>
    <w:unhideWhenUsed/>
    <w:rsid w:val="002812EB"/>
    <w:pPr>
      <w:spacing w:after="120"/>
    </w:pPr>
  </w:style>
  <w:style w:type="character" w:customStyle="1" w:styleId="CorpodetextoChar">
    <w:name w:val="Corpo de texto Char"/>
    <w:basedOn w:val="Fontepargpadro"/>
    <w:link w:val="Corpodetexto"/>
    <w:uiPriority w:val="99"/>
    <w:rsid w:val="002812EB"/>
    <w:rPr>
      <w:rFonts w:eastAsiaTheme="minorEastAsia"/>
      <w:lang w:eastAsia="pt-BR"/>
    </w:rPr>
  </w:style>
  <w:style w:type="paragraph" w:customStyle="1" w:styleId="Ttulo21">
    <w:name w:val="Título 21"/>
    <w:basedOn w:val="Normal"/>
    <w:uiPriority w:val="1"/>
    <w:qFormat/>
    <w:rsid w:val="002812E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812E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812E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812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12E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812EB"/>
  </w:style>
  <w:style w:type="character" w:customStyle="1" w:styleId="infos-feature">
    <w:name w:val="infos-feature"/>
    <w:basedOn w:val="Fontepargpadro"/>
    <w:rsid w:val="002812EB"/>
  </w:style>
  <w:style w:type="character" w:customStyle="1" w:styleId="textopadrao">
    <w:name w:val="textopadrao"/>
    <w:basedOn w:val="Fontepargpadro"/>
    <w:rsid w:val="002812EB"/>
  </w:style>
  <w:style w:type="paragraph" w:customStyle="1" w:styleId="Ttulo22">
    <w:name w:val="Título 22"/>
    <w:basedOn w:val="Normal"/>
    <w:uiPriority w:val="1"/>
    <w:qFormat/>
    <w:rsid w:val="002812E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812E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812E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812E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812EB"/>
  </w:style>
  <w:style w:type="paragraph" w:customStyle="1" w:styleId="Default">
    <w:name w:val="Default"/>
    <w:rsid w:val="002812E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81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812EB"/>
  </w:style>
  <w:style w:type="paragraph" w:customStyle="1" w:styleId="Nivel01">
    <w:name w:val="Nivel 01"/>
    <w:basedOn w:val="Ttulo1"/>
    <w:next w:val="Normal"/>
    <w:qFormat/>
    <w:rsid w:val="002812E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812E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812E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812EB"/>
    <w:pPr>
      <w:numPr>
        <w:ilvl w:val="3"/>
      </w:numPr>
      <w:tabs>
        <w:tab w:val="num" w:pos="645"/>
      </w:tabs>
      <w:ind w:left="851" w:firstLine="0"/>
    </w:pPr>
    <w:rPr>
      <w:color w:val="auto"/>
    </w:rPr>
  </w:style>
  <w:style w:type="paragraph" w:customStyle="1" w:styleId="Nivel5">
    <w:name w:val="Nivel 5"/>
    <w:basedOn w:val="Nivel4"/>
    <w:qFormat/>
    <w:rsid w:val="002812EB"/>
    <w:pPr>
      <w:numPr>
        <w:ilvl w:val="4"/>
      </w:numPr>
      <w:tabs>
        <w:tab w:val="num" w:pos="645"/>
      </w:tabs>
      <w:ind w:left="1276" w:firstLine="0"/>
    </w:pPr>
  </w:style>
  <w:style w:type="character" w:customStyle="1" w:styleId="Nivel3Char">
    <w:name w:val="Nivel 3 Char"/>
    <w:basedOn w:val="Fontepargpadro"/>
    <w:link w:val="Nivel3"/>
    <w:rsid w:val="002812E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812EB"/>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2EB"/>
    <w:rPr>
      <w:rFonts w:eastAsiaTheme="minorEastAsia"/>
      <w:lang w:eastAsia="pt-BR"/>
    </w:rPr>
  </w:style>
  <w:style w:type="paragraph" w:styleId="Ttulo1">
    <w:name w:val="heading 1"/>
    <w:basedOn w:val="Normal"/>
    <w:link w:val="Ttulo1Char"/>
    <w:uiPriority w:val="9"/>
    <w:qFormat/>
    <w:rsid w:val="002812E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812E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812E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812E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812E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12E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812E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812E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812E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812E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812E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812E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812E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812EB"/>
    <w:rPr>
      <w:rFonts w:ascii="Times New Roman" w:eastAsia="Times New Roman" w:hAnsi="Times New Roman" w:cs="Times New Roman"/>
      <w:sz w:val="24"/>
      <w:szCs w:val="24"/>
      <w:lang w:eastAsia="pt-BR"/>
    </w:rPr>
  </w:style>
  <w:style w:type="character" w:styleId="Hyperlink">
    <w:name w:val="Hyperlink"/>
    <w:basedOn w:val="Fontepargpadro"/>
    <w:uiPriority w:val="99"/>
    <w:rsid w:val="002812EB"/>
    <w:rPr>
      <w:color w:val="0000FF"/>
      <w:u w:val="single"/>
    </w:rPr>
  </w:style>
  <w:style w:type="paragraph" w:styleId="Recuodecorpodetexto">
    <w:name w:val="Body Text Indent"/>
    <w:basedOn w:val="Normal"/>
    <w:link w:val="RecuodecorpodetextoChar"/>
    <w:rsid w:val="002812E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812E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812E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812E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812E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812E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812E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2812E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812E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812E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812EB"/>
    <w:rPr>
      <w:b/>
      <w:bCs/>
    </w:rPr>
  </w:style>
  <w:style w:type="character" w:customStyle="1" w:styleId="apple-converted-space">
    <w:name w:val="apple-converted-space"/>
    <w:basedOn w:val="Fontepargpadro"/>
    <w:rsid w:val="002812EB"/>
  </w:style>
  <w:style w:type="paragraph" w:styleId="NormalWeb">
    <w:name w:val="Normal (Web)"/>
    <w:basedOn w:val="Normal"/>
    <w:rsid w:val="00281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812EB"/>
  </w:style>
  <w:style w:type="paragraph" w:customStyle="1" w:styleId="WW-Padro11">
    <w:name w:val="WW-Padrão11"/>
    <w:rsid w:val="002812E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812EB"/>
    <w:rPr>
      <w:rFonts w:ascii="Tahoma" w:hAnsi="Tahoma" w:cs="Tahoma"/>
      <w:sz w:val="16"/>
      <w:szCs w:val="16"/>
    </w:rPr>
  </w:style>
  <w:style w:type="paragraph" w:styleId="Textodebalo">
    <w:name w:val="Balloon Text"/>
    <w:basedOn w:val="Normal"/>
    <w:link w:val="TextodebaloChar"/>
    <w:uiPriority w:val="99"/>
    <w:semiHidden/>
    <w:unhideWhenUsed/>
    <w:rsid w:val="002812E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812EB"/>
    <w:rPr>
      <w:rFonts w:ascii="Tahoma" w:eastAsiaTheme="minorEastAsia" w:hAnsi="Tahoma" w:cs="Tahoma"/>
      <w:sz w:val="16"/>
      <w:szCs w:val="16"/>
      <w:lang w:eastAsia="pt-BR"/>
    </w:rPr>
  </w:style>
  <w:style w:type="character" w:customStyle="1" w:styleId="titulo">
    <w:name w:val="titulo"/>
    <w:basedOn w:val="Fontepargpadro"/>
    <w:rsid w:val="002812EB"/>
  </w:style>
  <w:style w:type="character" w:styleId="nfase">
    <w:name w:val="Emphasis"/>
    <w:basedOn w:val="Fontepargpadro"/>
    <w:uiPriority w:val="20"/>
    <w:qFormat/>
    <w:rsid w:val="002812EB"/>
    <w:rPr>
      <w:i/>
      <w:iCs/>
    </w:rPr>
  </w:style>
  <w:style w:type="character" w:styleId="nfaseSutil">
    <w:name w:val="Subtle Emphasis"/>
    <w:basedOn w:val="Fontepargpadro"/>
    <w:uiPriority w:val="19"/>
    <w:qFormat/>
    <w:rsid w:val="002812EB"/>
    <w:rPr>
      <w:i/>
      <w:iCs/>
      <w:color w:val="808080" w:themeColor="text1" w:themeTint="7F"/>
    </w:rPr>
  </w:style>
  <w:style w:type="table" w:styleId="Tabelacomgrade">
    <w:name w:val="Table Grid"/>
    <w:basedOn w:val="Tabelanormal"/>
    <w:uiPriority w:val="39"/>
    <w:rsid w:val="002812E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812EB"/>
  </w:style>
  <w:style w:type="character" w:customStyle="1" w:styleId="name3">
    <w:name w:val="name3"/>
    <w:basedOn w:val="Fontepargpadro"/>
    <w:rsid w:val="002812EB"/>
    <w:rPr>
      <w:rFonts w:ascii="Source Sans Pro" w:hAnsi="Source Sans Pro" w:hint="default"/>
      <w:b w:val="0"/>
      <w:bCs w:val="0"/>
      <w:sz w:val="35"/>
      <w:szCs w:val="35"/>
    </w:rPr>
  </w:style>
  <w:style w:type="character" w:customStyle="1" w:styleId="sku-productpage1">
    <w:name w:val="sku-productpage1"/>
    <w:basedOn w:val="Fontepargpadro"/>
    <w:rsid w:val="002812EB"/>
    <w:rPr>
      <w:b w:val="0"/>
      <w:bCs w:val="0"/>
      <w:color w:val="9B9B9B"/>
      <w:sz w:val="19"/>
      <w:szCs w:val="19"/>
    </w:rPr>
  </w:style>
  <w:style w:type="character" w:customStyle="1" w:styleId="a-size-large">
    <w:name w:val="a-size-large"/>
    <w:basedOn w:val="Fontepargpadro"/>
    <w:rsid w:val="002812EB"/>
  </w:style>
  <w:style w:type="paragraph" w:styleId="Corpodetexto">
    <w:name w:val="Body Text"/>
    <w:basedOn w:val="Normal"/>
    <w:link w:val="CorpodetextoChar"/>
    <w:uiPriority w:val="99"/>
    <w:unhideWhenUsed/>
    <w:rsid w:val="002812EB"/>
    <w:pPr>
      <w:spacing w:after="120"/>
    </w:pPr>
  </w:style>
  <w:style w:type="character" w:customStyle="1" w:styleId="CorpodetextoChar">
    <w:name w:val="Corpo de texto Char"/>
    <w:basedOn w:val="Fontepargpadro"/>
    <w:link w:val="Corpodetexto"/>
    <w:uiPriority w:val="99"/>
    <w:rsid w:val="002812EB"/>
    <w:rPr>
      <w:rFonts w:eastAsiaTheme="minorEastAsia"/>
      <w:lang w:eastAsia="pt-BR"/>
    </w:rPr>
  </w:style>
  <w:style w:type="paragraph" w:customStyle="1" w:styleId="Ttulo21">
    <w:name w:val="Título 21"/>
    <w:basedOn w:val="Normal"/>
    <w:uiPriority w:val="1"/>
    <w:qFormat/>
    <w:rsid w:val="002812E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812E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812E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812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812E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812EB"/>
  </w:style>
  <w:style w:type="character" w:customStyle="1" w:styleId="infos-feature">
    <w:name w:val="infos-feature"/>
    <w:basedOn w:val="Fontepargpadro"/>
    <w:rsid w:val="002812EB"/>
  </w:style>
  <w:style w:type="character" w:customStyle="1" w:styleId="textopadrao">
    <w:name w:val="textopadrao"/>
    <w:basedOn w:val="Fontepargpadro"/>
    <w:rsid w:val="002812EB"/>
  </w:style>
  <w:style w:type="paragraph" w:customStyle="1" w:styleId="Ttulo22">
    <w:name w:val="Título 22"/>
    <w:basedOn w:val="Normal"/>
    <w:uiPriority w:val="1"/>
    <w:qFormat/>
    <w:rsid w:val="002812E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812E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812E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812E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812EB"/>
  </w:style>
  <w:style w:type="paragraph" w:customStyle="1" w:styleId="Default">
    <w:name w:val="Default"/>
    <w:rsid w:val="002812E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81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812EB"/>
  </w:style>
  <w:style w:type="paragraph" w:customStyle="1" w:styleId="Nivel01">
    <w:name w:val="Nivel 01"/>
    <w:basedOn w:val="Ttulo1"/>
    <w:next w:val="Normal"/>
    <w:qFormat/>
    <w:rsid w:val="002812E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812E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812E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812EB"/>
    <w:pPr>
      <w:numPr>
        <w:ilvl w:val="3"/>
      </w:numPr>
      <w:tabs>
        <w:tab w:val="num" w:pos="645"/>
      </w:tabs>
      <w:ind w:left="851" w:firstLine="0"/>
    </w:pPr>
    <w:rPr>
      <w:color w:val="auto"/>
    </w:rPr>
  </w:style>
  <w:style w:type="paragraph" w:customStyle="1" w:styleId="Nivel5">
    <w:name w:val="Nivel 5"/>
    <w:basedOn w:val="Nivel4"/>
    <w:qFormat/>
    <w:rsid w:val="002812EB"/>
    <w:pPr>
      <w:numPr>
        <w:ilvl w:val="4"/>
      </w:numPr>
      <w:tabs>
        <w:tab w:val="num" w:pos="645"/>
      </w:tabs>
      <w:ind w:left="1276" w:firstLine="0"/>
    </w:pPr>
  </w:style>
  <w:style w:type="character" w:customStyle="1" w:styleId="Nivel3Char">
    <w:name w:val="Nivel 3 Char"/>
    <w:basedOn w:val="Fontepargpadro"/>
    <w:link w:val="Nivel3"/>
    <w:rsid w:val="002812E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812E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pmrpinhal@uol.com.br" TargetMode="External"/><Relationship Id="rId7" Type="http://schemas.openxmlformats.org/officeDocument/2006/relationships/footnotes" Target="footnotes.xml"/><Relationship Id="rId12" Type="http://schemas.openxmlformats.org/officeDocument/2006/relationships/hyperlink" Target="http://www.guaira.pr.gov.br/" TargetMode="External"/><Relationship Id="rId17" Type="http://schemas.openxmlformats.org/officeDocument/2006/relationships/hyperlink" Target="mailto:compras.pmrpinhal@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mrpinhal@uol.com.br" TargetMode="External"/><Relationship Id="rId20" Type="http://schemas.openxmlformats.org/officeDocument/2006/relationships/hyperlink" Target="mailto:pmrpinhal@uol.com.br%20e%20compras.pmrpinhal@gmail.com%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pmrpinhal@gmail.com" TargetMode="External"/><Relationship Id="rId24" Type="http://schemas.openxmlformats.org/officeDocument/2006/relationships/hyperlink" Target="https://www.planalto.gov.br/ccivil_03/_ato2019-2022/2022/Decreto/D11246.htm" TargetMode="External"/><Relationship Id="rId5" Type="http://schemas.openxmlformats.org/officeDocument/2006/relationships/settings" Target="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theme" Target="theme/theme1.xml"/><Relationship Id="rId10" Type="http://schemas.openxmlformats.org/officeDocument/2006/relationships/hyperlink" Target="mailto:pmrpinhal@uol.com.br" TargetMode="External"/><Relationship Id="rId19"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ribeiraodopinhal.pr.gov.br" TargetMode="External"/><Relationship Id="rId14" Type="http://schemas.openxmlformats.org/officeDocument/2006/relationships/hyperlink" Target="http://www.bll.org.br/" TargetMode="External"/><Relationship Id="rId22" Type="http://schemas.openxmlformats.org/officeDocument/2006/relationships/hyperlink" Target="mailto:compras.pmrpinhal@gmail.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77FC2-9757-4A5B-BE96-D206B2420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27</Pages>
  <Words>13037</Words>
  <Characters>70403</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8</cp:revision>
  <cp:lastPrinted>2023-12-13T18:54:00Z</cp:lastPrinted>
  <dcterms:created xsi:type="dcterms:W3CDTF">2023-12-13T13:31:00Z</dcterms:created>
  <dcterms:modified xsi:type="dcterms:W3CDTF">2023-12-13T19:03:00Z</dcterms:modified>
</cp:coreProperties>
</file>