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89" w:rsidRPr="00DA183E" w:rsidRDefault="00405589" w:rsidP="00405589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405589" w:rsidRPr="00DA183E" w:rsidRDefault="00405589" w:rsidP="00405589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ATA REGISTRO DE PREÇOS N.º 062</w:t>
      </w:r>
      <w:r w:rsidRPr="00DA183E">
        <w:rPr>
          <w:rFonts w:ascii="Arial" w:hAnsi="Arial" w:cs="Arial"/>
          <w:b/>
          <w:sz w:val="19"/>
          <w:szCs w:val="19"/>
          <w:u w:val="single"/>
        </w:rPr>
        <w:t xml:space="preserve">/2023 – PREGÃO </w:t>
      </w:r>
      <w:r w:rsidR="00AC23C6">
        <w:rPr>
          <w:rFonts w:ascii="Arial" w:hAnsi="Arial" w:cs="Arial"/>
          <w:b/>
          <w:sz w:val="19"/>
          <w:szCs w:val="19"/>
          <w:u w:val="single"/>
        </w:rPr>
        <w:t>ELETRÔNICO</w:t>
      </w:r>
      <w:r w:rsidRPr="00DA183E">
        <w:rPr>
          <w:rFonts w:ascii="Arial" w:hAnsi="Arial" w:cs="Arial"/>
          <w:b/>
          <w:sz w:val="19"/>
          <w:szCs w:val="19"/>
          <w:u w:val="single"/>
        </w:rPr>
        <w:t xml:space="preserve"> 0</w:t>
      </w:r>
      <w:r>
        <w:rPr>
          <w:rFonts w:ascii="Arial" w:hAnsi="Arial" w:cs="Arial"/>
          <w:b/>
          <w:sz w:val="19"/>
          <w:szCs w:val="19"/>
          <w:u w:val="single"/>
        </w:rPr>
        <w:t>12</w:t>
      </w:r>
      <w:r w:rsidRPr="00DA183E">
        <w:rPr>
          <w:rFonts w:ascii="Arial" w:hAnsi="Arial" w:cs="Arial"/>
          <w:b/>
          <w:sz w:val="19"/>
          <w:szCs w:val="19"/>
          <w:u w:val="single"/>
        </w:rPr>
        <w:t>/2023.</w:t>
      </w:r>
    </w:p>
    <w:p w:rsidR="00405589" w:rsidRPr="00DA183E" w:rsidRDefault="00405589" w:rsidP="00405589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405589" w:rsidRPr="008C4F7C" w:rsidRDefault="003A6A1C" w:rsidP="00405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vinte e oito</w:t>
      </w:r>
      <w:r w:rsidR="00405589" w:rsidRPr="008C4F7C">
        <w:rPr>
          <w:rFonts w:ascii="Arial" w:hAnsi="Arial" w:cs="Arial"/>
          <w:sz w:val="20"/>
          <w:szCs w:val="20"/>
        </w:rPr>
        <w:t xml:space="preserve"> dia</w:t>
      </w:r>
      <w:r w:rsidR="00E12F18">
        <w:rPr>
          <w:rFonts w:ascii="Arial" w:hAnsi="Arial" w:cs="Arial"/>
          <w:sz w:val="20"/>
          <w:szCs w:val="20"/>
        </w:rPr>
        <w:t>s do mês de fevereiro de 2023 (2</w:t>
      </w:r>
      <w:r>
        <w:rPr>
          <w:rFonts w:ascii="Arial" w:hAnsi="Arial" w:cs="Arial"/>
          <w:sz w:val="20"/>
          <w:szCs w:val="20"/>
        </w:rPr>
        <w:t>8</w:t>
      </w:r>
      <w:r w:rsidR="00405589" w:rsidRPr="008C4F7C">
        <w:rPr>
          <w:rFonts w:ascii="Arial" w:hAnsi="Arial" w:cs="Arial"/>
          <w:sz w:val="20"/>
          <w:szCs w:val="20"/>
        </w:rPr>
        <w:t xml:space="preserve">/02/2023), o Município de Ribeirão do Pinhal – Estado do Paraná, Inscrito sob CNPJ n.º 76.968.064/0001-42, com sede a Rua Paraná n.º 983 – Centro, neste ato representado pelo Prefeito Municipal, o Senhor </w:t>
      </w:r>
      <w:r w:rsidR="00405589" w:rsidRPr="008C4F7C">
        <w:rPr>
          <w:rFonts w:ascii="Arial" w:hAnsi="Arial" w:cs="Arial"/>
          <w:b/>
          <w:sz w:val="20"/>
          <w:szCs w:val="20"/>
        </w:rPr>
        <w:t>DARTAGNAN CALIXTO FRAIZ</w:t>
      </w:r>
      <w:r w:rsidR="00405589" w:rsidRPr="008C4F7C">
        <w:rPr>
          <w:rFonts w:ascii="Arial" w:hAnsi="Arial" w:cs="Arial"/>
          <w:sz w:val="20"/>
          <w:szCs w:val="20"/>
        </w:rPr>
        <w:t>,</w:t>
      </w:r>
      <w:r w:rsidR="00405589" w:rsidRPr="008C4F7C">
        <w:rPr>
          <w:rFonts w:ascii="Arial" w:hAnsi="Arial" w:cs="Arial"/>
          <w:b/>
          <w:sz w:val="20"/>
          <w:szCs w:val="20"/>
        </w:rPr>
        <w:t xml:space="preserve"> </w:t>
      </w:r>
      <w:r w:rsidR="00405589" w:rsidRPr="008C4F7C">
        <w:rPr>
          <w:rFonts w:ascii="Arial" w:hAnsi="Arial" w:cs="Arial"/>
          <w:sz w:val="20"/>
          <w:szCs w:val="20"/>
        </w:rPr>
        <w:t>brasileiro</w:t>
      </w:r>
      <w:r w:rsidR="00405589" w:rsidRPr="008C4F7C">
        <w:rPr>
          <w:rFonts w:ascii="Arial" w:hAnsi="Arial" w:cs="Arial"/>
          <w:b/>
          <w:sz w:val="20"/>
          <w:szCs w:val="20"/>
        </w:rPr>
        <w:t xml:space="preserve">, </w:t>
      </w:r>
      <w:r w:rsidR="00405589" w:rsidRPr="008C4F7C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="00405589" w:rsidRPr="008C4F7C">
        <w:rPr>
          <w:rFonts w:ascii="Arial" w:hAnsi="Arial" w:cs="Arial"/>
          <w:b/>
          <w:sz w:val="20"/>
          <w:szCs w:val="20"/>
        </w:rPr>
        <w:t xml:space="preserve">, </w:t>
      </w:r>
      <w:r w:rsidR="00405589" w:rsidRPr="008C4F7C">
        <w:rPr>
          <w:rFonts w:ascii="Arial" w:hAnsi="Arial" w:cs="Arial"/>
          <w:sz w:val="20"/>
          <w:szCs w:val="20"/>
        </w:rPr>
        <w:t xml:space="preserve">casado, neste ato simplesmente denominado </w:t>
      </w:r>
      <w:r w:rsidR="00405589" w:rsidRPr="008C4F7C">
        <w:rPr>
          <w:rFonts w:ascii="Arial" w:hAnsi="Arial" w:cs="Arial"/>
          <w:b/>
          <w:bCs/>
          <w:sz w:val="20"/>
          <w:szCs w:val="20"/>
        </w:rPr>
        <w:t>CONTRATANTE</w:t>
      </w:r>
      <w:r w:rsidR="00405589" w:rsidRPr="008C4F7C">
        <w:rPr>
          <w:rFonts w:ascii="Arial" w:hAnsi="Arial" w:cs="Arial"/>
          <w:sz w:val="20"/>
          <w:szCs w:val="20"/>
        </w:rPr>
        <w:t xml:space="preserve">, e a Empresa </w:t>
      </w:r>
      <w:r w:rsidR="005F6EF6" w:rsidRPr="00D26696">
        <w:rPr>
          <w:rFonts w:ascii="Arial" w:hAnsi="Arial" w:cs="Arial"/>
          <w:b/>
          <w:sz w:val="20"/>
          <w:szCs w:val="20"/>
        </w:rPr>
        <w:t>INFORMA SPORTS &amp; FITNESS LTDA</w:t>
      </w:r>
      <w:r w:rsidR="005F6EF6" w:rsidRPr="00D26696">
        <w:rPr>
          <w:rFonts w:ascii="Arial" w:hAnsi="Arial" w:cs="Arial"/>
          <w:sz w:val="20"/>
          <w:szCs w:val="20"/>
        </w:rPr>
        <w:t xml:space="preserve">, inscrito no CNPJ sob nº. 10.740.051/0001-03 com sede na Rua MJ. João Leonel de Carvalho n.º 70 – Centro na cidade de Ribeirão Claro – PR, neste ato representado pelo senhor </w:t>
      </w:r>
      <w:r w:rsidR="005F6EF6" w:rsidRPr="00D26696">
        <w:rPr>
          <w:rFonts w:ascii="Arial" w:hAnsi="Arial" w:cs="Arial"/>
          <w:b/>
          <w:sz w:val="20"/>
          <w:szCs w:val="20"/>
        </w:rPr>
        <w:t>ERIK SUNAO TANAKA</w:t>
      </w:r>
      <w:r w:rsidR="005F6EF6" w:rsidRPr="00D26696">
        <w:rPr>
          <w:rFonts w:ascii="Arial" w:hAnsi="Arial" w:cs="Arial"/>
          <w:sz w:val="20"/>
          <w:szCs w:val="20"/>
        </w:rPr>
        <w:t>, brasileiro, separado, professor de Educação Física, portador de Cédula de Identidade n.º 6.259.158-7 SSP/PR e inscrito sob CPF/MF n. º 858.269.019-34</w:t>
      </w:r>
      <w:r w:rsidR="00405589" w:rsidRPr="008C4F7C">
        <w:rPr>
          <w:rFonts w:ascii="Arial" w:hAnsi="Arial" w:cs="Arial"/>
          <w:sz w:val="20"/>
          <w:szCs w:val="20"/>
        </w:rPr>
        <w:t xml:space="preserve">, neste ato simplesmente denominado </w:t>
      </w:r>
      <w:r w:rsidR="00405589" w:rsidRPr="008C4F7C">
        <w:rPr>
          <w:rFonts w:ascii="Arial" w:hAnsi="Arial" w:cs="Arial"/>
          <w:b/>
          <w:sz w:val="20"/>
          <w:szCs w:val="20"/>
          <w:u w:val="single"/>
        </w:rPr>
        <w:t>CONTRATADO</w:t>
      </w:r>
      <w:r w:rsidR="00405589" w:rsidRPr="008C4F7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 w:rsidR="00405589">
        <w:rPr>
          <w:rFonts w:ascii="Arial" w:hAnsi="Arial" w:cs="Arial"/>
          <w:sz w:val="20"/>
          <w:szCs w:val="20"/>
        </w:rPr>
        <w:t>12</w:t>
      </w:r>
      <w:r w:rsidR="00405589" w:rsidRPr="008C4F7C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405589" w:rsidRPr="00DA183E" w:rsidRDefault="00405589" w:rsidP="0040558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A183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405589" w:rsidRPr="00B77562" w:rsidRDefault="00405589" w:rsidP="004055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tem por objeto </w:t>
      </w:r>
      <w:r>
        <w:rPr>
          <w:rFonts w:ascii="Arial" w:hAnsi="Arial" w:cs="Arial"/>
          <w:sz w:val="20"/>
          <w:szCs w:val="20"/>
        </w:rPr>
        <w:t>o registro de preços para possível</w:t>
      </w:r>
      <w:r w:rsidRPr="00B77562">
        <w:rPr>
          <w:rFonts w:ascii="Arial" w:hAnsi="Arial" w:cs="Arial"/>
          <w:sz w:val="20"/>
          <w:szCs w:val="20"/>
        </w:rPr>
        <w:t xml:space="preserve"> contratação de empresa especializada </w:t>
      </w:r>
      <w:r>
        <w:rPr>
          <w:rFonts w:ascii="Arial" w:hAnsi="Arial" w:cs="Arial"/>
          <w:sz w:val="20"/>
          <w:szCs w:val="20"/>
        </w:rPr>
        <w:t xml:space="preserve">para a execução de serviços de </w:t>
      </w:r>
      <w:r>
        <w:rPr>
          <w:rFonts w:ascii="Tahoma" w:hAnsi="Tahoma" w:cs="Tahoma"/>
          <w:sz w:val="20"/>
        </w:rPr>
        <w:t>arbitragem conforme solicitação da Secretaria de Esportes</w:t>
      </w:r>
      <w:r w:rsidRPr="00B77562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CONTRATADO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executar em favor da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CONTRATANTE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execução dos serviços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012/2023</w:t>
      </w:r>
      <w:r w:rsidRPr="00B77562">
        <w:rPr>
          <w:rFonts w:ascii="Arial" w:hAnsi="Arial" w:cs="Arial"/>
          <w:sz w:val="20"/>
          <w:szCs w:val="20"/>
        </w:rPr>
        <w:t>, a qual fará parte integrante deste instrumento.</w:t>
      </w:r>
    </w:p>
    <w:p w:rsidR="00405589" w:rsidRPr="00B77562" w:rsidRDefault="00405589" w:rsidP="004055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SEGUNDA – </w:t>
      </w:r>
      <w:r w:rsidRPr="00B77562">
        <w:rPr>
          <w:rFonts w:ascii="Arial" w:hAnsi="Arial" w:cs="Arial"/>
          <w:b/>
          <w:sz w:val="20"/>
          <w:szCs w:val="20"/>
        </w:rPr>
        <w:t>DA VIGÊNCIA </w:t>
      </w:r>
    </w:p>
    <w:p w:rsidR="00405589" w:rsidRPr="005060CB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terá início na data de </w:t>
      </w:r>
      <w:r w:rsidRPr="00405589">
        <w:rPr>
          <w:rFonts w:ascii="Arial" w:hAnsi="Arial" w:cs="Arial"/>
          <w:sz w:val="20"/>
          <w:szCs w:val="20"/>
        </w:rPr>
        <w:t>sua assinatura</w:t>
      </w:r>
      <w:r w:rsidRPr="00B7756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4E32">
        <w:rPr>
          <w:rFonts w:ascii="Arial" w:hAnsi="Arial" w:cs="Arial"/>
          <w:b/>
          <w:sz w:val="20"/>
          <w:szCs w:val="20"/>
        </w:rPr>
        <w:t>2</w:t>
      </w:r>
      <w:r w:rsidR="003A6A1C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Pr="00B44E32">
        <w:rPr>
          <w:rFonts w:ascii="Arial" w:hAnsi="Arial" w:cs="Arial"/>
          <w:b/>
          <w:sz w:val="20"/>
          <w:szCs w:val="20"/>
        </w:rPr>
        <w:t>/02/2024</w:t>
      </w:r>
      <w:r w:rsidRPr="00B77562">
        <w:rPr>
          <w:rFonts w:ascii="Arial" w:hAnsi="Arial" w:cs="Arial"/>
          <w:sz w:val="20"/>
          <w:szCs w:val="20"/>
        </w:rPr>
        <w:t xml:space="preserve">, </w:t>
      </w:r>
      <w:r w:rsidRPr="005060CB">
        <w:rPr>
          <w:rFonts w:ascii="Arial" w:hAnsi="Arial" w:cs="Arial"/>
          <w:sz w:val="20"/>
          <w:szCs w:val="20"/>
        </w:rPr>
        <w:t>podendo ser prorrogado por igual período, dependendo do interesse da Administração Pública Municipal. </w:t>
      </w:r>
    </w:p>
    <w:p w:rsidR="00405589" w:rsidRPr="005060CB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60CB">
        <w:rPr>
          <w:rFonts w:ascii="Arial" w:hAnsi="Arial" w:cs="Arial"/>
          <w:sz w:val="20"/>
          <w:szCs w:val="20"/>
        </w:rPr>
        <w:t xml:space="preserve">Os SERVIÇOS deverão ser iniciados após a emissão de ordem de serviços devidamente assinada pelo Prefeito </w:t>
      </w:r>
      <w:r>
        <w:rPr>
          <w:rFonts w:ascii="Arial" w:hAnsi="Arial" w:cs="Arial"/>
          <w:sz w:val="20"/>
          <w:szCs w:val="20"/>
        </w:rPr>
        <w:t>nas datas estipuladas</w:t>
      </w:r>
      <w:r w:rsidRPr="005060CB">
        <w:rPr>
          <w:rFonts w:ascii="Arial" w:hAnsi="Arial" w:cs="Arial"/>
          <w:sz w:val="20"/>
          <w:szCs w:val="20"/>
        </w:rPr>
        <w:t>.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B77562">
        <w:rPr>
          <w:rFonts w:ascii="Arial" w:hAnsi="Arial" w:cs="Arial"/>
          <w:b/>
          <w:sz w:val="20"/>
          <w:szCs w:val="20"/>
        </w:rPr>
        <w:t xml:space="preserve"> –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DO PREÇO DOS BENS </w:t>
      </w:r>
    </w:p>
    <w:p w:rsidR="00405589" w:rsidRDefault="00405589" w:rsidP="004055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Os valores para contratação do objeto do Processo são os que constam na proposta enviada pela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670"/>
        <w:gridCol w:w="709"/>
        <w:gridCol w:w="992"/>
      </w:tblGrid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5589" w:rsidRPr="00D95C14" w:rsidRDefault="00405589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5589" w:rsidRPr="00D95C14" w:rsidRDefault="00405589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5589" w:rsidRPr="00D95C14" w:rsidRDefault="00405589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5589" w:rsidRPr="00D95C14" w:rsidRDefault="00405589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5589" w:rsidRPr="00D95C14" w:rsidRDefault="00405589" w:rsidP="009671A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5589" w:rsidRPr="00D95C14" w:rsidRDefault="00405589" w:rsidP="009671A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Diárias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 xml:space="preserve">Equipe de arbitragem </w:t>
            </w:r>
            <w:r w:rsidRPr="003914CC">
              <w:rPr>
                <w:rFonts w:ascii="Arial" w:hAnsi="Arial" w:cs="Arial"/>
                <w:b/>
                <w:sz w:val="18"/>
                <w:szCs w:val="18"/>
              </w:rPr>
              <w:t>para FUTEBOL DE CAMPO</w:t>
            </w:r>
            <w:r w:rsidRPr="003914CC">
              <w:rPr>
                <w:rFonts w:ascii="Arial" w:hAnsi="Arial" w:cs="Arial"/>
                <w:sz w:val="18"/>
                <w:szCs w:val="18"/>
              </w:rPr>
              <w:t xml:space="preserve">, composta por 03 (três) árbitros federados, devidamente uniformizados, devendo estar inclusas despesas de alimentação, hospedagem e transporte da equipe até os locais das competições. 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PREVISÃO PARA INÍCIO DAS COMPETIÇÕES: 0</w:t>
            </w:r>
            <w:r w:rsidR="00B44E32">
              <w:rPr>
                <w:rFonts w:ascii="Arial" w:hAnsi="Arial" w:cs="Arial"/>
                <w:sz w:val="18"/>
                <w:szCs w:val="18"/>
              </w:rPr>
              <w:t>3</w:t>
            </w:r>
            <w:r w:rsidRPr="003914CC">
              <w:rPr>
                <w:rFonts w:ascii="Arial" w:hAnsi="Arial" w:cs="Arial"/>
                <w:sz w:val="18"/>
                <w:szCs w:val="18"/>
              </w:rPr>
              <w:t>/2023 12/2023.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DATAS E HORÁRIOS: a serem marcadas. LOCAL: Ginásio de Esportes Marcionílio Reis Serra.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17.375,00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lastRenderedPageBreak/>
              <w:t>Diárias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lastRenderedPageBreak/>
              <w:t xml:space="preserve">Equipe de arbitragem </w:t>
            </w:r>
            <w:r w:rsidRPr="003914CC">
              <w:rPr>
                <w:rFonts w:ascii="Arial" w:hAnsi="Arial" w:cs="Arial"/>
                <w:b/>
                <w:sz w:val="18"/>
                <w:szCs w:val="18"/>
              </w:rPr>
              <w:t>para FUTSAL</w:t>
            </w:r>
            <w:r w:rsidRPr="003914CC">
              <w:rPr>
                <w:rFonts w:ascii="Arial" w:hAnsi="Arial" w:cs="Arial"/>
                <w:sz w:val="18"/>
                <w:szCs w:val="18"/>
              </w:rPr>
              <w:t xml:space="preserve">, composta por 03 (três) árbitros, devidamente uniformizados, devendo estar inclusas despesas de alimentação, hospedagem e transporte da equipe até os locais das competições. 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PREVISÃO PARA INÍCIO DAS COMPETIÇÕES: 0</w:t>
            </w:r>
            <w:r w:rsidR="00B44E32">
              <w:rPr>
                <w:rFonts w:ascii="Arial" w:hAnsi="Arial" w:cs="Arial"/>
                <w:sz w:val="18"/>
                <w:szCs w:val="18"/>
              </w:rPr>
              <w:t>3</w:t>
            </w:r>
            <w:r w:rsidRPr="003914CC">
              <w:rPr>
                <w:rFonts w:ascii="Arial" w:hAnsi="Arial" w:cs="Arial"/>
                <w:sz w:val="18"/>
                <w:szCs w:val="18"/>
              </w:rPr>
              <w:t>/2023 12/2023.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DATAS E HORÁRIOS: a serem marcadas. LOCAL: Ginásio de Esportes Marcionílio Reis Serra.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14.625,00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Pr="003914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Diárias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 xml:space="preserve">Equipe de arbitragem </w:t>
            </w:r>
            <w:r w:rsidRPr="003914CC">
              <w:rPr>
                <w:rFonts w:ascii="Arial" w:hAnsi="Arial" w:cs="Arial"/>
                <w:b/>
                <w:sz w:val="18"/>
                <w:szCs w:val="18"/>
              </w:rPr>
              <w:t>para HANDEBOL</w:t>
            </w:r>
            <w:r w:rsidRPr="003914CC">
              <w:rPr>
                <w:rFonts w:ascii="Arial" w:hAnsi="Arial" w:cs="Arial"/>
                <w:sz w:val="18"/>
                <w:szCs w:val="18"/>
              </w:rPr>
              <w:t xml:space="preserve">, composta por 04 (quatro) árbitros federados, devidamente uniformizados, devendo estar inclusas despesas de alimentação, hospedagem e transporte da equipe até os locais das competições. 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PREVISÃO PARA INÍCIO DAS COMPETIÇÕES: 0</w:t>
            </w:r>
            <w:r w:rsidR="00B44E32">
              <w:rPr>
                <w:rFonts w:ascii="Arial" w:hAnsi="Arial" w:cs="Arial"/>
                <w:sz w:val="18"/>
                <w:szCs w:val="18"/>
              </w:rPr>
              <w:t>3</w:t>
            </w:r>
            <w:r w:rsidRPr="003914CC">
              <w:rPr>
                <w:rFonts w:ascii="Arial" w:hAnsi="Arial" w:cs="Arial"/>
                <w:sz w:val="18"/>
                <w:szCs w:val="18"/>
              </w:rPr>
              <w:t>/2023 12/2023.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DATAS E HORÁRIOS: a serem marcadas. LOCAL: Ginásio de Esportes Marcionílio Reis Serra.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40558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6.750,00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3914CC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Diárias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 xml:space="preserve">Equipe de arbitragem </w:t>
            </w:r>
            <w:r w:rsidRPr="003914CC">
              <w:rPr>
                <w:rFonts w:ascii="Arial" w:hAnsi="Arial" w:cs="Arial"/>
                <w:b/>
                <w:sz w:val="18"/>
                <w:szCs w:val="18"/>
              </w:rPr>
              <w:t>para VOLEIBOL</w:t>
            </w:r>
            <w:r w:rsidRPr="003914CC">
              <w:rPr>
                <w:rFonts w:ascii="Arial" w:hAnsi="Arial" w:cs="Arial"/>
                <w:sz w:val="18"/>
                <w:szCs w:val="18"/>
              </w:rPr>
              <w:t xml:space="preserve"> composta por 03 (três) árbitros federados, devidamente uniformizados, devendo estar inclusas despesas de alimentação, hospedagem e transporte da equipe até os locais das competições. 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PREVISÃO PARA INÍCIO DAS COMPETIÇÕES: 0</w:t>
            </w:r>
            <w:r w:rsidR="00B44E32">
              <w:rPr>
                <w:rFonts w:ascii="Arial" w:hAnsi="Arial" w:cs="Arial"/>
                <w:sz w:val="18"/>
                <w:szCs w:val="18"/>
              </w:rPr>
              <w:t>3</w:t>
            </w:r>
            <w:r w:rsidRPr="003914CC">
              <w:rPr>
                <w:rFonts w:ascii="Arial" w:hAnsi="Arial" w:cs="Arial"/>
                <w:sz w:val="18"/>
                <w:szCs w:val="18"/>
              </w:rPr>
              <w:t>/2023 12/2023.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DATAS E HORÁRIOS: a serem marcadas. LOCAL: Ginásio de Esportes Marcionílio Reis Serra.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6.150,00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3914CC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Diárias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 xml:space="preserve">Equipe de arbitragem </w:t>
            </w:r>
            <w:r w:rsidRPr="003914CC">
              <w:rPr>
                <w:rFonts w:ascii="Arial" w:hAnsi="Arial" w:cs="Arial"/>
                <w:b/>
                <w:sz w:val="18"/>
                <w:szCs w:val="18"/>
              </w:rPr>
              <w:t>para XADREZ</w:t>
            </w:r>
            <w:r w:rsidRPr="003914CC">
              <w:rPr>
                <w:rFonts w:ascii="Arial" w:hAnsi="Arial" w:cs="Arial"/>
                <w:sz w:val="18"/>
                <w:szCs w:val="18"/>
              </w:rPr>
              <w:t xml:space="preserve">, composta por 03 (TRÊS) árbitros federados, devidamente uniformizados, devendo estar inclusas despesas de alimentação, hospedagem e transporte da equipe até os locais das competições. 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PREVISÃO PARA INÍCIO DAS COMPETIÇÕES: 0</w:t>
            </w:r>
            <w:r w:rsidR="00B44E32">
              <w:rPr>
                <w:rFonts w:ascii="Arial" w:hAnsi="Arial" w:cs="Arial"/>
                <w:sz w:val="18"/>
                <w:szCs w:val="18"/>
              </w:rPr>
              <w:t>3</w:t>
            </w:r>
            <w:r w:rsidRPr="003914CC">
              <w:rPr>
                <w:rFonts w:ascii="Arial" w:hAnsi="Arial" w:cs="Arial"/>
                <w:sz w:val="18"/>
                <w:szCs w:val="18"/>
              </w:rPr>
              <w:t>/2023 12/2023.</w:t>
            </w:r>
          </w:p>
          <w:p w:rsidR="00405589" w:rsidRPr="003914CC" w:rsidRDefault="00405589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DATAS E HORÁRIOS: a serem marcadas. LOCAL: Ginásio de Esportes Marcionílio Reis Serra.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3.475,00</w:t>
            </w:r>
          </w:p>
        </w:tc>
      </w:tr>
      <w:tr w:rsidR="00405589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589" w:rsidRPr="003914CC" w:rsidRDefault="00405589" w:rsidP="009671AA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89" w:rsidRPr="003914CC" w:rsidRDefault="00405589" w:rsidP="009671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589" w:rsidRPr="003914CC" w:rsidRDefault="00405589" w:rsidP="009671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89" w:rsidRPr="003914CC" w:rsidRDefault="00405589" w:rsidP="009671AA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3914CC">
              <w:rPr>
                <w:color w:val="auto"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405589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89" w:rsidRPr="003914CC" w:rsidRDefault="005F6EF6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48.375,00</w:t>
            </w:r>
          </w:p>
        </w:tc>
      </w:tr>
    </w:tbl>
    <w:p w:rsidR="00405589" w:rsidRPr="006671B9" w:rsidRDefault="00405589" w:rsidP="0040558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 xml:space="preserve">Os valores acima </w:t>
      </w:r>
      <w:r>
        <w:rPr>
          <w:rFonts w:ascii="Arial" w:hAnsi="Arial" w:cs="Arial"/>
          <w:bCs/>
          <w:sz w:val="22"/>
          <w:szCs w:val="22"/>
        </w:rPr>
        <w:t xml:space="preserve">permanecerão fixos e irreajustáveis até o </w:t>
      </w:r>
      <w:r w:rsidR="00E12F18">
        <w:rPr>
          <w:rFonts w:ascii="Arial" w:hAnsi="Arial" w:cs="Arial"/>
          <w:bCs/>
          <w:sz w:val="22"/>
          <w:szCs w:val="22"/>
        </w:rPr>
        <w:t>término</w:t>
      </w:r>
      <w:r>
        <w:rPr>
          <w:rFonts w:ascii="Arial" w:hAnsi="Arial" w:cs="Arial"/>
          <w:bCs/>
          <w:sz w:val="22"/>
          <w:szCs w:val="22"/>
        </w:rPr>
        <w:t xml:space="preserve"> da vigência.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 O pagamento </w:t>
      </w:r>
      <w:r w:rsidRPr="0042033D">
        <w:rPr>
          <w:rFonts w:ascii="Arial" w:hAnsi="Arial" w:cs="Arial"/>
          <w:b/>
          <w:sz w:val="20"/>
          <w:szCs w:val="20"/>
        </w:rPr>
        <w:t xml:space="preserve">será </w:t>
      </w:r>
      <w:r w:rsidRPr="00B77562">
        <w:rPr>
          <w:rFonts w:ascii="Arial" w:hAnsi="Arial" w:cs="Arial"/>
          <w:sz w:val="20"/>
          <w:szCs w:val="20"/>
        </w:rPr>
        <w:t xml:space="preserve">efetuado por depósito em conta corrente até o 15º dia útil do mês subsequente, contados da data da entrega da Nota Fiscal, devendo salientar que </w:t>
      </w:r>
      <w:r w:rsidRPr="00B77562">
        <w:rPr>
          <w:rFonts w:ascii="Arial" w:hAnsi="Arial" w:cs="Arial"/>
          <w:bCs/>
          <w:sz w:val="20"/>
          <w:szCs w:val="20"/>
        </w:rPr>
        <w:t>j</w:t>
      </w:r>
      <w:r w:rsidRPr="00B77562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  <w:r>
        <w:rPr>
          <w:rFonts w:ascii="Arial" w:hAnsi="Arial" w:cs="Arial"/>
          <w:sz w:val="20"/>
          <w:szCs w:val="20"/>
        </w:rPr>
        <w:t xml:space="preserve"> </w:t>
      </w:r>
      <w:r w:rsidRPr="00B7756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405589" w:rsidRPr="00B77562" w:rsidRDefault="00405589" w:rsidP="004055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5589" w:rsidRPr="00147C1B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47C1B">
        <w:rPr>
          <w:rFonts w:ascii="Arial" w:hAnsi="Arial" w:cs="Arial"/>
          <w:b/>
          <w:bCs/>
          <w:sz w:val="20"/>
          <w:szCs w:val="20"/>
        </w:rPr>
        <w:t>– DA DOTAÇÃO ORÇAMENTÁRIA</w:t>
      </w:r>
      <w:r w:rsidRPr="00147C1B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E12F1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sz w:val="20"/>
          <w:szCs w:val="20"/>
        </w:rPr>
        <w:t>As despesas com a execução deste contrato correrão no or</w:t>
      </w:r>
      <w:r w:rsidR="00E12F18">
        <w:rPr>
          <w:rFonts w:ascii="Arial" w:hAnsi="Arial" w:cs="Arial"/>
          <w:sz w:val="20"/>
          <w:szCs w:val="20"/>
        </w:rPr>
        <w:t xml:space="preserve">çamento da Dotação Orçamentária: </w:t>
      </w:r>
      <w:r>
        <w:rPr>
          <w:rFonts w:ascii="Arial" w:hAnsi="Arial" w:cs="Arial"/>
          <w:sz w:val="20"/>
          <w:szCs w:val="20"/>
        </w:rPr>
        <w:t>5260-000-3390390000</w:t>
      </w:r>
      <w:r w:rsidRPr="00B77562">
        <w:rPr>
          <w:rFonts w:ascii="Arial" w:hAnsi="Arial" w:cs="Arial"/>
          <w:sz w:val="20"/>
          <w:szCs w:val="20"/>
        </w:rPr>
        <w:t>.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Para garantir o fiel cumprimento do objeto </w:t>
      </w:r>
      <w:proofErr w:type="gramStart"/>
      <w:r>
        <w:rPr>
          <w:rFonts w:ascii="Arial" w:hAnsi="Arial" w:cs="Arial"/>
          <w:sz w:val="20"/>
          <w:szCs w:val="20"/>
        </w:rPr>
        <w:t>da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>, a CONTRATANTE se obriga a: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Efetuar o pagamento na forma convencionada na cláusula do presente instrumento, dentro do prazo previsto, desde que atendidas às formalidades previstas.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</w:t>
      </w:r>
      <w:r w:rsidRPr="00B77562">
        <w:rPr>
          <w:rFonts w:ascii="Arial" w:hAnsi="Arial" w:cs="Arial"/>
          <w:b/>
          <w:bCs/>
          <w:sz w:val="20"/>
          <w:szCs w:val="20"/>
        </w:rPr>
        <w:t>– DAS OBRIGAÇÕES DA CONTRATADA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 empresa contratada para executar fornecer os serviços, objeto </w:t>
      </w:r>
      <w:proofErr w:type="gramStart"/>
      <w:r>
        <w:rPr>
          <w:rFonts w:ascii="Arial" w:hAnsi="Arial" w:cs="Arial"/>
          <w:sz w:val="20"/>
          <w:szCs w:val="20"/>
        </w:rPr>
        <w:t>da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obrigar-se-á: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01)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Iniciar os serviços logo após o recebimento da autorização;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02)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Executar os serviços no prazo previsto e de acordo com a especificação na Ordem de Serviço;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lastRenderedPageBreak/>
        <w:t>03)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Arcar com todas as despesas decorrentes dos serviços a serem executados, correndo por sua conta e risco a utilização de pessoal</w:t>
      </w:r>
      <w:r>
        <w:rPr>
          <w:rFonts w:ascii="Arial" w:hAnsi="Arial" w:cs="Arial"/>
          <w:sz w:val="20"/>
          <w:szCs w:val="20"/>
        </w:rPr>
        <w:t xml:space="preserve"> capacitado</w:t>
      </w:r>
      <w:r w:rsidRPr="00B77562">
        <w:rPr>
          <w:rFonts w:ascii="Arial" w:hAnsi="Arial" w:cs="Arial"/>
          <w:sz w:val="20"/>
          <w:szCs w:val="20"/>
        </w:rPr>
        <w:t>, equipamentos, instrumentos</w:t>
      </w:r>
      <w:r>
        <w:rPr>
          <w:rFonts w:ascii="Arial" w:hAnsi="Arial" w:cs="Arial"/>
          <w:sz w:val="20"/>
          <w:szCs w:val="20"/>
        </w:rPr>
        <w:t>,</w:t>
      </w:r>
      <w:r w:rsidRPr="00B77562">
        <w:rPr>
          <w:rFonts w:ascii="Arial" w:hAnsi="Arial" w:cs="Arial"/>
          <w:sz w:val="20"/>
          <w:szCs w:val="20"/>
        </w:rPr>
        <w:t xml:space="preserve"> materiais necessários à execução da mesma</w:t>
      </w:r>
      <w:r>
        <w:rPr>
          <w:rFonts w:ascii="Arial" w:hAnsi="Arial" w:cs="Arial"/>
          <w:sz w:val="20"/>
          <w:szCs w:val="20"/>
        </w:rPr>
        <w:t>, alimentação, transporte e hospedagem</w:t>
      </w:r>
      <w:r w:rsidRPr="00B77562">
        <w:rPr>
          <w:rFonts w:ascii="Arial" w:hAnsi="Arial" w:cs="Arial"/>
          <w:sz w:val="20"/>
          <w:szCs w:val="20"/>
        </w:rPr>
        <w:t>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04)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Utilizar exclusivamente pessoal habilitado para a prestação dos serviços, objeto deste Contrato;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05)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06)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</w:t>
      </w:r>
      <w:r w:rsidRPr="00B77562">
        <w:rPr>
          <w:rFonts w:ascii="Arial" w:eastAsiaTheme="minorHAnsi" w:hAnsi="Arial" w:cs="Arial"/>
          <w:sz w:val="20"/>
          <w:szCs w:val="20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B77562">
        <w:rPr>
          <w:rFonts w:ascii="Arial" w:hAnsi="Arial" w:cs="Arial"/>
          <w:sz w:val="20"/>
          <w:szCs w:val="20"/>
        </w:rPr>
        <w:t>.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B77562">
        <w:rPr>
          <w:rFonts w:ascii="Arial" w:hAnsi="Arial" w:cs="Arial"/>
          <w:b/>
          <w:bCs/>
          <w:sz w:val="20"/>
          <w:szCs w:val="20"/>
        </w:rPr>
        <w:t>DAS PENALIDADES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7562">
        <w:rPr>
          <w:rFonts w:ascii="Arial" w:hAnsi="Arial" w:cs="Arial"/>
          <w:bCs/>
          <w:sz w:val="20"/>
          <w:szCs w:val="20"/>
        </w:rPr>
        <w:t>constitui-se em falta grave</w:t>
      </w:r>
      <w:r w:rsidRPr="00B77562">
        <w:rPr>
          <w:rFonts w:ascii="Arial" w:hAnsi="Arial" w:cs="Arial"/>
          <w:sz w:val="20"/>
          <w:szCs w:val="20"/>
        </w:rPr>
        <w:t xml:space="preserve">, sujeitando a </w:t>
      </w:r>
      <w:r w:rsidRPr="00B77562">
        <w:rPr>
          <w:rFonts w:ascii="Arial" w:hAnsi="Arial" w:cs="Arial"/>
          <w:b/>
          <w:sz w:val="20"/>
          <w:szCs w:val="20"/>
        </w:rPr>
        <w:t>CONTRATADA,</w:t>
      </w:r>
      <w:r w:rsidRPr="00B7756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05589" w:rsidRPr="00B77562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a</w:t>
      </w:r>
      <w:proofErr w:type="gramEnd"/>
      <w:r w:rsidRPr="00B77562">
        <w:rPr>
          <w:rFonts w:ascii="Arial" w:hAnsi="Arial" w:cs="Arial"/>
          <w:sz w:val="20"/>
          <w:szCs w:val="20"/>
        </w:rPr>
        <w:t>) </w:t>
      </w:r>
      <w:r w:rsidRPr="00B77562">
        <w:rPr>
          <w:rFonts w:ascii="Arial" w:hAnsi="Arial" w:cs="Arial"/>
          <w:bCs/>
          <w:sz w:val="20"/>
          <w:szCs w:val="20"/>
        </w:rPr>
        <w:t xml:space="preserve">multa de 25 % sobre o valor total do  contrato </w:t>
      </w:r>
      <w:r w:rsidRPr="00B7756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05589" w:rsidRPr="00B77562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b)</w:t>
      </w:r>
      <w:proofErr w:type="gramEnd"/>
      <w:r w:rsidRPr="00B7756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B77562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poderá ser rescindid</w:t>
      </w:r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: 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poderá ser renunciado, por acordo entre as partes, mediante notificação expressa, com antecedência mínima de 30(trinta) dias da data desejada para o encerramento, em conformidade com o art. 79, II da Lei 8666/93.</w:t>
      </w:r>
    </w:p>
    <w:p w:rsidR="00405589" w:rsidRPr="00B77562" w:rsidRDefault="00405589" w:rsidP="0040558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B7756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05589" w:rsidRPr="00B77562" w:rsidRDefault="00405589" w:rsidP="004055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5589" w:rsidRPr="00B77562" w:rsidRDefault="00405589" w:rsidP="004055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</w:rPr>
        <w:t>01 -</w:t>
      </w:r>
      <w:r w:rsidRPr="00B7756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05589" w:rsidRPr="00B77562" w:rsidRDefault="00405589" w:rsidP="004055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7562">
        <w:rPr>
          <w:rFonts w:ascii="Arial" w:hAnsi="Arial" w:cs="Arial"/>
          <w:sz w:val="20"/>
          <w:szCs w:val="20"/>
        </w:rPr>
        <w:t>colusiva</w:t>
      </w:r>
      <w:proofErr w:type="spellEnd"/>
      <w:r w:rsidRPr="00B7756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77562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B7756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05589" w:rsidRPr="00B77562" w:rsidRDefault="00405589" w:rsidP="004055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5589" w:rsidRPr="00B77562" w:rsidRDefault="00405589" w:rsidP="004055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7562">
        <w:rPr>
          <w:rFonts w:ascii="Arial" w:hAnsi="Arial" w:cs="Arial"/>
          <w:sz w:val="20"/>
          <w:szCs w:val="20"/>
        </w:rPr>
        <w:t>colusivas</w:t>
      </w:r>
      <w:proofErr w:type="spellEnd"/>
      <w:r w:rsidRPr="00B7756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05589" w:rsidRPr="00B77562" w:rsidRDefault="00405589" w:rsidP="004055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B77562">
        <w:rPr>
          <w:rFonts w:ascii="Arial" w:hAnsi="Arial" w:cs="Arial"/>
          <w:b/>
          <w:bCs/>
          <w:sz w:val="20"/>
          <w:szCs w:val="20"/>
        </w:rPr>
        <w:t>– DA PUBLICAÇÃO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77562">
        <w:rPr>
          <w:rFonts w:ascii="Arial" w:hAnsi="Arial" w:cs="Arial"/>
          <w:b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405589" w:rsidRPr="00B77562" w:rsidRDefault="00405589" w:rsidP="004055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Pregão Eletrônico nº </w:t>
      </w:r>
      <w:r>
        <w:rPr>
          <w:rFonts w:ascii="Arial" w:hAnsi="Arial" w:cs="Arial"/>
          <w:sz w:val="20"/>
          <w:szCs w:val="20"/>
        </w:rPr>
        <w:t>012/2023</w:t>
      </w:r>
      <w:r w:rsidRPr="00B77562">
        <w:rPr>
          <w:rFonts w:ascii="Arial" w:hAnsi="Arial" w:cs="Arial"/>
          <w:sz w:val="20"/>
          <w:szCs w:val="20"/>
        </w:rPr>
        <w:t xml:space="preserve">, e a proposta final e adjudicada da </w:t>
      </w:r>
      <w:r w:rsidRPr="00B77562">
        <w:rPr>
          <w:rFonts w:ascii="Arial" w:hAnsi="Arial" w:cs="Arial"/>
          <w:b/>
          <w:bCs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.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405589" w:rsidRPr="00B77562" w:rsidRDefault="00405589" w:rsidP="004055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05589" w:rsidRPr="00B77562" w:rsidRDefault="00405589" w:rsidP="00405589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B77562">
        <w:rPr>
          <w:rFonts w:ascii="Arial" w:hAnsi="Arial" w:cs="Arial"/>
          <w:b/>
          <w:bCs/>
          <w:sz w:val="20"/>
          <w:szCs w:val="20"/>
        </w:rPr>
        <w:t>– DO FORO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05589" w:rsidRPr="00B77562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5589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>
        <w:rPr>
          <w:rFonts w:ascii="Arial" w:hAnsi="Arial" w:cs="Arial"/>
          <w:sz w:val="20"/>
          <w:szCs w:val="20"/>
        </w:rPr>
        <w:t>da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em 02 (DUAS) vias de igual teor e forma para um só efeito legal, ficando pelo menos uma via arquivada na sede da </w:t>
      </w:r>
      <w:r w:rsidRPr="00B77562">
        <w:rPr>
          <w:rFonts w:ascii="Arial" w:hAnsi="Arial" w:cs="Arial"/>
          <w:b/>
          <w:bCs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>, na forma do art. 60 da Lei 8.666 de 21/06/1993. </w:t>
      </w:r>
    </w:p>
    <w:p w:rsidR="00405589" w:rsidRPr="00DA183E" w:rsidRDefault="00405589" w:rsidP="0040558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05589" w:rsidRPr="00DA183E" w:rsidRDefault="00405589" w:rsidP="00405589">
      <w:pPr>
        <w:pStyle w:val="SemEspaamen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Ribeirão do Pinhal, 2</w:t>
      </w:r>
      <w:r w:rsidR="003A6A1C">
        <w:rPr>
          <w:rFonts w:ascii="Arial" w:hAnsi="Arial" w:cs="Arial"/>
          <w:sz w:val="19"/>
          <w:szCs w:val="19"/>
        </w:rPr>
        <w:t>8</w:t>
      </w:r>
      <w:r w:rsidRPr="00DA183E">
        <w:rPr>
          <w:rFonts w:ascii="Arial" w:hAnsi="Arial" w:cs="Arial"/>
          <w:sz w:val="19"/>
          <w:szCs w:val="19"/>
        </w:rPr>
        <w:t xml:space="preserve"> de fevereiro de 2023.</w:t>
      </w:r>
    </w:p>
    <w:p w:rsidR="00405589" w:rsidRPr="00DA183E" w:rsidRDefault="00405589" w:rsidP="0040558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05589" w:rsidRPr="00DA183E" w:rsidRDefault="00405589" w:rsidP="0040558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05589" w:rsidRPr="00DA183E" w:rsidRDefault="00405589" w:rsidP="0040558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A183E">
        <w:rPr>
          <w:rFonts w:ascii="Arial" w:hAnsi="Arial" w:cs="Arial"/>
          <w:sz w:val="19"/>
          <w:szCs w:val="19"/>
        </w:rPr>
        <w:tab/>
      </w:r>
      <w:r w:rsidRPr="00DA183E">
        <w:rPr>
          <w:rFonts w:ascii="Arial" w:hAnsi="Arial" w:cs="Arial"/>
          <w:sz w:val="19"/>
          <w:szCs w:val="19"/>
        </w:rPr>
        <w:tab/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479"/>
        <w:gridCol w:w="4332"/>
      </w:tblGrid>
      <w:tr w:rsidR="00405589" w:rsidRPr="008C4F7C" w:rsidTr="009671AA">
        <w:tc>
          <w:tcPr>
            <w:tcW w:w="4685" w:type="dxa"/>
          </w:tcPr>
          <w:p w:rsidR="00405589" w:rsidRPr="008C4F7C" w:rsidRDefault="00405589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05589" w:rsidRPr="008C4F7C" w:rsidRDefault="00405589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126" w:type="dxa"/>
          </w:tcPr>
          <w:p w:rsidR="00405589" w:rsidRPr="008C4F7C" w:rsidRDefault="00405589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F6EF6" w:rsidRPr="005F6EF6" w:rsidRDefault="00405589" w:rsidP="005F6EF6">
            <w:pPr>
              <w:pStyle w:val="SemEspaamen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2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EF6" w:rsidRPr="005F6E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ERIK SUNAO TANAKA </w:t>
            </w:r>
          </w:p>
          <w:p w:rsidR="005F6EF6" w:rsidRPr="005F6EF6" w:rsidRDefault="005F6EF6" w:rsidP="005F6EF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F6E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CPF: 858.269.019-34</w:t>
            </w:r>
          </w:p>
          <w:p w:rsidR="00405589" w:rsidRPr="008C4F7C" w:rsidRDefault="00405589" w:rsidP="009671A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589" w:rsidRPr="008C4F7C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TESTEMUNHAS:</w:t>
      </w:r>
    </w:p>
    <w:p w:rsidR="00405589" w:rsidRPr="008C4F7C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</w:p>
    <w:p w:rsidR="00405589" w:rsidRPr="008C4F7C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</w:p>
    <w:p w:rsidR="00405589" w:rsidRPr="008C4F7C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5589" w:rsidRPr="008C4F7C" w:rsidTr="009671AA">
        <w:tc>
          <w:tcPr>
            <w:tcW w:w="4606" w:type="dxa"/>
          </w:tcPr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89" w:rsidRPr="008C4F7C" w:rsidTr="009671AA">
        <w:tc>
          <w:tcPr>
            <w:tcW w:w="4606" w:type="dxa"/>
          </w:tcPr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05589" w:rsidRPr="008C4F7C" w:rsidRDefault="00405589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589" w:rsidRPr="008C4F7C" w:rsidRDefault="00405589" w:rsidP="00405589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 xml:space="preserve">RAFAEL SANTANA FRIZON </w:t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  <w:t xml:space="preserve">       </w:t>
      </w: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ADVOGADO.</w:t>
      </w: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C4F7C">
        <w:rPr>
          <w:rFonts w:ascii="Arial" w:hAnsi="Arial" w:cs="Arial"/>
          <w:b/>
          <w:sz w:val="20"/>
          <w:szCs w:val="20"/>
        </w:rPr>
        <w:t>FISCAL DA ATA REGISTRO DE PREÇOS:</w:t>
      </w: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05589" w:rsidRPr="008C4F7C" w:rsidRDefault="00405589" w:rsidP="004055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05589" w:rsidRPr="008C4F7C" w:rsidRDefault="00E12F18" w:rsidP="0040558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DEIVID JÚNIOR DE MELO</w:t>
      </w:r>
      <w:r w:rsidR="00405589" w:rsidRPr="008C4F7C">
        <w:rPr>
          <w:rFonts w:ascii="Arial" w:hAnsi="Arial" w:cs="Arial"/>
          <w:sz w:val="20"/>
          <w:szCs w:val="20"/>
        </w:rPr>
        <w:t xml:space="preserve"> </w:t>
      </w:r>
      <w:r w:rsidR="00405589" w:rsidRPr="008C4F7C">
        <w:rPr>
          <w:rFonts w:ascii="Arial" w:hAnsi="Arial" w:cs="Arial"/>
          <w:sz w:val="20"/>
          <w:szCs w:val="20"/>
        </w:rPr>
        <w:tab/>
      </w:r>
      <w:r w:rsidR="00405589" w:rsidRPr="008C4F7C">
        <w:rPr>
          <w:rFonts w:ascii="Arial" w:hAnsi="Arial" w:cs="Arial"/>
          <w:sz w:val="20"/>
          <w:szCs w:val="20"/>
        </w:rPr>
        <w:tab/>
      </w:r>
    </w:p>
    <w:p w:rsidR="00405589" w:rsidRDefault="00405589" w:rsidP="00405589">
      <w:r w:rsidRPr="008C4F7C">
        <w:rPr>
          <w:rFonts w:ascii="Arial" w:hAnsi="Arial" w:cs="Arial"/>
          <w:sz w:val="20"/>
          <w:szCs w:val="20"/>
        </w:rPr>
        <w:t>SECRETÁRI</w:t>
      </w:r>
      <w:r w:rsidR="00E12F18">
        <w:rPr>
          <w:rFonts w:ascii="Arial" w:hAnsi="Arial" w:cs="Arial"/>
          <w:sz w:val="20"/>
          <w:szCs w:val="20"/>
        </w:rPr>
        <w:t>O</w:t>
      </w:r>
      <w:r w:rsidRPr="008C4F7C">
        <w:rPr>
          <w:rFonts w:ascii="Arial" w:hAnsi="Arial" w:cs="Arial"/>
          <w:sz w:val="20"/>
          <w:szCs w:val="20"/>
        </w:rPr>
        <w:t xml:space="preserve"> DE E</w:t>
      </w:r>
      <w:r w:rsidR="00E12F18">
        <w:rPr>
          <w:rFonts w:ascii="Arial" w:hAnsi="Arial" w:cs="Arial"/>
          <w:sz w:val="20"/>
          <w:szCs w:val="20"/>
        </w:rPr>
        <w:t>SPORTES</w:t>
      </w:r>
    </w:p>
    <w:p w:rsidR="007A37F2" w:rsidRDefault="007A37F2"/>
    <w:sectPr w:rsidR="007A37F2" w:rsidSect="00010803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0C" w:rsidRDefault="00AC23C6">
      <w:pPr>
        <w:spacing w:after="0" w:line="240" w:lineRule="auto"/>
      </w:pPr>
      <w:r>
        <w:separator/>
      </w:r>
    </w:p>
  </w:endnote>
  <w:endnote w:type="continuationSeparator" w:id="0">
    <w:p w:rsidR="00E5340C" w:rsidRDefault="00AC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Default="003A6A1C">
    <w:pPr>
      <w:pStyle w:val="Rodap"/>
      <w:pBdr>
        <w:bottom w:val="single" w:sz="12" w:space="1" w:color="auto"/>
      </w:pBdr>
      <w:jc w:val="center"/>
      <w:rPr>
        <w:sz w:val="20"/>
      </w:rPr>
    </w:pPr>
  </w:p>
  <w:p w:rsidR="00010803" w:rsidRPr="00A7116E" w:rsidRDefault="00B44E3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010803" w:rsidRPr="00A7116E" w:rsidRDefault="00B44E3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0C" w:rsidRDefault="00AC23C6">
      <w:pPr>
        <w:spacing w:after="0" w:line="240" w:lineRule="auto"/>
      </w:pPr>
      <w:r>
        <w:separator/>
      </w:r>
    </w:p>
  </w:footnote>
  <w:footnote w:type="continuationSeparator" w:id="0">
    <w:p w:rsidR="00E5340C" w:rsidRDefault="00AC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Pr="00A7116E" w:rsidRDefault="00B44E3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08AFCCA" wp14:editId="7F10AF7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010803" w:rsidRPr="00A7116E" w:rsidRDefault="00B44E3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010803" w:rsidRDefault="003A6A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88"/>
    <w:rsid w:val="00285288"/>
    <w:rsid w:val="003A6A1C"/>
    <w:rsid w:val="00405589"/>
    <w:rsid w:val="005F6EF6"/>
    <w:rsid w:val="007A37F2"/>
    <w:rsid w:val="00AC23C6"/>
    <w:rsid w:val="00B44E32"/>
    <w:rsid w:val="00E12F18"/>
    <w:rsid w:val="00E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55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55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558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589"/>
    <w:rPr>
      <w:b/>
      <w:bCs/>
    </w:rPr>
  </w:style>
  <w:style w:type="paragraph" w:styleId="NormalWeb">
    <w:name w:val="Normal (Web)"/>
    <w:basedOn w:val="Normal"/>
    <w:uiPriority w:val="99"/>
    <w:rsid w:val="004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558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055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0558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55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55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558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55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589"/>
    <w:rPr>
      <w:b/>
      <w:bCs/>
    </w:rPr>
  </w:style>
  <w:style w:type="paragraph" w:styleId="NormalWeb">
    <w:name w:val="Normal (Web)"/>
    <w:basedOn w:val="Normal"/>
    <w:uiPriority w:val="99"/>
    <w:rsid w:val="004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558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055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0558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2078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2023-02-24T11:38:00Z</dcterms:created>
  <dcterms:modified xsi:type="dcterms:W3CDTF">2023-03-03T16:37:00Z</dcterms:modified>
</cp:coreProperties>
</file>